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DF" w:rsidRPr="00B141DF" w:rsidRDefault="00B141DF" w:rsidP="00B141DF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141DF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B141DF" w:rsidRPr="00B141DF" w:rsidRDefault="00B141DF" w:rsidP="00B141D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141DF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B141DF" w:rsidRPr="00B141DF" w:rsidRDefault="00B141DF" w:rsidP="00B141D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141DF">
        <w:rPr>
          <w:rFonts w:ascii="Times New Roman" w:hAnsi="Times New Roman" w:cs="Times New Roman"/>
          <w:sz w:val="20"/>
          <w:szCs w:val="20"/>
        </w:rPr>
        <w:t>PROCESSO Nº: 019/2016</w:t>
      </w:r>
    </w:p>
    <w:p w:rsidR="00B141DF" w:rsidRPr="00B141DF" w:rsidRDefault="00B141DF" w:rsidP="00B141D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141DF">
        <w:rPr>
          <w:rFonts w:ascii="Times New Roman" w:hAnsi="Times New Roman" w:cs="Times New Roman"/>
          <w:sz w:val="20"/>
          <w:szCs w:val="20"/>
        </w:rPr>
        <w:t>MODALIDADE/Nº: PREGÃO Nº 013/2016</w:t>
      </w:r>
    </w:p>
    <w:p w:rsidR="00B141DF" w:rsidRPr="00B141DF" w:rsidRDefault="00B141DF" w:rsidP="00B141D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141DF">
        <w:rPr>
          <w:rFonts w:ascii="Times New Roman" w:hAnsi="Times New Roman" w:cs="Times New Roman"/>
          <w:sz w:val="20"/>
          <w:szCs w:val="20"/>
        </w:rPr>
        <w:t>OBJETO: AQUISIÇÃO DE MATERIAIS ELETRICOS E ACESSÓRIOS, DE PRIMEIRA QUALIDADE, PARA REPAROS NA ILUMINAÇÃO PUBLICA DESTE MUNICIPIO, COM RECURSOS PROVENIENTES DA COSIP.</w:t>
      </w:r>
    </w:p>
    <w:p w:rsidR="00B141DF" w:rsidRPr="00B141DF" w:rsidRDefault="00B141DF" w:rsidP="00B141DF">
      <w:pPr>
        <w:ind w:right="1983"/>
        <w:rPr>
          <w:rFonts w:ascii="Times New Roman" w:hAnsi="Times New Roman" w:cs="Times New Roman"/>
          <w:sz w:val="20"/>
          <w:szCs w:val="20"/>
        </w:rPr>
      </w:pPr>
      <w:proofErr w:type="gramStart"/>
      <w:r w:rsidRPr="00B141DF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B141DF">
        <w:rPr>
          <w:rFonts w:ascii="Times New Roman" w:hAnsi="Times New Roman" w:cs="Times New Roman"/>
          <w:sz w:val="20"/>
          <w:szCs w:val="20"/>
        </w:rPr>
        <w:t xml:space="preserve">es): DELVALLE MATERIAIS ELETRICOS LTDA - ME,  no Anexo I - itens: 3,39,40,41,42,43, totalizando R$ 83.636,00 (oitenta e três mil e seiscentos e trinta e seis reais); DILUZ COMÉRCIO DE MATERIAIS ELÉTRICOS LTDA.,  no Anexo I - itens: 8,11,12,14,16,17,18,19,21,25,26,27,28,29,30,45, totalizando R$ 74.124,10 (setenta e quatro mil e cento e vinte e quatro reais e dez centavos); PETEL MATERIAIS DE CONSTRUÇÃO E EQUIPAMENTOS LTDA.,  no Anexo I - itens: 1,2,4,6,10,15,22,23,24,31,32,33,34,35,36,37,38,44,46, totalizando R$ 86.079,45 (oitenta e seis mil e setenta e nove reais e quarenta e cinco centavos); SW2 ELÉTRICA LTDA-ME,  no Anexo I - itens: 5,7,9,13,20,47,48,49, totalizando R$ 32.178,50 (trinta e dois mil e cento e setenta e oito reais e cinquenta centavos); </w:t>
      </w:r>
    </w:p>
    <w:p w:rsidR="00B141DF" w:rsidRPr="00B141DF" w:rsidRDefault="00B141DF" w:rsidP="00B141D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141DF">
        <w:rPr>
          <w:rFonts w:ascii="Times New Roman" w:hAnsi="Times New Roman" w:cs="Times New Roman"/>
          <w:sz w:val="20"/>
          <w:szCs w:val="20"/>
        </w:rPr>
        <w:t>Eldorado/MS, 30 de maio de 2016.</w:t>
      </w:r>
    </w:p>
    <w:p w:rsidR="00B141DF" w:rsidRPr="00B141DF" w:rsidRDefault="00B141DF" w:rsidP="00B141D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141DF">
        <w:rPr>
          <w:rFonts w:ascii="Times New Roman" w:hAnsi="Times New Roman" w:cs="Times New Roman"/>
          <w:sz w:val="20"/>
          <w:szCs w:val="20"/>
        </w:rPr>
        <w:t>Daniele Prado</w:t>
      </w:r>
    </w:p>
    <w:p w:rsidR="00B141DF" w:rsidRPr="00B141DF" w:rsidRDefault="00B141DF" w:rsidP="00B141D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141DF">
        <w:rPr>
          <w:rFonts w:ascii="Times New Roman" w:hAnsi="Times New Roman" w:cs="Times New Roman"/>
          <w:sz w:val="20"/>
          <w:szCs w:val="20"/>
        </w:rPr>
        <w:t>Pregoeira Oficial</w:t>
      </w:r>
    </w:p>
    <w:p w:rsidR="00B141DF" w:rsidRPr="00B141DF" w:rsidRDefault="00B141DF" w:rsidP="00B141D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141DF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B141DF" w:rsidRPr="00B141DF" w:rsidRDefault="00B141DF" w:rsidP="00B141D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141DF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B141DF" w:rsidRPr="00B141DF" w:rsidRDefault="00B141DF" w:rsidP="00B141D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141DF">
        <w:rPr>
          <w:rFonts w:ascii="Times New Roman" w:hAnsi="Times New Roman" w:cs="Times New Roman"/>
          <w:sz w:val="20"/>
          <w:szCs w:val="20"/>
        </w:rPr>
        <w:t>Eldorado/MS, 30 de maio de 2016.</w:t>
      </w:r>
    </w:p>
    <w:p w:rsidR="00B141DF" w:rsidRPr="00B141DF" w:rsidRDefault="00B141DF" w:rsidP="00B141D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141DF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B141DF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B141DF" w:rsidRDefault="00B141DF" w:rsidP="00B141DF">
      <w:pPr>
        <w:ind w:right="1983"/>
        <w:rPr>
          <w:rFonts w:ascii="Times New Roman" w:hAnsi="Times New Roman" w:cs="Times New Roman"/>
          <w:sz w:val="20"/>
          <w:szCs w:val="20"/>
        </w:rPr>
      </w:pPr>
      <w:r w:rsidRPr="00B141DF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B14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DF"/>
    <w:rsid w:val="00AF7D05"/>
    <w:rsid w:val="00B1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2016-05-30T16:34:00Z</dcterms:created>
  <dcterms:modified xsi:type="dcterms:W3CDTF">2016-05-30T16:35:00Z</dcterms:modified>
</cp:coreProperties>
</file>