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PROCESSO Nº: 0028/2017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MODALIDADE/Nº: PREGÃO Nº 0019/2017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OBJETO: AQUISIÇÃO DE MEDICAMENTOS QUE NÃO FAÇAM PARTE DA FARMACIA BÁSICA, ATRAVÉS DA OFERTA DE MAIOR PORCENTAGEM DE DESCONTO SOBRE A TABELA ABCFARMA - ORGÃO OFICIAL DA ASSOCIAÇÃO BRASILEIRA DO COMÉRCIO FARMACÊUTICO PARA FARMACIAS, DROGARIAS E EMPRESAS DO SETOR, PARA ATENDER AS NECESSIDADES DA SECRETARIA MUNICIAPL DE SAÚDE.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Venc</w:t>
      </w:r>
      <w:r>
        <w:rPr>
          <w:rFonts w:ascii="Times New Roman" w:hAnsi="Times New Roman" w:cs="Times New Roman"/>
          <w:sz w:val="20"/>
          <w:szCs w:val="20"/>
        </w:rPr>
        <w:t xml:space="preserve">edor: DROGARIA FUZAFARMA LTDA, </w:t>
      </w:r>
      <w:r w:rsidRPr="00FD3143">
        <w:rPr>
          <w:rFonts w:ascii="Times New Roman" w:hAnsi="Times New Roman" w:cs="Times New Roman"/>
          <w:sz w:val="20"/>
          <w:szCs w:val="20"/>
        </w:rPr>
        <w:t>no Anexo I/Lote 0001 - itens: 1,2,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Eldorado/MS, 29 de junho de 2017.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FD3143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FD3143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Pregoeiro Oficial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Eldorado/MS, 29 de junho de 2017.</w:t>
      </w:r>
    </w:p>
    <w:p w:rsidR="00FD3143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D3143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FD3143" w:rsidRDefault="00FD3143" w:rsidP="00FD314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D314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FD3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43"/>
    <w:rsid w:val="00CB5F55"/>
    <w:rsid w:val="00F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E8D5"/>
  <w15:chartTrackingRefBased/>
  <w15:docId w15:val="{6E4BCD3A-9D38-4807-9562-2AD63056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2017-06-29T13:35:00Z</dcterms:created>
  <dcterms:modified xsi:type="dcterms:W3CDTF">2017-06-29T13:36:00Z</dcterms:modified>
</cp:coreProperties>
</file>