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C25" w:rsidRPr="008C70DB" w:rsidRDefault="00C81C25" w:rsidP="00C81C25">
      <w:pPr>
        <w:jc w:val="both"/>
        <w:rPr>
          <w:rFonts w:ascii="Times New Roman" w:hAnsi="Times New Roman" w:cs="Times New Roman"/>
        </w:rPr>
      </w:pPr>
      <w:bookmarkStart w:id="0" w:name="_GoBack"/>
      <w:r w:rsidRPr="008C70DB">
        <w:rPr>
          <w:rFonts w:ascii="Times New Roman" w:hAnsi="Times New Roman" w:cs="Times New Roman"/>
        </w:rPr>
        <w:t>EXTRATO DE CONTRATO</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Contrato nº 116/2014</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Processo nº 056/2014</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PREGÃO PRESENCIAL Nº 040/2014</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Partes: Prefeitura Municipal de Eldorado/MS e a empresa CIARAMA MÁQUINAS</w:t>
      </w:r>
      <w:r w:rsidR="005F08CA" w:rsidRPr="008C70DB">
        <w:rPr>
          <w:rFonts w:ascii="Times New Roman" w:hAnsi="Times New Roman" w:cs="Times New Roman"/>
        </w:rPr>
        <w:t xml:space="preserve"> </w:t>
      </w:r>
      <w:r w:rsidRPr="008C70DB">
        <w:rPr>
          <w:rFonts w:ascii="Times New Roman" w:hAnsi="Times New Roman" w:cs="Times New Roman"/>
        </w:rPr>
        <w:t>LTDA</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 xml:space="preserve">Objeto: Aquisição de 02 (dois) tratores agrícolas, fabricação nacional, tomada de força independente, zero KM, cabine original com ar condicionado, motor diesel de no mínimo 04 cilindros, lastrado, potencia de no mínimo 125cv, cambio de no mínimo 16 velocidades a frente, pneus traseiros de no mínimo 23.1x30, RPM tomada de força de no mínimo 540, eixo seis estrias, acionamento eletro hidráulico, bomba injetora rotativa, tração de no mínimo 4x4, levante hidráulico de </w:t>
      </w:r>
      <w:proofErr w:type="gramStart"/>
      <w:r w:rsidRPr="008C70DB">
        <w:rPr>
          <w:rFonts w:ascii="Times New Roman" w:hAnsi="Times New Roman" w:cs="Times New Roman"/>
        </w:rPr>
        <w:t>3</w:t>
      </w:r>
      <w:proofErr w:type="gramEnd"/>
      <w:r w:rsidRPr="008C70DB">
        <w:rPr>
          <w:rFonts w:ascii="Times New Roman" w:hAnsi="Times New Roman" w:cs="Times New Roman"/>
        </w:rPr>
        <w:t xml:space="preserve"> pontos, terceiro ponto, comando hidráulico duplo de controle remoto, configuração de segurança conforme NR31, conforme Termo de Compromisso nº 0401704-91/2012/Ministério do Desenvolvimento Agrário/Caixa, no Âmbito do Programa Nacional de Desenvolvimento Sustentável de Territórios Rurais/PRONAT e Contrapartida do Município.</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 xml:space="preserve">Dotação Orçamentária: </w:t>
      </w:r>
      <w:proofErr w:type="gramStart"/>
      <w:r w:rsidRPr="008C70DB">
        <w:rPr>
          <w:rFonts w:ascii="Times New Roman" w:hAnsi="Times New Roman" w:cs="Times New Roman"/>
        </w:rPr>
        <w:t>04-04.</w:t>
      </w:r>
      <w:proofErr w:type="gramEnd"/>
      <w:r w:rsidRPr="008C70DB">
        <w:rPr>
          <w:rFonts w:ascii="Times New Roman" w:hAnsi="Times New Roman" w:cs="Times New Roman"/>
        </w:rPr>
        <w:t>01-26.782.502-1.006-4.4.90.52.00-123000</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Valor: R$ 229.800,00 (duzentos e vinte e nove mil e oitocentos reais)</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Vigência: 09/10/2014 à 30/03/2015</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Data da Assinatura: 09/10/2014</w:t>
      </w:r>
    </w:p>
    <w:p w:rsidR="00C81C25" w:rsidRPr="008C70DB" w:rsidRDefault="00C81C25" w:rsidP="00C81C25">
      <w:pPr>
        <w:jc w:val="both"/>
        <w:rPr>
          <w:rFonts w:ascii="Times New Roman" w:hAnsi="Times New Roman" w:cs="Times New Roman"/>
        </w:rPr>
      </w:pPr>
      <w:r w:rsidRPr="008C70DB">
        <w:rPr>
          <w:rFonts w:ascii="Times New Roman" w:hAnsi="Times New Roman" w:cs="Times New Roman"/>
        </w:rPr>
        <w:t>Fundamento Legal: Leis nº 8.666/93 e 10.520/2002</w:t>
      </w:r>
    </w:p>
    <w:p w:rsidR="00AF7D05" w:rsidRPr="008C70DB" w:rsidRDefault="00C81C25" w:rsidP="00C81C25">
      <w:pPr>
        <w:jc w:val="both"/>
        <w:rPr>
          <w:rFonts w:ascii="Times New Roman" w:hAnsi="Times New Roman" w:cs="Times New Roman"/>
        </w:rPr>
      </w:pPr>
      <w:r w:rsidRPr="008C70DB">
        <w:rPr>
          <w:rFonts w:ascii="Times New Roman" w:hAnsi="Times New Roman" w:cs="Times New Roman"/>
        </w:rPr>
        <w:t xml:space="preserve">Assinam: Marta Maria de </w:t>
      </w:r>
      <w:proofErr w:type="spellStart"/>
      <w:r w:rsidRPr="008C70DB">
        <w:rPr>
          <w:rFonts w:ascii="Times New Roman" w:hAnsi="Times New Roman" w:cs="Times New Roman"/>
        </w:rPr>
        <w:t>Araujo</w:t>
      </w:r>
      <w:proofErr w:type="spellEnd"/>
      <w:r w:rsidRPr="008C70DB">
        <w:rPr>
          <w:rFonts w:ascii="Times New Roman" w:hAnsi="Times New Roman" w:cs="Times New Roman"/>
        </w:rPr>
        <w:t xml:space="preserve">, pela contratante e </w:t>
      </w:r>
      <w:proofErr w:type="spellStart"/>
      <w:r w:rsidRPr="008C70DB">
        <w:rPr>
          <w:rFonts w:ascii="Times New Roman" w:hAnsi="Times New Roman" w:cs="Times New Roman"/>
        </w:rPr>
        <w:t>Rosineide</w:t>
      </w:r>
      <w:proofErr w:type="spellEnd"/>
      <w:r w:rsidRPr="008C70DB">
        <w:rPr>
          <w:rFonts w:ascii="Times New Roman" w:hAnsi="Times New Roman" w:cs="Times New Roman"/>
        </w:rPr>
        <w:t xml:space="preserve"> Alves de Campos, pela </w:t>
      </w:r>
      <w:proofErr w:type="gramStart"/>
      <w:r w:rsidRPr="008C70DB">
        <w:rPr>
          <w:rFonts w:ascii="Times New Roman" w:hAnsi="Times New Roman" w:cs="Times New Roman"/>
        </w:rPr>
        <w:t>contratada</w:t>
      </w:r>
      <w:bookmarkEnd w:id="0"/>
      <w:proofErr w:type="gramEnd"/>
    </w:p>
    <w:sectPr w:rsidR="00AF7D05" w:rsidRPr="008C70DB" w:rsidSect="00C81C25">
      <w:pgSz w:w="11906" w:h="16838"/>
      <w:pgMar w:top="1417" w:right="368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25"/>
    <w:rsid w:val="005F08CA"/>
    <w:rsid w:val="008C70DB"/>
    <w:rsid w:val="00AF7D05"/>
    <w:rsid w:val="00C81C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Prefeitura01</dc:creator>
  <cp:lastModifiedBy>Prefeitura01</cp:lastModifiedBy>
  <cp:revision>3</cp:revision>
  <dcterms:created xsi:type="dcterms:W3CDTF">2014-10-09T13:15:00Z</dcterms:created>
  <dcterms:modified xsi:type="dcterms:W3CDTF">2014-10-09T13:17:00Z</dcterms:modified>
</cp:coreProperties>
</file>