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0432" w14:textId="77777777" w:rsidR="00096D28" w:rsidRPr="00096D28" w:rsidRDefault="00096D28" w:rsidP="00004A72">
      <w:pPr>
        <w:ind w:right="8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B1A2B0" w14:textId="256BE424" w:rsidR="00004A72" w:rsidRPr="00096D28" w:rsidRDefault="00004A72" w:rsidP="00096D28">
      <w:pPr>
        <w:ind w:right="8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b/>
          <w:color w:val="000000" w:themeColor="text1"/>
          <w:sz w:val="24"/>
          <w:szCs w:val="24"/>
        </w:rPr>
        <w:t>CONTRATO</w:t>
      </w:r>
      <w:r w:rsidRPr="00096D28">
        <w:rPr>
          <w:rFonts w:ascii="Arial" w:hAnsi="Arial" w:cs="Arial"/>
          <w:b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b/>
          <w:color w:val="000000" w:themeColor="text1"/>
          <w:sz w:val="24"/>
          <w:szCs w:val="24"/>
        </w:rPr>
        <w:t>ADMINISTRATIVO Nº</w:t>
      </w:r>
      <w:r w:rsidR="00C857D0" w:rsidRPr="00096D28">
        <w:rPr>
          <w:rFonts w:ascii="Arial" w:hAnsi="Arial" w:cs="Arial"/>
          <w:b/>
          <w:color w:val="000000" w:themeColor="text1"/>
          <w:sz w:val="24"/>
          <w:szCs w:val="24"/>
        </w:rPr>
        <w:t>04</w:t>
      </w:r>
      <w:r w:rsidR="0049599C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bookmarkStart w:id="0" w:name="_GoBack"/>
      <w:bookmarkEnd w:id="0"/>
      <w:r w:rsidRPr="00096D28">
        <w:rPr>
          <w:rFonts w:ascii="Arial" w:hAnsi="Arial" w:cs="Arial"/>
          <w:b/>
          <w:color w:val="000000" w:themeColor="text1"/>
          <w:sz w:val="24"/>
          <w:szCs w:val="24"/>
        </w:rPr>
        <w:t>/2024.</w:t>
      </w:r>
    </w:p>
    <w:p w14:paraId="3F96E13A" w14:textId="77777777" w:rsidR="00096D28" w:rsidRPr="00096D28" w:rsidRDefault="00096D28" w:rsidP="00096D28">
      <w:pPr>
        <w:ind w:right="8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ABB2023" w14:textId="77777777" w:rsidR="00004A72" w:rsidRPr="00096D28" w:rsidRDefault="00004A72" w:rsidP="00004A72">
      <w:pPr>
        <w:pStyle w:val="Corpodetexto"/>
        <w:rPr>
          <w:rFonts w:ascii="Arial" w:hAnsi="Arial" w:cs="Arial"/>
          <w:b/>
          <w:color w:val="000000" w:themeColor="text1"/>
        </w:rPr>
      </w:pPr>
    </w:p>
    <w:p w14:paraId="27CCD5A1" w14:textId="3928DD1F" w:rsidR="00004A72" w:rsidRPr="00096D28" w:rsidRDefault="00004A72" w:rsidP="00004A72">
      <w:pPr>
        <w:pStyle w:val="Corpodetexto"/>
        <w:spacing w:before="101"/>
        <w:ind w:left="4536" w:right="101"/>
        <w:jc w:val="both"/>
        <w:rPr>
          <w:rFonts w:ascii="Arial" w:hAnsi="Arial" w:cs="Arial"/>
          <w:b/>
          <w:bCs/>
          <w:color w:val="000000" w:themeColor="text1"/>
        </w:rPr>
      </w:pPr>
      <w:r w:rsidRPr="00096D28">
        <w:rPr>
          <w:rFonts w:ascii="Arial" w:hAnsi="Arial" w:cs="Arial"/>
          <w:b/>
          <w:bCs/>
          <w:color w:val="000000" w:themeColor="text1"/>
        </w:rPr>
        <w:t>Termo de contrato Administrativo que entre si fazem a Prefeitura Municipal de Iguatemi- MS</w:t>
      </w:r>
      <w:r w:rsidRPr="00096D28">
        <w:rPr>
          <w:rFonts w:ascii="Arial" w:hAnsi="Arial" w:cs="Arial"/>
          <w:b/>
          <w:bCs/>
          <w:color w:val="000000" w:themeColor="text1"/>
          <w:spacing w:val="66"/>
        </w:rPr>
        <w:t xml:space="preserve"> </w:t>
      </w:r>
      <w:r w:rsidRPr="00096D28">
        <w:rPr>
          <w:rFonts w:ascii="Arial" w:hAnsi="Arial" w:cs="Arial"/>
          <w:b/>
          <w:bCs/>
          <w:color w:val="000000" w:themeColor="text1"/>
        </w:rPr>
        <w:t>e</w:t>
      </w:r>
      <w:r w:rsidRPr="00096D28">
        <w:rPr>
          <w:rFonts w:ascii="Arial" w:hAnsi="Arial" w:cs="Arial"/>
          <w:b/>
          <w:bCs/>
          <w:color w:val="000000" w:themeColor="text1"/>
          <w:spacing w:val="61"/>
        </w:rPr>
        <w:t xml:space="preserve"> </w:t>
      </w:r>
      <w:r w:rsidRPr="00096D28">
        <w:rPr>
          <w:rFonts w:ascii="Arial" w:hAnsi="Arial" w:cs="Arial"/>
          <w:b/>
          <w:bCs/>
          <w:color w:val="000000" w:themeColor="text1"/>
        </w:rPr>
        <w:t>a</w:t>
      </w:r>
      <w:r w:rsidRPr="00096D28">
        <w:rPr>
          <w:rFonts w:ascii="Arial" w:hAnsi="Arial" w:cs="Arial"/>
          <w:b/>
          <w:bCs/>
          <w:color w:val="000000" w:themeColor="text1"/>
          <w:spacing w:val="65"/>
        </w:rPr>
        <w:t xml:space="preserve"> </w:t>
      </w:r>
      <w:r w:rsidRPr="00096D28">
        <w:rPr>
          <w:rFonts w:ascii="Arial" w:hAnsi="Arial" w:cs="Arial"/>
          <w:b/>
          <w:bCs/>
          <w:color w:val="000000" w:themeColor="text1"/>
        </w:rPr>
        <w:t>empresa</w:t>
      </w:r>
      <w:r w:rsidR="00107AE6" w:rsidRPr="00096D28">
        <w:rPr>
          <w:rFonts w:ascii="Arial" w:hAnsi="Arial" w:cs="Arial"/>
          <w:b/>
          <w:bCs/>
          <w:color w:val="000000" w:themeColor="text1"/>
        </w:rPr>
        <w:t xml:space="preserve"> DRR soluções em atividade fisica LTDA.</w:t>
      </w:r>
    </w:p>
    <w:p w14:paraId="54C20AF0" w14:textId="77777777" w:rsidR="00096D28" w:rsidRPr="00096D28" w:rsidRDefault="00096D28" w:rsidP="00004A72">
      <w:pPr>
        <w:pStyle w:val="Corpodetexto"/>
        <w:spacing w:before="7"/>
        <w:rPr>
          <w:rFonts w:ascii="Arial" w:hAnsi="Arial" w:cs="Arial"/>
          <w:color w:val="000000" w:themeColor="text1"/>
        </w:rPr>
      </w:pPr>
    </w:p>
    <w:p w14:paraId="782C3F14" w14:textId="1A4B45D0" w:rsidR="00004A72" w:rsidRPr="00096D28" w:rsidRDefault="00004A72" w:rsidP="00004A72">
      <w:pPr>
        <w:pStyle w:val="Corpodetexto"/>
        <w:spacing w:before="7"/>
        <w:rPr>
          <w:rFonts w:ascii="Arial" w:hAnsi="Arial" w:cs="Arial"/>
          <w:color w:val="000000" w:themeColor="text1"/>
        </w:rPr>
      </w:pPr>
      <w:r w:rsidRPr="00096D28"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458A0B1" wp14:editId="37198A8E">
                <wp:simplePos x="0" y="0"/>
                <wp:positionH relativeFrom="page">
                  <wp:posOffset>3961765</wp:posOffset>
                </wp:positionH>
                <wp:positionV relativeFrom="paragraph">
                  <wp:posOffset>152400</wp:posOffset>
                </wp:positionV>
                <wp:extent cx="2518410" cy="10160"/>
                <wp:effectExtent l="0" t="0" r="0" b="0"/>
                <wp:wrapTopAndBottom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8410" cy="10160"/>
                          <a:chOff x="6239" y="240"/>
                          <a:chExt cx="3966" cy="16"/>
                        </a:xfrm>
                      </wpg:grpSpPr>
                      <wps:wsp>
                        <wps:cNvPr id="2" name="AutoShape 31"/>
                        <wps:cNvSpPr>
                          <a:spLocks/>
                        </wps:cNvSpPr>
                        <wps:spPr bwMode="auto">
                          <a:xfrm>
                            <a:off x="6239" y="246"/>
                            <a:ext cx="3963" cy="2"/>
                          </a:xfrm>
                          <a:custGeom>
                            <a:avLst/>
                            <a:gdLst>
                              <a:gd name="T0" fmla="+- 0 6239 6239"/>
                              <a:gd name="T1" fmla="*/ T0 w 3963"/>
                              <a:gd name="T2" fmla="+- 0 8639 6239"/>
                              <a:gd name="T3" fmla="*/ T2 w 3963"/>
                              <a:gd name="T4" fmla="+- 0 8641 6239"/>
                              <a:gd name="T5" fmla="*/ T4 w 3963"/>
                              <a:gd name="T6" fmla="+- 0 10201 6239"/>
                              <a:gd name="T7" fmla="*/ T6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2" y="0"/>
                                </a:moveTo>
                                <a:lnTo>
                                  <a:pt x="3962" y="0"/>
                                </a:lnTo>
                              </a:path>
                            </a:pathLst>
                          </a:custGeom>
                          <a:noFill/>
                          <a:ln w="889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239" y="240"/>
                            <a:ext cx="396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B55D8" id="Group 29" o:spid="_x0000_s1026" style="position:absolute;margin-left:311.95pt;margin-top:12pt;width:198.3pt;height:.8pt;z-index:-251657216;mso-wrap-distance-left:0;mso-wrap-distance-right:0;mso-position-horizontal-relative:page" coordorigin="6239,240" coordsize="39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">
                <v:shape id="AutoShape 31" o:spid="_x0000_s1027" style="position:absolute;left:6239;top:246;width:3963;height:2;visibility:visible;mso-wrap-style:square;v-text-anchor:top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" path="m,l2400,t2,l3962,e" filled="f" strokeweight=".24719mm">
                  <v:path arrowok="t" o:connecttype="custom" o:connectlocs="0,0;2400,0;2402,0;3962,0" o:connectangles="0,0,0,0"/>
                </v:shape>
                <v:rect id="Rectangle 30" o:spid="_x0000_s1028" style="position:absolute;left:6239;top:240;width:396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47CC7F1" w14:textId="77777777" w:rsidR="00004A72" w:rsidRPr="00096D28" w:rsidRDefault="00004A72" w:rsidP="00004A72">
      <w:pPr>
        <w:pStyle w:val="Ttulo2"/>
        <w:spacing w:before="101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b/>
          <w:bCs/>
          <w:color w:val="000000" w:themeColor="text1"/>
          <w:sz w:val="24"/>
          <w:szCs w:val="24"/>
        </w:rPr>
        <w:t>CONTRATANTE:</w:t>
      </w:r>
    </w:p>
    <w:p w14:paraId="520F551F" w14:textId="77777777" w:rsidR="00004A72" w:rsidRPr="00096D28" w:rsidRDefault="00004A72" w:rsidP="00004A72">
      <w:pPr>
        <w:spacing w:before="1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b/>
          <w:bCs/>
          <w:sz w:val="24"/>
          <w:szCs w:val="24"/>
        </w:rPr>
        <w:t>O MUNICÍPIO DE IGUATEMI, ESTADO DE MATO GROSSO DO SUL</w:t>
      </w:r>
      <w:r w:rsidRPr="00096D28">
        <w:rPr>
          <w:rFonts w:ascii="Arial" w:hAnsi="Arial" w:cs="Arial"/>
          <w:sz w:val="24"/>
          <w:szCs w:val="24"/>
        </w:rPr>
        <w:t xml:space="preserve">, pessoa jurídica de direito público Interno, com sede na Avenida Laudelino Peixoto, nº. 871, Centro, neste município, inscrito no CNPJ nº. 03.568.318/0001-61, doravante denominado </w:t>
      </w:r>
      <w:r w:rsidRPr="00096D28">
        <w:rPr>
          <w:rFonts w:ascii="Arial" w:hAnsi="Arial" w:cs="Arial"/>
          <w:b/>
          <w:sz w:val="24"/>
          <w:szCs w:val="24"/>
        </w:rPr>
        <w:t>CONTRATANTE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 xml:space="preserve">neste ato representada </w:t>
      </w:r>
      <w:r w:rsidRPr="00096D28">
        <w:rPr>
          <w:rFonts w:ascii="Arial" w:hAnsi="Arial" w:cs="Arial"/>
          <w:iCs/>
          <w:sz w:val="24"/>
          <w:szCs w:val="24"/>
        </w:rPr>
        <w:t xml:space="preserve">Sr. </w:t>
      </w:r>
      <w:r w:rsidRPr="00096D28">
        <w:rPr>
          <w:rFonts w:ascii="Arial" w:hAnsi="Arial" w:cs="Arial"/>
          <w:sz w:val="24"/>
          <w:szCs w:val="24"/>
        </w:rPr>
        <w:t xml:space="preserve">Prefeito Municipal, Sr. </w:t>
      </w:r>
      <w:r w:rsidRPr="00096D28">
        <w:rPr>
          <w:rFonts w:ascii="Arial" w:hAnsi="Arial" w:cs="Arial"/>
          <w:bCs/>
          <w:sz w:val="24"/>
          <w:szCs w:val="24"/>
        </w:rPr>
        <w:t>Lídio Ledesma</w:t>
      </w:r>
      <w:r w:rsidRPr="00096D28">
        <w:rPr>
          <w:rFonts w:ascii="Arial" w:hAnsi="Arial" w:cs="Arial"/>
          <w:sz w:val="24"/>
          <w:szCs w:val="24"/>
        </w:rPr>
        <w:t>, brasileiro, casado, médico, residente e domiciliado na Av. Laudelino Peixoto, Nº 878, centro nesta cidade de Iguatemi, Estado do Mato Grosso do Sul, portador do RG n.º 3.738.903 IFP/RJ e CPF nº. 088.930.041-00.</w:t>
      </w:r>
    </w:p>
    <w:p w14:paraId="314167AB" w14:textId="77777777" w:rsidR="00004A72" w:rsidRPr="00096D28" w:rsidRDefault="00004A72" w:rsidP="00004A72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3532EA0E" w14:textId="77777777" w:rsidR="00004A72" w:rsidRPr="00096D28" w:rsidRDefault="00004A72" w:rsidP="00004A72">
      <w:pPr>
        <w:pStyle w:val="Ttulo2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b/>
          <w:bCs/>
          <w:color w:val="000000" w:themeColor="text1"/>
          <w:sz w:val="24"/>
          <w:szCs w:val="24"/>
        </w:rPr>
        <w:t>CONTRATADO(A):</w:t>
      </w:r>
    </w:p>
    <w:p w14:paraId="7D49FA3E" w14:textId="2B2856B7" w:rsidR="00004A72" w:rsidRPr="00096D28" w:rsidRDefault="00004A72" w:rsidP="00004A72">
      <w:pPr>
        <w:pStyle w:val="Corpodetexto"/>
        <w:spacing w:before="2"/>
        <w:jc w:val="both"/>
        <w:rPr>
          <w:rFonts w:ascii="Arial" w:hAnsi="Arial" w:cs="Arial"/>
          <w:color w:val="000000" w:themeColor="text1"/>
        </w:rPr>
      </w:pPr>
      <w:r w:rsidRPr="00096D28">
        <w:rPr>
          <w:rFonts w:ascii="Arial" w:hAnsi="Arial" w:cs="Arial"/>
          <w:color w:val="000000" w:themeColor="text1"/>
        </w:rPr>
        <w:t>O(a)</w:t>
      </w:r>
      <w:r w:rsidRPr="00096D28">
        <w:rPr>
          <w:rFonts w:ascii="Arial" w:hAnsi="Arial" w:cs="Arial"/>
          <w:color w:val="000000" w:themeColor="text1"/>
          <w:spacing w:val="-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empresa</w:t>
      </w:r>
      <w:r w:rsidR="00107AE6" w:rsidRPr="00096D28">
        <w:rPr>
          <w:rFonts w:ascii="Arial" w:hAnsi="Arial" w:cs="Arial"/>
          <w:color w:val="000000" w:themeColor="text1"/>
        </w:rPr>
        <w:t xml:space="preserve"> DRR soluções em atividade fisica LTDA</w:t>
      </w:r>
      <w:r w:rsidRPr="00096D28">
        <w:rPr>
          <w:rFonts w:ascii="Arial" w:hAnsi="Arial" w:cs="Arial"/>
          <w:color w:val="000000" w:themeColor="text1"/>
          <w:spacing w:val="-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Inscrito(a)</w:t>
      </w:r>
      <w:r w:rsidRPr="00096D28">
        <w:rPr>
          <w:rFonts w:ascii="Arial" w:hAnsi="Arial" w:cs="Arial"/>
          <w:color w:val="000000" w:themeColor="text1"/>
          <w:spacing w:val="-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no</w:t>
      </w:r>
      <w:r w:rsidRPr="00096D28">
        <w:rPr>
          <w:rFonts w:ascii="Arial" w:hAnsi="Arial" w:cs="Arial"/>
          <w:color w:val="000000" w:themeColor="text1"/>
          <w:spacing w:val="-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CNPJ</w:t>
      </w:r>
      <w:r w:rsidRPr="00096D28">
        <w:rPr>
          <w:rFonts w:ascii="Arial" w:hAnsi="Arial" w:cs="Arial"/>
          <w:color w:val="000000" w:themeColor="text1"/>
          <w:spacing w:val="-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sob</w:t>
      </w:r>
      <w:r w:rsidRPr="00096D28">
        <w:rPr>
          <w:rFonts w:ascii="Arial" w:hAnsi="Arial" w:cs="Arial"/>
          <w:color w:val="000000" w:themeColor="text1"/>
          <w:spacing w:val="-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o</w:t>
      </w:r>
      <w:r w:rsidRPr="00096D28">
        <w:rPr>
          <w:rFonts w:ascii="Arial" w:hAnsi="Arial" w:cs="Arial"/>
          <w:color w:val="000000" w:themeColor="text1"/>
          <w:spacing w:val="-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nº</w:t>
      </w:r>
      <w:r w:rsidRPr="00096D28">
        <w:rPr>
          <w:rFonts w:ascii="Arial" w:hAnsi="Arial" w:cs="Arial"/>
          <w:color w:val="000000" w:themeColor="text1"/>
          <w:spacing w:val="-3"/>
        </w:rPr>
        <w:t xml:space="preserve"> </w:t>
      </w:r>
      <w:r w:rsidR="00107AE6" w:rsidRPr="00096D28">
        <w:rPr>
          <w:rFonts w:ascii="Arial" w:hAnsi="Arial" w:cs="Arial"/>
          <w:color w:val="000000" w:themeColor="text1"/>
          <w:spacing w:val="-3"/>
        </w:rPr>
        <w:t>53.961.234/0001-61</w:t>
      </w:r>
      <w:r w:rsidRPr="00096D28">
        <w:rPr>
          <w:rFonts w:ascii="Arial" w:hAnsi="Arial" w:cs="Arial"/>
          <w:color w:val="000000" w:themeColor="text1"/>
        </w:rPr>
        <w:t>,</w:t>
      </w:r>
      <w:r w:rsidRPr="00096D28">
        <w:rPr>
          <w:rFonts w:ascii="Arial" w:hAnsi="Arial" w:cs="Arial"/>
          <w:color w:val="000000" w:themeColor="text1"/>
          <w:spacing w:val="-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sediado(a)</w:t>
      </w:r>
      <w:r w:rsidRPr="00096D28">
        <w:rPr>
          <w:rFonts w:ascii="Arial" w:hAnsi="Arial" w:cs="Arial"/>
          <w:color w:val="000000" w:themeColor="text1"/>
          <w:spacing w:val="-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na Av</w:t>
      </w:r>
      <w:r w:rsidR="00107AE6" w:rsidRPr="00096D28">
        <w:rPr>
          <w:rFonts w:ascii="Arial" w:hAnsi="Arial" w:cs="Arial"/>
          <w:color w:val="000000" w:themeColor="text1"/>
        </w:rPr>
        <w:t>enida Gelson Andrade Moreira</w:t>
      </w:r>
      <w:r w:rsidRPr="00096D28">
        <w:rPr>
          <w:rFonts w:ascii="Arial" w:hAnsi="Arial" w:cs="Arial"/>
          <w:color w:val="000000" w:themeColor="text1"/>
        </w:rPr>
        <w:t>,</w:t>
      </w:r>
      <w:r w:rsidRPr="00096D28">
        <w:rPr>
          <w:rFonts w:ascii="Arial" w:hAnsi="Arial" w:cs="Arial"/>
          <w:color w:val="000000" w:themeColor="text1"/>
          <w:spacing w:val="9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nº</w:t>
      </w:r>
      <w:r w:rsidR="00107AE6" w:rsidRPr="00096D28">
        <w:rPr>
          <w:rFonts w:ascii="Arial" w:hAnsi="Arial" w:cs="Arial"/>
          <w:color w:val="000000" w:themeColor="text1"/>
          <w:spacing w:val="90"/>
        </w:rPr>
        <w:t xml:space="preserve"> </w:t>
      </w:r>
      <w:r w:rsidR="00107AE6" w:rsidRPr="00096D28">
        <w:rPr>
          <w:rFonts w:ascii="Arial" w:hAnsi="Arial" w:cs="Arial"/>
          <w:color w:val="000000" w:themeColor="text1"/>
        </w:rPr>
        <w:t xml:space="preserve">859, </w:t>
      </w:r>
      <w:r w:rsidRPr="00096D28">
        <w:rPr>
          <w:rFonts w:ascii="Arial" w:hAnsi="Arial" w:cs="Arial"/>
          <w:color w:val="000000" w:themeColor="text1"/>
        </w:rPr>
        <w:t>Cidade</w:t>
      </w:r>
      <w:r w:rsidRPr="00096D28">
        <w:rPr>
          <w:rFonts w:ascii="Arial" w:hAnsi="Arial" w:cs="Arial"/>
          <w:color w:val="000000" w:themeColor="text1"/>
          <w:spacing w:val="88"/>
        </w:rPr>
        <w:t xml:space="preserve"> </w:t>
      </w:r>
      <w:r w:rsidR="00107AE6" w:rsidRPr="00096D28">
        <w:rPr>
          <w:rFonts w:ascii="Arial" w:hAnsi="Arial" w:cs="Arial"/>
          <w:color w:val="000000" w:themeColor="text1"/>
          <w:spacing w:val="88"/>
        </w:rPr>
        <w:t>de Iguatemi</w:t>
      </w:r>
      <w:r w:rsidRPr="00096D28">
        <w:rPr>
          <w:rFonts w:ascii="Arial" w:hAnsi="Arial" w:cs="Arial"/>
          <w:color w:val="000000" w:themeColor="text1"/>
        </w:rPr>
        <w:t>,</w:t>
      </w:r>
      <w:r w:rsidRPr="00096D28">
        <w:rPr>
          <w:rFonts w:ascii="Arial" w:hAnsi="Arial" w:cs="Arial"/>
          <w:color w:val="000000" w:themeColor="text1"/>
          <w:spacing w:val="9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Estado</w:t>
      </w:r>
      <w:r w:rsidR="00107AE6" w:rsidRPr="00096D28">
        <w:rPr>
          <w:rFonts w:ascii="Arial" w:hAnsi="Arial" w:cs="Arial"/>
          <w:color w:val="000000" w:themeColor="text1"/>
        </w:rPr>
        <w:t xml:space="preserve"> MS</w:t>
      </w:r>
      <w:r w:rsidRPr="00096D28">
        <w:rPr>
          <w:rFonts w:ascii="Arial" w:hAnsi="Arial" w:cs="Arial"/>
          <w:color w:val="000000" w:themeColor="text1"/>
        </w:rPr>
        <w:t>,</w:t>
      </w:r>
      <w:r w:rsidRPr="00096D28">
        <w:rPr>
          <w:rFonts w:ascii="Arial" w:hAnsi="Arial" w:cs="Arial"/>
          <w:color w:val="000000" w:themeColor="text1"/>
          <w:spacing w:val="9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neste</w:t>
      </w:r>
      <w:r w:rsidRPr="00096D28">
        <w:rPr>
          <w:rFonts w:ascii="Arial" w:hAnsi="Arial" w:cs="Arial"/>
          <w:color w:val="000000" w:themeColor="text1"/>
          <w:spacing w:val="10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ato representada</w:t>
      </w:r>
      <w:r w:rsidRPr="00096D28">
        <w:rPr>
          <w:rFonts w:ascii="Arial" w:hAnsi="Arial" w:cs="Arial"/>
          <w:color w:val="000000" w:themeColor="text1"/>
          <w:spacing w:val="99"/>
        </w:rPr>
        <w:t xml:space="preserve"> </w:t>
      </w:r>
      <w:r w:rsidRPr="00096D28">
        <w:rPr>
          <w:rFonts w:ascii="Arial" w:hAnsi="Arial" w:cs="Arial"/>
          <w:color w:val="000000" w:themeColor="text1"/>
        </w:rPr>
        <w:t>pelo(a)</w:t>
      </w:r>
      <w:r w:rsidRPr="00096D28">
        <w:rPr>
          <w:rFonts w:ascii="Arial" w:hAnsi="Arial" w:cs="Arial"/>
          <w:color w:val="000000" w:themeColor="text1"/>
          <w:spacing w:val="94"/>
        </w:rPr>
        <w:t xml:space="preserve"> </w:t>
      </w:r>
      <w:r w:rsidRPr="00096D28">
        <w:rPr>
          <w:rFonts w:ascii="Arial" w:hAnsi="Arial" w:cs="Arial"/>
          <w:color w:val="000000" w:themeColor="text1"/>
        </w:rPr>
        <w:t>Sr.(a)</w:t>
      </w:r>
      <w:r w:rsidR="00107AE6" w:rsidRPr="00096D28">
        <w:rPr>
          <w:rFonts w:ascii="Arial" w:hAnsi="Arial" w:cs="Arial"/>
          <w:color w:val="000000" w:themeColor="text1"/>
        </w:rPr>
        <w:t xml:space="preserve"> Danielle da Silva Ramos Rozão</w:t>
      </w:r>
      <w:r w:rsidRPr="00096D28">
        <w:rPr>
          <w:rFonts w:ascii="Arial" w:hAnsi="Arial" w:cs="Arial"/>
          <w:color w:val="000000" w:themeColor="text1"/>
        </w:rPr>
        <w:t>,</w:t>
      </w:r>
      <w:r w:rsidRPr="00096D28">
        <w:rPr>
          <w:rFonts w:ascii="Arial" w:hAnsi="Arial" w:cs="Arial"/>
          <w:color w:val="000000" w:themeColor="text1"/>
          <w:spacing w:val="9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portador(a)</w:t>
      </w:r>
      <w:r w:rsidRPr="00096D28">
        <w:rPr>
          <w:rFonts w:ascii="Arial" w:hAnsi="Arial" w:cs="Arial"/>
          <w:color w:val="000000" w:themeColor="text1"/>
          <w:spacing w:val="96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da</w:t>
      </w:r>
      <w:r w:rsidRPr="00096D28">
        <w:rPr>
          <w:rFonts w:ascii="Arial" w:hAnsi="Arial" w:cs="Arial"/>
          <w:color w:val="000000" w:themeColor="text1"/>
          <w:spacing w:val="9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Carteira</w:t>
      </w:r>
      <w:r w:rsidRPr="00096D28">
        <w:rPr>
          <w:rFonts w:ascii="Arial" w:hAnsi="Arial" w:cs="Arial"/>
          <w:color w:val="000000" w:themeColor="text1"/>
          <w:spacing w:val="9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de</w:t>
      </w:r>
      <w:r w:rsidRPr="00096D28">
        <w:rPr>
          <w:rFonts w:ascii="Arial" w:hAnsi="Arial" w:cs="Arial"/>
          <w:color w:val="000000" w:themeColor="text1"/>
          <w:spacing w:val="9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Identidade</w:t>
      </w:r>
      <w:r w:rsidRPr="00096D28">
        <w:rPr>
          <w:rFonts w:ascii="Arial" w:hAnsi="Arial" w:cs="Arial"/>
          <w:color w:val="000000" w:themeColor="text1"/>
          <w:spacing w:val="98"/>
        </w:rPr>
        <w:t xml:space="preserve"> </w:t>
      </w:r>
      <w:r w:rsidRPr="00096D28">
        <w:rPr>
          <w:rFonts w:ascii="Arial" w:hAnsi="Arial" w:cs="Arial"/>
          <w:color w:val="000000" w:themeColor="text1"/>
        </w:rPr>
        <w:t xml:space="preserve">nº </w:t>
      </w:r>
      <w:r w:rsidR="00107AE6" w:rsidRPr="00096D28">
        <w:rPr>
          <w:rFonts w:ascii="Arial" w:hAnsi="Arial" w:cs="Arial"/>
          <w:color w:val="000000" w:themeColor="text1"/>
        </w:rPr>
        <w:t>6.869.394-2</w:t>
      </w:r>
      <w:r w:rsidRPr="00096D28">
        <w:rPr>
          <w:rFonts w:ascii="Arial" w:hAnsi="Arial" w:cs="Arial"/>
          <w:color w:val="000000" w:themeColor="text1"/>
        </w:rPr>
        <w:t>,</w:t>
      </w:r>
      <w:r w:rsidRPr="00096D28">
        <w:rPr>
          <w:rFonts w:ascii="Arial" w:hAnsi="Arial" w:cs="Arial"/>
          <w:color w:val="000000" w:themeColor="text1"/>
          <w:spacing w:val="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expedida</w:t>
      </w:r>
      <w:r w:rsidRPr="00096D28">
        <w:rPr>
          <w:rFonts w:ascii="Arial" w:hAnsi="Arial" w:cs="Arial"/>
          <w:color w:val="000000" w:themeColor="text1"/>
          <w:spacing w:val="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pela(o)</w:t>
      </w:r>
      <w:r w:rsidR="00107AE6" w:rsidRPr="00096D28">
        <w:rPr>
          <w:rFonts w:ascii="Arial" w:hAnsi="Arial" w:cs="Arial"/>
          <w:color w:val="000000" w:themeColor="text1"/>
        </w:rPr>
        <w:t xml:space="preserve"> SSP/ PR</w:t>
      </w:r>
      <w:r w:rsidRPr="00096D28">
        <w:rPr>
          <w:rFonts w:ascii="Arial" w:hAnsi="Arial" w:cs="Arial"/>
          <w:color w:val="000000" w:themeColor="text1"/>
        </w:rPr>
        <w:t>,</w:t>
      </w:r>
      <w:r w:rsidRPr="00096D28">
        <w:rPr>
          <w:rFonts w:ascii="Arial" w:hAnsi="Arial" w:cs="Arial"/>
          <w:color w:val="000000" w:themeColor="text1"/>
          <w:spacing w:val="8"/>
        </w:rPr>
        <w:t xml:space="preserve"> </w:t>
      </w:r>
      <w:r w:rsidRPr="00096D28">
        <w:rPr>
          <w:rFonts w:ascii="Arial" w:hAnsi="Arial" w:cs="Arial"/>
          <w:color w:val="000000" w:themeColor="text1"/>
        </w:rPr>
        <w:t>e</w:t>
      </w:r>
      <w:r w:rsidRPr="00096D28">
        <w:rPr>
          <w:rFonts w:ascii="Arial" w:hAnsi="Arial" w:cs="Arial"/>
          <w:color w:val="000000" w:themeColor="text1"/>
          <w:spacing w:val="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CPF</w:t>
      </w:r>
      <w:r w:rsidRPr="00096D28">
        <w:rPr>
          <w:rFonts w:ascii="Arial" w:hAnsi="Arial" w:cs="Arial"/>
          <w:color w:val="000000" w:themeColor="text1"/>
          <w:spacing w:val="5"/>
        </w:rPr>
        <w:t xml:space="preserve"> </w:t>
      </w:r>
      <w:r w:rsidRPr="00096D28">
        <w:rPr>
          <w:rFonts w:ascii="Arial" w:hAnsi="Arial" w:cs="Arial"/>
          <w:color w:val="000000" w:themeColor="text1"/>
        </w:rPr>
        <w:t>nº</w:t>
      </w:r>
      <w:r w:rsidRPr="00096D28">
        <w:rPr>
          <w:rFonts w:ascii="Arial" w:hAnsi="Arial" w:cs="Arial"/>
          <w:color w:val="000000" w:themeColor="text1"/>
          <w:spacing w:val="7"/>
        </w:rPr>
        <w:t xml:space="preserve"> </w:t>
      </w:r>
      <w:r w:rsidR="00107AE6" w:rsidRPr="00096D28">
        <w:rPr>
          <w:rFonts w:ascii="Arial" w:hAnsi="Arial" w:cs="Arial"/>
          <w:color w:val="000000" w:themeColor="text1"/>
          <w:spacing w:val="7"/>
        </w:rPr>
        <w:t>041.891.969-08</w:t>
      </w:r>
      <w:r w:rsidRPr="00096D28">
        <w:rPr>
          <w:rFonts w:ascii="Arial" w:hAnsi="Arial" w:cs="Arial"/>
          <w:color w:val="000000" w:themeColor="text1"/>
          <w:spacing w:val="8"/>
        </w:rPr>
        <w:t xml:space="preserve"> </w:t>
      </w:r>
      <w:r w:rsidRPr="00096D28">
        <w:rPr>
          <w:rFonts w:ascii="Arial" w:hAnsi="Arial" w:cs="Arial"/>
          <w:color w:val="000000" w:themeColor="text1"/>
        </w:rPr>
        <w:t>residente</w:t>
      </w:r>
      <w:r w:rsidRPr="00096D28">
        <w:rPr>
          <w:rFonts w:ascii="Arial" w:hAnsi="Arial" w:cs="Arial"/>
          <w:color w:val="000000" w:themeColor="text1"/>
          <w:spacing w:val="8"/>
        </w:rPr>
        <w:t xml:space="preserve"> </w:t>
      </w:r>
      <w:r w:rsidRPr="00096D28">
        <w:rPr>
          <w:rFonts w:ascii="Arial" w:hAnsi="Arial" w:cs="Arial"/>
          <w:color w:val="000000" w:themeColor="text1"/>
        </w:rPr>
        <w:t>no</w:t>
      </w:r>
      <w:r w:rsidRPr="00096D28">
        <w:rPr>
          <w:rFonts w:ascii="Arial" w:hAnsi="Arial" w:cs="Arial"/>
          <w:color w:val="000000" w:themeColor="text1"/>
          <w:spacing w:val="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endereço</w:t>
      </w:r>
      <w:r w:rsidR="00107AE6" w:rsidRPr="00096D28">
        <w:rPr>
          <w:rFonts w:ascii="Arial" w:hAnsi="Arial" w:cs="Arial"/>
          <w:color w:val="000000" w:themeColor="text1"/>
        </w:rPr>
        <w:t xml:space="preserve"> Avenida Gelson Andrade Moreira,</w:t>
      </w:r>
      <w:r w:rsidR="00107AE6" w:rsidRPr="00096D28">
        <w:rPr>
          <w:rFonts w:ascii="Arial" w:hAnsi="Arial" w:cs="Arial"/>
          <w:color w:val="000000" w:themeColor="text1"/>
          <w:spacing w:val="91"/>
        </w:rPr>
        <w:t xml:space="preserve"> </w:t>
      </w:r>
      <w:r w:rsidR="00107AE6" w:rsidRPr="00096D28">
        <w:rPr>
          <w:rFonts w:ascii="Arial" w:hAnsi="Arial" w:cs="Arial"/>
          <w:color w:val="000000" w:themeColor="text1"/>
        </w:rPr>
        <w:t>nº</w:t>
      </w:r>
      <w:r w:rsidR="00107AE6" w:rsidRPr="00096D28">
        <w:rPr>
          <w:rFonts w:ascii="Arial" w:hAnsi="Arial" w:cs="Arial"/>
          <w:color w:val="000000" w:themeColor="text1"/>
          <w:spacing w:val="90"/>
        </w:rPr>
        <w:t xml:space="preserve"> </w:t>
      </w:r>
      <w:r w:rsidR="00107AE6" w:rsidRPr="00096D28">
        <w:rPr>
          <w:rFonts w:ascii="Arial" w:hAnsi="Arial" w:cs="Arial"/>
          <w:color w:val="000000" w:themeColor="text1"/>
        </w:rPr>
        <w:t>859 na</w:t>
      </w:r>
      <w:r w:rsidRPr="00096D28">
        <w:rPr>
          <w:rFonts w:ascii="Arial" w:hAnsi="Arial" w:cs="Arial"/>
          <w:color w:val="000000" w:themeColor="text1"/>
          <w:spacing w:val="6"/>
        </w:rPr>
        <w:t xml:space="preserve"> </w:t>
      </w:r>
      <w:r w:rsidRPr="00096D28">
        <w:rPr>
          <w:rFonts w:ascii="Arial" w:hAnsi="Arial" w:cs="Arial"/>
          <w:color w:val="000000" w:themeColor="text1"/>
        </w:rPr>
        <w:t>cidade</w:t>
      </w:r>
      <w:r w:rsidRPr="00096D28">
        <w:rPr>
          <w:rFonts w:ascii="Arial" w:hAnsi="Arial" w:cs="Arial"/>
          <w:color w:val="000000" w:themeColor="text1"/>
          <w:spacing w:val="6"/>
        </w:rPr>
        <w:t xml:space="preserve"> </w:t>
      </w:r>
      <w:r w:rsidRPr="00096D28">
        <w:rPr>
          <w:rFonts w:ascii="Arial" w:hAnsi="Arial" w:cs="Arial"/>
          <w:color w:val="000000" w:themeColor="text1"/>
        </w:rPr>
        <w:t xml:space="preserve">de </w:t>
      </w:r>
      <w:r w:rsidR="00107AE6" w:rsidRPr="00096D28">
        <w:rPr>
          <w:rFonts w:ascii="Arial" w:hAnsi="Arial" w:cs="Arial"/>
          <w:color w:val="000000" w:themeColor="text1"/>
        </w:rPr>
        <w:t>Iguatemi- MS</w:t>
      </w:r>
      <w:r w:rsidRPr="00096D28">
        <w:rPr>
          <w:rFonts w:ascii="Arial" w:hAnsi="Arial" w:cs="Arial"/>
          <w:color w:val="000000" w:themeColor="text1"/>
        </w:rPr>
        <w:t>.</w:t>
      </w:r>
    </w:p>
    <w:p w14:paraId="1A121097" w14:textId="77777777" w:rsidR="00004A72" w:rsidRPr="00096D28" w:rsidRDefault="00004A72" w:rsidP="00004A72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42133245" w14:textId="77777777" w:rsidR="00004A72" w:rsidRPr="00096D28" w:rsidRDefault="00004A72" w:rsidP="00004A72">
      <w:pPr>
        <w:pStyle w:val="Corpodetexto"/>
        <w:spacing w:before="1"/>
        <w:ind w:right="-41"/>
        <w:jc w:val="both"/>
        <w:rPr>
          <w:rFonts w:ascii="Arial" w:hAnsi="Arial" w:cs="Arial"/>
          <w:color w:val="000000" w:themeColor="text1"/>
        </w:rPr>
      </w:pPr>
      <w:r w:rsidRPr="00096D28">
        <w:rPr>
          <w:rFonts w:ascii="Arial" w:hAnsi="Arial" w:cs="Arial"/>
          <w:color w:val="000000" w:themeColor="text1"/>
          <w:spacing w:val="-1"/>
        </w:rPr>
        <w:t>Tendo</w:t>
      </w:r>
      <w:r w:rsidRPr="00096D28">
        <w:rPr>
          <w:rFonts w:ascii="Arial" w:hAnsi="Arial" w:cs="Arial"/>
          <w:color w:val="000000" w:themeColor="text1"/>
          <w:spacing w:val="-17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em</w:t>
      </w:r>
      <w:r w:rsidRPr="00096D28">
        <w:rPr>
          <w:rFonts w:ascii="Arial" w:hAnsi="Arial" w:cs="Arial"/>
          <w:color w:val="000000" w:themeColor="text1"/>
          <w:spacing w:val="-17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vista</w:t>
      </w:r>
      <w:r w:rsidRPr="00096D28">
        <w:rPr>
          <w:rFonts w:ascii="Arial" w:hAnsi="Arial" w:cs="Arial"/>
          <w:color w:val="000000" w:themeColor="text1"/>
          <w:spacing w:val="-17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o</w:t>
      </w:r>
      <w:r w:rsidRPr="00096D28">
        <w:rPr>
          <w:rFonts w:ascii="Arial" w:hAnsi="Arial" w:cs="Arial"/>
          <w:color w:val="000000" w:themeColor="text1"/>
          <w:spacing w:val="-18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que</w:t>
      </w:r>
      <w:r w:rsidRPr="00096D28">
        <w:rPr>
          <w:rFonts w:ascii="Arial" w:hAnsi="Arial" w:cs="Arial"/>
          <w:color w:val="000000" w:themeColor="text1"/>
          <w:spacing w:val="-18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consta</w:t>
      </w:r>
      <w:r w:rsidRPr="00096D28">
        <w:rPr>
          <w:rFonts w:ascii="Arial" w:hAnsi="Arial" w:cs="Arial"/>
          <w:color w:val="000000" w:themeColor="text1"/>
          <w:spacing w:val="-17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no</w:t>
      </w:r>
      <w:r w:rsidRPr="00096D28">
        <w:rPr>
          <w:rFonts w:ascii="Arial" w:hAnsi="Arial" w:cs="Arial"/>
          <w:color w:val="000000" w:themeColor="text1"/>
          <w:spacing w:val="-12"/>
        </w:rPr>
        <w:t xml:space="preserve"> </w:t>
      </w:r>
      <w:r w:rsidRPr="00096D28">
        <w:rPr>
          <w:rFonts w:ascii="Arial" w:hAnsi="Arial" w:cs="Arial"/>
          <w:b/>
          <w:color w:val="000000" w:themeColor="text1"/>
          <w:spacing w:val="-1"/>
          <w:u w:val="thick"/>
        </w:rPr>
        <w:t>Processo</w:t>
      </w:r>
      <w:r w:rsidRPr="00096D28">
        <w:rPr>
          <w:rFonts w:ascii="Arial" w:hAnsi="Arial" w:cs="Arial"/>
          <w:b/>
          <w:color w:val="000000" w:themeColor="text1"/>
          <w:spacing w:val="-16"/>
          <w:u w:val="thick"/>
        </w:rPr>
        <w:t xml:space="preserve"> </w:t>
      </w:r>
      <w:r w:rsidRPr="00096D28">
        <w:rPr>
          <w:rFonts w:ascii="Arial" w:hAnsi="Arial" w:cs="Arial"/>
          <w:b/>
          <w:color w:val="000000" w:themeColor="text1"/>
          <w:spacing w:val="-1"/>
          <w:u w:val="thick"/>
        </w:rPr>
        <w:t>nº 022/2.024</w:t>
      </w:r>
      <w:r w:rsidRPr="00096D28">
        <w:rPr>
          <w:rFonts w:ascii="Arial" w:hAnsi="Arial" w:cs="Arial"/>
          <w:b/>
          <w:color w:val="000000" w:themeColor="text1"/>
          <w:spacing w:val="-1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e</w:t>
      </w:r>
      <w:r w:rsidRPr="00096D28">
        <w:rPr>
          <w:rFonts w:ascii="Arial" w:hAnsi="Arial" w:cs="Arial"/>
          <w:color w:val="000000" w:themeColor="text1"/>
          <w:spacing w:val="-1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em</w:t>
      </w:r>
      <w:r w:rsidRPr="00096D28">
        <w:rPr>
          <w:rFonts w:ascii="Arial" w:hAnsi="Arial" w:cs="Arial"/>
          <w:color w:val="000000" w:themeColor="text1"/>
          <w:spacing w:val="-1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observância</w:t>
      </w:r>
      <w:r w:rsidRPr="00096D28">
        <w:rPr>
          <w:rFonts w:ascii="Arial" w:hAnsi="Arial" w:cs="Arial"/>
          <w:color w:val="000000" w:themeColor="text1"/>
          <w:spacing w:val="-16"/>
        </w:rPr>
        <w:t xml:space="preserve"> </w:t>
      </w:r>
      <w:r w:rsidRPr="00096D28">
        <w:rPr>
          <w:rFonts w:ascii="Arial" w:hAnsi="Arial" w:cs="Arial"/>
          <w:color w:val="000000" w:themeColor="text1"/>
        </w:rPr>
        <w:t>às</w:t>
      </w:r>
      <w:r w:rsidRPr="00096D28">
        <w:rPr>
          <w:rFonts w:ascii="Arial" w:hAnsi="Arial" w:cs="Arial"/>
          <w:color w:val="000000" w:themeColor="text1"/>
          <w:spacing w:val="-1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disposições</w:t>
      </w:r>
      <w:r w:rsidRPr="00096D28">
        <w:rPr>
          <w:rFonts w:ascii="Arial" w:hAnsi="Arial" w:cs="Arial"/>
          <w:color w:val="000000" w:themeColor="text1"/>
          <w:spacing w:val="-66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da Lei nº 14.133, de 01 de abril de 2.021, da Lei de Diretrizes Orçamentárias vigente,</w:t>
      </w:r>
      <w:r w:rsidRPr="00096D28">
        <w:rPr>
          <w:rFonts w:ascii="Arial" w:hAnsi="Arial" w:cs="Arial"/>
          <w:color w:val="000000" w:themeColor="text1"/>
          <w:spacing w:val="1"/>
        </w:rPr>
        <w:t xml:space="preserve"> </w:t>
      </w:r>
      <w:r w:rsidRPr="00096D28">
        <w:rPr>
          <w:rFonts w:ascii="Arial" w:hAnsi="Arial" w:cs="Arial"/>
          <w:color w:val="000000" w:themeColor="text1"/>
        </w:rPr>
        <w:t xml:space="preserve">resolvem celebrar o presente Termo de Contrato, decorrente da </w:t>
      </w:r>
      <w:r w:rsidRPr="00096D28">
        <w:rPr>
          <w:rFonts w:ascii="Arial" w:hAnsi="Arial" w:cs="Arial"/>
          <w:b/>
          <w:color w:val="000000" w:themeColor="text1"/>
          <w:u w:val="thick"/>
        </w:rPr>
        <w:t>Dispensa de licitação nº</w:t>
      </w:r>
      <w:r w:rsidRPr="00096D28">
        <w:rPr>
          <w:rFonts w:ascii="Arial" w:hAnsi="Arial" w:cs="Arial"/>
          <w:b/>
          <w:color w:val="000000" w:themeColor="text1"/>
          <w:spacing w:val="1"/>
        </w:rPr>
        <w:t xml:space="preserve"> </w:t>
      </w:r>
      <w:r w:rsidRPr="00096D28">
        <w:rPr>
          <w:rFonts w:ascii="Arial" w:hAnsi="Arial" w:cs="Arial"/>
          <w:b/>
          <w:color w:val="000000" w:themeColor="text1"/>
          <w:spacing w:val="-1"/>
          <w:u w:val="thick"/>
        </w:rPr>
        <w:t>009/2024</w:t>
      </w:r>
      <w:r w:rsidRPr="00096D28">
        <w:rPr>
          <w:rFonts w:ascii="Arial" w:hAnsi="Arial" w:cs="Arial"/>
          <w:color w:val="000000" w:themeColor="text1"/>
          <w:spacing w:val="-1"/>
        </w:rPr>
        <w:t>,</w:t>
      </w:r>
      <w:r w:rsidRPr="00096D28">
        <w:rPr>
          <w:rFonts w:ascii="Arial" w:hAnsi="Arial" w:cs="Arial"/>
          <w:color w:val="000000" w:themeColor="text1"/>
          <w:spacing w:val="-18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mediante</w:t>
      </w:r>
      <w:r w:rsidRPr="00096D28">
        <w:rPr>
          <w:rFonts w:ascii="Arial" w:hAnsi="Arial" w:cs="Arial"/>
          <w:color w:val="000000" w:themeColor="text1"/>
          <w:spacing w:val="-18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as</w:t>
      </w:r>
      <w:r w:rsidRPr="00096D28">
        <w:rPr>
          <w:rFonts w:ascii="Arial" w:hAnsi="Arial" w:cs="Arial"/>
          <w:color w:val="000000" w:themeColor="text1"/>
          <w:spacing w:val="-21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cláusulas</w:t>
      </w:r>
      <w:r w:rsidRPr="00096D28">
        <w:rPr>
          <w:rFonts w:ascii="Arial" w:hAnsi="Arial" w:cs="Arial"/>
          <w:color w:val="000000" w:themeColor="text1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e</w:t>
      </w:r>
      <w:r w:rsidRPr="00096D28">
        <w:rPr>
          <w:rFonts w:ascii="Arial" w:hAnsi="Arial" w:cs="Arial"/>
          <w:color w:val="000000" w:themeColor="text1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condições</w:t>
      </w:r>
      <w:r w:rsidRPr="00096D28">
        <w:rPr>
          <w:rFonts w:ascii="Arial" w:hAnsi="Arial" w:cs="Arial"/>
          <w:color w:val="000000" w:themeColor="text1"/>
        </w:rPr>
        <w:t xml:space="preserve"> a</w:t>
      </w:r>
      <w:r w:rsidRPr="00096D28">
        <w:rPr>
          <w:rFonts w:ascii="Arial" w:hAnsi="Arial" w:cs="Arial"/>
          <w:color w:val="000000" w:themeColor="text1"/>
          <w:spacing w:val="-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seguir</w:t>
      </w:r>
      <w:r w:rsidRPr="00096D28">
        <w:rPr>
          <w:rFonts w:ascii="Arial" w:hAnsi="Arial" w:cs="Arial"/>
          <w:color w:val="000000" w:themeColor="text1"/>
          <w:spacing w:val="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enunciadas.</w:t>
      </w:r>
    </w:p>
    <w:p w14:paraId="757C4A7E" w14:textId="77777777" w:rsidR="00004A72" w:rsidRPr="00096D28" w:rsidRDefault="00004A72" w:rsidP="00004A72">
      <w:pPr>
        <w:pStyle w:val="Corpodetexto"/>
        <w:rPr>
          <w:rFonts w:ascii="Arial" w:hAnsi="Arial" w:cs="Arial"/>
          <w:color w:val="000000" w:themeColor="text1"/>
        </w:rPr>
      </w:pPr>
    </w:p>
    <w:p w14:paraId="3C42C447" w14:textId="77777777" w:rsidR="00004A72" w:rsidRPr="00096D28" w:rsidRDefault="00004A72" w:rsidP="00004A72">
      <w:pPr>
        <w:pStyle w:val="Ttulo2"/>
        <w:numPr>
          <w:ilvl w:val="0"/>
          <w:numId w:val="12"/>
        </w:numPr>
        <w:tabs>
          <w:tab w:val="left" w:pos="567"/>
          <w:tab w:val="left" w:pos="9703"/>
        </w:tabs>
        <w:spacing w:before="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 OBJETO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II)</w:t>
      </w:r>
    </w:p>
    <w:p w14:paraId="68709F0C" w14:textId="77777777" w:rsidR="00004A72" w:rsidRPr="00096D28" w:rsidRDefault="00004A72" w:rsidP="00004A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3928599" w14:textId="77777777" w:rsidR="00004A72" w:rsidRPr="00096D28" w:rsidRDefault="00004A72" w:rsidP="00004A72">
      <w:pPr>
        <w:widowControl/>
        <w:numPr>
          <w:ilvl w:val="1"/>
          <w:numId w:val="30"/>
        </w:numPr>
        <w:autoSpaceDE/>
        <w:autoSpaceDN/>
        <w:jc w:val="both"/>
        <w:rPr>
          <w:rFonts w:ascii="Arial" w:hAnsi="Arial" w:cs="Arial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 xml:space="preserve">– Constitui-se o objeto do presente contrato o fornecimento pela CONTRATADA de </w:t>
      </w:r>
      <w:r w:rsidRPr="00096D2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serviços </w:t>
      </w:r>
      <w:r w:rsidRPr="00096D28">
        <w:rPr>
          <w:rFonts w:ascii="Arial" w:hAnsi="Arial" w:cs="Arial"/>
          <w:b/>
          <w:bCs/>
          <w:sz w:val="24"/>
          <w:szCs w:val="24"/>
        </w:rPr>
        <w:t>para ministrar oficinas de dança e zumba para atender a Secretaria de esporte cultura e lazer, conforme detalhamento contido no termo de referência</w:t>
      </w:r>
      <w:r w:rsidRPr="00096D28">
        <w:rPr>
          <w:rFonts w:ascii="Arial" w:hAnsi="Arial" w:cs="Arial"/>
          <w:sz w:val="24"/>
          <w:szCs w:val="24"/>
        </w:rPr>
        <w:t>.</w:t>
      </w:r>
    </w:p>
    <w:p w14:paraId="671C0A2F" w14:textId="77777777" w:rsidR="00004A72" w:rsidRPr="00096D28" w:rsidRDefault="00004A72" w:rsidP="00004A72">
      <w:pPr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Segue abaixo o detalhamento das quantidades, especificações e valores;</w:t>
      </w:r>
    </w:p>
    <w:p w14:paraId="39BF917B" w14:textId="77777777" w:rsidR="00004A72" w:rsidRPr="00096D28" w:rsidRDefault="00004A72" w:rsidP="00004A72">
      <w:pPr>
        <w:pStyle w:val="PargrafodaLista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558"/>
        <w:gridCol w:w="523"/>
        <w:gridCol w:w="585"/>
        <w:gridCol w:w="2078"/>
        <w:gridCol w:w="532"/>
        <w:gridCol w:w="1189"/>
        <w:gridCol w:w="1341"/>
        <w:gridCol w:w="850"/>
        <w:gridCol w:w="852"/>
      </w:tblGrid>
      <w:tr w:rsidR="00004A72" w:rsidRPr="00096D28" w14:paraId="3149B46E" w14:textId="77777777" w:rsidTr="00EB5088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DE73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lastRenderedPageBreak/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8F30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DAC3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038C4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CÓD.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8D71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ESPECIFICAÇÃO DO ITEM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52AE0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UNID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B2E8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5ED4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MARCA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97E6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 UNIT.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24D4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VALOR TOTAL</w:t>
            </w:r>
          </w:p>
        </w:tc>
      </w:tr>
      <w:tr w:rsidR="00004A72" w:rsidRPr="00096D28" w14:paraId="6CB34589" w14:textId="77777777" w:rsidTr="00EB5088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BAA83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95987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6649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CDAFB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31055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AE92" w14:textId="77777777" w:rsidR="00004A72" w:rsidRPr="00096D28" w:rsidRDefault="00004A72" w:rsidP="00EB5088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CONTRATAÇÃO DE EMPRESA PARA MINISTRAR OFICINAS DE DANÇA E ZUMBA PARA ATENDER A SECRETARIA DE ESPORTE CULTURA E LAZER, CONFORME DETALHAMENTO CONTIDO NO TERMO DE REFERÊNCIA.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AD347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M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84C7E" w14:textId="77777777" w:rsidR="00004A72" w:rsidRPr="00096D28" w:rsidRDefault="00004A72" w:rsidP="00EB50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B67CC" w14:textId="14046DDA" w:rsidR="00004A72" w:rsidRPr="00096D28" w:rsidRDefault="009A27E7" w:rsidP="00EB508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TeamDaniRozão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9D7C5" w14:textId="3C79A27F" w:rsidR="00004A72" w:rsidRPr="00096D28" w:rsidRDefault="009A27E7" w:rsidP="00EB508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</w:t>
            </w:r>
            <w:r w:rsidR="007C49A7"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.</w:t>
            </w:r>
            <w:r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200</w:t>
            </w:r>
            <w:r w:rsidR="007C49A7"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9888" w14:textId="7325B7F1" w:rsidR="00004A72" w:rsidRPr="00096D28" w:rsidRDefault="007C49A7" w:rsidP="00EB508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24.200,00</w:t>
            </w:r>
          </w:p>
        </w:tc>
      </w:tr>
      <w:tr w:rsidR="00004A72" w:rsidRPr="00096D28" w14:paraId="4042F050" w14:textId="77777777" w:rsidTr="00EB5088">
        <w:trPr>
          <w:trHeight w:val="210"/>
        </w:trPr>
        <w:tc>
          <w:tcPr>
            <w:tcW w:w="7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F9873" w14:textId="77777777" w:rsidR="00004A72" w:rsidRPr="00096D28" w:rsidRDefault="00004A72" w:rsidP="00EB508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8521D" w14:textId="77FD2521" w:rsidR="00004A72" w:rsidRPr="00096D28" w:rsidRDefault="007C49A7" w:rsidP="00EB508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096D2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24.200,00</w:t>
            </w:r>
          </w:p>
        </w:tc>
      </w:tr>
    </w:tbl>
    <w:p w14:paraId="6309F55E" w14:textId="77777777" w:rsidR="00004A72" w:rsidRPr="00096D28" w:rsidRDefault="00004A72" w:rsidP="00004A72">
      <w:pPr>
        <w:pStyle w:val="PargrafodaLista"/>
        <w:ind w:left="36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016FBDB" w14:textId="77777777" w:rsidR="00004A72" w:rsidRPr="00096D28" w:rsidRDefault="00004A72" w:rsidP="00004A7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CC8B8D4" w14:textId="77777777" w:rsidR="00004A72" w:rsidRPr="00096D28" w:rsidRDefault="00004A72" w:rsidP="00004A72">
      <w:pPr>
        <w:pStyle w:val="PargrafodaLista"/>
        <w:numPr>
          <w:ilvl w:val="1"/>
          <w:numId w:val="24"/>
        </w:numPr>
        <w:tabs>
          <w:tab w:val="left" w:pos="1556"/>
        </w:tabs>
        <w:spacing w:before="8" w:line="276" w:lineRule="auto"/>
        <w:ind w:right="843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vinculam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esta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i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ndependentemente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transcrição:</w:t>
      </w:r>
    </w:p>
    <w:p w14:paraId="1B6786AB" w14:textId="77777777" w:rsidR="00004A72" w:rsidRPr="00096D28" w:rsidRDefault="00004A72" w:rsidP="00004A72">
      <w:pPr>
        <w:spacing w:before="118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1.2.1- 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Referência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embasou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contratação;</w:t>
      </w:r>
    </w:p>
    <w:p w14:paraId="6DA605F1" w14:textId="77777777" w:rsidR="00004A72" w:rsidRPr="00096D28" w:rsidRDefault="00004A72" w:rsidP="00004A72">
      <w:pPr>
        <w:spacing w:before="162"/>
        <w:ind w:left="567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 xml:space="preserve">1.2.2- 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Autorização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153ED4C2" w14:textId="77777777" w:rsidR="00004A72" w:rsidRPr="00096D28" w:rsidRDefault="00004A72" w:rsidP="00004A72">
      <w:pPr>
        <w:pStyle w:val="PargrafodaLista"/>
        <w:numPr>
          <w:ilvl w:val="2"/>
          <w:numId w:val="27"/>
        </w:numPr>
        <w:tabs>
          <w:tab w:val="left" w:pos="993"/>
          <w:tab w:val="left" w:pos="1134"/>
        </w:tabs>
        <w:spacing w:before="159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Proposta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2674C0AA" w14:textId="77777777" w:rsidR="00004A72" w:rsidRPr="00096D28" w:rsidRDefault="00004A72" w:rsidP="00004A72">
      <w:pPr>
        <w:pStyle w:val="PargrafodaLista"/>
        <w:numPr>
          <w:ilvl w:val="2"/>
          <w:numId w:val="27"/>
        </w:numPr>
        <w:tabs>
          <w:tab w:val="left" w:pos="1134"/>
        </w:tabs>
        <w:spacing w:before="160"/>
        <w:ind w:hanging="153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anexos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documentos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supracitados.</w:t>
      </w:r>
    </w:p>
    <w:p w14:paraId="680FF759" w14:textId="77777777" w:rsidR="00004A72" w:rsidRPr="00096D28" w:rsidRDefault="00004A72" w:rsidP="00004A72">
      <w:pPr>
        <w:pStyle w:val="Corpodetexto"/>
        <w:spacing w:before="3"/>
        <w:rPr>
          <w:rFonts w:ascii="Arial" w:hAnsi="Arial" w:cs="Arial"/>
          <w:color w:val="000000" w:themeColor="text1"/>
        </w:rPr>
      </w:pPr>
      <w:r w:rsidRPr="00096D2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E544C5" wp14:editId="1B8C3BF2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11272B" w14:textId="77777777" w:rsidR="00004A72" w:rsidRDefault="00004A72" w:rsidP="00004A72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SEGUNDA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VIGÊNCIA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 PRORROGAÇÃO.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544C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83.65pt;margin-top:14.05pt;width:449.5pt;height:13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" fillcolor="#bebebe" stroked="f">
                <v:textbox inset="0,0,0,0">
                  <w:txbxContent>
                    <w:p w14:paraId="1A11272B" w14:textId="77777777" w:rsidR="00004A72" w:rsidRDefault="00004A72" w:rsidP="00004A72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SEGUNDA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VIGÊNCIA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 PRORROGAÇÃO.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90F702" w14:textId="77777777" w:rsidR="00004A72" w:rsidRPr="00096D28" w:rsidRDefault="00004A72" w:rsidP="00004A72">
      <w:pPr>
        <w:pStyle w:val="PargrafodaLista"/>
        <w:numPr>
          <w:ilvl w:val="1"/>
          <w:numId w:val="11"/>
        </w:numPr>
        <w:tabs>
          <w:tab w:val="left" w:pos="1556"/>
        </w:tabs>
        <w:spacing w:before="103" w:line="276" w:lineRule="auto"/>
        <w:ind w:left="567" w:right="-41" w:hanging="567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 prazo de vigência da contratação é de 11 (ONZE) meses contados da data 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assinatura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instrumento, na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artigo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105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n°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1F60F43A" w14:textId="77777777" w:rsidR="00004A72" w:rsidRPr="00096D28" w:rsidRDefault="00004A72" w:rsidP="00004A72">
      <w:pPr>
        <w:pStyle w:val="PargrafodaLista"/>
        <w:tabs>
          <w:tab w:val="left" w:pos="2442"/>
        </w:tabs>
        <w:spacing w:before="119" w:line="276" w:lineRule="auto"/>
        <w:ind w:left="709" w:right="-41"/>
        <w:rPr>
          <w:rFonts w:ascii="Arial" w:hAnsi="Arial" w:cs="Arial"/>
          <w:color w:val="000000" w:themeColor="text1"/>
          <w:sz w:val="24"/>
          <w:szCs w:val="24"/>
        </w:rPr>
      </w:pPr>
    </w:p>
    <w:p w14:paraId="65860925" w14:textId="77777777" w:rsidR="00004A72" w:rsidRPr="00096D28" w:rsidRDefault="00004A72" w:rsidP="00004A72">
      <w:pPr>
        <w:pStyle w:val="Corpodetexto"/>
        <w:rPr>
          <w:rFonts w:ascii="Arial" w:hAnsi="Arial" w:cs="Arial"/>
          <w:color w:val="000000" w:themeColor="text1"/>
        </w:rPr>
      </w:pPr>
      <w:r w:rsidRPr="00096D2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DE4687C" wp14:editId="6E895860">
                <wp:simplePos x="0" y="0"/>
                <wp:positionH relativeFrom="page">
                  <wp:posOffset>1062355</wp:posOffset>
                </wp:positionH>
                <wp:positionV relativeFrom="paragraph">
                  <wp:posOffset>153670</wp:posOffset>
                </wp:positionV>
                <wp:extent cx="5708650" cy="338455"/>
                <wp:effectExtent l="0" t="0" r="0" b="0"/>
                <wp:wrapTopAndBottom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33845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864EE" w14:textId="77777777" w:rsidR="00004A72" w:rsidRDefault="00004A72" w:rsidP="00004A72">
                            <w:pPr>
                              <w:ind w:left="388" w:hanging="36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TERCEIRA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MODELOS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EXECUÇÃO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GESTÃO</w:t>
                            </w:r>
                            <w:r>
                              <w:rPr>
                                <w:b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CONTRATUAIS</w:t>
                            </w:r>
                            <w:r>
                              <w:rPr>
                                <w:b/>
                                <w:spacing w:val="-6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 IV,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XVIII)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4687C" id="Text Box 25" o:spid="_x0000_s1027" type="#_x0000_t202" style="position:absolute;margin-left:83.65pt;margin-top:12.1pt;width:449.5pt;height:26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" fillcolor="#bebebe" stroked="f">
                <v:textbox inset="0,0,0,0">
                  <w:txbxContent>
                    <w:p w14:paraId="1F1864EE" w14:textId="77777777" w:rsidR="00004A72" w:rsidRDefault="00004A72" w:rsidP="00004A72">
                      <w:pPr>
                        <w:ind w:left="388" w:hanging="36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3.</w:t>
                      </w:r>
                      <w:r>
                        <w:rPr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TERCEIRA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MODELOS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EXECUÇÃO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GESTÃO</w:t>
                      </w:r>
                      <w:r>
                        <w:rPr>
                          <w:b/>
                          <w:spacing w:val="4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CONTRATUAIS</w:t>
                      </w:r>
                      <w:r>
                        <w:rPr>
                          <w:b/>
                          <w:spacing w:val="-6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 IV,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XVIII)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19B37F" w14:textId="77777777" w:rsidR="00004A72" w:rsidRPr="00096D28" w:rsidRDefault="00004A72" w:rsidP="00004A72">
      <w:pPr>
        <w:pStyle w:val="Corpodetexto"/>
        <w:spacing w:before="103" w:line="276" w:lineRule="auto"/>
        <w:ind w:left="567" w:right="101" w:hanging="567"/>
        <w:jc w:val="both"/>
        <w:rPr>
          <w:rFonts w:ascii="Arial" w:hAnsi="Arial" w:cs="Arial"/>
          <w:color w:val="000000" w:themeColor="text1"/>
        </w:rPr>
      </w:pPr>
      <w:r w:rsidRPr="00096D28">
        <w:rPr>
          <w:rFonts w:ascii="Arial" w:hAnsi="Arial" w:cs="Arial"/>
          <w:color w:val="000000" w:themeColor="text1"/>
        </w:rPr>
        <w:t>3.1. O regime de execução contratual, o modelo de gestão, assim como os prazos e</w:t>
      </w:r>
      <w:r w:rsidRPr="00096D28">
        <w:rPr>
          <w:rFonts w:ascii="Arial" w:hAnsi="Arial" w:cs="Arial"/>
          <w:color w:val="000000" w:themeColor="text1"/>
          <w:spacing w:val="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condições Da prestação, entrega, observação e recebimento definitivo constam no</w:t>
      </w:r>
      <w:r w:rsidRPr="00096D28">
        <w:rPr>
          <w:rFonts w:ascii="Arial" w:hAnsi="Arial" w:cs="Arial"/>
          <w:color w:val="000000" w:themeColor="text1"/>
          <w:spacing w:val="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Termo</w:t>
      </w:r>
      <w:r w:rsidRPr="00096D28">
        <w:rPr>
          <w:rFonts w:ascii="Arial" w:hAnsi="Arial" w:cs="Arial"/>
          <w:color w:val="000000" w:themeColor="text1"/>
          <w:spacing w:val="-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de</w:t>
      </w:r>
      <w:r w:rsidRPr="00096D28">
        <w:rPr>
          <w:rFonts w:ascii="Arial" w:hAnsi="Arial" w:cs="Arial"/>
          <w:color w:val="000000" w:themeColor="text1"/>
          <w:spacing w:val="-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Referência,</w:t>
      </w:r>
      <w:r w:rsidRPr="00096D28">
        <w:rPr>
          <w:rFonts w:ascii="Arial" w:hAnsi="Arial" w:cs="Arial"/>
          <w:color w:val="000000" w:themeColor="text1"/>
          <w:spacing w:val="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anexo</w:t>
      </w:r>
      <w:r w:rsidRPr="00096D28">
        <w:rPr>
          <w:rFonts w:ascii="Arial" w:hAnsi="Arial" w:cs="Arial"/>
          <w:color w:val="000000" w:themeColor="text1"/>
          <w:spacing w:val="-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a</w:t>
      </w:r>
      <w:r w:rsidRPr="00096D28">
        <w:rPr>
          <w:rFonts w:ascii="Arial" w:hAnsi="Arial" w:cs="Arial"/>
          <w:color w:val="000000" w:themeColor="text1"/>
          <w:spacing w:val="-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este</w:t>
      </w:r>
      <w:r w:rsidRPr="00096D28">
        <w:rPr>
          <w:rFonts w:ascii="Arial" w:hAnsi="Arial" w:cs="Arial"/>
          <w:color w:val="000000" w:themeColor="text1"/>
          <w:spacing w:val="-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Contrato.</w:t>
      </w:r>
    </w:p>
    <w:p w14:paraId="0F07EDED" w14:textId="77777777" w:rsidR="00004A72" w:rsidRPr="00096D28" w:rsidRDefault="00004A72" w:rsidP="00004A72">
      <w:pPr>
        <w:pStyle w:val="Corpodetexto"/>
        <w:spacing w:before="11"/>
        <w:rPr>
          <w:rFonts w:ascii="Arial" w:hAnsi="Arial" w:cs="Arial"/>
          <w:color w:val="000000" w:themeColor="text1"/>
        </w:rPr>
      </w:pPr>
      <w:r w:rsidRPr="00096D2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6105A7B" wp14:editId="5C6BE10C">
                <wp:simplePos x="0" y="0"/>
                <wp:positionH relativeFrom="page">
                  <wp:posOffset>1062355</wp:posOffset>
                </wp:positionH>
                <wp:positionV relativeFrom="paragraph">
                  <wp:posOffset>153035</wp:posOffset>
                </wp:positionV>
                <wp:extent cx="5708650" cy="169545"/>
                <wp:effectExtent l="0" t="0" r="0" b="0"/>
                <wp:wrapTopAndBottom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4BCCE" w14:textId="77777777" w:rsidR="00004A72" w:rsidRDefault="00004A72" w:rsidP="00004A72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QUARTA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SUBCONTRATAÇÃO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05A7B" id="Text Box 24" o:spid="_x0000_s1028" type="#_x0000_t202" style="position:absolute;margin-left:83.65pt;margin-top:12.05pt;width:449.5pt;height:13.3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" fillcolor="#bebebe" stroked="f">
                <v:textbox inset="0,0,0,0">
                  <w:txbxContent>
                    <w:p w14:paraId="05E4BCCE" w14:textId="77777777" w:rsidR="00004A72" w:rsidRDefault="00004A72" w:rsidP="00004A72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QUARTA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SUBCONTRATAÇÃO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3F47F5" w14:textId="77777777" w:rsidR="00004A72" w:rsidRPr="00096D28" w:rsidRDefault="00004A72" w:rsidP="00004A72">
      <w:pPr>
        <w:pStyle w:val="Corpodetexto"/>
        <w:spacing w:before="103"/>
        <w:ind w:left="1169" w:hanging="1169"/>
        <w:rPr>
          <w:rFonts w:ascii="Arial" w:hAnsi="Arial" w:cs="Arial"/>
          <w:color w:val="000000" w:themeColor="text1"/>
        </w:rPr>
      </w:pPr>
      <w:r w:rsidRPr="00096D28">
        <w:rPr>
          <w:rFonts w:ascii="Arial" w:hAnsi="Arial" w:cs="Arial"/>
          <w:color w:val="000000" w:themeColor="text1"/>
        </w:rPr>
        <w:t>4.1.</w:t>
      </w:r>
      <w:r w:rsidRPr="00096D28">
        <w:rPr>
          <w:rFonts w:ascii="Arial" w:hAnsi="Arial" w:cs="Arial"/>
          <w:color w:val="000000" w:themeColor="text1"/>
          <w:spacing w:val="-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Não</w:t>
      </w:r>
      <w:r w:rsidRPr="00096D28">
        <w:rPr>
          <w:rFonts w:ascii="Arial" w:hAnsi="Arial" w:cs="Arial"/>
          <w:color w:val="000000" w:themeColor="text1"/>
          <w:spacing w:val="-5"/>
        </w:rPr>
        <w:t xml:space="preserve"> </w:t>
      </w:r>
      <w:r w:rsidRPr="00096D28">
        <w:rPr>
          <w:rFonts w:ascii="Arial" w:hAnsi="Arial" w:cs="Arial"/>
          <w:color w:val="000000" w:themeColor="text1"/>
        </w:rPr>
        <w:t>será</w:t>
      </w:r>
      <w:r w:rsidRPr="00096D28">
        <w:rPr>
          <w:rFonts w:ascii="Arial" w:hAnsi="Arial" w:cs="Arial"/>
          <w:color w:val="000000" w:themeColor="text1"/>
          <w:spacing w:val="-4"/>
        </w:rPr>
        <w:t xml:space="preserve"> </w:t>
      </w:r>
      <w:r w:rsidRPr="00096D28">
        <w:rPr>
          <w:rFonts w:ascii="Arial" w:hAnsi="Arial" w:cs="Arial"/>
          <w:color w:val="000000" w:themeColor="text1"/>
        </w:rPr>
        <w:t>admitida</w:t>
      </w:r>
      <w:r w:rsidRPr="00096D28">
        <w:rPr>
          <w:rFonts w:ascii="Arial" w:hAnsi="Arial" w:cs="Arial"/>
          <w:color w:val="000000" w:themeColor="text1"/>
          <w:spacing w:val="-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a</w:t>
      </w:r>
      <w:r w:rsidRPr="00096D28">
        <w:rPr>
          <w:rFonts w:ascii="Arial" w:hAnsi="Arial" w:cs="Arial"/>
          <w:color w:val="000000" w:themeColor="text1"/>
          <w:spacing w:val="-5"/>
        </w:rPr>
        <w:t xml:space="preserve"> </w:t>
      </w:r>
      <w:r w:rsidRPr="00096D28">
        <w:rPr>
          <w:rFonts w:ascii="Arial" w:hAnsi="Arial" w:cs="Arial"/>
          <w:color w:val="000000" w:themeColor="text1"/>
        </w:rPr>
        <w:t>subcontratação</w:t>
      </w:r>
      <w:r w:rsidRPr="00096D28">
        <w:rPr>
          <w:rFonts w:ascii="Arial" w:hAnsi="Arial" w:cs="Arial"/>
          <w:color w:val="000000" w:themeColor="text1"/>
          <w:spacing w:val="-5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do</w:t>
      </w:r>
      <w:r w:rsidRPr="00096D28">
        <w:rPr>
          <w:rFonts w:ascii="Arial" w:hAnsi="Arial" w:cs="Arial"/>
          <w:color w:val="000000" w:themeColor="text1"/>
          <w:spacing w:val="-5"/>
        </w:rPr>
        <w:t xml:space="preserve"> </w:t>
      </w:r>
      <w:r w:rsidRPr="00096D28">
        <w:rPr>
          <w:rFonts w:ascii="Arial" w:hAnsi="Arial" w:cs="Arial"/>
          <w:color w:val="000000" w:themeColor="text1"/>
        </w:rPr>
        <w:t>objeto</w:t>
      </w:r>
      <w:r w:rsidRPr="00096D28">
        <w:rPr>
          <w:rFonts w:ascii="Arial" w:hAnsi="Arial" w:cs="Arial"/>
          <w:color w:val="000000" w:themeColor="text1"/>
          <w:spacing w:val="-5"/>
        </w:rPr>
        <w:t xml:space="preserve"> </w:t>
      </w:r>
      <w:r w:rsidRPr="00096D28">
        <w:rPr>
          <w:rFonts w:ascii="Arial" w:hAnsi="Arial" w:cs="Arial"/>
          <w:color w:val="000000" w:themeColor="text1"/>
        </w:rPr>
        <w:t>contratual.</w:t>
      </w:r>
    </w:p>
    <w:p w14:paraId="1CB857F3" w14:textId="77777777" w:rsidR="00004A72" w:rsidRPr="00096D28" w:rsidRDefault="00004A72" w:rsidP="00004A72">
      <w:pPr>
        <w:pStyle w:val="Corpodetexto"/>
        <w:spacing w:before="3"/>
        <w:rPr>
          <w:rFonts w:ascii="Arial" w:hAnsi="Arial" w:cs="Arial"/>
          <w:color w:val="000000" w:themeColor="text1"/>
        </w:rPr>
      </w:pPr>
      <w:r w:rsidRPr="00096D28"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1A56453" wp14:editId="31068B43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5708650" cy="169545"/>
                <wp:effectExtent l="0" t="0" r="0" b="0"/>
                <wp:wrapTopAndBottom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16954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BE31C" w14:textId="77777777" w:rsidR="00004A72" w:rsidRDefault="00004A72" w:rsidP="00004A72">
                            <w:pPr>
                              <w:spacing w:line="264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5.</w:t>
                            </w:r>
                            <w:r>
                              <w:rPr>
                                <w:b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CLÁUSULA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QUINTA -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PAGAMENTO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 e VI)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56453" id="Text Box 23" o:spid="_x0000_s1029" type="#_x0000_t202" style="position:absolute;margin-left:83.65pt;margin-top:14.05pt;width:449.5pt;height:13.3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" fillcolor="#bebebe" stroked="f">
                <v:textbox inset="0,0,0,0">
                  <w:txbxContent>
                    <w:p w14:paraId="332BE31C" w14:textId="77777777" w:rsidR="00004A72" w:rsidRDefault="00004A72" w:rsidP="00004A72">
                      <w:pPr>
                        <w:spacing w:line="264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5.</w:t>
                      </w:r>
                      <w:r>
                        <w:rPr>
                          <w:b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CLÁUSULA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QUINTA -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PAGAMENTO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 e VI)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12C5DD" w14:textId="77777777" w:rsidR="00004A72" w:rsidRPr="00096D28" w:rsidRDefault="00004A72" w:rsidP="00004A72">
      <w:pPr>
        <w:pStyle w:val="Ttulo2"/>
        <w:numPr>
          <w:ilvl w:val="1"/>
          <w:numId w:val="10"/>
        </w:numPr>
        <w:spacing w:before="103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lastRenderedPageBreak/>
        <w:t>PREÇO</w:t>
      </w:r>
    </w:p>
    <w:p w14:paraId="563D9F27" w14:textId="705B5021" w:rsidR="00004A72" w:rsidRPr="00096D28" w:rsidRDefault="00004A72" w:rsidP="00004A72">
      <w:pPr>
        <w:pStyle w:val="PargrafodaLista"/>
        <w:numPr>
          <w:ilvl w:val="2"/>
          <w:numId w:val="9"/>
        </w:numPr>
        <w:spacing w:before="159"/>
        <w:ind w:hanging="882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R$</w:t>
      </w:r>
      <w:r w:rsidRPr="00096D28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R$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="00813FE4" w:rsidRPr="00096D28">
        <w:rPr>
          <w:rFonts w:ascii="Arial" w:hAnsi="Arial" w:cs="Arial"/>
          <w:color w:val="000000" w:themeColor="text1"/>
          <w:sz w:val="24"/>
          <w:szCs w:val="24"/>
        </w:rPr>
        <w:t>24.200,00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</w:t>
      </w:r>
      <w:r w:rsidR="00813FE4" w:rsidRPr="00096D28">
        <w:rPr>
          <w:rFonts w:ascii="Arial" w:hAnsi="Arial" w:cs="Arial"/>
          <w:color w:val="000000" w:themeColor="text1"/>
          <w:sz w:val="24"/>
          <w:szCs w:val="24"/>
        </w:rPr>
        <w:t>vinte e quatro mil e duzentos reais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150F7C47" w14:textId="77777777" w:rsidR="00004A72" w:rsidRPr="00096D28" w:rsidRDefault="00004A72" w:rsidP="00004A72">
      <w:pPr>
        <w:pStyle w:val="PargrafodaLista"/>
        <w:numPr>
          <w:ilvl w:val="2"/>
          <w:numId w:val="9"/>
        </w:numPr>
        <w:tabs>
          <w:tab w:val="left" w:pos="1592"/>
        </w:tabs>
        <w:spacing w:before="159" w:line="276" w:lineRule="auto"/>
        <w:ind w:left="1025" w:right="-41" w:hanging="882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No valor acima estão incluídas todas as despesas ordinárias diretas e indiretas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decorrentes da execução do objeto, inclusive tributos e/ou impostos, encargos sociais,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previdenciários,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fiscais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comerciais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incidentes,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taxa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frete,</w:t>
      </w:r>
      <w:r w:rsidRPr="00096D2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seguro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outros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contratação.</w:t>
      </w:r>
    </w:p>
    <w:p w14:paraId="0E1F72DB" w14:textId="77777777" w:rsidR="00004A72" w:rsidRPr="00096D28" w:rsidRDefault="00004A72" w:rsidP="00004A72">
      <w:pPr>
        <w:pStyle w:val="PargrafodaLista"/>
        <w:numPr>
          <w:ilvl w:val="2"/>
          <w:numId w:val="9"/>
        </w:numPr>
        <w:tabs>
          <w:tab w:val="left" w:pos="1592"/>
        </w:tabs>
        <w:spacing w:before="121" w:line="278" w:lineRule="auto"/>
        <w:ind w:left="1025" w:right="101" w:hanging="882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 valor acima é meramente estimativo, de forma que os pagamentos devidos ao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dependerão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quantitativos dos serviços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efetivamente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prestados.</w:t>
      </w:r>
    </w:p>
    <w:p w14:paraId="678604D6" w14:textId="77777777" w:rsidR="00004A72" w:rsidRPr="00096D28" w:rsidRDefault="00004A72" w:rsidP="00004A72">
      <w:pPr>
        <w:pStyle w:val="Ttulo2"/>
        <w:numPr>
          <w:ilvl w:val="1"/>
          <w:numId w:val="10"/>
        </w:numPr>
        <w:tabs>
          <w:tab w:val="left" w:pos="1558"/>
        </w:tabs>
        <w:spacing w:before="116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1B74784F" w14:textId="77777777" w:rsidR="00004A72" w:rsidRPr="00096D28" w:rsidRDefault="00004A72" w:rsidP="00004A72">
      <w:pPr>
        <w:pStyle w:val="PargrafodaLista"/>
        <w:numPr>
          <w:ilvl w:val="2"/>
          <w:numId w:val="8"/>
        </w:numPr>
        <w:tabs>
          <w:tab w:val="left" w:pos="1592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 pagamento será realizado através de ordem bancária, para crédito em banco,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agência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conta corrente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indicados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contratado.</w:t>
      </w:r>
    </w:p>
    <w:p w14:paraId="5E383E1F" w14:textId="77777777" w:rsidR="00004A72" w:rsidRPr="00096D28" w:rsidRDefault="00004A72" w:rsidP="00004A72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2EB419C8" w14:textId="77777777" w:rsidR="00004A72" w:rsidRPr="00096D28" w:rsidRDefault="00004A72" w:rsidP="00004A72">
      <w:pPr>
        <w:pStyle w:val="PargrafodaLista"/>
        <w:numPr>
          <w:ilvl w:val="2"/>
          <w:numId w:val="8"/>
        </w:numPr>
        <w:tabs>
          <w:tab w:val="left" w:pos="1592"/>
        </w:tabs>
        <w:spacing w:before="8" w:line="276" w:lineRule="auto"/>
        <w:ind w:right="827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Será considerada data do pagamento o dia em que constar como emitida a ordem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bancária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pagamento.</w:t>
      </w:r>
    </w:p>
    <w:p w14:paraId="4E4DE46C" w14:textId="77777777" w:rsidR="00004A72" w:rsidRPr="00096D28" w:rsidRDefault="00004A72" w:rsidP="00004A72">
      <w:pPr>
        <w:pStyle w:val="Ttulo2"/>
        <w:numPr>
          <w:ilvl w:val="1"/>
          <w:numId w:val="10"/>
        </w:numPr>
        <w:tabs>
          <w:tab w:val="left" w:pos="1558"/>
        </w:tabs>
        <w:spacing w:before="118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1D40EA1D" w14:textId="77777777" w:rsidR="00004A72" w:rsidRPr="00096D28" w:rsidRDefault="00004A72" w:rsidP="00004A72">
      <w:pPr>
        <w:pStyle w:val="PargrafodaLista"/>
        <w:numPr>
          <w:ilvl w:val="2"/>
          <w:numId w:val="7"/>
        </w:numPr>
        <w:tabs>
          <w:tab w:val="left" w:pos="1592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 pagamento será efetuado no prazo máximo de até 30 (trinta) dias, contados 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Nota Fiscal/Fatura.</w:t>
      </w:r>
    </w:p>
    <w:p w14:paraId="5E621D12" w14:textId="77777777" w:rsidR="00004A72" w:rsidRPr="00096D28" w:rsidRDefault="00004A72" w:rsidP="00004A72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Considera-se ocorrido o recebimento da nota fiscal ou fatura quando o órgão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atestar 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750220C4" w14:textId="77777777" w:rsidR="00004A72" w:rsidRPr="00096D28" w:rsidRDefault="00004A72" w:rsidP="00004A72">
      <w:pPr>
        <w:pStyle w:val="PargrafodaLista"/>
        <w:numPr>
          <w:ilvl w:val="2"/>
          <w:numId w:val="7"/>
        </w:numPr>
        <w:tabs>
          <w:tab w:val="left" w:pos="1592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No caso de atraso pelo Contratante, os valores devidos ao contratado serão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monetariamente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entre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final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realização,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96D28">
        <w:rPr>
          <w:rFonts w:ascii="Arial" w:hAnsi="Arial" w:cs="Arial"/>
          <w:color w:val="000000" w:themeColor="text1"/>
          <w:spacing w:val="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correção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monetária.</w:t>
      </w:r>
    </w:p>
    <w:p w14:paraId="6DAFE840" w14:textId="77777777" w:rsidR="00004A72" w:rsidRPr="00096D28" w:rsidRDefault="00004A72" w:rsidP="00004A72">
      <w:pPr>
        <w:pStyle w:val="Ttulo2"/>
        <w:numPr>
          <w:ilvl w:val="1"/>
          <w:numId w:val="10"/>
        </w:numPr>
        <w:tabs>
          <w:tab w:val="left" w:pos="1558"/>
        </w:tabs>
        <w:spacing w:before="121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106DD291" w14:textId="77777777" w:rsidR="00004A72" w:rsidRPr="00096D28" w:rsidRDefault="00004A72" w:rsidP="00004A72">
      <w:pPr>
        <w:pStyle w:val="PargrafodaLista"/>
        <w:numPr>
          <w:ilvl w:val="2"/>
          <w:numId w:val="6"/>
        </w:numPr>
        <w:tabs>
          <w:tab w:val="left" w:pos="1592"/>
        </w:tabs>
        <w:spacing w:before="159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emissão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Fiscal/Fatura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precedida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definitivo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disposto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instrumento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e/ou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Referência.</w:t>
      </w:r>
    </w:p>
    <w:p w14:paraId="6033CD21" w14:textId="77777777" w:rsidR="00004A72" w:rsidRPr="00096D28" w:rsidRDefault="00004A72" w:rsidP="00004A72">
      <w:pPr>
        <w:pStyle w:val="PargrafodaLista"/>
        <w:numPr>
          <w:ilvl w:val="2"/>
          <w:numId w:val="6"/>
        </w:numPr>
        <w:tabs>
          <w:tab w:val="left" w:pos="1662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houver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glosa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comunicar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emita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fiscal ou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fatura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exato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dimensionado.</w:t>
      </w:r>
    </w:p>
    <w:p w14:paraId="3E515DA1" w14:textId="77777777" w:rsidR="00004A72" w:rsidRPr="00096D28" w:rsidRDefault="00004A72" w:rsidP="00004A72">
      <w:pPr>
        <w:pStyle w:val="PargrafodaLista"/>
        <w:numPr>
          <w:ilvl w:val="2"/>
          <w:numId w:val="6"/>
        </w:numPr>
        <w:tabs>
          <w:tab w:val="left" w:pos="159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lastRenderedPageBreak/>
        <w:t>O setor competente para proceder o pagamento deve verificar se a Nota Fiscal ou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Fatura apresentada expressa os elementos necessários e essenciais do documento, tais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como:</w:t>
      </w:r>
    </w:p>
    <w:p w14:paraId="5281BFE1" w14:textId="77777777" w:rsidR="00004A72" w:rsidRPr="00096D28" w:rsidRDefault="00004A72" w:rsidP="00004A72">
      <w:pPr>
        <w:pStyle w:val="PargrafodaLista"/>
        <w:numPr>
          <w:ilvl w:val="1"/>
          <w:numId w:val="13"/>
        </w:numPr>
        <w:tabs>
          <w:tab w:val="left" w:pos="2303"/>
        </w:tabs>
        <w:spacing w:before="12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validade;</w:t>
      </w:r>
    </w:p>
    <w:p w14:paraId="56AB0523" w14:textId="77777777" w:rsidR="00004A72" w:rsidRPr="00096D28" w:rsidRDefault="00004A72" w:rsidP="00004A72">
      <w:pPr>
        <w:pStyle w:val="PargrafodaLista"/>
        <w:numPr>
          <w:ilvl w:val="1"/>
          <w:numId w:val="13"/>
        </w:numPr>
        <w:tabs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emissão;</w:t>
      </w:r>
    </w:p>
    <w:p w14:paraId="79F0E6DA" w14:textId="77777777" w:rsidR="00004A72" w:rsidRPr="00096D28" w:rsidRDefault="00004A72" w:rsidP="00004A72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42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órgão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29D542EA" w14:textId="77777777" w:rsidR="00004A72" w:rsidRPr="00096D28" w:rsidRDefault="00004A72" w:rsidP="00004A72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período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respectivo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7574DF73" w14:textId="77777777" w:rsidR="00004A72" w:rsidRPr="00096D28" w:rsidRDefault="00004A72" w:rsidP="00004A72">
      <w:pPr>
        <w:pStyle w:val="PargrafodaLista"/>
        <w:numPr>
          <w:ilvl w:val="1"/>
          <w:numId w:val="13"/>
        </w:numPr>
        <w:tabs>
          <w:tab w:val="left" w:pos="2303"/>
        </w:tabs>
        <w:spacing w:before="4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pagar; e</w:t>
      </w:r>
    </w:p>
    <w:p w14:paraId="1FAD33D1" w14:textId="77777777" w:rsidR="00004A72" w:rsidRPr="00096D28" w:rsidRDefault="00004A72" w:rsidP="00004A72">
      <w:pPr>
        <w:pStyle w:val="PargrafodaLista"/>
        <w:numPr>
          <w:ilvl w:val="1"/>
          <w:numId w:val="13"/>
        </w:numPr>
        <w:tabs>
          <w:tab w:val="left" w:pos="2302"/>
          <w:tab w:val="left" w:pos="2303"/>
        </w:tabs>
        <w:spacing w:before="39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eventual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destaque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retenções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tributárias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cabíveis.</w:t>
      </w:r>
    </w:p>
    <w:p w14:paraId="52A9A846" w14:textId="77777777" w:rsidR="00004A72" w:rsidRPr="00096D28" w:rsidRDefault="00004A72" w:rsidP="00004A72">
      <w:pPr>
        <w:pStyle w:val="PargrafodaLista"/>
        <w:numPr>
          <w:ilvl w:val="2"/>
          <w:numId w:val="6"/>
        </w:numPr>
        <w:tabs>
          <w:tab w:val="left" w:pos="159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Havendo erro na apresentação da Nota Fiscal/Fatura, ou circunstância que impeça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liquidação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despesa,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sobrestado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providencie</w:t>
      </w:r>
      <w:r w:rsidRPr="00096D2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as medidas saneadoras. Nessa hipótese, o prazo para pagamento iniciar-se-á após 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comprovação da regularização da situação, não acarretando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qualquer ônus para 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51A96CFB" w14:textId="77777777" w:rsidR="00004A72" w:rsidRPr="00096D28" w:rsidRDefault="00004A72" w:rsidP="00004A72">
      <w:pPr>
        <w:pStyle w:val="PargrafodaLista"/>
        <w:numPr>
          <w:ilvl w:val="2"/>
          <w:numId w:val="6"/>
        </w:numPr>
        <w:tabs>
          <w:tab w:val="left" w:pos="166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Nota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Fatura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deverá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obrigatoriamente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acompanhada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comprovação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regularidade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fiscal,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constatada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meio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consulta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on-line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SICAF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impossibilidade de acesso ao referido Sistema, mediante consulta aos sítios eletrônicos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oficiais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mencionada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68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14.133/2021.</w:t>
      </w:r>
    </w:p>
    <w:p w14:paraId="6BC6B412" w14:textId="77777777" w:rsidR="00004A72" w:rsidRPr="00096D28" w:rsidRDefault="00004A72" w:rsidP="00004A72">
      <w:pPr>
        <w:pStyle w:val="Corpodetexto"/>
        <w:spacing w:before="8" w:line="276" w:lineRule="auto"/>
        <w:ind w:left="1025" w:right="101"/>
        <w:jc w:val="both"/>
        <w:rPr>
          <w:rFonts w:ascii="Arial" w:hAnsi="Arial" w:cs="Arial"/>
          <w:color w:val="000000" w:themeColor="text1"/>
        </w:rPr>
      </w:pPr>
      <w:r w:rsidRPr="00096D28">
        <w:rPr>
          <w:rFonts w:ascii="Arial" w:hAnsi="Arial" w:cs="Arial"/>
          <w:color w:val="000000" w:themeColor="text1"/>
        </w:rPr>
        <w:t>Previamente à emissão de nota de empenho e a cada pagamento, a Administração</w:t>
      </w:r>
      <w:r w:rsidRPr="00096D28">
        <w:rPr>
          <w:rFonts w:ascii="Arial" w:hAnsi="Arial" w:cs="Arial"/>
          <w:color w:val="000000" w:themeColor="text1"/>
          <w:spacing w:val="-66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deverá realizar consulta ao SICAF para: a) verificar a manutenção das condições de</w:t>
      </w:r>
      <w:r w:rsidRPr="00096D28">
        <w:rPr>
          <w:rFonts w:ascii="Arial" w:hAnsi="Arial" w:cs="Arial"/>
          <w:color w:val="000000" w:themeColor="text1"/>
          <w:spacing w:val="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habilitação</w:t>
      </w:r>
      <w:r w:rsidRPr="00096D28">
        <w:rPr>
          <w:rFonts w:ascii="Arial" w:hAnsi="Arial" w:cs="Arial"/>
          <w:color w:val="000000" w:themeColor="text1"/>
          <w:spacing w:val="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exigidas no</w:t>
      </w:r>
      <w:r w:rsidRPr="00096D28">
        <w:rPr>
          <w:rFonts w:ascii="Arial" w:hAnsi="Arial" w:cs="Arial"/>
          <w:color w:val="000000" w:themeColor="text1"/>
          <w:spacing w:val="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edital;</w:t>
      </w:r>
      <w:r w:rsidRPr="00096D28">
        <w:rPr>
          <w:rFonts w:ascii="Arial" w:hAnsi="Arial" w:cs="Arial"/>
          <w:color w:val="000000" w:themeColor="text1"/>
          <w:spacing w:val="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b)</w:t>
      </w:r>
      <w:r w:rsidRPr="00096D28">
        <w:rPr>
          <w:rFonts w:ascii="Arial" w:hAnsi="Arial" w:cs="Arial"/>
          <w:color w:val="000000" w:themeColor="text1"/>
          <w:spacing w:val="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identificar</w:t>
      </w:r>
      <w:r w:rsidRPr="00096D28">
        <w:rPr>
          <w:rFonts w:ascii="Arial" w:hAnsi="Arial" w:cs="Arial"/>
          <w:color w:val="000000" w:themeColor="text1"/>
          <w:spacing w:val="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possível</w:t>
      </w:r>
      <w:r w:rsidRPr="00096D28">
        <w:rPr>
          <w:rFonts w:ascii="Arial" w:hAnsi="Arial" w:cs="Arial"/>
          <w:color w:val="000000" w:themeColor="text1"/>
          <w:spacing w:val="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razão que</w:t>
      </w:r>
      <w:r w:rsidRPr="00096D28">
        <w:rPr>
          <w:rFonts w:ascii="Arial" w:hAnsi="Arial" w:cs="Arial"/>
          <w:color w:val="000000" w:themeColor="text1"/>
          <w:spacing w:val="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impeça</w:t>
      </w:r>
      <w:r w:rsidRPr="00096D28">
        <w:rPr>
          <w:rFonts w:ascii="Arial" w:hAnsi="Arial" w:cs="Arial"/>
          <w:color w:val="000000" w:themeColor="text1"/>
          <w:spacing w:val="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a participação</w:t>
      </w:r>
      <w:r w:rsidRPr="00096D28">
        <w:rPr>
          <w:rFonts w:ascii="Arial" w:hAnsi="Arial" w:cs="Arial"/>
          <w:color w:val="000000" w:themeColor="text1"/>
          <w:spacing w:val="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em  licitação, no âmbito do órgão ou entidade, proibição de contratar com o Poder Público,</w:t>
      </w:r>
      <w:r w:rsidRPr="00096D28">
        <w:rPr>
          <w:rFonts w:ascii="Arial" w:hAnsi="Arial" w:cs="Arial"/>
          <w:color w:val="000000" w:themeColor="text1"/>
          <w:spacing w:val="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bem</w:t>
      </w:r>
      <w:r w:rsidRPr="00096D28">
        <w:rPr>
          <w:rFonts w:ascii="Arial" w:hAnsi="Arial" w:cs="Arial"/>
          <w:color w:val="000000" w:themeColor="text1"/>
          <w:spacing w:val="-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como</w:t>
      </w:r>
      <w:r w:rsidRPr="00096D28">
        <w:rPr>
          <w:rFonts w:ascii="Arial" w:hAnsi="Arial" w:cs="Arial"/>
          <w:color w:val="000000" w:themeColor="text1"/>
          <w:spacing w:val="-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ocorrências impeditivas</w:t>
      </w:r>
      <w:r w:rsidRPr="00096D28">
        <w:rPr>
          <w:rFonts w:ascii="Arial" w:hAnsi="Arial" w:cs="Arial"/>
          <w:color w:val="000000" w:themeColor="text1"/>
          <w:spacing w:val="-4"/>
        </w:rPr>
        <w:t xml:space="preserve"> </w:t>
      </w:r>
      <w:r w:rsidRPr="00096D28">
        <w:rPr>
          <w:rFonts w:ascii="Arial" w:hAnsi="Arial" w:cs="Arial"/>
          <w:color w:val="000000" w:themeColor="text1"/>
        </w:rPr>
        <w:t>indiretas.</w:t>
      </w:r>
    </w:p>
    <w:p w14:paraId="40F6FD0B" w14:textId="77777777" w:rsidR="00004A72" w:rsidRPr="00096D28" w:rsidRDefault="00004A72" w:rsidP="00004A72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5E56550D" w14:textId="77777777" w:rsidR="00004A72" w:rsidRPr="00096D28" w:rsidRDefault="00004A72" w:rsidP="00004A72">
      <w:pPr>
        <w:pStyle w:val="PargrafodaLista"/>
        <w:numPr>
          <w:ilvl w:val="2"/>
          <w:numId w:val="6"/>
        </w:numPr>
        <w:tabs>
          <w:tab w:val="left" w:pos="1592"/>
        </w:tabs>
        <w:spacing w:before="11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Constatando-se, junto ao SICAF, a situação de irregularidade do contratado, será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providenciada sua notificação, por escrito, para que, no prazo de 5 (cinco) dias úteis,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regularize sua situação ou, no mesmo prazo, apresente sua defesa. O prazo poderá ser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prorrogado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uma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vez, por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período,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critério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3109CD8F" w14:textId="77777777" w:rsidR="00004A72" w:rsidRPr="00096D28" w:rsidRDefault="00004A72" w:rsidP="00004A72">
      <w:pPr>
        <w:pStyle w:val="PargrafodaLista"/>
        <w:numPr>
          <w:ilvl w:val="2"/>
          <w:numId w:val="6"/>
        </w:numPr>
        <w:tabs>
          <w:tab w:val="left" w:pos="159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regularização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sendo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defesa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considerada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improcedente,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contratante deverá comunicar aos órgãos responsáveis pela fiscalização da regularidade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quanto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à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inadimplência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contratado,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existência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ser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efetuado,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sejam</w:t>
      </w:r>
      <w:r w:rsidRPr="00096D28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acionados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os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meios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pertinentes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necessários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garantir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recebimento 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lastRenderedPageBreak/>
        <w:t>seus créditos.</w:t>
      </w:r>
    </w:p>
    <w:p w14:paraId="601FA7C3" w14:textId="77777777" w:rsidR="00004A72" w:rsidRPr="00096D28" w:rsidRDefault="00004A72" w:rsidP="00004A72">
      <w:pPr>
        <w:pStyle w:val="PargrafodaLista"/>
        <w:numPr>
          <w:ilvl w:val="2"/>
          <w:numId w:val="6"/>
        </w:numPr>
        <w:tabs>
          <w:tab w:val="left" w:pos="1592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Persistindo a irregularidade, o contratante deverá adotar as medidas necessárias à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rescisão contratual nos autos do processo administrativo correspondente, assegurada ao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ampla defesa.</w:t>
      </w:r>
    </w:p>
    <w:p w14:paraId="3973C240" w14:textId="77777777" w:rsidR="00004A72" w:rsidRPr="00096D28" w:rsidRDefault="00004A72" w:rsidP="00004A72">
      <w:pPr>
        <w:pStyle w:val="PargrafodaLista"/>
        <w:numPr>
          <w:ilvl w:val="2"/>
          <w:numId w:val="6"/>
        </w:numPr>
        <w:tabs>
          <w:tab w:val="left" w:pos="1700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Havendo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efetiva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realizados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normalmente, até que se decida pela rescisão do contrato, caso o contratado não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regularize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situação.</w:t>
      </w:r>
    </w:p>
    <w:p w14:paraId="28EFE5FF" w14:textId="77777777" w:rsidR="00004A72" w:rsidRPr="00096D28" w:rsidRDefault="00004A72" w:rsidP="00004A72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Quando do pagamento, será efetuada a retenção tributária prevista na legislação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aplicável.</w:t>
      </w:r>
    </w:p>
    <w:p w14:paraId="16572BD3" w14:textId="77777777" w:rsidR="00004A72" w:rsidRPr="00096D28" w:rsidRDefault="00004A72" w:rsidP="00004A72">
      <w:pPr>
        <w:pStyle w:val="PargrafodaLista"/>
        <w:numPr>
          <w:ilvl w:val="3"/>
          <w:numId w:val="6"/>
        </w:numPr>
        <w:tabs>
          <w:tab w:val="left" w:pos="3657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Independentemente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percentual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tributo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inserido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planilha,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retidos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fonte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percentuais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estabelecidos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vigente.</w:t>
      </w:r>
    </w:p>
    <w:p w14:paraId="2938FC5E" w14:textId="77777777" w:rsidR="00004A72" w:rsidRPr="00096D28" w:rsidRDefault="00004A72" w:rsidP="00004A72">
      <w:pPr>
        <w:pStyle w:val="PargrafodaLista"/>
        <w:numPr>
          <w:ilvl w:val="2"/>
          <w:numId w:val="6"/>
        </w:numPr>
        <w:tabs>
          <w:tab w:val="left" w:pos="1700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 contratado regularmente optante pelo Simples Nacional, nos termos da Lei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Complementar nº 123, de 2006, não sofrerá a retenção tributária quanto aos impostos e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contribuições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abrangidos</w:t>
      </w:r>
      <w:r w:rsidRPr="00096D28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por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aquele</w:t>
      </w:r>
      <w:r w:rsidRPr="00096D28">
        <w:rPr>
          <w:rFonts w:ascii="Arial" w:hAnsi="Arial" w:cs="Arial"/>
          <w:color w:val="000000" w:themeColor="text1"/>
          <w:spacing w:val="-1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regime.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No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entanto,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ficará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condicionado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à apresentação de comprovação, por meio de documento oficial, de que faz jus ao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tratamento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tributário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favorecido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Complementar.</w:t>
      </w:r>
    </w:p>
    <w:p w14:paraId="0A367D44" w14:textId="77777777" w:rsidR="00004A72" w:rsidRPr="00096D28" w:rsidRDefault="00004A72" w:rsidP="00004A72">
      <w:pPr>
        <w:pStyle w:val="Ttulo2"/>
        <w:numPr>
          <w:ilvl w:val="1"/>
          <w:numId w:val="10"/>
        </w:numPr>
        <w:tabs>
          <w:tab w:val="left" w:pos="1558"/>
        </w:tabs>
        <w:spacing w:before="119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ANTECIPAÇÃO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</w:t>
      </w:r>
    </w:p>
    <w:p w14:paraId="67704862" w14:textId="77777777" w:rsidR="00004A72" w:rsidRPr="00096D28" w:rsidRDefault="00004A72" w:rsidP="00004A72">
      <w:pPr>
        <w:pStyle w:val="Corpodetexto"/>
        <w:spacing w:before="163"/>
        <w:ind w:left="1025"/>
        <w:jc w:val="both"/>
        <w:rPr>
          <w:rFonts w:ascii="Arial" w:hAnsi="Arial" w:cs="Arial"/>
          <w:color w:val="000000" w:themeColor="text1"/>
        </w:rPr>
      </w:pPr>
      <w:r w:rsidRPr="00096D28">
        <w:rPr>
          <w:rFonts w:ascii="Arial" w:hAnsi="Arial" w:cs="Arial"/>
          <w:color w:val="000000" w:themeColor="text1"/>
        </w:rPr>
        <w:t>5.5.1.</w:t>
      </w:r>
      <w:r w:rsidRPr="00096D28">
        <w:rPr>
          <w:rFonts w:ascii="Arial" w:hAnsi="Arial" w:cs="Arial"/>
          <w:color w:val="000000" w:themeColor="text1"/>
          <w:spacing w:val="-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A</w:t>
      </w:r>
      <w:r w:rsidRPr="00096D28">
        <w:rPr>
          <w:rFonts w:ascii="Arial" w:hAnsi="Arial" w:cs="Arial"/>
          <w:color w:val="000000" w:themeColor="text1"/>
          <w:spacing w:val="-4"/>
        </w:rPr>
        <w:t xml:space="preserve"> </w:t>
      </w:r>
      <w:r w:rsidRPr="00096D28">
        <w:rPr>
          <w:rFonts w:ascii="Arial" w:hAnsi="Arial" w:cs="Arial"/>
          <w:color w:val="000000" w:themeColor="text1"/>
        </w:rPr>
        <w:t>presente</w:t>
      </w:r>
      <w:r w:rsidRPr="00096D28">
        <w:rPr>
          <w:rFonts w:ascii="Arial" w:hAnsi="Arial" w:cs="Arial"/>
          <w:color w:val="000000" w:themeColor="text1"/>
          <w:spacing w:val="-4"/>
        </w:rPr>
        <w:t xml:space="preserve"> </w:t>
      </w:r>
      <w:r w:rsidRPr="00096D28">
        <w:rPr>
          <w:rFonts w:ascii="Arial" w:hAnsi="Arial" w:cs="Arial"/>
          <w:color w:val="000000" w:themeColor="text1"/>
        </w:rPr>
        <w:t>contratação</w:t>
      </w:r>
      <w:r w:rsidRPr="00096D28">
        <w:rPr>
          <w:rFonts w:ascii="Arial" w:hAnsi="Arial" w:cs="Arial"/>
          <w:color w:val="000000" w:themeColor="text1"/>
          <w:spacing w:val="-5"/>
        </w:rPr>
        <w:t xml:space="preserve"> </w:t>
      </w:r>
      <w:r w:rsidRPr="00096D28">
        <w:rPr>
          <w:rFonts w:ascii="Arial" w:hAnsi="Arial" w:cs="Arial"/>
          <w:color w:val="000000" w:themeColor="text1"/>
        </w:rPr>
        <w:t>não</w:t>
      </w:r>
      <w:r w:rsidRPr="00096D28">
        <w:rPr>
          <w:rFonts w:ascii="Arial" w:hAnsi="Arial" w:cs="Arial"/>
          <w:color w:val="000000" w:themeColor="text1"/>
          <w:spacing w:val="-5"/>
        </w:rPr>
        <w:t xml:space="preserve"> </w:t>
      </w:r>
      <w:r w:rsidRPr="00096D28">
        <w:rPr>
          <w:rFonts w:ascii="Arial" w:hAnsi="Arial" w:cs="Arial"/>
          <w:color w:val="000000" w:themeColor="text1"/>
        </w:rPr>
        <w:t>permite</w:t>
      </w:r>
      <w:r w:rsidRPr="00096D28">
        <w:rPr>
          <w:rFonts w:ascii="Arial" w:hAnsi="Arial" w:cs="Arial"/>
          <w:color w:val="000000" w:themeColor="text1"/>
          <w:spacing w:val="-4"/>
        </w:rPr>
        <w:t xml:space="preserve"> </w:t>
      </w:r>
      <w:r w:rsidRPr="00096D28">
        <w:rPr>
          <w:rFonts w:ascii="Arial" w:hAnsi="Arial" w:cs="Arial"/>
          <w:color w:val="000000" w:themeColor="text1"/>
        </w:rPr>
        <w:t>a</w:t>
      </w:r>
      <w:r w:rsidRPr="00096D28">
        <w:rPr>
          <w:rFonts w:ascii="Arial" w:hAnsi="Arial" w:cs="Arial"/>
          <w:color w:val="000000" w:themeColor="text1"/>
          <w:spacing w:val="-5"/>
        </w:rPr>
        <w:t xml:space="preserve"> </w:t>
      </w:r>
      <w:r w:rsidRPr="00096D28">
        <w:rPr>
          <w:rFonts w:ascii="Arial" w:hAnsi="Arial" w:cs="Arial"/>
          <w:color w:val="000000" w:themeColor="text1"/>
        </w:rPr>
        <w:t>antecipação</w:t>
      </w:r>
      <w:r w:rsidRPr="00096D28">
        <w:rPr>
          <w:rFonts w:ascii="Arial" w:hAnsi="Arial" w:cs="Arial"/>
          <w:color w:val="000000" w:themeColor="text1"/>
          <w:spacing w:val="-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de</w:t>
      </w:r>
      <w:r w:rsidRPr="00096D28">
        <w:rPr>
          <w:rFonts w:ascii="Arial" w:hAnsi="Arial" w:cs="Arial"/>
          <w:color w:val="000000" w:themeColor="text1"/>
          <w:spacing w:val="-5"/>
        </w:rPr>
        <w:t xml:space="preserve"> </w:t>
      </w:r>
      <w:r w:rsidRPr="00096D28">
        <w:rPr>
          <w:rFonts w:ascii="Arial" w:hAnsi="Arial" w:cs="Arial"/>
          <w:color w:val="000000" w:themeColor="text1"/>
        </w:rPr>
        <w:t>pagamento</w:t>
      </w:r>
      <w:r w:rsidRPr="00096D28">
        <w:rPr>
          <w:rFonts w:ascii="Arial" w:hAnsi="Arial" w:cs="Arial"/>
          <w:color w:val="000000" w:themeColor="text1"/>
          <w:spacing w:val="-6"/>
        </w:rPr>
        <w:t xml:space="preserve"> </w:t>
      </w:r>
      <w:r w:rsidRPr="00096D28">
        <w:rPr>
          <w:rFonts w:ascii="Arial" w:hAnsi="Arial" w:cs="Arial"/>
          <w:color w:val="000000" w:themeColor="text1"/>
        </w:rPr>
        <w:t>(parcial/total).</w:t>
      </w:r>
    </w:p>
    <w:p w14:paraId="5995B7A9" w14:textId="77777777" w:rsidR="00004A72" w:rsidRPr="00096D28" w:rsidRDefault="00004A72" w:rsidP="00004A72">
      <w:pPr>
        <w:pStyle w:val="Ttulo2"/>
        <w:numPr>
          <w:ilvl w:val="1"/>
          <w:numId w:val="10"/>
        </w:numPr>
        <w:tabs>
          <w:tab w:val="left" w:pos="1558"/>
        </w:tabs>
        <w:spacing w:before="159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CESSÃO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CRÉDITO</w:t>
      </w:r>
    </w:p>
    <w:p w14:paraId="5FB3A2FD" w14:textId="77777777" w:rsidR="00004A72" w:rsidRPr="00096D28" w:rsidRDefault="00004A72" w:rsidP="00004A72">
      <w:pPr>
        <w:pStyle w:val="PargrafodaLista"/>
        <w:numPr>
          <w:ilvl w:val="2"/>
          <w:numId w:val="10"/>
        </w:numPr>
        <w:tabs>
          <w:tab w:val="left" w:pos="1592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Não é admitida a cessão fiduciária de direitos creditícios com instituição financeira,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acordo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procedimentos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Instrução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Normativa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SEGES/ME nº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53,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8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Julho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2020.</w:t>
      </w:r>
    </w:p>
    <w:p w14:paraId="0980A086" w14:textId="77777777" w:rsidR="00004A72" w:rsidRPr="00096D28" w:rsidRDefault="00004A72" w:rsidP="00004A72">
      <w:pPr>
        <w:pStyle w:val="PargrafodaLista"/>
        <w:tabs>
          <w:tab w:val="left" w:pos="1592"/>
        </w:tabs>
        <w:spacing w:before="7" w:line="276" w:lineRule="auto"/>
        <w:ind w:left="1025" w:right="841"/>
        <w:rPr>
          <w:rFonts w:ascii="Arial" w:hAnsi="Arial" w:cs="Arial"/>
          <w:color w:val="000000" w:themeColor="text1"/>
          <w:sz w:val="24"/>
          <w:szCs w:val="24"/>
        </w:rPr>
      </w:pPr>
    </w:p>
    <w:p w14:paraId="269AFBA3" w14:textId="77777777" w:rsidR="00004A72" w:rsidRPr="00096D28" w:rsidRDefault="00004A72" w:rsidP="00004A72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22B47695" w14:textId="77777777" w:rsidR="00004A72" w:rsidRPr="00096D28" w:rsidRDefault="00004A72" w:rsidP="00004A72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8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SEXTA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 REAJUSTE (art.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V)</w:t>
      </w:r>
    </w:p>
    <w:p w14:paraId="0035E7DB" w14:textId="77777777" w:rsidR="00004A72" w:rsidRPr="00096D28" w:rsidRDefault="00004A72" w:rsidP="00004A72">
      <w:pPr>
        <w:pStyle w:val="PargrafodaLista"/>
        <w:numPr>
          <w:ilvl w:val="1"/>
          <w:numId w:val="5"/>
        </w:numPr>
        <w:tabs>
          <w:tab w:val="left" w:pos="1556"/>
        </w:tabs>
        <w:spacing w:before="118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inicialmente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contratados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através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 oferta do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menor preço tendo como base a media obtida atraves da pesquisa de preços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um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ano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homologação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 xml:space="preserve">referente 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este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objeto.</w:t>
      </w:r>
    </w:p>
    <w:p w14:paraId="2F0C791A" w14:textId="77777777" w:rsidR="00004A72" w:rsidRPr="00096D28" w:rsidRDefault="00004A72" w:rsidP="00004A72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Após o interregno de um ano, e independentemente de pedido do Contratado, 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preços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iniciais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reajustados,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aplicação,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Contratante,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IPCA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 xml:space="preserve">(Índice Nacional de Preços ao Consumidor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lastRenderedPageBreak/>
        <w:t>Amplo), exclusivamente para as obrigações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iniciadas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concluídas após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ocorrência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anualidade</w:t>
      </w:r>
    </w:p>
    <w:p w14:paraId="0C8EAB4C" w14:textId="77777777" w:rsidR="00004A72" w:rsidRPr="00096D28" w:rsidRDefault="00004A72" w:rsidP="00004A72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Nos reajustes subsequentes ao primeiro, o interregno mínimo de um ano será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partir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efeitos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financeiros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último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reajuste.</w:t>
      </w:r>
    </w:p>
    <w:p w14:paraId="584E4418" w14:textId="77777777" w:rsidR="00004A72" w:rsidRPr="00096D28" w:rsidRDefault="00004A72" w:rsidP="00004A72">
      <w:pPr>
        <w:pStyle w:val="PargrafodaLista"/>
        <w:numPr>
          <w:ilvl w:val="1"/>
          <w:numId w:val="5"/>
        </w:numPr>
        <w:tabs>
          <w:tab w:val="left" w:pos="1556"/>
        </w:tabs>
        <w:spacing w:before="12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atraso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divulgação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do(s)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índice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(s)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reajustamento,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pagará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importância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calculada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última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variação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conhecida, liquidando a diferença correspondente tão logo seja(m) divulgado(s) o(s)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4D97437B" w14:textId="77777777" w:rsidR="00004A72" w:rsidRPr="00096D28" w:rsidRDefault="00004A72" w:rsidP="00004A72">
      <w:pPr>
        <w:pStyle w:val="PargrafodaLista"/>
        <w:numPr>
          <w:ilvl w:val="1"/>
          <w:numId w:val="5"/>
        </w:numPr>
        <w:tabs>
          <w:tab w:val="left" w:pos="1556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aferições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finais,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utilizado(s)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será(ão),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obrigatoriamente,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definitivo(s).</w:t>
      </w:r>
    </w:p>
    <w:p w14:paraId="3F049BB4" w14:textId="77777777" w:rsidR="00004A72" w:rsidRPr="00096D28" w:rsidRDefault="00004A72" w:rsidP="00004A72">
      <w:pPr>
        <w:pStyle w:val="PargrafodaLista"/>
        <w:numPr>
          <w:ilvl w:val="1"/>
          <w:numId w:val="5"/>
        </w:numPr>
        <w:tabs>
          <w:tab w:val="left" w:pos="1556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índice(s)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estabelecido(s)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reajustamento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venha(m)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extinto(s)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forma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possa(m)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utilizado(s),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será(ão)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adotado(s),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substituição,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o(s)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vier(em)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determinado(s)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então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vigor.</w:t>
      </w:r>
    </w:p>
    <w:p w14:paraId="2ED60FF3" w14:textId="77777777" w:rsidR="00004A72" w:rsidRPr="00096D28" w:rsidRDefault="00004A72" w:rsidP="00004A72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Na ausência de previsão legal quanto ao índice substituto, as partes elegerão novo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índice oficial, para reajustamento do preço do valor remanescente, por meio de termo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aditivo.</w:t>
      </w:r>
    </w:p>
    <w:p w14:paraId="652EA2A9" w14:textId="77777777" w:rsidR="00004A72" w:rsidRPr="00096D28" w:rsidRDefault="00004A72" w:rsidP="00004A72">
      <w:pPr>
        <w:pStyle w:val="PargrafodaLista"/>
        <w:numPr>
          <w:ilvl w:val="1"/>
          <w:numId w:val="5"/>
        </w:numPr>
        <w:tabs>
          <w:tab w:val="left" w:pos="1556"/>
        </w:tabs>
        <w:spacing w:before="120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reajuste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realizado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49230EE0" w14:textId="77777777" w:rsidR="00004A72" w:rsidRPr="00096D28" w:rsidRDefault="00004A72" w:rsidP="00004A72">
      <w:pPr>
        <w:pStyle w:val="Corpodetexto"/>
        <w:spacing w:before="10"/>
        <w:rPr>
          <w:rFonts w:ascii="Arial" w:hAnsi="Arial" w:cs="Arial"/>
          <w:color w:val="000000" w:themeColor="text1"/>
        </w:rPr>
      </w:pPr>
    </w:p>
    <w:p w14:paraId="60FE8D47" w14:textId="77777777" w:rsidR="00004A72" w:rsidRPr="00096D28" w:rsidRDefault="00004A72" w:rsidP="00004A72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1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SÉTIMA -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CONTRATANTE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 92,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X,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 XIV)</w:t>
      </w:r>
    </w:p>
    <w:p w14:paraId="207EB7D5" w14:textId="77777777" w:rsidR="00004A72" w:rsidRPr="00096D28" w:rsidRDefault="00004A72" w:rsidP="00004A72">
      <w:pPr>
        <w:pStyle w:val="PargrafodaLista"/>
        <w:numPr>
          <w:ilvl w:val="1"/>
          <w:numId w:val="5"/>
        </w:numPr>
        <w:tabs>
          <w:tab w:val="left" w:pos="1556"/>
        </w:tabs>
        <w:spacing w:before="118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São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Contratante:</w:t>
      </w:r>
    </w:p>
    <w:p w14:paraId="385F3474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2442"/>
        </w:tabs>
        <w:spacing w:before="162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Exigir o cumprimento de todas as obrigações assumidas pelo Contratado,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acordo com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 seus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anexos;</w:t>
      </w:r>
    </w:p>
    <w:p w14:paraId="376C2A52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Receber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estabelecidas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Referência;</w:t>
      </w:r>
    </w:p>
    <w:p w14:paraId="4BA06002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Notificar o Contratado, por escrito, sobre vícios, defeitos ou incorreções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verificadas no objeto fornecido, para que seja por ele substituído, reparado ou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corrigido,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parte, às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suas expensas;</w:t>
      </w:r>
    </w:p>
    <w:p w14:paraId="62900CDC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2442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Acompanhar e fiscalizar a execução do contrato e o cumprimento das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4B4A2F7C" w14:textId="77777777" w:rsidR="00004A72" w:rsidRPr="00096D28" w:rsidRDefault="00004A72" w:rsidP="00004A72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780C8089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2442"/>
        </w:tabs>
        <w:spacing w:before="8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Efetuar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correspondente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 xml:space="preserve">fornecimento do objeto, no prazo, forma e condições estabelecidos no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lastRenderedPageBreak/>
        <w:t>presente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12ABF578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2442"/>
        </w:tabs>
        <w:spacing w:before="120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Aplicar ao Contratado sanções motivadas pela inexecução total ou parcial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9F4AD12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2442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Cientificar Procuradoria Jurídica da Prefeitura de Iguatemi- MS para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adoção das medidas cabíveis quando do descumprimento de obrigações pelo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Contratado;</w:t>
      </w:r>
    </w:p>
    <w:p w14:paraId="6AA07962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2442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Explicitamente emitir decisão sobre todas as solicitações e reclamações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relacionadas à execução do presente Contrato, ressalvados os requerimentos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manifestamente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impertinentes,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meramente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protelatórios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nenhum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interesse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ajuste.</w:t>
      </w:r>
    </w:p>
    <w:p w14:paraId="295D8962" w14:textId="77777777" w:rsidR="00004A72" w:rsidRPr="00096D28" w:rsidRDefault="00004A72" w:rsidP="00004A72">
      <w:pPr>
        <w:pStyle w:val="PargrafodaLista"/>
        <w:numPr>
          <w:ilvl w:val="3"/>
          <w:numId w:val="5"/>
        </w:numPr>
        <w:tabs>
          <w:tab w:val="left" w:pos="3537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Concluída a instrução do requerimento, a Administração terá o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prazo de 10 (dez) para decidir, admitida a prorrogação motivada por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igual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período.</w:t>
      </w:r>
    </w:p>
    <w:p w14:paraId="046C33D8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2442"/>
        </w:tabs>
        <w:spacing w:before="118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Notificar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emitentes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garantias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início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processo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administrativo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apuração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descumprimento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cláusulas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contratuais.</w:t>
      </w:r>
    </w:p>
    <w:p w14:paraId="460DA4A2" w14:textId="77777777" w:rsidR="00004A72" w:rsidRPr="00096D28" w:rsidRDefault="00004A72" w:rsidP="00004A72">
      <w:pPr>
        <w:pStyle w:val="PargrafodaLista"/>
        <w:numPr>
          <w:ilvl w:val="1"/>
          <w:numId w:val="5"/>
        </w:numPr>
        <w:tabs>
          <w:tab w:val="left" w:pos="1556"/>
        </w:tabs>
        <w:spacing w:before="116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responderá por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quaisquer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compromissos assumidos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 com terceiros, ainda que vinculados à execução do contrato, bem como por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qualquer dano causado a terceiros em decorrência de ato do Contratado, de seus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empregados,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prepostos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subordinados.</w:t>
      </w:r>
    </w:p>
    <w:p w14:paraId="1471B96A" w14:textId="77777777" w:rsidR="00004A72" w:rsidRPr="00096D28" w:rsidRDefault="00004A72" w:rsidP="00004A72">
      <w:pPr>
        <w:pStyle w:val="Ttulo2"/>
        <w:numPr>
          <w:ilvl w:val="0"/>
          <w:numId w:val="5"/>
        </w:numPr>
        <w:tabs>
          <w:tab w:val="left" w:pos="1102"/>
        </w:tabs>
        <w:spacing w:before="101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OITAVA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-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OBRIGAÇÕES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CONTRATADO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XIV,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XVII)</w:t>
      </w:r>
    </w:p>
    <w:p w14:paraId="69E2D3D3" w14:textId="77777777" w:rsidR="00004A72" w:rsidRPr="00096D28" w:rsidRDefault="00004A72" w:rsidP="00004A72">
      <w:pPr>
        <w:pStyle w:val="PargrafodaLista"/>
        <w:numPr>
          <w:ilvl w:val="1"/>
          <w:numId w:val="5"/>
        </w:numPr>
        <w:tabs>
          <w:tab w:val="left" w:pos="1556"/>
        </w:tabs>
        <w:spacing w:before="121" w:line="276" w:lineRule="auto"/>
        <w:ind w:left="567" w:right="101" w:hanging="567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Contratado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deve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cumprir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todas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as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obrigações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constantes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96D28">
        <w:rPr>
          <w:rFonts w:ascii="Arial" w:hAnsi="Arial" w:cs="Arial"/>
          <w:color w:val="000000" w:themeColor="text1"/>
          <w:spacing w:val="-1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seus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anexos, assumindo como exclusivamente seus os riscos e as despesas decorrentes da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boa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perfeita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observando,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ainda,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seguir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dispostas:</w:t>
      </w:r>
    </w:p>
    <w:p w14:paraId="3DE527F5" w14:textId="77777777" w:rsidR="00004A72" w:rsidRPr="00096D28" w:rsidRDefault="00004A72" w:rsidP="00004A72">
      <w:pPr>
        <w:pStyle w:val="PargrafodaLista"/>
        <w:numPr>
          <w:ilvl w:val="2"/>
          <w:numId w:val="5"/>
        </w:numPr>
        <w:spacing w:before="121" w:line="276" w:lineRule="auto"/>
        <w:ind w:left="142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comunicar ao Contratante, no prazo máximo de 24 (vinte e quatro) horas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 antecede a data da entrega, os motivos que impossibilitem o cumprimento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previsto,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devida comprovação;</w:t>
      </w:r>
    </w:p>
    <w:p w14:paraId="1B3AC7D6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709"/>
        </w:tabs>
        <w:spacing w:before="120" w:line="276" w:lineRule="auto"/>
        <w:ind w:left="142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Atender às determinações regulares emitidas pelo fiscal ou gestor 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 ou autoridade superior (art. 137, II) e prestar todo esclarecimento ou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informação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eles solicitados;</w:t>
      </w:r>
    </w:p>
    <w:p w14:paraId="39110A73" w14:textId="77777777" w:rsidR="00004A72" w:rsidRPr="00096D28" w:rsidRDefault="00004A72" w:rsidP="00004A72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5DCAAFF9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709"/>
        </w:tabs>
        <w:spacing w:before="118" w:line="276" w:lineRule="auto"/>
        <w:ind w:left="142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lastRenderedPageBreak/>
        <w:t>Responsabilizar-se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pelos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vícios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decorrentes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bem como por todo e qualquer dano causado à Administração ou terceiros, não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reduzindo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essa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acompanhamento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execução contratual pelo Contratante, que ficará autorizado a descontar dos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pagamentos devidos ou da garantia, caso exigida, o valor correspondente aos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sofridos;</w:t>
      </w:r>
    </w:p>
    <w:p w14:paraId="43CDC743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851"/>
        </w:tabs>
        <w:spacing w:before="122" w:line="276" w:lineRule="auto"/>
        <w:ind w:left="284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 empresa contratada deverá entregar ao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setor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responsável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fiscalização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junto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Nota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Fiscal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fins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 pagamento, os seguintes documentos: 1) prova de regularidade relativa à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Seguridade Social; 2) certidão conjunta relativa aos tributos federais e à Dívida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Ativa da União; 3) certidões que comprovem a regularidade perante a Fazenda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Estadual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Distrital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domicílio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contratado;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4)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Certidão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Regularidade do FGTS – CRF; e 5) Certidão Negativa de Débitos Trabalhistas –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CNDT;</w:t>
      </w:r>
    </w:p>
    <w:p w14:paraId="48622D15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993"/>
        </w:tabs>
        <w:spacing w:before="120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Responsabilizar-se pelo cumprimento das obrigações previstas em Acordo,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Convenção,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Dissídio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Coletivo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Trabalho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equivalentes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categorias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abrangidas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pelo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trabalhistas,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sociais,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previdenciárias, tributárias e as demais previstas em legislação específica, cuja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inadimplência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transfere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responsabilidade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79684D00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993"/>
        </w:tabs>
        <w:spacing w:before="120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Comunicar ao Fiscal do contrato, no prazo de 24 (vinte e quatro) horas,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qualquer ocorrência anormal ou acidente que se verifique no local da execução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objeto contratual.</w:t>
      </w:r>
    </w:p>
    <w:p w14:paraId="315EF90E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993"/>
        </w:tabs>
        <w:spacing w:before="121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Paralisar, por determinação do Contratante, qualquer atividade que não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esteja sendo executada de acordo com a boa técnica ou que ponha em risco 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pessoas ou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bens de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terceiros.</w:t>
      </w:r>
    </w:p>
    <w:p w14:paraId="238551E6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851"/>
        </w:tabs>
        <w:spacing w:before="120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Manter durante toda a vigência do contrato, em compatibilidade com 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obrigações assumidas, todas as condições exigidas para habilitação na licitação,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qualificação,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direta;</w:t>
      </w:r>
    </w:p>
    <w:p w14:paraId="4CA3A6CA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709"/>
          <w:tab w:val="left" w:pos="851"/>
        </w:tabs>
        <w:spacing w:before="119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Cumprir, durante todo o período de execução do contrato, a reserva 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prevista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deficiência,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reabilitado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Previdência Social ou para aprendiz, bem como as reservas de cargos previstas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legislação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(art. 116);</w:t>
      </w:r>
    </w:p>
    <w:p w14:paraId="3D42831A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993"/>
        </w:tabs>
        <w:spacing w:before="120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Comprovar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reserva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cargos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refere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acima,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96D2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                                    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fixado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pelo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fiscal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contrato,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indicação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96D28">
        <w:rPr>
          <w:rFonts w:ascii="Arial" w:hAnsi="Arial" w:cs="Arial"/>
          <w:color w:val="000000" w:themeColor="text1"/>
          <w:spacing w:val="-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empregados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preencheram</w:t>
      </w:r>
      <w:r w:rsidRPr="00096D2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referidas vagas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116, parágrafo único);</w:t>
      </w:r>
    </w:p>
    <w:p w14:paraId="3BAC4F9E" w14:textId="77777777" w:rsidR="00004A72" w:rsidRPr="00096D28" w:rsidRDefault="00004A72" w:rsidP="00004A72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5C772BB3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993"/>
        </w:tabs>
        <w:spacing w:before="8" w:line="276" w:lineRule="auto"/>
        <w:ind w:left="284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Guardar sigilo sobre todas as informações obtidas em decorrência 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cumprimento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2D460EB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993"/>
        </w:tabs>
        <w:spacing w:before="118" w:line="276" w:lineRule="auto"/>
        <w:ind w:left="284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lastRenderedPageBreak/>
        <w:t>Arcar com o ônus decorrente de eventual equívoco no dimensionamento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quantitativos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inclusive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quanto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custos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variáveis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decorrentes de fatores futuros e incertos, devendo complementá-los, caso 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previsto inicialmente em sua proposta não seja satisfatório para o atendimento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 objeto da contratação, exceto quando ocorrer algum dos eventos arrolados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art. 124,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II,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2021.</w:t>
      </w:r>
    </w:p>
    <w:p w14:paraId="089710FC" w14:textId="77777777" w:rsidR="00004A72" w:rsidRPr="00096D28" w:rsidRDefault="00004A72" w:rsidP="00004A72">
      <w:pPr>
        <w:pStyle w:val="PargrafodaLista"/>
        <w:numPr>
          <w:ilvl w:val="2"/>
          <w:numId w:val="5"/>
        </w:numPr>
        <w:tabs>
          <w:tab w:val="left" w:pos="993"/>
        </w:tabs>
        <w:spacing w:before="122" w:line="276" w:lineRule="auto"/>
        <w:ind w:left="284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Cumprir, além dos postulados legais vigentes de âmbito federal, estadual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municipal, as normas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segurança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Contratante.</w:t>
      </w:r>
    </w:p>
    <w:p w14:paraId="26733F75" w14:textId="77777777" w:rsidR="00004A72" w:rsidRPr="00096D28" w:rsidRDefault="00004A72" w:rsidP="00004A72">
      <w:pPr>
        <w:pStyle w:val="Corpodetexto"/>
        <w:spacing w:before="6"/>
        <w:rPr>
          <w:rFonts w:ascii="Arial" w:hAnsi="Arial" w:cs="Arial"/>
          <w:color w:val="000000" w:themeColor="text1"/>
        </w:rPr>
      </w:pPr>
    </w:p>
    <w:p w14:paraId="2E562FEA" w14:textId="77777777" w:rsidR="00004A72" w:rsidRPr="00096D28" w:rsidRDefault="00004A72" w:rsidP="00004A72">
      <w:pPr>
        <w:pStyle w:val="Ttulo2"/>
        <w:numPr>
          <w:ilvl w:val="0"/>
          <w:numId w:val="5"/>
        </w:numPr>
        <w:tabs>
          <w:tab w:val="left" w:pos="1102"/>
          <w:tab w:val="left" w:pos="9703"/>
        </w:tabs>
        <w:spacing w:before="100"/>
        <w:ind w:left="101" w:hanging="297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NONA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GARANTIA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EXECUÇÃO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XIII)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ab/>
      </w:r>
    </w:p>
    <w:p w14:paraId="3B78F7A1" w14:textId="77777777" w:rsidR="00004A72" w:rsidRPr="00096D28" w:rsidRDefault="00004A72" w:rsidP="00004A72">
      <w:pPr>
        <w:pStyle w:val="PargrafodaLista"/>
        <w:numPr>
          <w:ilvl w:val="1"/>
          <w:numId w:val="5"/>
        </w:numPr>
        <w:tabs>
          <w:tab w:val="left" w:pos="1556"/>
        </w:tabs>
        <w:spacing w:before="121"/>
        <w:ind w:left="1555" w:hanging="39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3194B46" wp14:editId="5C69B6A3">
                <wp:simplePos x="0" y="0"/>
                <wp:positionH relativeFrom="page">
                  <wp:posOffset>914400</wp:posOffset>
                </wp:positionH>
                <wp:positionV relativeFrom="paragraph">
                  <wp:posOffset>386715</wp:posOffset>
                </wp:positionV>
                <wp:extent cx="5861050" cy="180975"/>
                <wp:effectExtent l="0" t="0" r="6350" b="9525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8097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6C75" w14:textId="77777777" w:rsidR="00004A72" w:rsidRDefault="00004A72" w:rsidP="00004A72">
                            <w:pPr>
                              <w:ind w:firstLine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10.CLÁUSULA</w:t>
                            </w:r>
                            <w:r>
                              <w:rPr>
                                <w:b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DÉCIMA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INFRAÇÕES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SANÇÕES</w:t>
                            </w:r>
                            <w:r>
                              <w:rPr>
                                <w:b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ADMINISTRATIVAS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(art.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92,</w:t>
                            </w:r>
                            <w:r>
                              <w:rPr>
                                <w:b/>
                                <w:spacing w:val="-6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XIV)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4B46" id="Text Box 10" o:spid="_x0000_s1030" type="#_x0000_t202" style="position:absolute;left:0;text-align:left;margin-left:1in;margin-top:30.45pt;width:461.5pt;height:14.2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" fillcolor="#bebebe" stroked="f">
                <v:textbox inset="0,0,0,0">
                  <w:txbxContent>
                    <w:p w14:paraId="35B46C75" w14:textId="77777777" w:rsidR="00004A72" w:rsidRDefault="00004A72" w:rsidP="00004A72">
                      <w:pPr>
                        <w:ind w:firstLine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10.CLÁUSULA</w:t>
                      </w:r>
                      <w:r>
                        <w:rPr>
                          <w:b/>
                          <w:spacing w:val="4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DÉCIMA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INFRAÇÕES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SANÇÕES</w:t>
                      </w:r>
                      <w:r>
                        <w:rPr>
                          <w:b/>
                          <w:spacing w:val="4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ADMINISTRATIVAS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(art.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92,</w:t>
                      </w:r>
                      <w:r>
                        <w:rPr>
                          <w:b/>
                          <w:spacing w:val="-6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XIV)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haverá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exigência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garantia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contratual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execução.</w:t>
      </w:r>
    </w:p>
    <w:p w14:paraId="2AC0AA3D" w14:textId="77777777" w:rsidR="00004A72" w:rsidRPr="00096D28" w:rsidRDefault="00004A72" w:rsidP="00004A72">
      <w:pPr>
        <w:pStyle w:val="Corpodetexto"/>
        <w:spacing w:before="4"/>
        <w:rPr>
          <w:rFonts w:ascii="Arial" w:hAnsi="Arial" w:cs="Arial"/>
          <w:color w:val="000000" w:themeColor="text1"/>
        </w:rPr>
      </w:pPr>
    </w:p>
    <w:p w14:paraId="3C4FBC54" w14:textId="77777777" w:rsidR="00004A72" w:rsidRPr="00096D28" w:rsidRDefault="00004A72" w:rsidP="00004A72">
      <w:pPr>
        <w:pStyle w:val="PargrafodaLista"/>
        <w:numPr>
          <w:ilvl w:val="1"/>
          <w:numId w:val="4"/>
        </w:numPr>
        <w:tabs>
          <w:tab w:val="left" w:pos="1669"/>
        </w:tabs>
        <w:spacing w:before="103" w:line="278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Comete</w:t>
      </w:r>
      <w:r w:rsidRPr="00096D2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96D2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administrativa,</w:t>
      </w:r>
      <w:r w:rsidRPr="00096D2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nos</w:t>
      </w:r>
      <w:r w:rsidRPr="00096D2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termos</w:t>
      </w:r>
      <w:r w:rsidRPr="00096D2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96D28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96D2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96D2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96D28">
        <w:rPr>
          <w:rFonts w:ascii="Arial" w:hAnsi="Arial" w:cs="Arial"/>
          <w:color w:val="000000" w:themeColor="text1"/>
          <w:spacing w:val="2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que:</w:t>
      </w:r>
    </w:p>
    <w:p w14:paraId="59F8B802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1966"/>
        </w:tabs>
        <w:spacing w:before="116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35B8083B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1966"/>
        </w:tabs>
        <w:spacing w:before="160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parcial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cause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Administração ou ao funcionamento dos serviços públicos ou ao interesse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coletivo;</w:t>
      </w:r>
    </w:p>
    <w:p w14:paraId="7020A1A9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1966"/>
        </w:tabs>
        <w:spacing w:before="120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der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causa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2EE6D59E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59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deixar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689DE6BD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0" w:line="278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96D2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mantiver</w:t>
      </w:r>
      <w:r w:rsidRPr="00096D2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proposta,</w:t>
      </w:r>
      <w:r w:rsidRPr="00096D28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salvo</w:t>
      </w:r>
      <w:r w:rsidRPr="00096D28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96D2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decorrência</w:t>
      </w:r>
      <w:r w:rsidRPr="00096D2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3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96D28">
        <w:rPr>
          <w:rFonts w:ascii="Arial" w:hAnsi="Arial" w:cs="Arial"/>
          <w:color w:val="000000" w:themeColor="text1"/>
          <w:spacing w:val="3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superveniente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devidamente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0CA9C06C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96D28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celebrar</w:t>
      </w:r>
      <w:r w:rsidRPr="00096D2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96D2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96D28">
        <w:rPr>
          <w:rFonts w:ascii="Arial" w:hAnsi="Arial" w:cs="Arial"/>
          <w:color w:val="000000" w:themeColor="text1"/>
          <w:spacing w:val="6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entregar</w:t>
      </w:r>
      <w:r w:rsidRPr="00096D2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6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96D28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96D28">
        <w:rPr>
          <w:rFonts w:ascii="Arial" w:hAnsi="Arial" w:cs="Arial"/>
          <w:color w:val="000000" w:themeColor="text1"/>
          <w:spacing w:val="5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6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contratação,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convocado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dentro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validade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proposta;</w:t>
      </w:r>
    </w:p>
    <w:p w14:paraId="6747A7F4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 w:line="278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ensejar</w:t>
      </w:r>
      <w:r w:rsidRPr="00096D28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retardamento</w:t>
      </w:r>
      <w:r w:rsidRPr="00096D28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96D28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entrega</w:t>
      </w:r>
      <w:r w:rsidRPr="00096D2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objeto</w:t>
      </w:r>
      <w:r w:rsidRPr="00096D2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96D28">
        <w:rPr>
          <w:rFonts w:ascii="Arial" w:hAnsi="Arial" w:cs="Arial"/>
          <w:color w:val="000000" w:themeColor="text1"/>
          <w:spacing w:val="-6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sem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motivo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justificado;</w:t>
      </w:r>
    </w:p>
    <w:p w14:paraId="430328BD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6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apresentar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documentação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exigida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certame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prestar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declaração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falsa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durante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dispensa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eletrônica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6B3EA01E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19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lastRenderedPageBreak/>
        <w:t>fraudar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contratação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fraudulento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execução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contrato;</w:t>
      </w:r>
    </w:p>
    <w:p w14:paraId="5C918759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162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comportar-se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modo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inidôneo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cometer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fraude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qualquer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natureza;</w:t>
      </w:r>
    </w:p>
    <w:p w14:paraId="56024343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1965"/>
          <w:tab w:val="left" w:pos="1966"/>
        </w:tabs>
        <w:spacing w:before="7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ilícitos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vistas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frustrar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objetivos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certame;</w:t>
      </w:r>
    </w:p>
    <w:p w14:paraId="2FDB4AB1" w14:textId="77777777" w:rsidR="00004A72" w:rsidRPr="00096D28" w:rsidRDefault="00004A72" w:rsidP="00004A72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0ACD2A9E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1966"/>
        </w:tabs>
        <w:spacing w:before="8"/>
        <w:ind w:hanging="505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praticar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lesivo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previsto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5º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12.846,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1º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agosto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2013.</w:t>
      </w:r>
    </w:p>
    <w:p w14:paraId="7BE8995B" w14:textId="77777777" w:rsidR="00004A72" w:rsidRPr="00096D28" w:rsidRDefault="00004A72" w:rsidP="00004A72">
      <w:pPr>
        <w:pStyle w:val="PargrafodaLista"/>
        <w:numPr>
          <w:ilvl w:val="1"/>
          <w:numId w:val="4"/>
        </w:numPr>
        <w:tabs>
          <w:tab w:val="left" w:pos="1669"/>
        </w:tabs>
        <w:spacing w:before="15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Serão aplicadas ao responsável pelas infrações administrativas acima descritas 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sanções:</w:t>
      </w:r>
    </w:p>
    <w:p w14:paraId="25502D79" w14:textId="77777777" w:rsidR="00004A72" w:rsidRPr="00096D28" w:rsidRDefault="00004A72" w:rsidP="00004A72">
      <w:pPr>
        <w:pStyle w:val="PargrafodaLista"/>
        <w:numPr>
          <w:ilvl w:val="0"/>
          <w:numId w:val="3"/>
        </w:numPr>
        <w:tabs>
          <w:tab w:val="left" w:pos="1822"/>
        </w:tabs>
        <w:spacing w:before="121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b/>
          <w:color w:val="000000" w:themeColor="text1"/>
          <w:sz w:val="24"/>
          <w:szCs w:val="24"/>
        </w:rPr>
        <w:t>Advertência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, quando o Contratado der causa à inexecução parcial do contrato,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§2º,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 Lei);</w:t>
      </w:r>
    </w:p>
    <w:p w14:paraId="0FED46B6" w14:textId="77777777" w:rsidR="00004A72" w:rsidRPr="00096D28" w:rsidRDefault="00004A72" w:rsidP="00004A72">
      <w:pPr>
        <w:pStyle w:val="PargrafodaLista"/>
        <w:numPr>
          <w:ilvl w:val="0"/>
          <w:numId w:val="3"/>
        </w:numPr>
        <w:tabs>
          <w:tab w:val="left" w:pos="1822"/>
        </w:tabs>
        <w:spacing w:before="118" w:line="276" w:lineRule="auto"/>
        <w:ind w:right="-4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b/>
          <w:color w:val="000000" w:themeColor="text1"/>
          <w:sz w:val="24"/>
          <w:szCs w:val="24"/>
        </w:rPr>
        <w:t>Impedimento</w:t>
      </w:r>
      <w:r w:rsidRPr="00096D28">
        <w:rPr>
          <w:rFonts w:ascii="Arial" w:hAnsi="Arial" w:cs="Arial"/>
          <w:b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b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b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b/>
          <w:color w:val="000000" w:themeColor="text1"/>
          <w:sz w:val="24"/>
          <w:szCs w:val="24"/>
        </w:rPr>
        <w:t>licitar</w:t>
      </w:r>
      <w:r w:rsidRPr="00096D28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b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b/>
          <w:color w:val="000000" w:themeColor="text1"/>
          <w:sz w:val="24"/>
          <w:szCs w:val="24"/>
        </w:rPr>
        <w:t>contratar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,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praticadas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96D2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d, e,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g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justificar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156, §4º,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Lei);</w:t>
      </w:r>
    </w:p>
    <w:p w14:paraId="1CBE8019" w14:textId="77777777" w:rsidR="00004A72" w:rsidRPr="00096D28" w:rsidRDefault="00004A72" w:rsidP="00004A72">
      <w:pPr>
        <w:pStyle w:val="PargrafodaLista"/>
        <w:numPr>
          <w:ilvl w:val="0"/>
          <w:numId w:val="3"/>
        </w:numPr>
        <w:tabs>
          <w:tab w:val="left" w:pos="1822"/>
        </w:tabs>
        <w:spacing w:before="122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b/>
          <w:color w:val="000000" w:themeColor="text1"/>
          <w:sz w:val="24"/>
          <w:szCs w:val="24"/>
        </w:rPr>
        <w:t>Declaração de inidoneidade para licitar e contratar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, quando praticadas as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condutas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descritas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h,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i,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j,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k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subitem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acima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deste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Contrato,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96D2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alíneas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b,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c,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d,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e,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g,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justifiquem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imposição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penalidade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mais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grave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(art. 156,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§5º,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Lei)</w:t>
      </w:r>
    </w:p>
    <w:p w14:paraId="5344F99A" w14:textId="77777777" w:rsidR="00004A72" w:rsidRPr="00096D28" w:rsidRDefault="00004A72" w:rsidP="00004A72">
      <w:pPr>
        <w:pStyle w:val="Ttulo2"/>
        <w:numPr>
          <w:ilvl w:val="0"/>
          <w:numId w:val="3"/>
        </w:numPr>
        <w:tabs>
          <w:tab w:val="left" w:pos="1822"/>
        </w:tabs>
        <w:spacing w:before="120"/>
        <w:ind w:left="1843" w:hanging="36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Multa:</w:t>
      </w:r>
    </w:p>
    <w:p w14:paraId="18285D78" w14:textId="77777777" w:rsidR="00004A72" w:rsidRPr="00096D28" w:rsidRDefault="00004A72" w:rsidP="00004A72">
      <w:pPr>
        <w:pStyle w:val="PargrafodaLista"/>
        <w:numPr>
          <w:ilvl w:val="1"/>
          <w:numId w:val="3"/>
        </w:numPr>
        <w:tabs>
          <w:tab w:val="left" w:pos="2182"/>
        </w:tabs>
        <w:spacing w:before="159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moratória de 1% (um por cento) por dia de atraso injustificado sobre o valor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parcela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inadimplida, até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limite 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30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(trinta)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dias;</w:t>
      </w:r>
    </w:p>
    <w:p w14:paraId="5F9673DF" w14:textId="77777777" w:rsidR="00004A72" w:rsidRPr="00096D28" w:rsidRDefault="00004A72" w:rsidP="00004A72">
      <w:pPr>
        <w:pStyle w:val="PargrafodaLista"/>
        <w:numPr>
          <w:ilvl w:val="1"/>
          <w:numId w:val="3"/>
        </w:numPr>
        <w:tabs>
          <w:tab w:val="left" w:pos="2182"/>
        </w:tabs>
        <w:spacing w:before="121" w:line="276" w:lineRule="auto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compensatória de 10% (dez por cento) sobre o valor total do contrato, no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inexecução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total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objeto;</w:t>
      </w:r>
    </w:p>
    <w:p w14:paraId="29E82374" w14:textId="77777777" w:rsidR="00004A72" w:rsidRPr="00096D28" w:rsidRDefault="00004A72" w:rsidP="00004A72">
      <w:pPr>
        <w:pStyle w:val="PargrafodaLista"/>
        <w:numPr>
          <w:ilvl w:val="1"/>
          <w:numId w:val="4"/>
        </w:numPr>
        <w:tabs>
          <w:tab w:val="left" w:pos="166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 aplicação das sanções previstas neste Contrato não exclui, em hipótese alguma,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obrigação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reparação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integral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dano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causado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§9º)</w:t>
      </w:r>
    </w:p>
    <w:p w14:paraId="49A4F321" w14:textId="77777777" w:rsidR="00004A72" w:rsidRPr="00096D28" w:rsidRDefault="00004A72" w:rsidP="00004A72">
      <w:pPr>
        <w:pStyle w:val="PargrafodaLista"/>
        <w:numPr>
          <w:ilvl w:val="1"/>
          <w:numId w:val="4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Todas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previstas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neste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poderão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aplicadas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cumulativamente</w:t>
      </w:r>
      <w:r w:rsidRPr="00096D2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multa (art.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§7º).</w:t>
      </w:r>
    </w:p>
    <w:p w14:paraId="58101898" w14:textId="77777777" w:rsidR="00004A72" w:rsidRPr="00096D28" w:rsidRDefault="00004A72" w:rsidP="00004A72">
      <w:pPr>
        <w:pStyle w:val="PargrafodaLista"/>
        <w:numPr>
          <w:ilvl w:val="2"/>
          <w:numId w:val="2"/>
        </w:numPr>
        <w:tabs>
          <w:tab w:val="left" w:pos="2553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Antes da aplicação da multa será facultada a defesa do interessado no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prazo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15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(quinze)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dias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úteis,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contado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intimação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157)</w:t>
      </w:r>
    </w:p>
    <w:p w14:paraId="7C8C76BA" w14:textId="77777777" w:rsidR="00004A72" w:rsidRPr="00096D28" w:rsidRDefault="00004A72" w:rsidP="00004A72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lastRenderedPageBreak/>
        <w:t>Se a multa aplicada e as indenizações cabíveis forem superiores ao valor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 pagamento eventualmente devido pelo Contratante ao Contratado, além da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perda desse valor, a diferença será descontada da garantia prestada ou será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cobrada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judicialmente (art. 156, §8º).</w:t>
      </w:r>
    </w:p>
    <w:p w14:paraId="33B3B2E9" w14:textId="77777777" w:rsidR="00004A72" w:rsidRPr="00096D28" w:rsidRDefault="00004A72" w:rsidP="00004A72">
      <w:pPr>
        <w:pStyle w:val="PargrafodaLista"/>
        <w:numPr>
          <w:ilvl w:val="2"/>
          <w:numId w:val="2"/>
        </w:numPr>
        <w:tabs>
          <w:tab w:val="left" w:pos="2553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Previamente ao encaminhamento à cobrança judicial, a multa poderá ser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recolhida administrativamente no prazo máximo de 30 (trinta) dias, a contar da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data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recebimento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comunicação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enviada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autoridade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competente.</w:t>
      </w:r>
    </w:p>
    <w:p w14:paraId="0FE35982" w14:textId="77777777" w:rsidR="00004A72" w:rsidRPr="00096D28" w:rsidRDefault="00004A72" w:rsidP="00004A72">
      <w:pPr>
        <w:pStyle w:val="PargrafodaLista"/>
        <w:numPr>
          <w:ilvl w:val="1"/>
          <w:numId w:val="4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 aplicação das sanções realizar-se-á em processo administrativo que assegure 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contraditório e a ampla defesa ao Contratado, observando-se o procedimento previsto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 xml:space="preserve">no </w:t>
      </w:r>
      <w:r w:rsidRPr="00096D28">
        <w:rPr>
          <w:rFonts w:ascii="Arial" w:hAnsi="Arial" w:cs="Arial"/>
          <w:b/>
          <w:color w:val="000000" w:themeColor="text1"/>
          <w:sz w:val="24"/>
          <w:szCs w:val="24"/>
        </w:rPr>
        <w:t xml:space="preserve">caput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 parágrafos do art. 158 da Lei nº 14.133, de 2021, para as penalidades 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impedimento de licitar e contratar e de declaração de inidoneidade para licitar ou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contratar.</w:t>
      </w:r>
    </w:p>
    <w:p w14:paraId="1FED80EF" w14:textId="77777777" w:rsidR="00004A72" w:rsidRPr="00096D28" w:rsidRDefault="00004A72" w:rsidP="00004A72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757806D8" w14:textId="77777777" w:rsidR="00004A72" w:rsidRPr="00096D28" w:rsidRDefault="00004A72" w:rsidP="00004A72">
      <w:pPr>
        <w:pStyle w:val="PargrafodaLista"/>
        <w:numPr>
          <w:ilvl w:val="1"/>
          <w:numId w:val="4"/>
        </w:numPr>
        <w:tabs>
          <w:tab w:val="left" w:pos="1669"/>
        </w:tabs>
        <w:spacing w:before="8"/>
        <w:ind w:left="1668" w:hanging="503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das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serão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considerados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156,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§1º)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18AB8B40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2178"/>
        </w:tabs>
        <w:spacing w:before="15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natureza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gravidade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infração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cometida;</w:t>
      </w:r>
    </w:p>
    <w:p w14:paraId="0809D69E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peculiaridades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concreto;</w:t>
      </w:r>
    </w:p>
    <w:p w14:paraId="7C7B1FFF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2178"/>
        </w:tabs>
        <w:spacing w:before="42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circunstâncias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agravantes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atenuantes;</w:t>
      </w:r>
    </w:p>
    <w:p w14:paraId="1A87671C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2178"/>
        </w:tabs>
        <w:spacing w:before="39"/>
        <w:ind w:left="2177" w:hanging="36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danos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dela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provierem</w:t>
      </w:r>
      <w:r w:rsidRPr="00096D28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Contratante;</w:t>
      </w:r>
    </w:p>
    <w:p w14:paraId="578B5F2F" w14:textId="77777777" w:rsidR="00004A72" w:rsidRPr="00096D28" w:rsidRDefault="00004A72" w:rsidP="00004A72">
      <w:pPr>
        <w:pStyle w:val="PargrafodaLista"/>
        <w:numPr>
          <w:ilvl w:val="2"/>
          <w:numId w:val="4"/>
        </w:numPr>
        <w:tabs>
          <w:tab w:val="left" w:pos="2178"/>
        </w:tabs>
        <w:spacing w:before="39" w:line="276" w:lineRule="auto"/>
        <w:ind w:left="2177" w:right="101" w:hanging="36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implantação</w:t>
      </w:r>
      <w:r w:rsidRPr="00096D2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aperfeiçoamento</w:t>
      </w:r>
      <w:r w:rsidRPr="00096D28">
        <w:rPr>
          <w:rFonts w:ascii="Arial" w:hAnsi="Arial" w:cs="Arial"/>
          <w:color w:val="000000" w:themeColor="text1"/>
          <w:spacing w:val="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programa</w:t>
      </w:r>
      <w:r w:rsidRPr="00096D2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integridade,</w:t>
      </w:r>
      <w:r w:rsidRPr="00096D28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 orientações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dos órgãos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 controle.</w:t>
      </w:r>
    </w:p>
    <w:p w14:paraId="18CF68E4" w14:textId="77777777" w:rsidR="00004A72" w:rsidRPr="00096D28" w:rsidRDefault="00004A72" w:rsidP="00004A72">
      <w:pPr>
        <w:pStyle w:val="PargrafodaLista"/>
        <w:numPr>
          <w:ilvl w:val="1"/>
          <w:numId w:val="4"/>
        </w:numPr>
        <w:tabs>
          <w:tab w:val="left" w:pos="1669"/>
        </w:tabs>
        <w:spacing w:before="119" w:line="276" w:lineRule="auto"/>
        <w:ind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atos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previstos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infrações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administrativas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96D28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96D2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outras leis de licitações e contratos da Administração Pública que também sejam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tipificados como atos lesivos na Lei nº 12.846, de 2013, serão apurados e julgados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conjuntamente, nos mesmos autos, observados o rito procedimental e autoridade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competente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definidos na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 (art. 159)</w:t>
      </w:r>
    </w:p>
    <w:p w14:paraId="67F7ABFF" w14:textId="77777777" w:rsidR="00004A72" w:rsidRPr="00096D28" w:rsidRDefault="00004A72" w:rsidP="00004A72">
      <w:pPr>
        <w:pStyle w:val="PargrafodaLista"/>
        <w:numPr>
          <w:ilvl w:val="1"/>
          <w:numId w:val="4"/>
        </w:numPr>
        <w:tabs>
          <w:tab w:val="left" w:pos="1669"/>
        </w:tabs>
        <w:spacing w:before="123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 personalidade jurídica do Contratado poderá ser desconsiderada sempre que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utilizada com abuso do direito para facilitar, encobrir ou dissimular a prática dos atos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ilícitos previstos neste Contrato ou para provocar confusão patrimonial, e, nesse caso,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todos os efeitos das sanções aplicadas à pessoa jurídica serão estendidos aos seus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administradores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sócios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poderes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administração,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pessoa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sucessora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à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empresa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mesmo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ramo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coligação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controle,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fato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direito,</w:t>
      </w:r>
      <w:r w:rsidRPr="00096D2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 o Contratado, observados, em todos os casos, o contraditório, a ampla defesa e 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obrigatoriedade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análise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jurídica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prévia (art.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160)</w:t>
      </w:r>
    </w:p>
    <w:p w14:paraId="238E462E" w14:textId="77777777" w:rsidR="00004A72" w:rsidRPr="00096D28" w:rsidRDefault="00004A72" w:rsidP="00004A72">
      <w:pPr>
        <w:pStyle w:val="PargrafodaLista"/>
        <w:numPr>
          <w:ilvl w:val="1"/>
          <w:numId w:val="4"/>
        </w:numPr>
        <w:tabs>
          <w:tab w:val="left" w:pos="1738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lastRenderedPageBreak/>
        <w:t>O Contratante deverá, no prazo máximo 15 (quinze) dias úteis, contado da data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aplicação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sanção,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informar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manter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atualizados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dados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relativos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às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96D2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ela aplicadas, para fins de publicidade no Cadastro Nacional de Empresas Inidôneas 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Suspensas (Ceis) e no Cadastro Nacional de Empresas Punidas (Cnep), instituídos no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âmbito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Poder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Executivo Federal. (Art. 161)</w:t>
      </w:r>
    </w:p>
    <w:p w14:paraId="242725CF" w14:textId="77777777" w:rsidR="00004A72" w:rsidRPr="00096D28" w:rsidRDefault="00004A72" w:rsidP="00004A72">
      <w:pPr>
        <w:pStyle w:val="PargrafodaLista"/>
        <w:numPr>
          <w:ilvl w:val="1"/>
          <w:numId w:val="4"/>
        </w:numPr>
        <w:tabs>
          <w:tab w:val="left" w:pos="1779"/>
        </w:tabs>
        <w:spacing w:before="120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As sanções de impedimento de licitar e contratar e declaração de inidoneidade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 licitar ou contratar são passíveis de reabilitação na forma do art. 163 da Lei nº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0CE23A8A" w14:textId="77777777" w:rsidR="00004A72" w:rsidRPr="00096D28" w:rsidRDefault="00004A72" w:rsidP="00004A72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PRIMEIRA–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EXTINÇÃO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CONTRATUAL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XIX)</w:t>
      </w:r>
    </w:p>
    <w:p w14:paraId="5DEC666B" w14:textId="77777777" w:rsidR="00004A72" w:rsidRPr="00096D28" w:rsidRDefault="00004A72" w:rsidP="00004A72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extingue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ambas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partes,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 xml:space="preserve">ainda 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isso ocorra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antes do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prazo estipulado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tanto.</w:t>
      </w:r>
    </w:p>
    <w:p w14:paraId="5122101B" w14:textId="77777777" w:rsidR="00004A72" w:rsidRPr="00096D28" w:rsidRDefault="00004A72" w:rsidP="00004A72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Se as obrigações não forem cumpridas no prazo estipulado, a vigência ficará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prorrogada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objeto,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caso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deverá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Administração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providenciar</w:t>
      </w:r>
      <w:r w:rsidRPr="00096D2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readequação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cronograma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fixado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22D0B19B" w14:textId="77777777" w:rsidR="00004A72" w:rsidRPr="00096D28" w:rsidRDefault="00004A72" w:rsidP="00004A72">
      <w:pPr>
        <w:pStyle w:val="PargrafodaLista"/>
        <w:numPr>
          <w:ilvl w:val="2"/>
          <w:numId w:val="1"/>
        </w:numPr>
        <w:tabs>
          <w:tab w:val="left" w:pos="2553"/>
        </w:tabs>
        <w:spacing w:before="7" w:line="278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Quando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não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conclusão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referida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item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anterior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decorrer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culpa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 contratado:</w:t>
      </w:r>
    </w:p>
    <w:p w14:paraId="3B3A39F6" w14:textId="77777777" w:rsidR="00004A72" w:rsidRPr="00096D28" w:rsidRDefault="00004A72" w:rsidP="00004A72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43CE641D" w14:textId="77777777" w:rsidR="00004A72" w:rsidRPr="00096D28" w:rsidRDefault="00004A72" w:rsidP="00004A72">
      <w:pPr>
        <w:pStyle w:val="PargrafodaLista"/>
        <w:numPr>
          <w:ilvl w:val="3"/>
          <w:numId w:val="1"/>
        </w:numPr>
        <w:tabs>
          <w:tab w:val="left" w:pos="2728"/>
        </w:tabs>
        <w:spacing w:before="8"/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ficará ele constituído em mora, sendo-lhe aplicáveis as respectivas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sanções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administrativas;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</w:p>
    <w:p w14:paraId="5FE38CE4" w14:textId="77777777" w:rsidR="00004A72" w:rsidRPr="00096D28" w:rsidRDefault="00004A72" w:rsidP="00004A72">
      <w:pPr>
        <w:pStyle w:val="PargrafodaLista"/>
        <w:numPr>
          <w:ilvl w:val="3"/>
          <w:numId w:val="1"/>
        </w:numPr>
        <w:tabs>
          <w:tab w:val="left" w:pos="2728"/>
        </w:tabs>
        <w:ind w:right="101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poderá a Administração optar pela extinção do contrato e, nesse caso,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adotará as medidas admitidas em lei para a continuidade da execução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contratual.</w:t>
      </w:r>
    </w:p>
    <w:p w14:paraId="37A0F74C" w14:textId="77777777" w:rsidR="00004A72" w:rsidRPr="00096D28" w:rsidRDefault="00004A72" w:rsidP="00004A72">
      <w:pPr>
        <w:pStyle w:val="PargrafodaLista"/>
        <w:numPr>
          <w:ilvl w:val="1"/>
          <w:numId w:val="1"/>
        </w:numPr>
        <w:tabs>
          <w:tab w:val="left" w:pos="1669"/>
        </w:tabs>
        <w:spacing w:before="16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pode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extinto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antes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cumpridas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obrigações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nele</w:t>
      </w:r>
      <w:r w:rsidRPr="00096D28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estipuladas,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67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antes do prazo nele fixado, por algum dos motivos previstos no artigo 137 da Lei nº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14.133/21,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bem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amigavelmente,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assegurados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contraditório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ampla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defesa.</w:t>
      </w:r>
    </w:p>
    <w:p w14:paraId="353BEABD" w14:textId="77777777" w:rsidR="00004A72" w:rsidRPr="00096D28" w:rsidRDefault="00004A72" w:rsidP="00004A72">
      <w:pPr>
        <w:pStyle w:val="PargrafodaLista"/>
        <w:numPr>
          <w:ilvl w:val="2"/>
          <w:numId w:val="1"/>
        </w:numPr>
        <w:tabs>
          <w:tab w:val="left" w:pos="2553"/>
        </w:tabs>
        <w:spacing w:before="118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Nesta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hipótese,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aplicam-se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também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artigos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138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139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mesma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Lei.</w:t>
      </w:r>
    </w:p>
    <w:p w14:paraId="56A91D1D" w14:textId="77777777" w:rsidR="00004A72" w:rsidRPr="00096D28" w:rsidRDefault="00004A72" w:rsidP="00004A72">
      <w:pPr>
        <w:pStyle w:val="PargrafodaLista"/>
        <w:numPr>
          <w:ilvl w:val="2"/>
          <w:numId w:val="1"/>
        </w:numPr>
        <w:tabs>
          <w:tab w:val="left" w:pos="2553"/>
        </w:tabs>
        <w:spacing w:before="162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 alteração social ou a modificação da finalidade ou da estrutura da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empresa não ensejará a rescisão se não restringir sua capacidade de concluir 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30CED42D" w14:textId="77777777" w:rsidR="00004A72" w:rsidRPr="00096D28" w:rsidRDefault="00004A72" w:rsidP="00004A72">
      <w:pPr>
        <w:pStyle w:val="Corpodetexto"/>
        <w:spacing w:before="119" w:line="278" w:lineRule="auto"/>
        <w:ind w:left="2727" w:right="101"/>
        <w:jc w:val="both"/>
        <w:rPr>
          <w:rFonts w:ascii="Arial" w:hAnsi="Arial" w:cs="Arial"/>
          <w:color w:val="000000" w:themeColor="text1"/>
        </w:rPr>
      </w:pPr>
      <w:r w:rsidRPr="00096D28">
        <w:rPr>
          <w:rFonts w:ascii="Arial" w:hAnsi="Arial" w:cs="Arial"/>
          <w:color w:val="000000" w:themeColor="text1"/>
          <w:spacing w:val="-1"/>
        </w:rPr>
        <w:t>11.3.2.1.</w:t>
      </w:r>
      <w:r w:rsidRPr="00096D28">
        <w:rPr>
          <w:rFonts w:ascii="Arial" w:hAnsi="Arial" w:cs="Arial"/>
          <w:color w:val="000000" w:themeColor="text1"/>
          <w:spacing w:val="-9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Se</w:t>
      </w:r>
      <w:r w:rsidRPr="00096D28">
        <w:rPr>
          <w:rFonts w:ascii="Arial" w:hAnsi="Arial" w:cs="Arial"/>
          <w:color w:val="000000" w:themeColor="text1"/>
          <w:spacing w:val="-18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a</w:t>
      </w:r>
      <w:r w:rsidRPr="00096D28">
        <w:rPr>
          <w:rFonts w:ascii="Arial" w:hAnsi="Arial" w:cs="Arial"/>
          <w:color w:val="000000" w:themeColor="text1"/>
          <w:spacing w:val="-17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</w:rPr>
        <w:t>operação</w:t>
      </w:r>
      <w:r w:rsidRPr="00096D28">
        <w:rPr>
          <w:rFonts w:ascii="Arial" w:hAnsi="Arial" w:cs="Arial"/>
          <w:color w:val="000000" w:themeColor="text1"/>
          <w:spacing w:val="-16"/>
        </w:rPr>
        <w:t xml:space="preserve"> </w:t>
      </w:r>
      <w:r w:rsidRPr="00096D28">
        <w:rPr>
          <w:rFonts w:ascii="Arial" w:hAnsi="Arial" w:cs="Arial"/>
          <w:color w:val="000000" w:themeColor="text1"/>
        </w:rPr>
        <w:t>implicar</w:t>
      </w:r>
      <w:r w:rsidRPr="00096D28">
        <w:rPr>
          <w:rFonts w:ascii="Arial" w:hAnsi="Arial" w:cs="Arial"/>
          <w:color w:val="000000" w:themeColor="text1"/>
          <w:spacing w:val="-1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mudança</w:t>
      </w:r>
      <w:r w:rsidRPr="00096D28">
        <w:rPr>
          <w:rFonts w:ascii="Arial" w:hAnsi="Arial" w:cs="Arial"/>
          <w:color w:val="000000" w:themeColor="text1"/>
          <w:spacing w:val="-1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da</w:t>
      </w:r>
      <w:r w:rsidRPr="00096D28">
        <w:rPr>
          <w:rFonts w:ascii="Arial" w:hAnsi="Arial" w:cs="Arial"/>
          <w:color w:val="000000" w:themeColor="text1"/>
          <w:spacing w:val="-1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pessoa</w:t>
      </w:r>
      <w:r w:rsidRPr="00096D28">
        <w:rPr>
          <w:rFonts w:ascii="Arial" w:hAnsi="Arial" w:cs="Arial"/>
          <w:color w:val="000000" w:themeColor="text1"/>
          <w:spacing w:val="-16"/>
        </w:rPr>
        <w:t xml:space="preserve"> </w:t>
      </w:r>
      <w:r w:rsidRPr="00096D28">
        <w:rPr>
          <w:rFonts w:ascii="Arial" w:hAnsi="Arial" w:cs="Arial"/>
          <w:color w:val="000000" w:themeColor="text1"/>
        </w:rPr>
        <w:t>jurídica</w:t>
      </w:r>
      <w:r w:rsidRPr="00096D28">
        <w:rPr>
          <w:rFonts w:ascii="Arial" w:hAnsi="Arial" w:cs="Arial"/>
          <w:color w:val="000000" w:themeColor="text1"/>
          <w:spacing w:val="-1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contratada,</w:t>
      </w:r>
      <w:r w:rsidRPr="00096D28">
        <w:rPr>
          <w:rFonts w:ascii="Arial" w:hAnsi="Arial" w:cs="Arial"/>
          <w:color w:val="000000" w:themeColor="text1"/>
          <w:spacing w:val="-67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deverá</w:t>
      </w:r>
      <w:r w:rsidRPr="00096D28">
        <w:rPr>
          <w:rFonts w:ascii="Arial" w:hAnsi="Arial" w:cs="Arial"/>
          <w:color w:val="000000" w:themeColor="text1"/>
          <w:spacing w:val="-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ser</w:t>
      </w:r>
      <w:r w:rsidRPr="00096D28">
        <w:rPr>
          <w:rFonts w:ascii="Arial" w:hAnsi="Arial" w:cs="Arial"/>
          <w:color w:val="000000" w:themeColor="text1"/>
          <w:spacing w:val="-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formalizado</w:t>
      </w:r>
      <w:r w:rsidRPr="00096D28">
        <w:rPr>
          <w:rFonts w:ascii="Arial" w:hAnsi="Arial" w:cs="Arial"/>
          <w:color w:val="000000" w:themeColor="text1"/>
          <w:spacing w:val="-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termo</w:t>
      </w:r>
      <w:r w:rsidRPr="00096D28">
        <w:rPr>
          <w:rFonts w:ascii="Arial" w:hAnsi="Arial" w:cs="Arial"/>
          <w:color w:val="000000" w:themeColor="text1"/>
          <w:spacing w:val="-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aditivo</w:t>
      </w:r>
      <w:r w:rsidRPr="00096D28">
        <w:rPr>
          <w:rFonts w:ascii="Arial" w:hAnsi="Arial" w:cs="Arial"/>
          <w:color w:val="000000" w:themeColor="text1"/>
          <w:spacing w:val="-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para</w:t>
      </w:r>
      <w:r w:rsidRPr="00096D28">
        <w:rPr>
          <w:rFonts w:ascii="Arial" w:hAnsi="Arial" w:cs="Arial"/>
          <w:color w:val="000000" w:themeColor="text1"/>
          <w:spacing w:val="-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alteração</w:t>
      </w:r>
      <w:r w:rsidRPr="00096D28">
        <w:rPr>
          <w:rFonts w:ascii="Arial" w:hAnsi="Arial" w:cs="Arial"/>
          <w:color w:val="000000" w:themeColor="text1"/>
          <w:spacing w:val="-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subjetiva.</w:t>
      </w:r>
    </w:p>
    <w:p w14:paraId="09AE98BE" w14:textId="77777777" w:rsidR="00004A72" w:rsidRPr="00096D28" w:rsidRDefault="00004A72" w:rsidP="00004A72">
      <w:pPr>
        <w:pStyle w:val="PargrafodaLista"/>
        <w:numPr>
          <w:ilvl w:val="1"/>
          <w:numId w:val="1"/>
        </w:numPr>
        <w:tabs>
          <w:tab w:val="left" w:pos="1669"/>
        </w:tabs>
        <w:spacing w:before="116"/>
        <w:ind w:left="1668" w:hanging="50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lastRenderedPageBreak/>
        <w:t>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termo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rescisão,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sempre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possível,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será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precedido:</w:t>
      </w:r>
    </w:p>
    <w:p w14:paraId="0A267510" w14:textId="77777777" w:rsidR="00004A72" w:rsidRPr="00096D28" w:rsidRDefault="00004A72" w:rsidP="00004A72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Balanço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dos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eventos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>contratuais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cumpridos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1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parcialmente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cumpridos;</w:t>
      </w:r>
    </w:p>
    <w:p w14:paraId="00659798" w14:textId="77777777" w:rsidR="00004A72" w:rsidRPr="00096D28" w:rsidRDefault="00004A72" w:rsidP="00004A72">
      <w:pPr>
        <w:pStyle w:val="PargrafodaLista"/>
        <w:numPr>
          <w:ilvl w:val="2"/>
          <w:numId w:val="1"/>
        </w:numPr>
        <w:tabs>
          <w:tab w:val="left" w:pos="2553"/>
        </w:tabs>
        <w:spacing w:before="159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Relação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pagamentos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já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efetuados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ainda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devidos;</w:t>
      </w:r>
    </w:p>
    <w:p w14:paraId="54755F36" w14:textId="77777777" w:rsidR="00004A72" w:rsidRPr="00096D28" w:rsidRDefault="00004A72" w:rsidP="00004A72">
      <w:pPr>
        <w:pStyle w:val="PargrafodaLista"/>
        <w:numPr>
          <w:ilvl w:val="2"/>
          <w:numId w:val="1"/>
        </w:numPr>
        <w:tabs>
          <w:tab w:val="left" w:pos="2553"/>
        </w:tabs>
        <w:spacing w:before="162"/>
        <w:ind w:left="2552" w:hanging="676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Indenizações</w:t>
      </w:r>
      <w:r w:rsidRPr="00096D28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multas.</w:t>
      </w:r>
    </w:p>
    <w:p w14:paraId="35D26EEA" w14:textId="77777777" w:rsidR="00004A72" w:rsidRPr="00096D28" w:rsidRDefault="00004A72" w:rsidP="00004A72">
      <w:pPr>
        <w:pStyle w:val="Corpodetexto"/>
        <w:spacing w:before="9"/>
        <w:rPr>
          <w:rFonts w:ascii="Arial" w:hAnsi="Arial" w:cs="Arial"/>
          <w:color w:val="000000" w:themeColor="text1"/>
        </w:rPr>
      </w:pPr>
    </w:p>
    <w:p w14:paraId="64F5D621" w14:textId="77777777" w:rsidR="00004A72" w:rsidRPr="00096D28" w:rsidRDefault="00004A72" w:rsidP="00004A72">
      <w:pPr>
        <w:pStyle w:val="Ttulo2"/>
        <w:numPr>
          <w:ilvl w:val="0"/>
          <w:numId w:val="1"/>
        </w:numPr>
        <w:tabs>
          <w:tab w:val="left" w:pos="1102"/>
          <w:tab w:val="left" w:pos="9703"/>
        </w:tabs>
        <w:spacing w:before="101"/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CLÁUSULA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DÉCIMA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SEGUNDA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–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DOTAÇÃO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ORÇAMENTÁRIA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(art.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92,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  <w:shd w:val="clear" w:color="auto" w:fill="BEBEBE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  <w:shd w:val="clear" w:color="auto" w:fill="BEBEBE"/>
        </w:rPr>
        <w:t>VIII)</w:t>
      </w:r>
    </w:p>
    <w:p w14:paraId="4624A8FF" w14:textId="77777777" w:rsidR="00004A72" w:rsidRPr="00096D28" w:rsidRDefault="00004A72" w:rsidP="00004A72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left="1169" w:right="-4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As despesas decorrentes da presente contratação correrão à conta de recursos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específicos consignados no Orçamento Geral da Câmara Municipal de Catalão deste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exercício,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dotação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abaixo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discriminada:</w:t>
      </w:r>
    </w:p>
    <w:p w14:paraId="077425E4" w14:textId="77777777" w:rsidR="00004A72" w:rsidRPr="00096D28" w:rsidRDefault="00004A72" w:rsidP="00004A72">
      <w:pPr>
        <w:pStyle w:val="PargrafodaLista"/>
        <w:tabs>
          <w:tab w:val="left" w:pos="1669"/>
        </w:tabs>
        <w:spacing w:before="119" w:line="276" w:lineRule="auto"/>
        <w:ind w:left="1169" w:right="-41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9720"/>
      </w:tblGrid>
      <w:tr w:rsidR="00004A72" w:rsidRPr="00096D28" w14:paraId="6413C6F6" w14:textId="77777777" w:rsidTr="00EB5088">
        <w:trPr>
          <w:trHeight w:val="1980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5AD9" w14:textId="77777777" w:rsidR="00004A72" w:rsidRPr="00096D28" w:rsidRDefault="00004A72" w:rsidP="00EB5088">
            <w:pPr>
              <w:pStyle w:val="Corpodetexto"/>
              <w:tabs>
                <w:tab w:val="left" w:pos="567"/>
                <w:tab w:val="left" w:pos="993"/>
                <w:tab w:val="left" w:pos="1081"/>
              </w:tabs>
              <w:ind w:left="567" w:hanging="567"/>
              <w:rPr>
                <w:rFonts w:ascii="Arial" w:hAnsi="Arial" w:cs="Arial"/>
              </w:rPr>
            </w:pPr>
            <w:r w:rsidRPr="00096D28">
              <w:rPr>
                <w:rFonts w:ascii="Arial" w:hAnsi="Arial" w:cs="Arial"/>
              </w:rPr>
              <w:t>17 SECRETARIA MUNICIPAL DE ESPORTE, CULTURA E LAZER</w:t>
            </w:r>
          </w:p>
          <w:p w14:paraId="264FE118" w14:textId="77777777" w:rsidR="00004A72" w:rsidRPr="00096D28" w:rsidRDefault="00004A72" w:rsidP="00EB5088">
            <w:pPr>
              <w:pStyle w:val="Corpodetexto"/>
              <w:tabs>
                <w:tab w:val="left" w:pos="567"/>
                <w:tab w:val="left" w:pos="993"/>
                <w:tab w:val="left" w:pos="1081"/>
              </w:tabs>
              <w:ind w:left="567" w:hanging="567"/>
              <w:rPr>
                <w:rFonts w:ascii="Arial" w:hAnsi="Arial" w:cs="Arial"/>
              </w:rPr>
            </w:pPr>
            <w:r w:rsidRPr="00096D28">
              <w:rPr>
                <w:rFonts w:ascii="Arial" w:hAnsi="Arial" w:cs="Arial"/>
              </w:rPr>
              <w:tab/>
              <w:t>17.01 SECRETARIA MUNICIPAL DE ESPORTE, CULTURA E LAZER</w:t>
            </w:r>
          </w:p>
          <w:p w14:paraId="617B1A47" w14:textId="77777777" w:rsidR="00004A72" w:rsidRPr="00096D28" w:rsidRDefault="00004A72" w:rsidP="00EB5088">
            <w:pPr>
              <w:pStyle w:val="Corpodetexto"/>
              <w:tabs>
                <w:tab w:val="left" w:pos="567"/>
                <w:tab w:val="left" w:pos="993"/>
                <w:tab w:val="left" w:pos="1081"/>
              </w:tabs>
              <w:ind w:left="567" w:hanging="567"/>
              <w:rPr>
                <w:rFonts w:ascii="Arial" w:hAnsi="Arial" w:cs="Arial"/>
              </w:rPr>
            </w:pPr>
            <w:r w:rsidRPr="00096D28">
              <w:rPr>
                <w:rFonts w:ascii="Arial" w:hAnsi="Arial" w:cs="Arial"/>
              </w:rPr>
              <w:tab/>
              <w:t>1 PREFEITURA MUNICIPAL DE IGUATEMI</w:t>
            </w:r>
          </w:p>
          <w:p w14:paraId="4AABF759" w14:textId="77777777" w:rsidR="00004A72" w:rsidRPr="00096D28" w:rsidRDefault="00004A72" w:rsidP="00EB5088">
            <w:pPr>
              <w:pStyle w:val="Corpodetexto"/>
              <w:tabs>
                <w:tab w:val="left" w:pos="567"/>
                <w:tab w:val="left" w:pos="993"/>
                <w:tab w:val="left" w:pos="1081"/>
              </w:tabs>
              <w:ind w:left="567" w:hanging="567"/>
              <w:rPr>
                <w:rFonts w:ascii="Arial" w:hAnsi="Arial" w:cs="Arial"/>
              </w:rPr>
            </w:pPr>
            <w:r w:rsidRPr="00096D28">
              <w:rPr>
                <w:rFonts w:ascii="Arial" w:hAnsi="Arial" w:cs="Arial"/>
              </w:rPr>
              <w:tab/>
              <w:t>DADOS DA DOTAÇÃO</w:t>
            </w:r>
          </w:p>
          <w:p w14:paraId="423CFE34" w14:textId="77777777" w:rsidR="00004A72" w:rsidRPr="00096D28" w:rsidRDefault="00004A72" w:rsidP="00EB5088">
            <w:pPr>
              <w:pStyle w:val="Corpodetexto"/>
              <w:tabs>
                <w:tab w:val="left" w:pos="567"/>
                <w:tab w:val="left" w:pos="993"/>
                <w:tab w:val="left" w:pos="1081"/>
              </w:tabs>
              <w:ind w:left="567" w:hanging="567"/>
              <w:rPr>
                <w:rFonts w:ascii="Arial" w:hAnsi="Arial" w:cs="Arial"/>
              </w:rPr>
            </w:pPr>
            <w:r w:rsidRPr="00096D28">
              <w:rPr>
                <w:rFonts w:ascii="Arial" w:hAnsi="Arial" w:cs="Arial"/>
              </w:rPr>
              <w:tab/>
              <w:t>27.812.0809-2.029 FOMENTO AO ESPORTE E LAZER</w:t>
            </w:r>
          </w:p>
          <w:p w14:paraId="38F0E7CF" w14:textId="77777777" w:rsidR="00004A72" w:rsidRPr="00096D28" w:rsidRDefault="00004A72" w:rsidP="00EB5088">
            <w:pPr>
              <w:pStyle w:val="Corpodetexto"/>
              <w:tabs>
                <w:tab w:val="left" w:pos="567"/>
                <w:tab w:val="left" w:pos="993"/>
                <w:tab w:val="left" w:pos="1081"/>
              </w:tabs>
              <w:ind w:left="567" w:hanging="567"/>
              <w:rPr>
                <w:rFonts w:ascii="Arial" w:hAnsi="Arial" w:cs="Arial"/>
              </w:rPr>
            </w:pPr>
            <w:r w:rsidRPr="00096D28">
              <w:rPr>
                <w:rFonts w:ascii="Arial" w:hAnsi="Arial" w:cs="Arial"/>
              </w:rPr>
              <w:tab/>
              <w:t>3.3.90.39.00 OUTROS SERVIÇOS DE TERCEIROS - PESSOA JURÍDICA</w:t>
            </w:r>
          </w:p>
          <w:p w14:paraId="1D5D5E6A" w14:textId="77777777" w:rsidR="00004A72" w:rsidRPr="00096D28" w:rsidRDefault="00004A72" w:rsidP="00EB5088">
            <w:pPr>
              <w:widowControl/>
              <w:autoSpaceDE/>
              <w:autoSpaceDN/>
              <w:rPr>
                <w:rFonts w:ascii="Arial" w:hAnsi="Arial" w:cs="Arial"/>
                <w:sz w:val="24"/>
                <w:szCs w:val="24"/>
              </w:rPr>
            </w:pPr>
            <w:r w:rsidRPr="00096D28">
              <w:rPr>
                <w:rFonts w:ascii="Arial" w:hAnsi="Arial" w:cs="Arial"/>
                <w:sz w:val="24"/>
                <w:szCs w:val="24"/>
              </w:rPr>
              <w:tab/>
            </w:r>
            <w:r w:rsidR="000A781C" w:rsidRPr="00096D28">
              <w:rPr>
                <w:rFonts w:ascii="Arial" w:hAnsi="Arial" w:cs="Arial"/>
                <w:sz w:val="24"/>
                <w:szCs w:val="24"/>
              </w:rPr>
              <w:t>1</w:t>
            </w:r>
            <w:r w:rsidRPr="00096D28">
              <w:rPr>
                <w:rFonts w:ascii="Arial" w:hAnsi="Arial" w:cs="Arial"/>
                <w:sz w:val="24"/>
                <w:szCs w:val="24"/>
              </w:rPr>
              <w:t>.</w:t>
            </w:r>
            <w:r w:rsidR="000A781C" w:rsidRPr="00096D28">
              <w:rPr>
                <w:rFonts w:ascii="Arial" w:hAnsi="Arial" w:cs="Arial"/>
                <w:sz w:val="24"/>
                <w:szCs w:val="24"/>
              </w:rPr>
              <w:t>500</w:t>
            </w:r>
            <w:r w:rsidRPr="00096D28">
              <w:rPr>
                <w:rFonts w:ascii="Arial" w:hAnsi="Arial" w:cs="Arial"/>
                <w:sz w:val="24"/>
                <w:szCs w:val="24"/>
              </w:rPr>
              <w:t>.</w:t>
            </w:r>
            <w:r w:rsidR="000A781C" w:rsidRPr="00096D28">
              <w:rPr>
                <w:rFonts w:ascii="Arial" w:hAnsi="Arial" w:cs="Arial"/>
                <w:sz w:val="24"/>
                <w:szCs w:val="24"/>
              </w:rPr>
              <w:t>00</w:t>
            </w:r>
            <w:r w:rsidRPr="00096D28">
              <w:rPr>
                <w:rFonts w:ascii="Arial" w:hAnsi="Arial" w:cs="Arial"/>
                <w:sz w:val="24"/>
                <w:szCs w:val="24"/>
              </w:rPr>
              <w:t xml:space="preserve">00-000 </w:t>
            </w:r>
            <w:r w:rsidR="000A781C" w:rsidRPr="00096D28">
              <w:rPr>
                <w:rFonts w:ascii="Arial" w:hAnsi="Arial" w:cs="Arial"/>
                <w:sz w:val="24"/>
                <w:szCs w:val="24"/>
              </w:rPr>
              <w:t xml:space="preserve">                      FICHA: 650</w:t>
            </w:r>
          </w:p>
          <w:p w14:paraId="4325261B" w14:textId="77777777" w:rsidR="000A781C" w:rsidRDefault="000A781C" w:rsidP="00EB5088">
            <w:pPr>
              <w:widowControl/>
              <w:autoSpaceDE/>
              <w:autoSpaceDN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96D28">
              <w:rPr>
                <w:rFonts w:ascii="Arial" w:hAnsi="Arial" w:cs="Arial"/>
                <w:color w:val="000000" w:themeColor="text1"/>
                <w:sz w:val="24"/>
                <w:szCs w:val="24"/>
              </w:rPr>
              <w:t>R$ 24.200,00 (vinte e quatro mil e duzentos reais)</w:t>
            </w:r>
          </w:p>
          <w:p w14:paraId="0CF9BEA7" w14:textId="4DC2BEF9" w:rsidR="00096D28" w:rsidRPr="00096D28" w:rsidRDefault="00096D28" w:rsidP="00EB5088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pt-BR"/>
              </w:rPr>
            </w:pPr>
          </w:p>
        </w:tc>
      </w:tr>
    </w:tbl>
    <w:p w14:paraId="65C4B158" w14:textId="77777777" w:rsidR="00004A72" w:rsidRPr="00096D28" w:rsidRDefault="00004A72" w:rsidP="00004A72">
      <w:pPr>
        <w:pStyle w:val="PargrafodaLista"/>
        <w:numPr>
          <w:ilvl w:val="1"/>
          <w:numId w:val="1"/>
        </w:numPr>
        <w:tabs>
          <w:tab w:val="left" w:pos="1669"/>
        </w:tabs>
        <w:spacing w:before="120" w:line="276" w:lineRule="auto"/>
        <w:ind w:left="1169"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A dotação relativa aos exercícios financeiros subsequentes será indicada após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aprovação da Lei Orçamentária respectiva e liberação dos créditos correspondentes,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mediante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apostilamento.</w:t>
      </w:r>
    </w:p>
    <w:p w14:paraId="45D45EFA" w14:textId="77777777" w:rsidR="00004A72" w:rsidRPr="00096D28" w:rsidRDefault="00004A72" w:rsidP="00004A72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7F4C66C5" w14:textId="77777777" w:rsidR="00004A72" w:rsidRPr="00096D28" w:rsidRDefault="00004A72" w:rsidP="00004A72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TERCEIRA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CASOS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OMISSOS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III)</w:t>
      </w:r>
    </w:p>
    <w:p w14:paraId="310F9E7C" w14:textId="77777777" w:rsidR="00004A72" w:rsidRPr="00096D28" w:rsidRDefault="00004A72" w:rsidP="00004A72">
      <w:pPr>
        <w:pStyle w:val="PargrafodaLista"/>
        <w:numPr>
          <w:ilvl w:val="1"/>
          <w:numId w:val="1"/>
        </w:numPr>
        <w:tabs>
          <w:tab w:val="left" w:pos="1669"/>
        </w:tabs>
        <w:spacing w:before="7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Os casos omissos serão decididos pelo CONTRATANTE, segundo as disposições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contidas</w:t>
      </w:r>
      <w:r w:rsidRPr="00096D2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96D2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96D28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96D28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2021,</w:t>
      </w:r>
      <w:r w:rsidRPr="00096D28">
        <w:rPr>
          <w:rFonts w:ascii="Arial" w:hAnsi="Arial" w:cs="Arial"/>
          <w:color w:val="000000" w:themeColor="text1"/>
          <w:spacing w:val="3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3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demais</w:t>
      </w:r>
      <w:r w:rsidRPr="00096D2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normas</w:t>
      </w:r>
      <w:r w:rsidRPr="00096D2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federais</w:t>
      </w:r>
      <w:r w:rsidRPr="00096D2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aplicáveis</w:t>
      </w:r>
      <w:r w:rsidRPr="00096D28">
        <w:rPr>
          <w:rFonts w:ascii="Arial" w:hAnsi="Arial" w:cs="Arial"/>
          <w:color w:val="000000" w:themeColor="text1"/>
          <w:spacing w:val="3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e,</w:t>
      </w:r>
    </w:p>
    <w:p w14:paraId="3F3FCBE5" w14:textId="77777777" w:rsidR="00004A72" w:rsidRPr="00096D28" w:rsidRDefault="00004A72" w:rsidP="00004A72">
      <w:pPr>
        <w:pStyle w:val="Corpodetexto"/>
        <w:spacing w:line="20" w:lineRule="exact"/>
        <w:ind w:left="754"/>
        <w:rPr>
          <w:rFonts w:ascii="Arial" w:hAnsi="Arial" w:cs="Arial"/>
          <w:color w:val="000000" w:themeColor="text1"/>
        </w:rPr>
      </w:pPr>
    </w:p>
    <w:p w14:paraId="0D7DE9A9" w14:textId="77777777" w:rsidR="00004A72" w:rsidRPr="00096D28" w:rsidRDefault="00004A72" w:rsidP="00004A72">
      <w:pPr>
        <w:pStyle w:val="Corpodetexto"/>
        <w:spacing w:before="8" w:line="276" w:lineRule="auto"/>
        <w:ind w:left="1166" w:right="101"/>
        <w:rPr>
          <w:rFonts w:ascii="Arial" w:hAnsi="Arial" w:cs="Arial"/>
          <w:color w:val="000000" w:themeColor="text1"/>
        </w:rPr>
      </w:pPr>
      <w:r w:rsidRPr="00096D28">
        <w:rPr>
          <w:rFonts w:ascii="Arial" w:hAnsi="Arial" w:cs="Arial"/>
          <w:color w:val="000000" w:themeColor="text1"/>
        </w:rPr>
        <w:t>subsidiariamente,</w:t>
      </w:r>
      <w:r w:rsidRPr="00096D28">
        <w:rPr>
          <w:rFonts w:ascii="Arial" w:hAnsi="Arial" w:cs="Arial"/>
          <w:color w:val="000000" w:themeColor="text1"/>
          <w:spacing w:val="1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segundo</w:t>
      </w:r>
      <w:r w:rsidRPr="00096D28">
        <w:rPr>
          <w:rFonts w:ascii="Arial" w:hAnsi="Arial" w:cs="Arial"/>
          <w:color w:val="000000" w:themeColor="text1"/>
          <w:spacing w:val="1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as</w:t>
      </w:r>
      <w:r w:rsidRPr="00096D28">
        <w:rPr>
          <w:rFonts w:ascii="Arial" w:hAnsi="Arial" w:cs="Arial"/>
          <w:color w:val="000000" w:themeColor="text1"/>
          <w:spacing w:val="1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disposições</w:t>
      </w:r>
      <w:r w:rsidRPr="00096D28">
        <w:rPr>
          <w:rFonts w:ascii="Arial" w:hAnsi="Arial" w:cs="Arial"/>
          <w:color w:val="000000" w:themeColor="text1"/>
          <w:spacing w:val="1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contidas</w:t>
      </w:r>
      <w:r w:rsidRPr="00096D28">
        <w:rPr>
          <w:rFonts w:ascii="Arial" w:hAnsi="Arial" w:cs="Arial"/>
          <w:color w:val="000000" w:themeColor="text1"/>
          <w:spacing w:val="1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na</w:t>
      </w:r>
      <w:r w:rsidRPr="00096D28">
        <w:rPr>
          <w:rFonts w:ascii="Arial" w:hAnsi="Arial" w:cs="Arial"/>
          <w:color w:val="000000" w:themeColor="text1"/>
          <w:spacing w:val="1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Lei</w:t>
      </w:r>
      <w:r w:rsidRPr="00096D28">
        <w:rPr>
          <w:rFonts w:ascii="Arial" w:hAnsi="Arial" w:cs="Arial"/>
          <w:color w:val="000000" w:themeColor="text1"/>
          <w:spacing w:val="1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nº</w:t>
      </w:r>
      <w:r w:rsidRPr="00096D28">
        <w:rPr>
          <w:rFonts w:ascii="Arial" w:hAnsi="Arial" w:cs="Arial"/>
          <w:color w:val="000000" w:themeColor="text1"/>
          <w:spacing w:val="1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8.078,</w:t>
      </w:r>
      <w:r w:rsidRPr="00096D28">
        <w:rPr>
          <w:rFonts w:ascii="Arial" w:hAnsi="Arial" w:cs="Arial"/>
          <w:color w:val="000000" w:themeColor="text1"/>
          <w:spacing w:val="1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de</w:t>
      </w:r>
      <w:r w:rsidRPr="00096D28">
        <w:rPr>
          <w:rFonts w:ascii="Arial" w:hAnsi="Arial" w:cs="Arial"/>
          <w:color w:val="000000" w:themeColor="text1"/>
          <w:spacing w:val="1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1990</w:t>
      </w:r>
      <w:r w:rsidRPr="00096D28">
        <w:rPr>
          <w:rFonts w:ascii="Arial" w:hAnsi="Arial" w:cs="Arial"/>
          <w:color w:val="000000" w:themeColor="text1"/>
          <w:spacing w:val="2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– Código</w:t>
      </w:r>
      <w:r w:rsidRPr="00096D28">
        <w:rPr>
          <w:rFonts w:ascii="Arial" w:hAnsi="Arial" w:cs="Arial"/>
          <w:color w:val="000000" w:themeColor="text1"/>
          <w:spacing w:val="-66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de</w:t>
      </w:r>
      <w:r w:rsidRPr="00096D28">
        <w:rPr>
          <w:rFonts w:ascii="Arial" w:hAnsi="Arial" w:cs="Arial"/>
          <w:color w:val="000000" w:themeColor="text1"/>
          <w:spacing w:val="-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Defesa</w:t>
      </w:r>
      <w:r w:rsidRPr="00096D28">
        <w:rPr>
          <w:rFonts w:ascii="Arial" w:hAnsi="Arial" w:cs="Arial"/>
          <w:color w:val="000000" w:themeColor="text1"/>
          <w:spacing w:val="-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do</w:t>
      </w:r>
      <w:r w:rsidRPr="00096D28">
        <w:rPr>
          <w:rFonts w:ascii="Arial" w:hAnsi="Arial" w:cs="Arial"/>
          <w:color w:val="000000" w:themeColor="text1"/>
          <w:spacing w:val="-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Consumidor</w:t>
      </w:r>
      <w:r w:rsidRPr="00096D28">
        <w:rPr>
          <w:rFonts w:ascii="Arial" w:hAnsi="Arial" w:cs="Arial"/>
          <w:color w:val="000000" w:themeColor="text1"/>
          <w:spacing w:val="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–</w:t>
      </w:r>
      <w:r w:rsidRPr="00096D28">
        <w:rPr>
          <w:rFonts w:ascii="Arial" w:hAnsi="Arial" w:cs="Arial"/>
          <w:color w:val="000000" w:themeColor="text1"/>
          <w:spacing w:val="-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e</w:t>
      </w:r>
      <w:r w:rsidRPr="00096D28">
        <w:rPr>
          <w:rFonts w:ascii="Arial" w:hAnsi="Arial" w:cs="Arial"/>
          <w:color w:val="000000" w:themeColor="text1"/>
          <w:spacing w:val="-2"/>
        </w:rPr>
        <w:t xml:space="preserve"> </w:t>
      </w:r>
      <w:r w:rsidRPr="00096D28">
        <w:rPr>
          <w:rFonts w:ascii="Arial" w:hAnsi="Arial" w:cs="Arial"/>
          <w:color w:val="000000" w:themeColor="text1"/>
        </w:rPr>
        <w:t>normas e</w:t>
      </w:r>
      <w:r w:rsidRPr="00096D28">
        <w:rPr>
          <w:rFonts w:ascii="Arial" w:hAnsi="Arial" w:cs="Arial"/>
          <w:color w:val="000000" w:themeColor="text1"/>
          <w:spacing w:val="-4"/>
        </w:rPr>
        <w:t xml:space="preserve"> </w:t>
      </w:r>
      <w:r w:rsidRPr="00096D28">
        <w:rPr>
          <w:rFonts w:ascii="Arial" w:hAnsi="Arial" w:cs="Arial"/>
          <w:color w:val="000000" w:themeColor="text1"/>
        </w:rPr>
        <w:t>princípios</w:t>
      </w:r>
      <w:r w:rsidRPr="00096D28">
        <w:rPr>
          <w:rFonts w:ascii="Arial" w:hAnsi="Arial" w:cs="Arial"/>
          <w:color w:val="000000" w:themeColor="text1"/>
          <w:spacing w:val="-4"/>
        </w:rPr>
        <w:t xml:space="preserve"> </w:t>
      </w:r>
      <w:r w:rsidRPr="00096D28">
        <w:rPr>
          <w:rFonts w:ascii="Arial" w:hAnsi="Arial" w:cs="Arial"/>
          <w:color w:val="000000" w:themeColor="text1"/>
        </w:rPr>
        <w:t>gerais</w:t>
      </w:r>
      <w:r w:rsidRPr="00096D28">
        <w:rPr>
          <w:rFonts w:ascii="Arial" w:hAnsi="Arial" w:cs="Arial"/>
          <w:color w:val="000000" w:themeColor="text1"/>
          <w:spacing w:val="-1"/>
        </w:rPr>
        <w:t xml:space="preserve"> </w:t>
      </w:r>
      <w:r w:rsidRPr="00096D28">
        <w:rPr>
          <w:rFonts w:ascii="Arial" w:hAnsi="Arial" w:cs="Arial"/>
          <w:color w:val="000000" w:themeColor="text1"/>
        </w:rPr>
        <w:t>dos</w:t>
      </w:r>
      <w:r w:rsidRPr="00096D28">
        <w:rPr>
          <w:rFonts w:ascii="Arial" w:hAnsi="Arial" w:cs="Arial"/>
          <w:color w:val="000000" w:themeColor="text1"/>
          <w:spacing w:val="-3"/>
        </w:rPr>
        <w:t xml:space="preserve"> </w:t>
      </w:r>
      <w:r w:rsidRPr="00096D28">
        <w:rPr>
          <w:rFonts w:ascii="Arial" w:hAnsi="Arial" w:cs="Arial"/>
          <w:color w:val="000000" w:themeColor="text1"/>
        </w:rPr>
        <w:t>contratos.</w:t>
      </w:r>
    </w:p>
    <w:p w14:paraId="3279A73A" w14:textId="77777777" w:rsidR="00004A72" w:rsidRPr="00096D28" w:rsidRDefault="00004A72" w:rsidP="00004A72">
      <w:pPr>
        <w:pStyle w:val="Corpodetexto"/>
        <w:spacing w:before="9"/>
        <w:rPr>
          <w:rFonts w:ascii="Arial" w:hAnsi="Arial" w:cs="Arial"/>
          <w:color w:val="000000" w:themeColor="text1"/>
        </w:rPr>
      </w:pPr>
    </w:p>
    <w:p w14:paraId="001123B5" w14:textId="77777777" w:rsidR="00004A72" w:rsidRPr="00096D28" w:rsidRDefault="00004A72" w:rsidP="00004A72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QUARTA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ALTERAÇÕES</w:t>
      </w:r>
    </w:p>
    <w:p w14:paraId="2C937CBE" w14:textId="77777777" w:rsidR="00004A72" w:rsidRPr="00096D28" w:rsidRDefault="00004A72" w:rsidP="00004A72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83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Eventuais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alterações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contratuais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reger-se-ão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pela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disciplina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arts.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124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seguintes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 Lei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31256263" w14:textId="77777777" w:rsidR="00004A72" w:rsidRPr="00096D28" w:rsidRDefault="00004A72" w:rsidP="00004A72">
      <w:pPr>
        <w:pStyle w:val="PargrafodaLista"/>
        <w:numPr>
          <w:ilvl w:val="1"/>
          <w:numId w:val="1"/>
        </w:numPr>
        <w:tabs>
          <w:tab w:val="left" w:pos="1669"/>
        </w:tabs>
        <w:spacing w:before="119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Contratado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obrigado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aceitar,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mesmas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condições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contratuais,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lastRenderedPageBreak/>
        <w:t>os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acréscimos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ou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supressões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que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fizerem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necessários,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até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limite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25%</w:t>
      </w:r>
      <w:r w:rsidRPr="00096D28">
        <w:rPr>
          <w:rFonts w:ascii="Arial" w:hAnsi="Arial" w:cs="Arial"/>
          <w:color w:val="000000" w:themeColor="text1"/>
          <w:spacing w:val="-1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(vinte</w:t>
      </w:r>
      <w:r w:rsidRPr="00096D28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cinco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por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cento) do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valor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inicial atualizado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do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contrato.</w:t>
      </w:r>
    </w:p>
    <w:p w14:paraId="023C3D85" w14:textId="77777777" w:rsidR="00004A72" w:rsidRPr="00096D28" w:rsidRDefault="00004A72" w:rsidP="00004A72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Registros que não caracterizam alteração do contrato podem ser realizados por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simples apostila, dispensada a celebração de termo aditivo, na forma do art. 136 da Lei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14.133,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 2021.</w:t>
      </w:r>
    </w:p>
    <w:p w14:paraId="5C10CAB7" w14:textId="77777777" w:rsidR="00004A72" w:rsidRPr="00096D28" w:rsidRDefault="00004A72" w:rsidP="00004A72">
      <w:pPr>
        <w:pStyle w:val="Corpodetexto"/>
        <w:spacing w:before="11"/>
        <w:rPr>
          <w:rFonts w:ascii="Arial" w:hAnsi="Arial" w:cs="Arial"/>
          <w:color w:val="000000" w:themeColor="text1"/>
        </w:rPr>
      </w:pPr>
    </w:p>
    <w:p w14:paraId="0B3DBF8E" w14:textId="77777777" w:rsidR="00004A72" w:rsidRPr="00096D28" w:rsidRDefault="00004A72" w:rsidP="00004A72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QUINTA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PUBLICAÇÃO</w:t>
      </w:r>
    </w:p>
    <w:p w14:paraId="5AEA525F" w14:textId="77777777" w:rsidR="00004A72" w:rsidRPr="00096D28" w:rsidRDefault="00004A72" w:rsidP="00004A72">
      <w:pPr>
        <w:pStyle w:val="PargrafodaLista"/>
        <w:numPr>
          <w:ilvl w:val="1"/>
          <w:numId w:val="1"/>
        </w:numPr>
        <w:tabs>
          <w:tab w:val="left" w:pos="1669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Incumbirá ao Contratante providenciar a publicação deste instrumento nos termos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condições previstas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na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nº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6A66F1A8" w14:textId="77777777" w:rsidR="00004A72" w:rsidRPr="00096D28" w:rsidRDefault="00004A72" w:rsidP="00004A72">
      <w:pPr>
        <w:pStyle w:val="Corpodetexto"/>
        <w:spacing w:before="10"/>
        <w:rPr>
          <w:rFonts w:ascii="Arial" w:hAnsi="Arial" w:cs="Arial"/>
          <w:color w:val="000000" w:themeColor="text1"/>
        </w:rPr>
      </w:pPr>
    </w:p>
    <w:p w14:paraId="0A51B07F" w14:textId="77777777" w:rsidR="00004A72" w:rsidRPr="00096D28" w:rsidRDefault="00004A72" w:rsidP="00004A72">
      <w:pPr>
        <w:pStyle w:val="Ttulo2"/>
        <w:numPr>
          <w:ilvl w:val="0"/>
          <w:numId w:val="1"/>
        </w:numPr>
        <w:tabs>
          <w:tab w:val="left" w:pos="1102"/>
        </w:tabs>
        <w:ind w:left="384" w:hanging="46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CLÁUSULA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DÉCIMA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SEXTA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– FORO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(art.</w:t>
      </w:r>
      <w:r w:rsidRPr="00096D28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96D28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§1º)</w:t>
      </w:r>
    </w:p>
    <w:p w14:paraId="7AECB247" w14:textId="77777777" w:rsidR="00004A72" w:rsidRPr="00096D28" w:rsidRDefault="00004A72" w:rsidP="00004A72">
      <w:pPr>
        <w:pStyle w:val="PargrafodaLista"/>
        <w:numPr>
          <w:ilvl w:val="1"/>
          <w:numId w:val="1"/>
        </w:numPr>
        <w:tabs>
          <w:tab w:val="left" w:pos="1738"/>
        </w:tabs>
        <w:spacing w:before="121" w:line="276" w:lineRule="auto"/>
        <w:ind w:right="101" w:firstLine="0"/>
        <w:rPr>
          <w:rFonts w:ascii="Arial" w:hAnsi="Arial" w:cs="Arial"/>
          <w:color w:val="000000" w:themeColor="text1"/>
          <w:sz w:val="24"/>
          <w:szCs w:val="24"/>
        </w:rPr>
      </w:pPr>
      <w:r w:rsidRPr="00096D28">
        <w:rPr>
          <w:rFonts w:ascii="Arial" w:hAnsi="Arial" w:cs="Arial"/>
          <w:color w:val="000000" w:themeColor="text1"/>
          <w:sz w:val="24"/>
          <w:szCs w:val="24"/>
        </w:rPr>
        <w:t>É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eleito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</w:t>
      </w:r>
      <w:r w:rsidRPr="00096D28">
        <w:rPr>
          <w:rFonts w:ascii="Arial" w:hAnsi="Arial" w:cs="Arial"/>
          <w:color w:val="000000" w:themeColor="text1"/>
          <w:spacing w:val="-15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Foro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Comarca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Iguatemi- MS,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pacing w:val="-1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para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dirimir</w:t>
      </w:r>
      <w:r w:rsidRPr="00096D28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os</w:t>
      </w:r>
      <w:r w:rsidRPr="00096D28">
        <w:rPr>
          <w:rFonts w:ascii="Arial" w:hAnsi="Arial" w:cs="Arial"/>
          <w:color w:val="000000" w:themeColor="text1"/>
          <w:spacing w:val="-1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 xml:space="preserve">litígios que 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    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decorrerem da execução deste Termo de Contrato que não possam ser compostos pela</w:t>
      </w:r>
      <w:r w:rsidRPr="00096D28">
        <w:rPr>
          <w:rFonts w:ascii="Arial" w:hAnsi="Arial" w:cs="Arial"/>
          <w:color w:val="000000" w:themeColor="text1"/>
          <w:spacing w:val="-66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conciliação,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conforme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art.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92,</w:t>
      </w:r>
      <w:r w:rsidRPr="00096D28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§1º</w:t>
      </w:r>
      <w:r w:rsidRPr="00096D28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096D28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Lei nº</w:t>
      </w:r>
      <w:r w:rsidRPr="00096D28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096D28">
        <w:rPr>
          <w:rFonts w:ascii="Arial" w:hAnsi="Arial" w:cs="Arial"/>
          <w:color w:val="000000" w:themeColor="text1"/>
          <w:sz w:val="24"/>
          <w:szCs w:val="24"/>
        </w:rPr>
        <w:t>14.133/21.</w:t>
      </w:r>
    </w:p>
    <w:p w14:paraId="65804C32" w14:textId="2383EB9B" w:rsidR="00004A72" w:rsidRPr="00096D28" w:rsidRDefault="00004A72" w:rsidP="00004A72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</w:p>
    <w:p w14:paraId="16F26883" w14:textId="6CA01CD7" w:rsidR="00096D28" w:rsidRPr="00096D28" w:rsidRDefault="00096D28" w:rsidP="00004A72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</w:p>
    <w:p w14:paraId="0B826959" w14:textId="77777777" w:rsidR="00096D28" w:rsidRPr="00096D28" w:rsidRDefault="00096D28" w:rsidP="00004A72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</w:p>
    <w:p w14:paraId="05F8047E" w14:textId="6220484C" w:rsidR="00004A72" w:rsidRPr="00096D28" w:rsidRDefault="00004A72" w:rsidP="00004A72">
      <w:pPr>
        <w:adjustRightInd w:val="0"/>
        <w:ind w:right="-1"/>
        <w:jc w:val="right"/>
        <w:rPr>
          <w:rFonts w:ascii="Arial" w:hAnsi="Arial" w:cs="Arial"/>
          <w:sz w:val="24"/>
          <w:szCs w:val="24"/>
        </w:rPr>
      </w:pPr>
      <w:r w:rsidRPr="00096D28">
        <w:rPr>
          <w:rFonts w:ascii="Arial" w:hAnsi="Arial" w:cs="Arial"/>
          <w:sz w:val="24"/>
          <w:szCs w:val="24"/>
        </w:rPr>
        <w:t xml:space="preserve">Iguatemi/MS, </w:t>
      </w:r>
      <w:r w:rsidR="000A781C" w:rsidRPr="00096D28">
        <w:rPr>
          <w:rFonts w:ascii="Arial" w:hAnsi="Arial" w:cs="Arial"/>
          <w:sz w:val="24"/>
          <w:szCs w:val="24"/>
        </w:rPr>
        <w:t>23</w:t>
      </w:r>
      <w:r w:rsidRPr="00096D28">
        <w:rPr>
          <w:rFonts w:ascii="Arial" w:hAnsi="Arial" w:cs="Arial"/>
          <w:sz w:val="24"/>
          <w:szCs w:val="24"/>
        </w:rPr>
        <w:t xml:space="preserve"> de</w:t>
      </w:r>
      <w:r w:rsidR="000A781C" w:rsidRPr="00096D28">
        <w:rPr>
          <w:rFonts w:ascii="Arial" w:hAnsi="Arial" w:cs="Arial"/>
          <w:sz w:val="24"/>
          <w:szCs w:val="24"/>
        </w:rPr>
        <w:t xml:space="preserve"> fevereiro</w:t>
      </w:r>
      <w:r w:rsidRPr="00096D28">
        <w:rPr>
          <w:rFonts w:ascii="Arial" w:hAnsi="Arial" w:cs="Arial"/>
          <w:sz w:val="24"/>
          <w:szCs w:val="24"/>
        </w:rPr>
        <w:t xml:space="preserve"> de 2024.</w:t>
      </w:r>
    </w:p>
    <w:p w14:paraId="16D0FF96" w14:textId="251037BA" w:rsidR="00004A72" w:rsidRPr="00096D28" w:rsidRDefault="00004A72" w:rsidP="00004A7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7A369D7A" w14:textId="1C445965" w:rsidR="00096D28" w:rsidRPr="00096D28" w:rsidRDefault="00096D28" w:rsidP="00004A7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052625C7" w14:textId="77777777" w:rsidR="00096D28" w:rsidRPr="00096D28" w:rsidRDefault="00096D28" w:rsidP="00004A7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6AE9DE9A" w14:textId="77777777" w:rsidR="00004A72" w:rsidRPr="00096D28" w:rsidRDefault="00004A72" w:rsidP="00004A72">
      <w:pPr>
        <w:adjustRightInd w:val="0"/>
        <w:jc w:val="right"/>
        <w:rPr>
          <w:rFonts w:ascii="Arial" w:hAnsi="Arial" w:cs="Arial"/>
          <w:sz w:val="24"/>
          <w:szCs w:val="24"/>
        </w:rPr>
      </w:pPr>
    </w:p>
    <w:p w14:paraId="290DB43B" w14:textId="77777777" w:rsidR="00004A72" w:rsidRPr="00096D28" w:rsidRDefault="00004A72" w:rsidP="00004A72">
      <w:pPr>
        <w:adjustRightInd w:val="0"/>
        <w:jc w:val="right"/>
        <w:rPr>
          <w:rFonts w:ascii="Arial" w:hAnsi="Arial" w:cs="Arial"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004A72" w:rsidRPr="00096D28" w14:paraId="73ABCF98" w14:textId="77777777" w:rsidTr="00EB508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DC7FFB2" w14:textId="77777777" w:rsidR="00004A72" w:rsidRPr="00096D28" w:rsidRDefault="00004A72" w:rsidP="00EB508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D28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4CA91559" w14:textId="77777777" w:rsidR="00004A72" w:rsidRPr="00096D28" w:rsidRDefault="00004A72" w:rsidP="00EB5088">
            <w:pPr>
              <w:adjustRightInd w:val="0"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96D28">
              <w:rPr>
                <w:rFonts w:ascii="Arial" w:hAnsi="Arial" w:cs="Arial"/>
                <w:i/>
                <w:iCs/>
                <w:sz w:val="24"/>
                <w:szCs w:val="24"/>
              </w:rPr>
              <w:t>Lídio Ledesma</w:t>
            </w:r>
          </w:p>
          <w:p w14:paraId="0DA4CE54" w14:textId="77777777" w:rsidR="00004A72" w:rsidRPr="00096D28" w:rsidRDefault="00004A72" w:rsidP="00EB5088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D28">
              <w:rPr>
                <w:rFonts w:ascii="Arial" w:hAnsi="Arial" w:cs="Arial"/>
                <w:b/>
                <w:bCs/>
                <w:sz w:val="24"/>
                <w:szCs w:val="24"/>
              </w:rPr>
              <w:t>PREFEITO MUNICIPAL</w:t>
            </w:r>
          </w:p>
          <w:p w14:paraId="068C1B93" w14:textId="77777777" w:rsidR="00004A72" w:rsidRPr="00096D28" w:rsidRDefault="00004A72" w:rsidP="00EB5088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D28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480A8C93" w14:textId="77777777" w:rsidR="00004A72" w:rsidRPr="00096D28" w:rsidRDefault="00004A72" w:rsidP="00EB508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D28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124D6FD1" w14:textId="4C3408B8" w:rsidR="000A781C" w:rsidRPr="00096D28" w:rsidRDefault="000A781C" w:rsidP="00EB5088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D28">
              <w:rPr>
                <w:rFonts w:ascii="Arial" w:hAnsi="Arial" w:cs="Arial"/>
                <w:b/>
                <w:bCs/>
                <w:sz w:val="24"/>
                <w:szCs w:val="24"/>
              </w:rPr>
              <w:t>Danielle da Silva Ramos Rozão</w:t>
            </w:r>
          </w:p>
          <w:p w14:paraId="033F4B9F" w14:textId="2BD34D6C" w:rsidR="000A781C" w:rsidRPr="00096D28" w:rsidRDefault="000A781C" w:rsidP="00EB5088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D28">
              <w:rPr>
                <w:rFonts w:ascii="Arial" w:hAnsi="Arial" w:cs="Arial"/>
                <w:b/>
                <w:bCs/>
                <w:sz w:val="24"/>
                <w:szCs w:val="24"/>
              </w:rPr>
              <w:t>DRR soluções em atividade Fisica LTDA</w:t>
            </w:r>
          </w:p>
          <w:p w14:paraId="57BFC9C1" w14:textId="42E97C2C" w:rsidR="00004A72" w:rsidRPr="00096D28" w:rsidRDefault="00004A72" w:rsidP="00EB5088">
            <w:pPr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6D28">
              <w:rPr>
                <w:rFonts w:ascii="Arial" w:hAnsi="Arial" w:cs="Arial"/>
                <w:b/>
                <w:bCs/>
                <w:sz w:val="24"/>
                <w:szCs w:val="24"/>
              </w:rPr>
              <w:t>(CONTRATANTE)</w:t>
            </w:r>
          </w:p>
        </w:tc>
      </w:tr>
    </w:tbl>
    <w:p w14:paraId="2147FC4C" w14:textId="77777777" w:rsidR="00004A72" w:rsidRPr="00096D28" w:rsidRDefault="00004A72" w:rsidP="00004A72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1A6AFAC" w14:textId="77777777" w:rsidR="00004A72" w:rsidRPr="00096D28" w:rsidRDefault="00004A72" w:rsidP="00004A72">
      <w:pPr>
        <w:adjustRightInd w:val="0"/>
        <w:rPr>
          <w:rFonts w:ascii="Arial" w:hAnsi="Arial" w:cs="Arial"/>
          <w:b/>
          <w:bCs/>
          <w:sz w:val="24"/>
          <w:szCs w:val="24"/>
        </w:rPr>
      </w:pPr>
      <w:r w:rsidRPr="00096D28">
        <w:rPr>
          <w:rFonts w:ascii="Arial" w:hAnsi="Arial" w:cs="Arial"/>
          <w:b/>
          <w:bCs/>
          <w:sz w:val="24"/>
          <w:szCs w:val="24"/>
        </w:rPr>
        <w:t>TESTEMUNHAS:</w:t>
      </w:r>
    </w:p>
    <w:p w14:paraId="52AE3EF0" w14:textId="77777777" w:rsidR="00004A72" w:rsidRPr="00096D28" w:rsidRDefault="00004A72" w:rsidP="00004A72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01B154C8" w14:textId="77777777" w:rsidR="00004A72" w:rsidRPr="00096D28" w:rsidRDefault="00004A72" w:rsidP="00004A72">
      <w:pPr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4"/>
        <w:gridCol w:w="4824"/>
      </w:tblGrid>
      <w:tr w:rsidR="00004A72" w:rsidRPr="00096D28" w14:paraId="7A868323" w14:textId="77777777" w:rsidTr="00EB508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0B0E3D19" w14:textId="49496A8B" w:rsidR="00004A72" w:rsidRPr="00096D28" w:rsidRDefault="00004A72" w:rsidP="00EB508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D28">
              <w:rPr>
                <w:rFonts w:ascii="Arial" w:hAnsi="Arial" w:cs="Arial"/>
                <w:sz w:val="24"/>
                <w:szCs w:val="24"/>
              </w:rPr>
              <w:t>_________________________________</w:t>
            </w:r>
          </w:p>
          <w:p w14:paraId="3C4AA3A7" w14:textId="0F3DCC67" w:rsidR="00004A72" w:rsidRPr="00096D28" w:rsidRDefault="00004A72" w:rsidP="00EB508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D28">
              <w:rPr>
                <w:rFonts w:ascii="Arial" w:hAnsi="Arial" w:cs="Arial"/>
                <w:sz w:val="24"/>
                <w:szCs w:val="24"/>
              </w:rPr>
              <w:t>NOME:</w:t>
            </w:r>
            <w:r w:rsidR="008742F7" w:rsidRPr="00096D28">
              <w:rPr>
                <w:rFonts w:ascii="Arial" w:hAnsi="Arial" w:cs="Arial"/>
                <w:sz w:val="24"/>
                <w:szCs w:val="24"/>
              </w:rPr>
              <w:t xml:space="preserve"> Eduardo Gonçalves Vilhalba</w:t>
            </w:r>
          </w:p>
          <w:p w14:paraId="167517A6" w14:textId="12181935" w:rsidR="00004A72" w:rsidRPr="00096D28" w:rsidRDefault="00004A72" w:rsidP="00EB508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D28">
              <w:rPr>
                <w:rFonts w:ascii="Arial" w:hAnsi="Arial" w:cs="Arial"/>
                <w:sz w:val="24"/>
                <w:szCs w:val="24"/>
              </w:rPr>
              <w:t>CPF:</w:t>
            </w:r>
            <w:r w:rsidR="008742F7" w:rsidRPr="00096D28">
              <w:rPr>
                <w:rFonts w:ascii="Arial" w:hAnsi="Arial" w:cs="Arial"/>
                <w:sz w:val="24"/>
                <w:szCs w:val="24"/>
              </w:rPr>
              <w:t xml:space="preserve"> 864.476.961-87</w:t>
            </w:r>
          </w:p>
        </w:tc>
        <w:tc>
          <w:tcPr>
            <w:tcW w:w="4824" w:type="dxa"/>
            <w:tcBorders>
              <w:top w:val="nil"/>
              <w:left w:val="nil"/>
              <w:bottom w:val="nil"/>
              <w:right w:val="nil"/>
            </w:tcBorders>
          </w:tcPr>
          <w:p w14:paraId="25190BA1" w14:textId="77777777" w:rsidR="00004A72" w:rsidRPr="00096D28" w:rsidRDefault="00004A72" w:rsidP="00EB508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D28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14:paraId="4CDFEE8A" w14:textId="3FE54F0A" w:rsidR="00004A72" w:rsidRPr="00096D28" w:rsidRDefault="00004A72" w:rsidP="00EB508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D28">
              <w:rPr>
                <w:rFonts w:ascii="Arial" w:hAnsi="Arial" w:cs="Arial"/>
                <w:sz w:val="24"/>
                <w:szCs w:val="24"/>
              </w:rPr>
              <w:t>NOME:</w:t>
            </w:r>
            <w:r w:rsidR="008742F7" w:rsidRPr="00096D28">
              <w:rPr>
                <w:rFonts w:ascii="Arial" w:hAnsi="Arial" w:cs="Arial"/>
                <w:sz w:val="24"/>
                <w:szCs w:val="24"/>
              </w:rPr>
              <w:t xml:space="preserve"> Hélio Ledesma Junior</w:t>
            </w:r>
          </w:p>
          <w:p w14:paraId="45CEEFCF" w14:textId="32CA3EED" w:rsidR="00004A72" w:rsidRPr="00096D28" w:rsidRDefault="00004A72" w:rsidP="00EB508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6D28">
              <w:rPr>
                <w:rFonts w:ascii="Arial" w:hAnsi="Arial" w:cs="Arial"/>
                <w:sz w:val="24"/>
                <w:szCs w:val="24"/>
              </w:rPr>
              <w:t>CPF:</w:t>
            </w:r>
            <w:r w:rsidR="008742F7" w:rsidRPr="00096D28">
              <w:rPr>
                <w:rFonts w:ascii="Arial" w:hAnsi="Arial" w:cs="Arial"/>
                <w:sz w:val="24"/>
                <w:szCs w:val="24"/>
              </w:rPr>
              <w:t xml:space="preserve"> 817.103.561-20</w:t>
            </w:r>
          </w:p>
          <w:p w14:paraId="66A59D0A" w14:textId="77777777" w:rsidR="00004A72" w:rsidRPr="00096D28" w:rsidRDefault="00004A72" w:rsidP="00EB5088">
            <w:pPr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61D53F" w14:textId="77777777" w:rsidR="00004A72" w:rsidRPr="00096D28" w:rsidRDefault="00004A72" w:rsidP="00004A72">
      <w:pPr>
        <w:pStyle w:val="Corpodetexto"/>
        <w:jc w:val="center"/>
        <w:rPr>
          <w:rFonts w:ascii="Arial" w:hAnsi="Arial" w:cs="Arial"/>
          <w:b/>
          <w:bCs/>
          <w:color w:val="000000" w:themeColor="text1"/>
        </w:rPr>
      </w:pPr>
    </w:p>
    <w:p w14:paraId="653E8B5B" w14:textId="77777777" w:rsidR="00004A72" w:rsidRPr="00096D28" w:rsidRDefault="00004A72" w:rsidP="00004A72">
      <w:pPr>
        <w:pStyle w:val="Corpodetexto"/>
        <w:jc w:val="center"/>
        <w:rPr>
          <w:rFonts w:ascii="Arial" w:hAnsi="Arial" w:cs="Arial"/>
          <w:b/>
          <w:bCs/>
          <w:color w:val="000000" w:themeColor="text1"/>
        </w:rPr>
      </w:pPr>
    </w:p>
    <w:sectPr w:rsidR="00004A72" w:rsidRPr="00096D28" w:rsidSect="00096D28">
      <w:headerReference w:type="default" r:id="rId8"/>
      <w:footerReference w:type="default" r:id="rId9"/>
      <w:pgSz w:w="12240" w:h="15840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ADCC8" w14:textId="77777777" w:rsidR="005819E6" w:rsidRDefault="005819E6" w:rsidP="005819E6">
      <w:r>
        <w:separator/>
      </w:r>
    </w:p>
  </w:endnote>
  <w:endnote w:type="continuationSeparator" w:id="0">
    <w:p w14:paraId="1473CD5A" w14:textId="77777777" w:rsidR="005819E6" w:rsidRDefault="005819E6" w:rsidP="0058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C3DE" w14:textId="56F56AD9" w:rsidR="005819E6" w:rsidRDefault="005819E6">
    <w:pPr>
      <w:pStyle w:val="Rodap"/>
    </w:pPr>
    <w:r w:rsidRPr="00582233">
      <w:rPr>
        <w:noProof/>
      </w:rPr>
      <w:drawing>
        <wp:inline distT="0" distB="0" distL="0" distR="0" wp14:anchorId="2010F1AF" wp14:editId="45147ACD">
          <wp:extent cx="5486400" cy="523875"/>
          <wp:effectExtent l="0" t="0" r="0" b="9525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639" cy="528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8D7ED" w14:textId="77777777" w:rsidR="005819E6" w:rsidRDefault="005819E6" w:rsidP="005819E6">
      <w:r>
        <w:separator/>
      </w:r>
    </w:p>
  </w:footnote>
  <w:footnote w:type="continuationSeparator" w:id="0">
    <w:p w14:paraId="5E8C5919" w14:textId="77777777" w:rsidR="005819E6" w:rsidRDefault="005819E6" w:rsidP="00581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49C81" w14:textId="4CB22EA7" w:rsidR="005819E6" w:rsidRDefault="005819E6">
    <w:pPr>
      <w:pStyle w:val="Cabealho"/>
    </w:pPr>
    <w:r w:rsidRPr="00582233">
      <w:rPr>
        <w:noProof/>
      </w:rPr>
      <w:drawing>
        <wp:inline distT="0" distB="0" distL="0" distR="0" wp14:anchorId="6AB4AD6F" wp14:editId="306E6353">
          <wp:extent cx="5391150" cy="838200"/>
          <wp:effectExtent l="0" t="0" r="0" b="0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4F93"/>
    <w:multiLevelType w:val="multilevel"/>
    <w:tmpl w:val="EE2498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7B4391"/>
    <w:multiLevelType w:val="multilevel"/>
    <w:tmpl w:val="9C54BE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621B5"/>
    <w:multiLevelType w:val="multilevel"/>
    <w:tmpl w:val="D996C8E0"/>
    <w:lvl w:ilvl="0">
      <w:start w:val="1"/>
      <w:numFmt w:val="decimal"/>
      <w:lvlText w:val="%1."/>
      <w:lvlJc w:val="left"/>
      <w:pPr>
        <w:ind w:left="435" w:hanging="435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0C084054"/>
    <w:multiLevelType w:val="multilevel"/>
    <w:tmpl w:val="53507BDA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4" w15:restartNumberingAfterBreak="0">
    <w:nsid w:val="0E09295A"/>
    <w:multiLevelType w:val="multilevel"/>
    <w:tmpl w:val="25CEC402"/>
    <w:lvl w:ilvl="0">
      <w:start w:val="2"/>
      <w:numFmt w:val="decimal"/>
      <w:lvlText w:val="%1"/>
      <w:lvlJc w:val="left"/>
      <w:pPr>
        <w:ind w:left="1166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796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55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2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0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9" w:hanging="565"/>
      </w:pPr>
      <w:rPr>
        <w:rFonts w:hint="default"/>
        <w:lang w:val="pt-PT" w:eastAsia="en-US" w:bidi="ar-SA"/>
      </w:rPr>
    </w:lvl>
  </w:abstractNum>
  <w:abstractNum w:abstractNumId="5" w15:restartNumberingAfterBreak="0">
    <w:nsid w:val="105661CF"/>
    <w:multiLevelType w:val="multilevel"/>
    <w:tmpl w:val="EE02606A"/>
    <w:lvl w:ilvl="0">
      <w:start w:val="1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45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1198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17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436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555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674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793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12" w:hanging="624"/>
      </w:pPr>
      <w:rPr>
        <w:rFonts w:hint="default"/>
        <w:lang w:val="pt-PT" w:eastAsia="en-US" w:bidi="ar-SA"/>
      </w:rPr>
    </w:lvl>
  </w:abstractNum>
  <w:abstractNum w:abstractNumId="6" w15:restartNumberingAfterBreak="0">
    <w:nsid w:val="109B4977"/>
    <w:multiLevelType w:val="multilevel"/>
    <w:tmpl w:val="0DF26C7A"/>
    <w:lvl w:ilvl="0">
      <w:start w:val="11"/>
      <w:numFmt w:val="decimal"/>
      <w:lvlText w:val="%1."/>
      <w:lvlJc w:val="left"/>
      <w:pPr>
        <w:ind w:left="1102" w:hanging="360"/>
      </w:pPr>
      <w:rPr>
        <w:rFonts w:hint="default"/>
        <w:b/>
        <w:bCs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Arial Narrow" w:eastAsia="Tahoma" w:hAnsi="Arial Narrow" w:cs="Tahoma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2727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3F41D03"/>
    <w:multiLevelType w:val="multilevel"/>
    <w:tmpl w:val="807A5944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1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6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9" w:hanging="567"/>
      </w:pPr>
      <w:rPr>
        <w:rFonts w:hint="default"/>
        <w:lang w:val="pt-PT" w:eastAsia="en-US" w:bidi="ar-SA"/>
      </w:rPr>
    </w:lvl>
  </w:abstractNum>
  <w:abstractNum w:abstractNumId="8" w15:restartNumberingAfterBreak="0">
    <w:nsid w:val="1CC44607"/>
    <w:multiLevelType w:val="multilevel"/>
    <w:tmpl w:val="955EAE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0E7F01"/>
    <w:multiLevelType w:val="multilevel"/>
    <w:tmpl w:val="1D688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13763B5"/>
    <w:multiLevelType w:val="hybridMultilevel"/>
    <w:tmpl w:val="B7EC6F3A"/>
    <w:lvl w:ilvl="0" w:tplc="A3E29098">
      <w:start w:val="1"/>
      <w:numFmt w:val="lowerRoman"/>
      <w:lvlText w:val="%1)"/>
      <w:lvlJc w:val="left"/>
      <w:pPr>
        <w:ind w:left="182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AC00FA68">
      <w:start w:val="1"/>
      <w:numFmt w:val="decimal"/>
      <w:lvlText w:val="(%2)"/>
      <w:lvlJc w:val="left"/>
      <w:pPr>
        <w:ind w:left="2182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2" w:tplc="EC701B60">
      <w:numFmt w:val="bullet"/>
      <w:lvlText w:val="•"/>
      <w:lvlJc w:val="left"/>
      <w:pPr>
        <w:ind w:left="3105" w:hanging="360"/>
      </w:pPr>
      <w:rPr>
        <w:rFonts w:hint="default"/>
        <w:lang w:val="pt-PT" w:eastAsia="en-US" w:bidi="ar-SA"/>
      </w:rPr>
    </w:lvl>
    <w:lvl w:ilvl="3" w:tplc="9C5AA80A">
      <w:numFmt w:val="bullet"/>
      <w:lvlText w:val="•"/>
      <w:lvlJc w:val="left"/>
      <w:pPr>
        <w:ind w:left="4030" w:hanging="360"/>
      </w:pPr>
      <w:rPr>
        <w:rFonts w:hint="default"/>
        <w:lang w:val="pt-PT" w:eastAsia="en-US" w:bidi="ar-SA"/>
      </w:rPr>
    </w:lvl>
    <w:lvl w:ilvl="4" w:tplc="2890A8FC">
      <w:numFmt w:val="bullet"/>
      <w:lvlText w:val="•"/>
      <w:lvlJc w:val="left"/>
      <w:pPr>
        <w:ind w:left="4955" w:hanging="360"/>
      </w:pPr>
      <w:rPr>
        <w:rFonts w:hint="default"/>
        <w:lang w:val="pt-PT" w:eastAsia="en-US" w:bidi="ar-SA"/>
      </w:rPr>
    </w:lvl>
    <w:lvl w:ilvl="5" w:tplc="80A48CF4">
      <w:numFmt w:val="bullet"/>
      <w:lvlText w:val="•"/>
      <w:lvlJc w:val="left"/>
      <w:pPr>
        <w:ind w:left="5880" w:hanging="360"/>
      </w:pPr>
      <w:rPr>
        <w:rFonts w:hint="default"/>
        <w:lang w:val="pt-PT" w:eastAsia="en-US" w:bidi="ar-SA"/>
      </w:rPr>
    </w:lvl>
    <w:lvl w:ilvl="6" w:tplc="F2F2F4D8">
      <w:numFmt w:val="bullet"/>
      <w:lvlText w:val="•"/>
      <w:lvlJc w:val="left"/>
      <w:pPr>
        <w:ind w:left="6805" w:hanging="360"/>
      </w:pPr>
      <w:rPr>
        <w:rFonts w:hint="default"/>
        <w:lang w:val="pt-PT" w:eastAsia="en-US" w:bidi="ar-SA"/>
      </w:rPr>
    </w:lvl>
    <w:lvl w:ilvl="7" w:tplc="881E527C">
      <w:numFmt w:val="bullet"/>
      <w:lvlText w:val="•"/>
      <w:lvlJc w:val="left"/>
      <w:pPr>
        <w:ind w:left="7730" w:hanging="360"/>
      </w:pPr>
      <w:rPr>
        <w:rFonts w:hint="default"/>
        <w:lang w:val="pt-PT" w:eastAsia="en-US" w:bidi="ar-SA"/>
      </w:rPr>
    </w:lvl>
    <w:lvl w:ilvl="8" w:tplc="D47C1DB6">
      <w:numFmt w:val="bullet"/>
      <w:lvlText w:val="•"/>
      <w:lvlJc w:val="left"/>
      <w:pPr>
        <w:ind w:left="8656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95978DA"/>
    <w:multiLevelType w:val="multilevel"/>
    <w:tmpl w:val="47641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547604"/>
    <w:multiLevelType w:val="hybridMultilevel"/>
    <w:tmpl w:val="B7DE33D8"/>
    <w:lvl w:ilvl="0" w:tplc="64EE9496">
      <w:start w:val="1"/>
      <w:numFmt w:val="lowerLetter"/>
      <w:lvlText w:val="%1)"/>
      <w:lvlJc w:val="left"/>
      <w:pPr>
        <w:ind w:left="742" w:hanging="281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1" w:tplc="E642FC44">
      <w:start w:val="7"/>
      <w:numFmt w:val="lowerLetter"/>
      <w:lvlText w:val="%2)"/>
      <w:lvlJc w:val="left"/>
      <w:pPr>
        <w:ind w:left="2302" w:hanging="361"/>
      </w:pPr>
      <w:rPr>
        <w:rFonts w:ascii="Tahoma" w:eastAsia="Tahoma" w:hAnsi="Tahoma" w:cs="Tahoma" w:hint="default"/>
        <w:w w:val="100"/>
        <w:sz w:val="22"/>
        <w:szCs w:val="22"/>
        <w:lang w:val="pt-PT" w:eastAsia="en-US" w:bidi="ar-SA"/>
      </w:rPr>
    </w:lvl>
    <w:lvl w:ilvl="2" w:tplc="46488DB0">
      <w:numFmt w:val="bullet"/>
      <w:lvlText w:val="•"/>
      <w:lvlJc w:val="left"/>
      <w:pPr>
        <w:ind w:left="3211" w:hanging="361"/>
      </w:pPr>
      <w:rPr>
        <w:rFonts w:hint="default"/>
        <w:lang w:val="pt-PT" w:eastAsia="en-US" w:bidi="ar-SA"/>
      </w:rPr>
    </w:lvl>
    <w:lvl w:ilvl="3" w:tplc="26F62ACC">
      <w:numFmt w:val="bullet"/>
      <w:lvlText w:val="•"/>
      <w:lvlJc w:val="left"/>
      <w:pPr>
        <w:ind w:left="4123" w:hanging="361"/>
      </w:pPr>
      <w:rPr>
        <w:rFonts w:hint="default"/>
        <w:lang w:val="pt-PT" w:eastAsia="en-US" w:bidi="ar-SA"/>
      </w:rPr>
    </w:lvl>
    <w:lvl w:ilvl="4" w:tplc="1C6498DE">
      <w:numFmt w:val="bullet"/>
      <w:lvlText w:val="•"/>
      <w:lvlJc w:val="left"/>
      <w:pPr>
        <w:ind w:left="5035" w:hanging="361"/>
      </w:pPr>
      <w:rPr>
        <w:rFonts w:hint="default"/>
        <w:lang w:val="pt-PT" w:eastAsia="en-US" w:bidi="ar-SA"/>
      </w:rPr>
    </w:lvl>
    <w:lvl w:ilvl="5" w:tplc="151C2C32">
      <w:numFmt w:val="bullet"/>
      <w:lvlText w:val="•"/>
      <w:lvlJc w:val="left"/>
      <w:pPr>
        <w:ind w:left="5947" w:hanging="361"/>
      </w:pPr>
      <w:rPr>
        <w:rFonts w:hint="default"/>
        <w:lang w:val="pt-PT" w:eastAsia="en-US" w:bidi="ar-SA"/>
      </w:rPr>
    </w:lvl>
    <w:lvl w:ilvl="6" w:tplc="E3C0E658">
      <w:numFmt w:val="bullet"/>
      <w:lvlText w:val="•"/>
      <w:lvlJc w:val="left"/>
      <w:pPr>
        <w:ind w:left="6859" w:hanging="361"/>
      </w:pPr>
      <w:rPr>
        <w:rFonts w:hint="default"/>
        <w:lang w:val="pt-PT" w:eastAsia="en-US" w:bidi="ar-SA"/>
      </w:rPr>
    </w:lvl>
    <w:lvl w:ilvl="7" w:tplc="6D548BB6">
      <w:numFmt w:val="bullet"/>
      <w:lvlText w:val="•"/>
      <w:lvlJc w:val="left"/>
      <w:pPr>
        <w:ind w:left="7770" w:hanging="361"/>
      </w:pPr>
      <w:rPr>
        <w:rFonts w:hint="default"/>
        <w:lang w:val="pt-PT" w:eastAsia="en-US" w:bidi="ar-SA"/>
      </w:rPr>
    </w:lvl>
    <w:lvl w:ilvl="8" w:tplc="4E4ADFA8">
      <w:numFmt w:val="bullet"/>
      <w:lvlText w:val="•"/>
      <w:lvlJc w:val="left"/>
      <w:pPr>
        <w:ind w:left="8682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312F20DA"/>
    <w:multiLevelType w:val="multilevel"/>
    <w:tmpl w:val="F08CCE52"/>
    <w:lvl w:ilvl="0">
      <w:start w:val="1"/>
      <w:numFmt w:val="decimal"/>
      <w:lvlText w:val="%1"/>
      <w:lvlJc w:val="left"/>
      <w:pPr>
        <w:ind w:left="360" w:hanging="360"/>
      </w:pPr>
      <w:rPr>
        <w:rFonts w:cs="Arial MT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 M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 MT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 MT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 MT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 MT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 MT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 MT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 MT" w:hint="default"/>
      </w:rPr>
    </w:lvl>
  </w:abstractNum>
  <w:abstractNum w:abstractNumId="15" w15:restartNumberingAfterBreak="0">
    <w:nsid w:val="36F522D0"/>
    <w:multiLevelType w:val="multilevel"/>
    <w:tmpl w:val="6BF4C7C4"/>
    <w:lvl w:ilvl="0">
      <w:start w:val="10"/>
      <w:numFmt w:val="decimal"/>
      <w:lvlText w:val="%1"/>
      <w:lvlJc w:val="left"/>
      <w:pPr>
        <w:ind w:left="1877" w:hanging="675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877" w:hanging="67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675"/>
      </w:pPr>
      <w:rPr>
        <w:rFonts w:ascii="Tahoma" w:eastAsia="Tahoma" w:hAnsi="Tahoma" w:cs="Tahoma" w:hint="default"/>
        <w:spacing w:val="-1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467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30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93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8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1" w:hanging="675"/>
      </w:pPr>
      <w:rPr>
        <w:rFonts w:hint="default"/>
        <w:lang w:val="pt-PT" w:eastAsia="en-US" w:bidi="ar-SA"/>
      </w:rPr>
    </w:lvl>
  </w:abstractNum>
  <w:abstractNum w:abstractNumId="16" w15:restartNumberingAfterBreak="0">
    <w:nsid w:val="3F276FB4"/>
    <w:multiLevelType w:val="hybridMultilevel"/>
    <w:tmpl w:val="BD027F46"/>
    <w:lvl w:ilvl="0" w:tplc="30128804">
      <w:start w:val="1"/>
      <w:numFmt w:val="upperLetter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30835"/>
    <w:multiLevelType w:val="multilevel"/>
    <w:tmpl w:val="F8440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2C003D5"/>
    <w:multiLevelType w:val="multilevel"/>
    <w:tmpl w:val="5AA4D54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2D0464F"/>
    <w:multiLevelType w:val="multilevel"/>
    <w:tmpl w:val="0E08C716"/>
    <w:lvl w:ilvl="0">
      <w:start w:val="5"/>
      <w:numFmt w:val="decimal"/>
      <w:lvlText w:val="%1"/>
      <w:lvlJc w:val="left"/>
      <w:pPr>
        <w:ind w:left="1558" w:hanging="38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58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48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6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8" w:hanging="567"/>
      </w:pPr>
      <w:rPr>
        <w:rFonts w:hint="default"/>
        <w:lang w:val="pt-PT" w:eastAsia="en-US" w:bidi="ar-SA"/>
      </w:rPr>
    </w:lvl>
  </w:abstractNum>
  <w:abstractNum w:abstractNumId="20" w15:restartNumberingAfterBreak="0">
    <w:nsid w:val="5A9E1AC7"/>
    <w:multiLevelType w:val="multilevel"/>
    <w:tmpl w:val="03E01F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8B195B"/>
    <w:multiLevelType w:val="multilevel"/>
    <w:tmpl w:val="DCB224FC"/>
    <w:lvl w:ilvl="0">
      <w:start w:val="1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441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448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6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64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7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1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9" w:hanging="565"/>
      </w:pPr>
      <w:rPr>
        <w:rFonts w:hint="default"/>
        <w:lang w:val="pt-PT" w:eastAsia="en-US" w:bidi="ar-SA"/>
      </w:rPr>
    </w:lvl>
  </w:abstractNum>
  <w:abstractNum w:abstractNumId="22" w15:restartNumberingAfterBreak="0">
    <w:nsid w:val="5FA74399"/>
    <w:multiLevelType w:val="multilevel"/>
    <w:tmpl w:val="3F3404D2"/>
    <w:lvl w:ilvl="0">
      <w:start w:val="8"/>
      <w:numFmt w:val="decimal"/>
      <w:lvlText w:val="%1"/>
      <w:lvlJc w:val="left"/>
      <w:pPr>
        <w:ind w:left="740" w:hanging="620"/>
      </w:pPr>
      <w:rPr>
        <w:rFonts w:ascii="Tahoma" w:eastAsia="Tahoma" w:hAnsi="Tahoma" w:cs="Tahoma" w:hint="default"/>
        <w:b/>
        <w:bCs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66" w:hanging="624"/>
      </w:pPr>
      <w:rPr>
        <w:rFonts w:ascii="Tahoma" w:eastAsia="Tahoma" w:hAnsi="Tahoma" w:cs="Tahoma" w:hint="default"/>
        <w:spacing w:val="-8"/>
        <w:w w:val="101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124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68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3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01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46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0" w:hanging="624"/>
      </w:pPr>
      <w:rPr>
        <w:rFonts w:hint="default"/>
        <w:lang w:val="pt-PT" w:eastAsia="en-US" w:bidi="ar-SA"/>
      </w:rPr>
    </w:lvl>
  </w:abstractNum>
  <w:abstractNum w:abstractNumId="23" w15:restartNumberingAfterBreak="0">
    <w:nsid w:val="65564E8E"/>
    <w:multiLevelType w:val="multilevel"/>
    <w:tmpl w:val="CA0A6C28"/>
    <w:lvl w:ilvl="0">
      <w:start w:val="5"/>
      <w:numFmt w:val="decimal"/>
      <w:lvlText w:val="%1"/>
      <w:lvlJc w:val="left"/>
      <w:pPr>
        <w:ind w:left="1025" w:hanging="56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25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25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92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5315" w:hanging="9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0" w:hanging="9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45" w:hanging="9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0" w:hanging="9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76" w:hanging="929"/>
      </w:pPr>
      <w:rPr>
        <w:rFonts w:hint="default"/>
        <w:lang w:val="pt-PT" w:eastAsia="en-US" w:bidi="ar-SA"/>
      </w:rPr>
    </w:lvl>
  </w:abstractNum>
  <w:abstractNum w:abstractNumId="24" w15:restartNumberingAfterBreak="0">
    <w:nsid w:val="6FCF195C"/>
    <w:multiLevelType w:val="multilevel"/>
    <w:tmpl w:val="285CAC08"/>
    <w:lvl w:ilvl="0">
      <w:start w:val="6"/>
      <w:numFmt w:val="decimal"/>
      <w:lvlText w:val="%1."/>
      <w:lvlJc w:val="left"/>
      <w:pPr>
        <w:ind w:left="1102" w:hanging="360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shd w:val="clear" w:color="auto" w:fill="BEBEBE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389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877" w:hanging="565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727" w:hanging="809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720" w:hanging="80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017" w:hanging="80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80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13" w:hanging="80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0" w:hanging="809"/>
      </w:pPr>
      <w:rPr>
        <w:rFonts w:hint="default"/>
        <w:lang w:val="pt-PT" w:eastAsia="en-US" w:bidi="ar-SA"/>
      </w:rPr>
    </w:lvl>
  </w:abstractNum>
  <w:abstractNum w:abstractNumId="25" w15:restartNumberingAfterBreak="0">
    <w:nsid w:val="703F64BE"/>
    <w:multiLevelType w:val="multilevel"/>
    <w:tmpl w:val="494409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50F0394"/>
    <w:multiLevelType w:val="hybridMultilevel"/>
    <w:tmpl w:val="6B7283D4"/>
    <w:lvl w:ilvl="0" w:tplc="F208BC9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365E13"/>
    <w:multiLevelType w:val="multilevel"/>
    <w:tmpl w:val="746230A4"/>
    <w:lvl w:ilvl="0">
      <w:start w:val="5"/>
      <w:numFmt w:val="decimal"/>
      <w:lvlText w:val="%1"/>
      <w:lvlJc w:val="left"/>
      <w:pPr>
        <w:ind w:left="159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91" w:hanging="56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91" w:hanging="567"/>
      </w:pPr>
      <w:rPr>
        <w:rFonts w:ascii="Tahoma" w:eastAsia="Tahoma" w:hAnsi="Tahoma" w:cs="Tahoma" w:hint="default"/>
        <w:spacing w:val="-2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27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5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3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25" w:hanging="567"/>
      </w:pPr>
      <w:rPr>
        <w:rFonts w:hint="default"/>
        <w:lang w:val="pt-PT" w:eastAsia="en-US" w:bidi="ar-SA"/>
      </w:rPr>
    </w:lvl>
  </w:abstractNum>
  <w:abstractNum w:abstractNumId="28" w15:restartNumberingAfterBreak="0">
    <w:nsid w:val="7D48090B"/>
    <w:multiLevelType w:val="multilevel"/>
    <w:tmpl w:val="BFE65A38"/>
    <w:lvl w:ilvl="0">
      <w:start w:val="4"/>
      <w:numFmt w:val="decimal"/>
      <w:lvlText w:val="%1"/>
      <w:lvlJc w:val="left"/>
      <w:pPr>
        <w:ind w:left="3337" w:hanging="894"/>
      </w:pPr>
      <w:rPr>
        <w:rFonts w:hint="default"/>
        <w:b/>
        <w:bCs/>
        <w:spacing w:val="-11"/>
        <w:w w:val="101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361" w:hanging="624"/>
      </w:pPr>
      <w:rPr>
        <w:rFonts w:hint="default"/>
        <w:spacing w:val="-8"/>
        <w:w w:val="101"/>
        <w:lang w:val="pt-PT" w:eastAsia="en-US" w:bidi="ar-SA"/>
      </w:rPr>
    </w:lvl>
    <w:lvl w:ilvl="2">
      <w:numFmt w:val="bullet"/>
      <w:lvlText w:val="•"/>
      <w:lvlJc w:val="left"/>
      <w:pPr>
        <w:ind w:left="3380" w:hanging="6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52" w:hanging="6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724" w:hanging="6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97" w:hanging="6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69" w:hanging="6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242" w:hanging="6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0414" w:hanging="624"/>
      </w:pPr>
      <w:rPr>
        <w:rFonts w:hint="default"/>
        <w:lang w:val="pt-PT" w:eastAsia="en-US" w:bidi="ar-SA"/>
      </w:rPr>
    </w:lvl>
  </w:abstractNum>
  <w:abstractNum w:abstractNumId="29" w15:restartNumberingAfterBreak="0">
    <w:nsid w:val="7DA31DEB"/>
    <w:multiLevelType w:val="multilevel"/>
    <w:tmpl w:val="D0FA96E4"/>
    <w:lvl w:ilvl="0">
      <w:start w:val="10"/>
      <w:numFmt w:val="decimal"/>
      <w:lvlText w:val="%1"/>
      <w:lvlJc w:val="left"/>
      <w:pPr>
        <w:ind w:left="1166" w:hanging="502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6" w:hanging="502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6" w:hanging="504"/>
      </w:pPr>
      <w:rPr>
        <w:rFonts w:ascii="Tahoma" w:eastAsia="Tahoma" w:hAnsi="Tahoma" w:cs="Tahoma" w:hint="default"/>
        <w:spacing w:val="-1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220" w:hanging="5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1" w:hanging="5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2" w:hanging="5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3" w:hanging="5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84" w:hanging="5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4" w:hanging="504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29"/>
  </w:num>
  <w:num w:numId="5">
    <w:abstractNumId w:val="24"/>
  </w:num>
  <w:num w:numId="6">
    <w:abstractNumId w:val="23"/>
  </w:num>
  <w:num w:numId="7">
    <w:abstractNumId w:val="3"/>
  </w:num>
  <w:num w:numId="8">
    <w:abstractNumId w:val="7"/>
  </w:num>
  <w:num w:numId="9">
    <w:abstractNumId w:val="27"/>
  </w:num>
  <w:num w:numId="10">
    <w:abstractNumId w:val="19"/>
  </w:num>
  <w:num w:numId="11">
    <w:abstractNumId w:val="4"/>
  </w:num>
  <w:num w:numId="12">
    <w:abstractNumId w:val="21"/>
  </w:num>
  <w:num w:numId="13">
    <w:abstractNumId w:val="13"/>
  </w:num>
  <w:num w:numId="14">
    <w:abstractNumId w:val="10"/>
  </w:num>
  <w:num w:numId="15">
    <w:abstractNumId w:val="26"/>
  </w:num>
  <w:num w:numId="16">
    <w:abstractNumId w:val="25"/>
  </w:num>
  <w:num w:numId="17">
    <w:abstractNumId w:val="12"/>
  </w:num>
  <w:num w:numId="18">
    <w:abstractNumId w:val="28"/>
  </w:num>
  <w:num w:numId="19">
    <w:abstractNumId w:val="5"/>
  </w:num>
  <w:num w:numId="20">
    <w:abstractNumId w:val="16"/>
  </w:num>
  <w:num w:numId="21">
    <w:abstractNumId w:val="20"/>
  </w:num>
  <w:num w:numId="22">
    <w:abstractNumId w:val="18"/>
  </w:num>
  <w:num w:numId="23">
    <w:abstractNumId w:val="14"/>
  </w:num>
  <w:num w:numId="24">
    <w:abstractNumId w:val="17"/>
  </w:num>
  <w:num w:numId="25">
    <w:abstractNumId w:val="9"/>
  </w:num>
  <w:num w:numId="26">
    <w:abstractNumId w:val="8"/>
  </w:num>
  <w:num w:numId="27">
    <w:abstractNumId w:val="1"/>
  </w:num>
  <w:num w:numId="28">
    <w:abstractNumId w:val="22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E6"/>
    <w:rsid w:val="00004A72"/>
    <w:rsid w:val="00096D28"/>
    <w:rsid w:val="000A781C"/>
    <w:rsid w:val="00107AE6"/>
    <w:rsid w:val="0012771C"/>
    <w:rsid w:val="0049599C"/>
    <w:rsid w:val="004D7B36"/>
    <w:rsid w:val="0057209B"/>
    <w:rsid w:val="005819E6"/>
    <w:rsid w:val="00683FF8"/>
    <w:rsid w:val="006E1A2E"/>
    <w:rsid w:val="007C49A7"/>
    <w:rsid w:val="00813FE4"/>
    <w:rsid w:val="008742F7"/>
    <w:rsid w:val="009A27E7"/>
    <w:rsid w:val="00BA1129"/>
    <w:rsid w:val="00C77B33"/>
    <w:rsid w:val="00C857D0"/>
    <w:rsid w:val="00D05479"/>
    <w:rsid w:val="00D351A0"/>
    <w:rsid w:val="00F6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B6694"/>
  <w15:chartTrackingRefBased/>
  <w15:docId w15:val="{57CDDD98-E871-4EDC-9782-86CFB527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819E6"/>
    <w:pPr>
      <w:ind w:left="369" w:hanging="268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819E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819E6"/>
    <w:pPr>
      <w:keepNext/>
      <w:keepLines/>
      <w:widowControl/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819E6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819E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819E6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table" w:customStyle="1" w:styleId="TableNormal">
    <w:name w:val="Table Normal"/>
    <w:uiPriority w:val="2"/>
    <w:semiHidden/>
    <w:unhideWhenUsed/>
    <w:qFormat/>
    <w:rsid w:val="005819E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5819E6"/>
    <w:pPr>
      <w:spacing w:before="365"/>
      <w:ind w:left="540" w:hanging="439"/>
    </w:pPr>
    <w:rPr>
      <w:rFonts w:ascii="Calibri" w:eastAsia="Calibri" w:hAnsi="Calibri" w:cs="Calibri"/>
      <w:sz w:val="24"/>
      <w:szCs w:val="24"/>
    </w:rPr>
  </w:style>
  <w:style w:type="paragraph" w:styleId="Sumrio2">
    <w:name w:val="toc 2"/>
    <w:basedOn w:val="Normal"/>
    <w:uiPriority w:val="1"/>
    <w:qFormat/>
    <w:rsid w:val="005819E6"/>
    <w:pPr>
      <w:spacing w:before="364"/>
      <w:ind w:left="941" w:hanging="600"/>
    </w:pPr>
    <w:rPr>
      <w:rFonts w:ascii="Calibri" w:eastAsia="Calibri" w:hAnsi="Calibri" w:cs="Calibri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5819E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819E6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5819E6"/>
    <w:pPr>
      <w:ind w:right="39"/>
      <w:jc w:val="center"/>
    </w:pPr>
    <w:rPr>
      <w:rFonts w:ascii="Arial" w:eastAsia="Arial" w:hAnsi="Arial" w:cs="Arial"/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5819E6"/>
    <w:rPr>
      <w:rFonts w:ascii="Arial" w:eastAsia="Arial" w:hAnsi="Arial" w:cs="Arial"/>
      <w:b/>
      <w:bCs/>
      <w:sz w:val="36"/>
      <w:szCs w:val="36"/>
      <w:lang w:val="pt-PT"/>
    </w:rPr>
  </w:style>
  <w:style w:type="paragraph" w:styleId="PargrafodaLista">
    <w:name w:val="List Paragraph"/>
    <w:basedOn w:val="Normal"/>
    <w:uiPriority w:val="1"/>
    <w:qFormat/>
    <w:rsid w:val="005819E6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819E6"/>
  </w:style>
  <w:style w:type="paragraph" w:styleId="Cabealho">
    <w:name w:val="header"/>
    <w:basedOn w:val="Normal"/>
    <w:link w:val="Cabealho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19E6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81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19E6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5819E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819E6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19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19E6"/>
    <w:rPr>
      <w:rFonts w:ascii="Arial MT" w:eastAsia="Arial MT" w:hAnsi="Arial MT" w:cs="Arial MT"/>
      <w:lang w:val="pt-PT"/>
    </w:rPr>
  </w:style>
  <w:style w:type="paragraph" w:styleId="NormalWeb">
    <w:name w:val="Normal (Web)"/>
    <w:basedOn w:val="Normal"/>
    <w:uiPriority w:val="99"/>
    <w:semiHidden/>
    <w:unhideWhenUsed/>
    <w:rsid w:val="005819E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5819E6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5819E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19E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9E6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456D3-D945-42D8-9DC9-252E5F55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3852</Words>
  <Characters>20804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2024-02-23T17:05:00Z</dcterms:created>
  <dcterms:modified xsi:type="dcterms:W3CDTF">2024-02-26T11:16:00Z</dcterms:modified>
</cp:coreProperties>
</file>