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DAF70" w14:textId="3B6C32AF" w:rsidR="002E62E8" w:rsidRPr="00DC01F8" w:rsidRDefault="002E62E8" w:rsidP="002E62E8">
      <w:pPr>
        <w:ind w:right="8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 xml:space="preserve">ADMINISTRATIVO </w:t>
      </w:r>
      <w:r w:rsidRPr="002E62E8">
        <w:rPr>
          <w:rFonts w:ascii="Arial" w:hAnsi="Arial" w:cs="Arial"/>
          <w:b/>
          <w:bCs/>
          <w:color w:val="000000" w:themeColor="text1"/>
          <w:sz w:val="24"/>
          <w:szCs w:val="24"/>
        </w:rPr>
        <w:t>Nº 059/2024.</w:t>
      </w:r>
    </w:p>
    <w:p w14:paraId="343021AC" w14:textId="77777777" w:rsidR="002E62E8" w:rsidRPr="00DC01F8" w:rsidRDefault="002E62E8" w:rsidP="002E62E8">
      <w:pPr>
        <w:pStyle w:val="Corpodetexto"/>
        <w:rPr>
          <w:rFonts w:ascii="Arial" w:hAnsi="Arial" w:cs="Arial"/>
          <w:b/>
          <w:color w:val="000000" w:themeColor="text1"/>
        </w:rPr>
      </w:pPr>
    </w:p>
    <w:p w14:paraId="35888FFD" w14:textId="3B353AB4" w:rsidR="002E62E8" w:rsidRPr="00DC01F8" w:rsidRDefault="002E62E8" w:rsidP="002E62E8">
      <w:pPr>
        <w:pStyle w:val="Corpodetexto"/>
        <w:spacing w:before="101"/>
        <w:ind w:left="4536" w:right="101"/>
        <w:jc w:val="both"/>
        <w:rPr>
          <w:rFonts w:ascii="Arial" w:hAnsi="Arial" w:cs="Arial"/>
          <w:b/>
          <w:bCs/>
          <w:color w:val="000000" w:themeColor="text1"/>
        </w:rPr>
      </w:pPr>
      <w:r w:rsidRPr="00DC01F8">
        <w:rPr>
          <w:rFonts w:ascii="Arial" w:hAnsi="Arial" w:cs="Arial"/>
          <w:b/>
          <w:bCs/>
          <w:color w:val="000000" w:themeColor="text1"/>
        </w:rPr>
        <w:t>Termo de contrato Administrativo que entre si fazem a Prefeitura Municipal de Iguatemi- MS</w:t>
      </w:r>
      <w:r w:rsidRPr="00DC01F8">
        <w:rPr>
          <w:rFonts w:ascii="Arial" w:hAnsi="Arial" w:cs="Arial"/>
          <w:b/>
          <w:bCs/>
          <w:color w:val="000000" w:themeColor="text1"/>
          <w:spacing w:val="66"/>
        </w:rPr>
        <w:t xml:space="preserve"> </w:t>
      </w:r>
      <w:r w:rsidRPr="00DC01F8">
        <w:rPr>
          <w:rFonts w:ascii="Arial" w:hAnsi="Arial" w:cs="Arial"/>
          <w:b/>
          <w:bCs/>
          <w:color w:val="000000" w:themeColor="text1"/>
        </w:rPr>
        <w:t>e</w:t>
      </w:r>
      <w:r w:rsidRPr="00DC01F8">
        <w:rPr>
          <w:rFonts w:ascii="Arial" w:hAnsi="Arial" w:cs="Arial"/>
          <w:b/>
          <w:bCs/>
          <w:color w:val="000000" w:themeColor="text1"/>
          <w:spacing w:val="61"/>
        </w:rPr>
        <w:t xml:space="preserve"> </w:t>
      </w:r>
      <w:r w:rsidRPr="00DC01F8">
        <w:rPr>
          <w:rFonts w:ascii="Arial" w:hAnsi="Arial" w:cs="Arial"/>
          <w:b/>
          <w:bCs/>
          <w:color w:val="000000" w:themeColor="text1"/>
        </w:rPr>
        <w:t>a</w:t>
      </w:r>
      <w:r w:rsidRPr="00DC01F8">
        <w:rPr>
          <w:rFonts w:ascii="Arial" w:hAnsi="Arial" w:cs="Arial"/>
          <w:b/>
          <w:bCs/>
          <w:color w:val="000000" w:themeColor="text1"/>
          <w:spacing w:val="65"/>
        </w:rPr>
        <w:t xml:space="preserve"> </w:t>
      </w:r>
      <w:r w:rsidRPr="00DC01F8">
        <w:rPr>
          <w:rFonts w:ascii="Arial" w:hAnsi="Arial" w:cs="Arial"/>
          <w:b/>
          <w:bCs/>
          <w:color w:val="000000" w:themeColor="text1"/>
        </w:rPr>
        <w:t>empresa</w:t>
      </w:r>
      <w:r w:rsidR="006B61F1">
        <w:rPr>
          <w:rFonts w:ascii="Arial" w:hAnsi="Arial" w:cs="Arial"/>
          <w:b/>
          <w:bCs/>
          <w:color w:val="000000" w:themeColor="text1"/>
        </w:rPr>
        <w:t xml:space="preserve"> C. O. M. TECNOLOGIA HOSPITALAR E ODONTOLOGIA LTDA</w:t>
      </w:r>
    </w:p>
    <w:p w14:paraId="5308A1D8" w14:textId="77777777" w:rsidR="002E62E8" w:rsidRPr="00DC01F8" w:rsidRDefault="002E62E8" w:rsidP="002E62E8">
      <w:pPr>
        <w:pStyle w:val="Corpodetexto"/>
        <w:spacing w:before="7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B847EA" wp14:editId="72AB933A">
                <wp:simplePos x="0" y="0"/>
                <wp:positionH relativeFrom="page">
                  <wp:posOffset>3961765</wp:posOffset>
                </wp:positionH>
                <wp:positionV relativeFrom="paragraph">
                  <wp:posOffset>152400</wp:posOffset>
                </wp:positionV>
                <wp:extent cx="2518410" cy="10160"/>
                <wp:effectExtent l="0" t="0" r="0" b="0"/>
                <wp:wrapTopAndBottom/>
                <wp:docPr id="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8410" cy="10160"/>
                          <a:chOff x="6239" y="240"/>
                          <a:chExt cx="3966" cy="16"/>
                        </a:xfrm>
                      </wpg:grpSpPr>
                      <wps:wsp>
                        <wps:cNvPr id="2" name="AutoShape 31"/>
                        <wps:cNvSpPr>
                          <a:spLocks/>
                        </wps:cNvSpPr>
                        <wps:spPr bwMode="auto">
                          <a:xfrm>
                            <a:off x="6239" y="246"/>
                            <a:ext cx="3963" cy="2"/>
                          </a:xfrm>
                          <a:custGeom>
                            <a:avLst/>
                            <a:gdLst>
                              <a:gd name="T0" fmla="+- 0 6239 6239"/>
                              <a:gd name="T1" fmla="*/ T0 w 3963"/>
                              <a:gd name="T2" fmla="+- 0 8639 6239"/>
                              <a:gd name="T3" fmla="*/ T2 w 3963"/>
                              <a:gd name="T4" fmla="+- 0 8641 6239"/>
                              <a:gd name="T5" fmla="*/ T4 w 3963"/>
                              <a:gd name="T6" fmla="+- 0 10201 6239"/>
                              <a:gd name="T7" fmla="*/ T6 w 39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3963">
                                <a:moveTo>
                                  <a:pt x="0" y="0"/>
                                </a:moveTo>
                                <a:lnTo>
                                  <a:pt x="2400" y="0"/>
                                </a:lnTo>
                                <a:moveTo>
                                  <a:pt x="2402" y="0"/>
                                </a:moveTo>
                                <a:lnTo>
                                  <a:pt x="3962" y="0"/>
                                </a:lnTo>
                              </a:path>
                            </a:pathLst>
                          </a:custGeom>
                          <a:noFill/>
                          <a:ln w="88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239" y="240"/>
                            <a:ext cx="396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D11EF" id="Group 29" o:spid="_x0000_s1026" style="position:absolute;margin-left:311.95pt;margin-top:12pt;width:198.3pt;height:.8pt;z-index:-251657216;mso-wrap-distance-left:0;mso-wrap-distance-right:0;mso-position-horizontal-relative:page" coordorigin="6239,240" coordsize="396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">
                <v:shape id="AutoShape 31" o:spid="_x0000_s1027" style="position:absolute;left:6239;top:246;width:3963;height:2;visibility:visible;mso-wrap-style:square;v-text-anchor:top" coordsize="39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" path="m,l2400,t2,l3962,e" filled="f" strokeweight=".24719mm">
                  <v:path arrowok="t" o:connecttype="custom" o:connectlocs="0,0;2400,0;2402,0;3962,0" o:connectangles="0,0,0,0"/>
                </v:shape>
                <v:rect id="Rectangle 30" o:spid="_x0000_s1028" style="position:absolute;left:6239;top:240;width:396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0D35B982" w14:textId="77777777" w:rsidR="002E62E8" w:rsidRPr="00DC01F8" w:rsidRDefault="002E62E8" w:rsidP="002E62E8">
      <w:pPr>
        <w:pStyle w:val="Ttulo2"/>
        <w:spacing w:before="10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b/>
          <w:bCs/>
          <w:color w:val="000000" w:themeColor="text1"/>
          <w:sz w:val="24"/>
          <w:szCs w:val="24"/>
        </w:rPr>
        <w:t>CONTRATANTE:</w:t>
      </w:r>
    </w:p>
    <w:p w14:paraId="611A6221" w14:textId="77777777" w:rsidR="002E62E8" w:rsidRPr="00DC01F8" w:rsidRDefault="002E62E8" w:rsidP="002E62E8">
      <w:pPr>
        <w:spacing w:before="1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b/>
          <w:bCs/>
          <w:iCs/>
          <w:sz w:val="24"/>
          <w:szCs w:val="24"/>
        </w:rPr>
        <w:t>FUNDO MUNICIPAL DE SAÚDE - FMS</w:t>
      </w:r>
      <w:r w:rsidRPr="00DC01F8">
        <w:rPr>
          <w:rFonts w:ascii="Arial" w:hAnsi="Arial" w:cs="Arial"/>
          <w:sz w:val="24"/>
          <w:szCs w:val="24"/>
        </w:rPr>
        <w:t>, pessoa jurídica de direito público interno, com sede na Avenida Laudelino Peixoto, nº.  871, Centro, nesta cidade, inscrita no CNPJ sob o n</w:t>
      </w:r>
      <w:r w:rsidRPr="00DC01F8">
        <w:rPr>
          <w:rFonts w:ascii="Arial" w:hAnsi="Arial" w:cs="Arial"/>
          <w:sz w:val="24"/>
          <w:szCs w:val="24"/>
        </w:rPr>
        <w:sym w:font="Symbol" w:char="F0B0"/>
      </w:r>
      <w:r w:rsidRPr="00DC01F8">
        <w:rPr>
          <w:rFonts w:ascii="Arial" w:hAnsi="Arial" w:cs="Arial"/>
          <w:sz w:val="24"/>
          <w:szCs w:val="24"/>
        </w:rPr>
        <w:t>. 11.169.389/0001-10</w:t>
      </w:r>
      <w:r w:rsidRPr="00DC01F8">
        <w:rPr>
          <w:rFonts w:ascii="Arial" w:hAnsi="Arial" w:cs="Arial"/>
          <w:iCs/>
          <w:sz w:val="24"/>
          <w:szCs w:val="24"/>
        </w:rPr>
        <w:t xml:space="preserve"> doravante denominada </w:t>
      </w:r>
      <w:r w:rsidRPr="00DC01F8">
        <w:rPr>
          <w:rFonts w:ascii="Arial" w:hAnsi="Arial" w:cs="Arial"/>
          <w:b/>
          <w:bCs/>
          <w:iCs/>
          <w:sz w:val="24"/>
          <w:szCs w:val="24"/>
        </w:rPr>
        <w:t>CONTRATANTE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neste ato representada </w:t>
      </w:r>
      <w:r w:rsidRPr="00DC01F8">
        <w:rPr>
          <w:rFonts w:ascii="Arial" w:hAnsi="Arial" w:cs="Arial"/>
          <w:iCs/>
          <w:sz w:val="24"/>
          <w:szCs w:val="24"/>
        </w:rPr>
        <w:t xml:space="preserve">Sr. </w:t>
      </w:r>
      <w:r w:rsidRPr="00DC01F8">
        <w:rPr>
          <w:rFonts w:ascii="Arial" w:hAnsi="Arial" w:cs="Arial"/>
          <w:bCs/>
          <w:sz w:val="24"/>
          <w:szCs w:val="24"/>
        </w:rPr>
        <w:t>Janssen Portela Galhardo</w:t>
      </w:r>
      <w:r w:rsidRPr="00DC01F8">
        <w:rPr>
          <w:rFonts w:ascii="Arial" w:hAnsi="Arial" w:cs="Arial"/>
          <w:sz w:val="24"/>
          <w:szCs w:val="24"/>
        </w:rPr>
        <w:t>, brasileiro, enfermeiro, portador da Cédula de identidade RG nº. 001549617 SSP/MS e inscrito no CPF sob o nº. 026.839.611-62, residente e domiciliado na avenida Octaviano dos Santos, nº. 1595, nesta cidade de Iguatemi (MS.</w:t>
      </w:r>
    </w:p>
    <w:p w14:paraId="4C3364C7" w14:textId="77777777" w:rsidR="002E62E8" w:rsidRPr="00DC01F8" w:rsidRDefault="002E62E8" w:rsidP="002E62E8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6AAE097F" w14:textId="77777777" w:rsidR="002E62E8" w:rsidRPr="00DC01F8" w:rsidRDefault="002E62E8" w:rsidP="002E62E8">
      <w:pPr>
        <w:pStyle w:val="Ttulo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b/>
          <w:bCs/>
          <w:color w:val="000000" w:themeColor="text1"/>
          <w:sz w:val="24"/>
          <w:szCs w:val="24"/>
        </w:rPr>
        <w:t>CONTRATADO(A):</w:t>
      </w:r>
    </w:p>
    <w:p w14:paraId="7F252206" w14:textId="77777777" w:rsidR="00C52EA8" w:rsidRPr="00DC01F8" w:rsidRDefault="002E62E8" w:rsidP="00C52EA8">
      <w:pPr>
        <w:pStyle w:val="Corpodetexto"/>
        <w:spacing w:before="101"/>
        <w:ind w:right="101"/>
        <w:jc w:val="both"/>
        <w:rPr>
          <w:rFonts w:ascii="Arial" w:hAnsi="Arial" w:cs="Arial"/>
          <w:b/>
          <w:bCs/>
          <w:color w:val="000000" w:themeColor="text1"/>
        </w:rPr>
      </w:pPr>
      <w:r w:rsidRPr="00DC01F8">
        <w:rPr>
          <w:rFonts w:ascii="Arial" w:hAnsi="Arial" w:cs="Arial"/>
          <w:color w:val="000000" w:themeColor="text1"/>
        </w:rPr>
        <w:t>O(a)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empresa</w:t>
      </w:r>
      <w:r w:rsidRPr="00DC01F8">
        <w:rPr>
          <w:rFonts w:ascii="Arial" w:hAnsi="Arial" w:cs="Arial"/>
          <w:color w:val="000000" w:themeColor="text1"/>
          <w:spacing w:val="-7"/>
        </w:rPr>
        <w:t xml:space="preserve"> </w:t>
      </w:r>
      <w:r w:rsidR="00C52EA8">
        <w:rPr>
          <w:rFonts w:ascii="Arial" w:hAnsi="Arial" w:cs="Arial"/>
          <w:b/>
          <w:bCs/>
          <w:color w:val="000000" w:themeColor="text1"/>
        </w:rPr>
        <w:t>C. O. M. TECNOLOGIA HOSPITALAR E ODONTOLOGIA LTDA</w:t>
      </w:r>
    </w:p>
    <w:p w14:paraId="31AF39DC" w14:textId="241A463D" w:rsidR="002E62E8" w:rsidRPr="00DC01F8" w:rsidRDefault="002E62E8" w:rsidP="002E62E8">
      <w:pPr>
        <w:pStyle w:val="Corpodetexto"/>
        <w:spacing w:before="2"/>
        <w:jc w:val="both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Inscrito(a)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no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CNPJ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sob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o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nº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="00A64E1C">
        <w:rPr>
          <w:rFonts w:ascii="Arial" w:hAnsi="Arial" w:cs="Arial"/>
          <w:color w:val="000000" w:themeColor="text1"/>
          <w:spacing w:val="-3"/>
        </w:rPr>
        <w:t>36.957.099/0001-61</w:t>
      </w:r>
      <w:r w:rsidRPr="00DC01F8">
        <w:rPr>
          <w:rFonts w:ascii="Arial" w:hAnsi="Arial" w:cs="Arial"/>
          <w:color w:val="000000" w:themeColor="text1"/>
        </w:rPr>
        <w:t>,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sediado(a)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na Av.</w:t>
      </w:r>
      <w:r w:rsidR="00A64E1C">
        <w:rPr>
          <w:rFonts w:ascii="Arial" w:hAnsi="Arial" w:cs="Arial"/>
          <w:color w:val="000000" w:themeColor="text1"/>
        </w:rPr>
        <w:t xml:space="preserve"> Toros Puxian,</w:t>
      </w:r>
      <w:r w:rsidRPr="00DC01F8">
        <w:rPr>
          <w:rFonts w:ascii="Arial" w:hAnsi="Arial" w:cs="Arial"/>
          <w:color w:val="000000" w:themeColor="text1"/>
          <w:spacing w:val="9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nº</w:t>
      </w:r>
      <w:r w:rsidR="00A64E1C">
        <w:rPr>
          <w:rFonts w:ascii="Arial" w:hAnsi="Arial" w:cs="Arial"/>
          <w:color w:val="000000" w:themeColor="text1"/>
        </w:rPr>
        <w:t xml:space="preserve"> 918,</w:t>
      </w:r>
      <w:r w:rsidRPr="00DC01F8">
        <w:rPr>
          <w:rFonts w:ascii="Arial" w:hAnsi="Arial" w:cs="Arial"/>
          <w:color w:val="000000" w:themeColor="text1"/>
          <w:spacing w:val="9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Cidade</w:t>
      </w:r>
      <w:r w:rsidRPr="00DC01F8">
        <w:rPr>
          <w:rFonts w:ascii="Arial" w:hAnsi="Arial" w:cs="Arial"/>
          <w:color w:val="000000" w:themeColor="text1"/>
          <w:spacing w:val="88"/>
        </w:rPr>
        <w:t xml:space="preserve"> </w:t>
      </w:r>
      <w:r w:rsidR="00A64E1C">
        <w:rPr>
          <w:rFonts w:ascii="Arial" w:hAnsi="Arial" w:cs="Arial"/>
          <w:color w:val="000000" w:themeColor="text1"/>
          <w:spacing w:val="88"/>
        </w:rPr>
        <w:t>Campo Grande</w:t>
      </w:r>
      <w:r w:rsidRPr="00DC01F8">
        <w:rPr>
          <w:rFonts w:ascii="Arial" w:hAnsi="Arial" w:cs="Arial"/>
          <w:color w:val="000000" w:themeColor="text1"/>
        </w:rPr>
        <w:t>,</w:t>
      </w:r>
      <w:r w:rsidRPr="00DC01F8">
        <w:rPr>
          <w:rFonts w:ascii="Arial" w:hAnsi="Arial" w:cs="Arial"/>
          <w:color w:val="000000" w:themeColor="text1"/>
          <w:spacing w:val="9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Estado</w:t>
      </w:r>
      <w:r w:rsidR="00A64E1C">
        <w:rPr>
          <w:rFonts w:ascii="Arial" w:hAnsi="Arial" w:cs="Arial"/>
          <w:color w:val="000000" w:themeColor="text1"/>
        </w:rPr>
        <w:t xml:space="preserve"> MS</w:t>
      </w:r>
      <w:r w:rsidRPr="00DC01F8">
        <w:rPr>
          <w:rFonts w:ascii="Arial" w:hAnsi="Arial" w:cs="Arial"/>
          <w:color w:val="000000" w:themeColor="text1"/>
        </w:rPr>
        <w:t>,</w:t>
      </w:r>
      <w:r w:rsidRPr="00DC01F8">
        <w:rPr>
          <w:rFonts w:ascii="Arial" w:hAnsi="Arial" w:cs="Arial"/>
          <w:color w:val="000000" w:themeColor="text1"/>
          <w:spacing w:val="9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neste</w:t>
      </w:r>
      <w:r w:rsidRPr="00DC01F8">
        <w:rPr>
          <w:rFonts w:ascii="Arial" w:hAnsi="Arial" w:cs="Arial"/>
          <w:color w:val="000000" w:themeColor="text1"/>
          <w:spacing w:val="10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ato representada</w:t>
      </w:r>
      <w:r w:rsidRPr="00DC01F8">
        <w:rPr>
          <w:rFonts w:ascii="Arial" w:hAnsi="Arial" w:cs="Arial"/>
          <w:color w:val="000000" w:themeColor="text1"/>
          <w:spacing w:val="99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pelo(a)</w:t>
      </w:r>
      <w:r w:rsidRPr="00DC01F8">
        <w:rPr>
          <w:rFonts w:ascii="Arial" w:hAnsi="Arial" w:cs="Arial"/>
          <w:color w:val="000000" w:themeColor="text1"/>
          <w:spacing w:val="9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Sr.(a)</w:t>
      </w:r>
      <w:r w:rsidRPr="00DC01F8">
        <w:rPr>
          <w:rFonts w:ascii="Arial" w:hAnsi="Arial" w:cs="Arial"/>
          <w:color w:val="000000" w:themeColor="text1"/>
          <w:spacing w:val="96"/>
        </w:rPr>
        <w:t xml:space="preserve"> </w:t>
      </w:r>
      <w:r w:rsidR="00A64E1C">
        <w:rPr>
          <w:rFonts w:ascii="Arial" w:hAnsi="Arial" w:cs="Arial"/>
          <w:color w:val="000000" w:themeColor="text1"/>
          <w:spacing w:val="96"/>
        </w:rPr>
        <w:t>LeonardoCardozo Gançalves</w:t>
      </w:r>
      <w:r w:rsidRPr="00DC01F8">
        <w:rPr>
          <w:rFonts w:ascii="Arial" w:hAnsi="Arial" w:cs="Arial"/>
          <w:color w:val="000000" w:themeColor="text1"/>
        </w:rPr>
        <w:t>,</w:t>
      </w:r>
      <w:r w:rsidRPr="00DC01F8">
        <w:rPr>
          <w:rFonts w:ascii="Arial" w:hAnsi="Arial" w:cs="Arial"/>
          <w:color w:val="000000" w:themeColor="text1"/>
          <w:spacing w:val="9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portador(a)</w:t>
      </w:r>
      <w:r w:rsidRPr="00DC01F8">
        <w:rPr>
          <w:rFonts w:ascii="Arial" w:hAnsi="Arial" w:cs="Arial"/>
          <w:color w:val="000000" w:themeColor="text1"/>
          <w:spacing w:val="9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da</w:t>
      </w:r>
      <w:r w:rsidRPr="00DC01F8">
        <w:rPr>
          <w:rFonts w:ascii="Arial" w:hAnsi="Arial" w:cs="Arial"/>
          <w:color w:val="000000" w:themeColor="text1"/>
          <w:spacing w:val="9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Carteira</w:t>
      </w:r>
      <w:r w:rsidRPr="00DC01F8">
        <w:rPr>
          <w:rFonts w:ascii="Arial" w:hAnsi="Arial" w:cs="Arial"/>
          <w:color w:val="000000" w:themeColor="text1"/>
          <w:spacing w:val="9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</w:t>
      </w:r>
      <w:r w:rsidRPr="00DC01F8">
        <w:rPr>
          <w:rFonts w:ascii="Arial" w:hAnsi="Arial" w:cs="Arial"/>
          <w:color w:val="000000" w:themeColor="text1"/>
          <w:spacing w:val="9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Identidade</w:t>
      </w:r>
      <w:r w:rsidRPr="00DC01F8">
        <w:rPr>
          <w:rFonts w:ascii="Arial" w:hAnsi="Arial" w:cs="Arial"/>
          <w:color w:val="000000" w:themeColor="text1"/>
          <w:spacing w:val="98"/>
        </w:rPr>
        <w:t xml:space="preserve"> </w:t>
      </w:r>
      <w:r w:rsidRPr="00DC01F8">
        <w:rPr>
          <w:rFonts w:ascii="Arial" w:hAnsi="Arial" w:cs="Arial"/>
          <w:color w:val="000000" w:themeColor="text1"/>
        </w:rPr>
        <w:t xml:space="preserve">nº </w:t>
      </w:r>
      <w:r w:rsidR="00D27C9F">
        <w:rPr>
          <w:rFonts w:ascii="Arial" w:hAnsi="Arial" w:cs="Arial"/>
          <w:color w:val="000000" w:themeColor="text1"/>
        </w:rPr>
        <w:t>634305</w:t>
      </w:r>
      <w:r w:rsidRPr="00DC01F8">
        <w:rPr>
          <w:rFonts w:ascii="Arial" w:hAnsi="Arial" w:cs="Arial"/>
          <w:color w:val="000000" w:themeColor="text1"/>
        </w:rPr>
        <w:t>,</w:t>
      </w:r>
      <w:r w:rsidRPr="00DC01F8">
        <w:rPr>
          <w:rFonts w:ascii="Arial" w:hAnsi="Arial" w:cs="Arial"/>
          <w:color w:val="000000" w:themeColor="text1"/>
          <w:spacing w:val="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expedida</w:t>
      </w:r>
      <w:r w:rsidRPr="00DC01F8">
        <w:rPr>
          <w:rFonts w:ascii="Arial" w:hAnsi="Arial" w:cs="Arial"/>
          <w:color w:val="000000" w:themeColor="text1"/>
          <w:spacing w:val="2"/>
        </w:rPr>
        <w:t xml:space="preserve"> </w:t>
      </w:r>
      <w:r w:rsidRPr="00DC01F8">
        <w:rPr>
          <w:rFonts w:ascii="Arial" w:hAnsi="Arial" w:cs="Arial"/>
          <w:color w:val="000000" w:themeColor="text1"/>
        </w:rPr>
        <w:t xml:space="preserve">pela(o) </w:t>
      </w:r>
      <w:r w:rsidR="00D27C9F">
        <w:rPr>
          <w:rFonts w:ascii="Arial" w:hAnsi="Arial" w:cs="Arial"/>
          <w:color w:val="000000" w:themeColor="text1"/>
        </w:rPr>
        <w:t>SS</w:t>
      </w:r>
      <w:r w:rsidR="00D27C9F">
        <w:rPr>
          <w:rFonts w:ascii="Arial" w:hAnsi="Arial" w:cs="Arial"/>
          <w:color w:val="000000" w:themeColor="text1"/>
        </w:rPr>
        <w:t>P</w:t>
      </w:r>
      <w:r w:rsidR="00D27C9F">
        <w:rPr>
          <w:rFonts w:ascii="Arial" w:hAnsi="Arial" w:cs="Arial"/>
          <w:color w:val="000000" w:themeColor="text1"/>
        </w:rPr>
        <w:t>/ MS</w:t>
      </w:r>
      <w:r w:rsidRPr="00DC01F8">
        <w:rPr>
          <w:rFonts w:ascii="Arial" w:hAnsi="Arial" w:cs="Arial"/>
          <w:color w:val="000000" w:themeColor="text1"/>
        </w:rPr>
        <w:t>,</w:t>
      </w:r>
      <w:r w:rsidRPr="00DC01F8">
        <w:rPr>
          <w:rFonts w:ascii="Arial" w:hAnsi="Arial" w:cs="Arial"/>
          <w:color w:val="000000" w:themeColor="text1"/>
          <w:spacing w:val="8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</w:t>
      </w:r>
      <w:r w:rsidRPr="00DC01F8">
        <w:rPr>
          <w:rFonts w:ascii="Arial" w:hAnsi="Arial" w:cs="Arial"/>
          <w:color w:val="000000" w:themeColor="text1"/>
          <w:spacing w:val="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CPF</w:t>
      </w:r>
      <w:r w:rsidRPr="00DC01F8">
        <w:rPr>
          <w:rFonts w:ascii="Arial" w:hAnsi="Arial" w:cs="Arial"/>
          <w:color w:val="000000" w:themeColor="text1"/>
          <w:spacing w:val="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nº</w:t>
      </w:r>
      <w:r w:rsidRPr="00DC01F8">
        <w:rPr>
          <w:rFonts w:ascii="Arial" w:hAnsi="Arial" w:cs="Arial"/>
          <w:color w:val="000000" w:themeColor="text1"/>
          <w:spacing w:val="7"/>
        </w:rPr>
        <w:t xml:space="preserve"> </w:t>
      </w:r>
      <w:r w:rsidR="00D27C9F">
        <w:rPr>
          <w:rFonts w:ascii="Arial" w:hAnsi="Arial" w:cs="Arial"/>
          <w:color w:val="000000" w:themeColor="text1"/>
          <w:spacing w:val="7"/>
        </w:rPr>
        <w:t>661.413.891-04</w:t>
      </w:r>
      <w:r w:rsidR="00312012">
        <w:rPr>
          <w:rFonts w:ascii="Arial" w:hAnsi="Arial" w:cs="Arial"/>
          <w:color w:val="000000" w:themeColor="text1"/>
          <w:spacing w:val="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residente</w:t>
      </w:r>
      <w:r w:rsidRPr="00DC01F8">
        <w:rPr>
          <w:rFonts w:ascii="Arial" w:hAnsi="Arial" w:cs="Arial"/>
          <w:color w:val="000000" w:themeColor="text1"/>
          <w:spacing w:val="8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no</w:t>
      </w:r>
      <w:r w:rsidRPr="00DC01F8">
        <w:rPr>
          <w:rFonts w:ascii="Arial" w:hAnsi="Arial" w:cs="Arial"/>
          <w:color w:val="000000" w:themeColor="text1"/>
          <w:spacing w:val="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endereço</w:t>
      </w:r>
      <w:r w:rsidR="00312012">
        <w:rPr>
          <w:rFonts w:ascii="Arial" w:hAnsi="Arial" w:cs="Arial"/>
          <w:color w:val="000000" w:themeColor="text1"/>
        </w:rPr>
        <w:t xml:space="preserve"> Avenida Toros Puxian, nº 918</w:t>
      </w:r>
      <w:r w:rsidRPr="00DC01F8">
        <w:rPr>
          <w:rFonts w:ascii="Arial" w:hAnsi="Arial" w:cs="Arial"/>
          <w:color w:val="000000" w:themeColor="text1"/>
          <w:spacing w:val="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cidade</w:t>
      </w:r>
      <w:r w:rsidRPr="00DC01F8">
        <w:rPr>
          <w:rFonts w:ascii="Arial" w:hAnsi="Arial" w:cs="Arial"/>
          <w:color w:val="000000" w:themeColor="text1"/>
          <w:spacing w:val="6"/>
        </w:rPr>
        <w:t xml:space="preserve"> </w:t>
      </w:r>
      <w:r w:rsidRPr="00DC01F8">
        <w:rPr>
          <w:rFonts w:ascii="Arial" w:hAnsi="Arial" w:cs="Arial"/>
          <w:color w:val="000000" w:themeColor="text1"/>
        </w:rPr>
        <w:t xml:space="preserve">de </w:t>
      </w:r>
      <w:r w:rsidR="00312012">
        <w:rPr>
          <w:rFonts w:ascii="Arial" w:hAnsi="Arial" w:cs="Arial"/>
          <w:color w:val="000000" w:themeColor="text1"/>
        </w:rPr>
        <w:t>Campo Grande- MS</w:t>
      </w:r>
      <w:r w:rsidRPr="00DC01F8">
        <w:rPr>
          <w:rFonts w:ascii="Arial" w:hAnsi="Arial" w:cs="Arial"/>
          <w:color w:val="000000" w:themeColor="text1"/>
        </w:rPr>
        <w:t>.</w:t>
      </w:r>
    </w:p>
    <w:p w14:paraId="2A4B75E7" w14:textId="77777777" w:rsidR="002E62E8" w:rsidRPr="00DC01F8" w:rsidRDefault="002E62E8" w:rsidP="002E62E8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2BF6F59D" w14:textId="77777777" w:rsidR="002E62E8" w:rsidRPr="00DC01F8" w:rsidRDefault="002E62E8" w:rsidP="002E62E8">
      <w:pPr>
        <w:pStyle w:val="Corpodetexto"/>
        <w:spacing w:before="1"/>
        <w:ind w:right="-41"/>
        <w:jc w:val="both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  <w:spacing w:val="-1"/>
        </w:rPr>
        <w:t>Tendo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em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vista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o</w:t>
      </w:r>
      <w:r w:rsidRPr="00DC01F8">
        <w:rPr>
          <w:rFonts w:ascii="Arial" w:hAnsi="Arial" w:cs="Arial"/>
          <w:color w:val="000000" w:themeColor="text1"/>
          <w:spacing w:val="-18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que</w:t>
      </w:r>
      <w:r w:rsidRPr="00DC01F8">
        <w:rPr>
          <w:rFonts w:ascii="Arial" w:hAnsi="Arial" w:cs="Arial"/>
          <w:color w:val="000000" w:themeColor="text1"/>
          <w:spacing w:val="-18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consta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no</w:t>
      </w:r>
      <w:r w:rsidRPr="00DC01F8">
        <w:rPr>
          <w:rFonts w:ascii="Arial" w:hAnsi="Arial" w:cs="Arial"/>
          <w:color w:val="000000" w:themeColor="text1"/>
          <w:spacing w:val="-12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pacing w:val="-1"/>
          <w:u w:val="thick"/>
        </w:rPr>
        <w:t>Processo</w:t>
      </w:r>
      <w:r w:rsidRPr="00DC01F8">
        <w:rPr>
          <w:rFonts w:ascii="Arial" w:hAnsi="Arial" w:cs="Arial"/>
          <w:b/>
          <w:color w:val="000000" w:themeColor="text1"/>
          <w:spacing w:val="-16"/>
          <w:u w:val="thick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pacing w:val="-1"/>
          <w:u w:val="thick"/>
        </w:rPr>
        <w:t>nº 0</w:t>
      </w:r>
      <w:r>
        <w:rPr>
          <w:rFonts w:ascii="Arial" w:hAnsi="Arial" w:cs="Arial"/>
          <w:b/>
          <w:color w:val="000000" w:themeColor="text1"/>
          <w:spacing w:val="-1"/>
          <w:u w:val="thick"/>
        </w:rPr>
        <w:t>40</w:t>
      </w:r>
      <w:r w:rsidRPr="00DC01F8">
        <w:rPr>
          <w:rFonts w:ascii="Arial" w:hAnsi="Arial" w:cs="Arial"/>
          <w:b/>
          <w:color w:val="000000" w:themeColor="text1"/>
          <w:spacing w:val="-1"/>
          <w:u w:val="thick"/>
        </w:rPr>
        <w:t>/2.024</w:t>
      </w:r>
      <w:r w:rsidRPr="00DC01F8">
        <w:rPr>
          <w:rFonts w:ascii="Arial" w:hAnsi="Arial" w:cs="Arial"/>
          <w:b/>
          <w:color w:val="000000" w:themeColor="text1"/>
          <w:spacing w:val="-1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em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observância</w:t>
      </w:r>
      <w:r w:rsidRPr="00DC01F8">
        <w:rPr>
          <w:rFonts w:ascii="Arial" w:hAnsi="Arial" w:cs="Arial"/>
          <w:color w:val="000000" w:themeColor="text1"/>
          <w:spacing w:val="-1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às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disposições</w:t>
      </w:r>
      <w:r w:rsidRPr="00DC01F8">
        <w:rPr>
          <w:rFonts w:ascii="Arial" w:hAnsi="Arial" w:cs="Arial"/>
          <w:color w:val="000000" w:themeColor="text1"/>
          <w:spacing w:val="-6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da Lei nº 14.133, de 01 de abril de 2.021, da Lei de Diretrizes Orçamentárias vigente,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 xml:space="preserve">resolvem celebrar o presente Termo de Contrato, decorrente da </w:t>
      </w:r>
      <w:r w:rsidRPr="00DC01F8">
        <w:rPr>
          <w:rFonts w:ascii="Arial" w:hAnsi="Arial" w:cs="Arial"/>
          <w:b/>
          <w:color w:val="000000" w:themeColor="text1"/>
          <w:u w:val="thick"/>
        </w:rPr>
        <w:t>Dispensa de licitação nº</w:t>
      </w:r>
      <w:r w:rsidRPr="00DC01F8">
        <w:rPr>
          <w:rFonts w:ascii="Arial" w:hAnsi="Arial" w:cs="Arial"/>
          <w:b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pacing w:val="-1"/>
          <w:u w:val="thick"/>
        </w:rPr>
        <w:t>0</w:t>
      </w:r>
      <w:r>
        <w:rPr>
          <w:rFonts w:ascii="Arial" w:hAnsi="Arial" w:cs="Arial"/>
          <w:b/>
          <w:color w:val="000000" w:themeColor="text1"/>
          <w:spacing w:val="-1"/>
          <w:u w:val="thick"/>
        </w:rPr>
        <w:t>18</w:t>
      </w:r>
      <w:r w:rsidRPr="00DC01F8">
        <w:rPr>
          <w:rFonts w:ascii="Arial" w:hAnsi="Arial" w:cs="Arial"/>
          <w:b/>
          <w:color w:val="000000" w:themeColor="text1"/>
          <w:spacing w:val="-1"/>
          <w:u w:val="thick"/>
        </w:rPr>
        <w:t>/2024</w:t>
      </w:r>
      <w:r w:rsidRPr="00DC01F8">
        <w:rPr>
          <w:rFonts w:ascii="Arial" w:hAnsi="Arial" w:cs="Arial"/>
          <w:color w:val="000000" w:themeColor="text1"/>
          <w:spacing w:val="-1"/>
        </w:rPr>
        <w:t>,</w:t>
      </w:r>
      <w:r w:rsidRPr="00DC01F8">
        <w:rPr>
          <w:rFonts w:ascii="Arial" w:hAnsi="Arial" w:cs="Arial"/>
          <w:color w:val="000000" w:themeColor="text1"/>
          <w:spacing w:val="-18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mediante</w:t>
      </w:r>
      <w:r w:rsidRPr="00DC01F8">
        <w:rPr>
          <w:rFonts w:ascii="Arial" w:hAnsi="Arial" w:cs="Arial"/>
          <w:color w:val="000000" w:themeColor="text1"/>
          <w:spacing w:val="-18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as</w:t>
      </w:r>
      <w:r w:rsidRPr="00DC01F8">
        <w:rPr>
          <w:rFonts w:ascii="Arial" w:hAnsi="Arial" w:cs="Arial"/>
          <w:color w:val="000000" w:themeColor="text1"/>
          <w:spacing w:val="-21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cláusulas</w:t>
      </w:r>
      <w:r w:rsidRPr="00DC01F8">
        <w:rPr>
          <w:rFonts w:ascii="Arial" w:hAnsi="Arial" w:cs="Arial"/>
          <w:color w:val="000000" w:themeColor="text1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e</w:t>
      </w:r>
      <w:r w:rsidRPr="00DC01F8">
        <w:rPr>
          <w:rFonts w:ascii="Arial" w:hAnsi="Arial" w:cs="Arial"/>
          <w:color w:val="000000" w:themeColor="text1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condições</w:t>
      </w:r>
      <w:r w:rsidRPr="00DC01F8">
        <w:rPr>
          <w:rFonts w:ascii="Arial" w:hAnsi="Arial" w:cs="Arial"/>
          <w:color w:val="000000" w:themeColor="text1"/>
        </w:rPr>
        <w:t xml:space="preserve"> a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seguir</w:t>
      </w:r>
      <w:r w:rsidRPr="00DC01F8">
        <w:rPr>
          <w:rFonts w:ascii="Arial" w:hAnsi="Arial" w:cs="Arial"/>
          <w:color w:val="000000" w:themeColor="text1"/>
          <w:spacing w:val="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enunciadas.</w:t>
      </w:r>
    </w:p>
    <w:p w14:paraId="3C394195" w14:textId="77777777" w:rsidR="002E62E8" w:rsidRPr="00DC01F8" w:rsidRDefault="002E62E8" w:rsidP="002E62E8">
      <w:pPr>
        <w:pStyle w:val="Corpodetexto"/>
        <w:rPr>
          <w:rFonts w:ascii="Arial" w:hAnsi="Arial" w:cs="Arial"/>
          <w:color w:val="000000" w:themeColor="text1"/>
        </w:rPr>
      </w:pPr>
    </w:p>
    <w:p w14:paraId="7B95B7C8" w14:textId="77777777" w:rsidR="002E62E8" w:rsidRPr="00DC01F8" w:rsidRDefault="002E62E8" w:rsidP="002E62E8">
      <w:pPr>
        <w:pStyle w:val="Ttulo2"/>
        <w:numPr>
          <w:ilvl w:val="0"/>
          <w:numId w:val="12"/>
        </w:numPr>
        <w:tabs>
          <w:tab w:val="left" w:pos="567"/>
          <w:tab w:val="left" w:pos="9703"/>
        </w:tabs>
        <w:spacing w:before="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 OBJETO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II)</w:t>
      </w:r>
    </w:p>
    <w:p w14:paraId="39B87EE0" w14:textId="77777777" w:rsidR="002E62E8" w:rsidRPr="00DC01F8" w:rsidRDefault="002E62E8" w:rsidP="002E62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5E81DBB" w14:textId="77777777" w:rsidR="002E62E8" w:rsidRPr="005F6FA2" w:rsidRDefault="002E62E8" w:rsidP="002E62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– Constitui-se o objeto do presente contrato o </w:t>
      </w:r>
      <w:r w:rsidRPr="005F6FA2">
        <w:rPr>
          <w:rFonts w:ascii="Arial" w:hAnsi="Arial" w:cs="Arial"/>
          <w:color w:val="000000" w:themeColor="text1"/>
          <w:sz w:val="24"/>
          <w:szCs w:val="24"/>
        </w:rPr>
        <w:t>O objeto da presente licitação é seleção de proposta mais vantajosa para a adminis</w:t>
      </w:r>
      <w:r>
        <w:rPr>
          <w:rFonts w:ascii="Arial" w:hAnsi="Arial" w:cs="Arial"/>
          <w:color w:val="000000" w:themeColor="text1"/>
          <w:sz w:val="24"/>
          <w:szCs w:val="24"/>
        </w:rPr>
        <w:t>t</w:t>
      </w:r>
      <w:r w:rsidRPr="005F6FA2">
        <w:rPr>
          <w:rFonts w:ascii="Arial" w:hAnsi="Arial" w:cs="Arial"/>
          <w:color w:val="000000" w:themeColor="text1"/>
          <w:sz w:val="24"/>
          <w:szCs w:val="24"/>
        </w:rPr>
        <w:t xml:space="preserve">ração visando </w:t>
      </w:r>
      <w:r w:rsidRPr="00AB538F">
        <w:rPr>
          <w:rFonts w:ascii="Arial" w:hAnsi="Arial" w:cs="Arial"/>
          <w:b/>
          <w:bCs/>
          <w:color w:val="000000" w:themeColor="text1"/>
          <w:sz w:val="24"/>
          <w:szCs w:val="24"/>
        </w:rPr>
        <w:t>CONTRATAÇÃO DE EMPRESA ESPECIALIZADA EM MANUTENÇÃO PREVENTIVA E CORRETIVA DE EQUIPAMENTOS ODONTOLÓGICOS</w:t>
      </w:r>
      <w:r w:rsidRPr="005F6FA2">
        <w:rPr>
          <w:rFonts w:ascii="Arial" w:hAnsi="Arial" w:cs="Arial"/>
          <w:b/>
          <w:bCs/>
          <w:color w:val="000000" w:themeColor="text1"/>
          <w:sz w:val="24"/>
          <w:szCs w:val="24"/>
        </w:rPr>
        <w:t>, CONFORME SOLICITAÇÃO E TERMO DE REFERÊNCIA DA SECRETARIA DE SAÚDE</w:t>
      </w:r>
      <w:r w:rsidRPr="005F6FA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4C97E46" w14:textId="77777777" w:rsidR="002E62E8" w:rsidRPr="00E64B94" w:rsidRDefault="002E62E8" w:rsidP="002E62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64B94">
        <w:rPr>
          <w:rFonts w:ascii="Arial" w:hAnsi="Arial" w:cs="Arial"/>
          <w:sz w:val="24"/>
          <w:szCs w:val="24"/>
        </w:rPr>
        <w:t xml:space="preserve">A manutenção corretiva consistirá em reparar todo e qualquer defeito elétrico, mecânico ou eletrônico com fornecimento das peças necessárias, que venha a ocorrer durante a </w:t>
      </w:r>
      <w:r w:rsidRPr="00E64B94">
        <w:rPr>
          <w:rFonts w:ascii="Arial" w:hAnsi="Arial" w:cs="Arial"/>
          <w:sz w:val="24"/>
          <w:szCs w:val="24"/>
        </w:rPr>
        <w:lastRenderedPageBreak/>
        <w:t>vigência do Contrato de manutenção e sempre que solicitada pela CONTRATANTE, obrigando-se a CONTRATADA a atender aos chamados em até 48 (quarenta e oito)</w:t>
      </w:r>
      <w:r w:rsidRPr="00E64B94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E64B94">
        <w:rPr>
          <w:rFonts w:ascii="Arial" w:hAnsi="Arial" w:cs="Arial"/>
          <w:color w:val="000000" w:themeColor="text1"/>
          <w:sz w:val="24"/>
          <w:szCs w:val="24"/>
        </w:rPr>
        <w:t xml:space="preserve"> conforme as necessidades da Administração Municipal, de acordo com as especificações e quantidades constantes na </w:t>
      </w:r>
      <w:r w:rsidRPr="00E64B94">
        <w:rPr>
          <w:rFonts w:ascii="Arial" w:hAnsi="Arial" w:cs="Arial"/>
          <w:bCs/>
          <w:color w:val="000000" w:themeColor="text1"/>
          <w:sz w:val="24"/>
          <w:szCs w:val="24"/>
        </w:rPr>
        <w:t xml:space="preserve">proposta de preços </w:t>
      </w:r>
      <w:r w:rsidRPr="00E64B94">
        <w:rPr>
          <w:rFonts w:ascii="Arial" w:hAnsi="Arial" w:cs="Arial"/>
          <w:color w:val="000000" w:themeColor="text1"/>
          <w:sz w:val="24"/>
          <w:szCs w:val="24"/>
        </w:rPr>
        <w:t>e</w:t>
      </w:r>
      <w:r w:rsidRPr="00E64B94">
        <w:rPr>
          <w:rFonts w:ascii="Arial" w:hAnsi="Arial" w:cs="Arial"/>
          <w:bCs/>
          <w:color w:val="000000" w:themeColor="text1"/>
          <w:sz w:val="24"/>
          <w:szCs w:val="24"/>
        </w:rPr>
        <w:t xml:space="preserve"> termo de referência</w:t>
      </w:r>
      <w:r w:rsidRPr="00E64B94">
        <w:rPr>
          <w:rFonts w:ascii="Arial" w:hAnsi="Arial" w:cs="Arial"/>
          <w:color w:val="000000" w:themeColor="text1"/>
          <w:sz w:val="24"/>
          <w:szCs w:val="24"/>
        </w:rPr>
        <w:t>, partes integrantes e inseparáveis do edital.</w:t>
      </w:r>
    </w:p>
    <w:p w14:paraId="20FE40A3" w14:textId="77777777" w:rsidR="002E62E8" w:rsidRPr="00DC01F8" w:rsidRDefault="002E62E8" w:rsidP="002E62E8">
      <w:pPr>
        <w:pStyle w:val="PargrafodaLista"/>
        <w:numPr>
          <w:ilvl w:val="1"/>
          <w:numId w:val="23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. Segue abaixo o detalhamento das quantidades, especificações e valores;</w:t>
      </w:r>
    </w:p>
    <w:p w14:paraId="550274B2" w14:textId="77777777" w:rsidR="002E62E8" w:rsidRPr="00DC01F8" w:rsidRDefault="002E62E8" w:rsidP="002E62E8">
      <w:pPr>
        <w:pStyle w:val="PargrafodaLista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8"/>
        <w:gridCol w:w="523"/>
        <w:gridCol w:w="3564"/>
        <w:gridCol w:w="467"/>
        <w:gridCol w:w="1045"/>
        <w:gridCol w:w="1192"/>
        <w:gridCol w:w="860"/>
        <w:gridCol w:w="860"/>
      </w:tblGrid>
      <w:tr w:rsidR="00143E02" w:rsidRPr="00143E02" w14:paraId="3B5FCA9E" w14:textId="77777777" w:rsidTr="00143E02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975F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pt-BR" w:eastAsia="pt-BR"/>
              </w:rPr>
              <w:t>CENTRO OESTE MEDICAL C O M TECNOLOGIA HOSPITALAR E ODONTOLOGICA EIRELI</w:t>
            </w:r>
          </w:p>
        </w:tc>
      </w:tr>
      <w:tr w:rsidR="00143E02" w:rsidRPr="00143E02" w14:paraId="2A32C5E2" w14:textId="77777777" w:rsidTr="00143E02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CDE4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EDB6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52BB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B444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E5080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2F006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F18DB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95B01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52036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9235" w14:textId="77777777" w:rsidR="00143E02" w:rsidRPr="00143E02" w:rsidRDefault="00143E02" w:rsidP="00143E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143E02" w:rsidRPr="00143E02" w14:paraId="2E3D3FE0" w14:textId="77777777" w:rsidTr="00143E02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45A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9CE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C1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E72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B8F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B4F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2AE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C6D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228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030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sz w:val="10"/>
                <w:szCs w:val="10"/>
                <w:lang w:val="pt-BR" w:eastAsia="pt-BR"/>
              </w:rPr>
              <w:t>VALOR TOTAL</w:t>
            </w:r>
          </w:p>
        </w:tc>
      </w:tr>
      <w:tr w:rsidR="00143E02" w:rsidRPr="00143E02" w14:paraId="540E0E50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83DA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2223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274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5DB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C7F1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ABAFADOR INTERNO (FELTRO)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34FE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30C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8D5A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955C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DE6D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510,00</w:t>
            </w:r>
          </w:p>
        </w:tc>
      </w:tr>
      <w:tr w:rsidR="00143E02" w:rsidRPr="00143E02" w14:paraId="19286FF5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7FA1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214D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E60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77E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9919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ANEL ORING CANETA ALTA 6-287 INTERNO 6,11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2544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464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7F0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52E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0CD80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240,00</w:t>
            </w:r>
          </w:p>
        </w:tc>
      </w:tr>
      <w:tr w:rsidR="00143E02" w:rsidRPr="00143E02" w14:paraId="0A9EC807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BD64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5E8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00B4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CBA1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CF441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ANEL ORING MICRO MOTOR 1,067 X 1,27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3361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DAC1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16D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7657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D1B5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48,00</w:t>
            </w:r>
          </w:p>
        </w:tc>
      </w:tr>
      <w:tr w:rsidR="00143E02" w:rsidRPr="00143E02" w14:paraId="49BC159D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C5BA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50ED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6A9D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E7A3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6DE5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ANEL ORING MICRO MOTOR 13,7 X 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8CE1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674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CC8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94AED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C4CD4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54,00</w:t>
            </w:r>
          </w:p>
        </w:tc>
      </w:tr>
      <w:tr w:rsidR="00143E02" w:rsidRPr="00143E02" w14:paraId="369F7EC7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6158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DE2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C51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C5A1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9613F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ARRUELA PARA PECA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4AAD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EB0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53AD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F6A9A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972A2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120,00</w:t>
            </w:r>
          </w:p>
        </w:tc>
      </w:tr>
      <w:tr w:rsidR="00143E02" w:rsidRPr="00143E02" w14:paraId="55AE5D7C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6E8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05A3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68D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BFC9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6A89D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CANETA DE ULTRASSON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F74D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165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734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AUXILIUM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B686A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1.280,00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1A89D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3.840,00</w:t>
            </w:r>
          </w:p>
        </w:tc>
      </w:tr>
      <w:tr w:rsidR="00143E02" w:rsidRPr="00143E02" w14:paraId="7BBD2ADE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53EB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655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4A92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2D7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FD299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CILINDRO 2.3 4¨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2EA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3B8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227E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BRASIL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8BAE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268,00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865F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804,00</w:t>
            </w:r>
          </w:p>
        </w:tc>
      </w:tr>
      <w:tr w:rsidR="00143E02" w:rsidRPr="00143E02" w14:paraId="30789A1F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7AF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1F6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9B6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C5DC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618BF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CJ ROTOR E PINCA CANETA 605 /5050 (FG) C/ROLAMENTOS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2A7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9B6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7CB4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4F7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F1DD6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594,00</w:t>
            </w:r>
          </w:p>
        </w:tc>
      </w:tr>
      <w:tr w:rsidR="00143E02" w:rsidRPr="00143E02" w14:paraId="67CC3A50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D690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2521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E01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8EB3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43F12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proofErr w:type="gramStart"/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CJ.ROTOR</w:t>
            </w:r>
            <w:proofErr w:type="gramEnd"/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 xml:space="preserve"> EPINCA CANETA EXTRA TORQUE 605C/ 505C PB C/ROLAMENTO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884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C030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D0A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7D94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4C7C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660,00</w:t>
            </w:r>
          </w:p>
        </w:tc>
      </w:tr>
      <w:tr w:rsidR="00143E02" w:rsidRPr="00143E02" w14:paraId="56CA444D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6064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B84E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61A6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F0F9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2CEF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EIXO DA PECA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6AA4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933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C54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61665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5FAF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594,00</w:t>
            </w:r>
          </w:p>
        </w:tc>
      </w:tr>
      <w:tr w:rsidR="00143E02" w:rsidRPr="00143E02" w14:paraId="0836938C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B250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417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9BF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6565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B8075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ENGRENAGEM MONTADA PARA CONTRA ANGULO (MODELO NOVO)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BC02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8569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F9DF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C4A9A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6B40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720,00</w:t>
            </w:r>
          </w:p>
        </w:tc>
      </w:tr>
      <w:tr w:rsidR="00143E02" w:rsidRPr="00143E02" w14:paraId="1322E6CC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70B2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678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68A4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33AB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FE9B9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ESPIGAO MACHO ROSCA 1/4 MANGUEIRA 5/16 COMPRESSOR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6525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E8C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59A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87EF0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8F29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360,00</w:t>
            </w:r>
          </w:p>
        </w:tc>
      </w:tr>
      <w:tr w:rsidR="00143E02" w:rsidRPr="00143E02" w14:paraId="3958EE92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CDDD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C17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516A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3794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A7B5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FILTRO DE AR 1/2 C ELEMENTO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BCD0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672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F3D0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CHCS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C9F4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89,00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17240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801,00</w:t>
            </w:r>
          </w:p>
        </w:tc>
      </w:tr>
      <w:tr w:rsidR="00143E02" w:rsidRPr="00143E02" w14:paraId="4C1F920B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317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F86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059A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C799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27858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FILTRO WEK-SHO REGULADOR 1/4 C MANOMETRO P/COMPRESSOR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F888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69F7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63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CHCS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884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62E6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2.970,00</w:t>
            </w:r>
          </w:p>
        </w:tc>
      </w:tr>
      <w:tr w:rsidR="00143E02" w:rsidRPr="00143E02" w14:paraId="485A826B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27B4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1018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851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557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8BAD2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FLAUTA REGISTRO DE SAIDE DE AR COMPRESSOR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4044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C02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7AE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FDF3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BDF0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1.740,00</w:t>
            </w:r>
          </w:p>
        </w:tc>
      </w:tr>
      <w:tr w:rsidR="00143E02" w:rsidRPr="00143E02" w14:paraId="5896A4B5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A21B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CDB1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F2C7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8F8B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B5702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GUARNICAO P/TERMINAL BORDEN 2F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5B46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5C01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7C7F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MD4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F27B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9C23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72,00</w:t>
            </w:r>
          </w:p>
        </w:tc>
      </w:tr>
      <w:tr w:rsidR="00143E02" w:rsidRPr="00143E02" w14:paraId="247B85E8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9A43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DEAD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DC3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A5CC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7213B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JUNTA SPRAY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987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00AB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B1A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427F6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DEF8A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144,00</w:t>
            </w:r>
          </w:p>
        </w:tc>
      </w:tr>
      <w:tr w:rsidR="00143E02" w:rsidRPr="00143E02" w14:paraId="0A702723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EA0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AD2B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30EA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5D16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CAEA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KIT PALHETA E MOLA P/MICRO MOTOR (5 PEÇAS)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8531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787C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06D2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944AC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C2E7C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594,00</w:t>
            </w:r>
          </w:p>
        </w:tc>
      </w:tr>
      <w:tr w:rsidR="00143E02" w:rsidRPr="00143E02" w14:paraId="4BEBD8AD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A264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A82D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9B21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2FE1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A65A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KIT REPARO 10BPO/20BPO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C970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B84B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F6D1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15C7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5320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1.494,00</w:t>
            </w:r>
          </w:p>
        </w:tc>
      </w:tr>
      <w:tr w:rsidR="00143E02" w:rsidRPr="00143E02" w14:paraId="4E53200C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44DD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5D7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142F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33E0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E3CED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KIT TUBO 3 DUTOS PU CINZA 1,5MTS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090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BC6A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0145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SG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8046D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E8863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234,00</w:t>
            </w:r>
          </w:p>
        </w:tc>
      </w:tr>
      <w:tr w:rsidR="00143E02" w:rsidRPr="00143E02" w14:paraId="2AD6C159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13D4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8D39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A18E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B2A7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9067F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KNOB CINZA CLARO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2C3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C6AB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79AF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DABIATLANTE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FF813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CD9A7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90,00</w:t>
            </w:r>
          </w:p>
        </w:tc>
      </w:tr>
      <w:tr w:rsidR="00143E02" w:rsidRPr="00143E02" w14:paraId="1FA9B4B0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397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D64A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BD72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B82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D894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MANGUEIRA LIZA VERDE 1 DUTO 1,6MM VERDE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F72A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DE55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9D7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SG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A9E8D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4E67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29,40</w:t>
            </w:r>
          </w:p>
        </w:tc>
      </w:tr>
      <w:tr w:rsidR="00143E02" w:rsidRPr="00143E02" w14:paraId="74A5CFF1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593B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17E4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6EBC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FCD5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473DE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MOLA (TRAVA) PARA CONTRA ANGULO 20:1 CONTRA ANGULO INTRA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DE48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45FC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AA47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DABIATLANTE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34C69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704F4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78,00</w:t>
            </w:r>
          </w:p>
        </w:tc>
      </w:tr>
      <w:tr w:rsidR="00143E02" w:rsidRPr="00143E02" w14:paraId="20AD4C95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3F7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CBA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6E4A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F388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88D07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PE DE BORRACHA COMPRESSOR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144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2576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530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0A81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D917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342,00</w:t>
            </w:r>
          </w:p>
        </w:tc>
      </w:tr>
      <w:tr w:rsidR="00143E02" w:rsidRPr="00143E02" w14:paraId="69D6DFB0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A21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C59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2AC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741A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E49BB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PLACA DE COMANDO PROCION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F6F4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C3F7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CC32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PROCION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87F98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1.100,00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D9C9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3.300,00</w:t>
            </w:r>
          </w:p>
        </w:tc>
      </w:tr>
      <w:tr w:rsidR="00143E02" w:rsidRPr="00143E02" w14:paraId="5451D461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063D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20C9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B13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0FD1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972C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PRESSOSTATO 80-120 LBS 4 VIAS C/ALAVANCA COMPRESSOR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9419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5DFB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9F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LEFO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954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BA9C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294,00</w:t>
            </w:r>
          </w:p>
        </w:tc>
      </w:tr>
      <w:tr w:rsidR="00143E02" w:rsidRPr="00143E02" w14:paraId="313D4448" w14:textId="77777777" w:rsidTr="00143E02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D61A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9454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2777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D506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1EF75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PRESTAÇÃO DE SERVIÇO DE MANUTENCAO CORRETIVA DE EQUIPAMENTOS ODONTOLÓGICOS, PERTENCENTES A REDE MUNICIPAL DE SAUDE DE IGUATEMI, INCLUSO DESLOCAMETNO, REFEIÇÃO E HOSPEDAGEM DO TECNICO.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414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04E3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5EB6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SV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48A36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3.680,00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711A9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7.360,00</w:t>
            </w:r>
          </w:p>
        </w:tc>
      </w:tr>
      <w:tr w:rsidR="00143E02" w:rsidRPr="00143E02" w14:paraId="79EE82F7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475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B800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B135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9E9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9FAF7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REGISTRO CUSPIDEIRA DABI/GNATUS F/G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AAE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30DB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8B4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MD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4CE2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3A03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660,00</w:t>
            </w:r>
          </w:p>
        </w:tc>
      </w:tr>
      <w:tr w:rsidR="00143E02" w:rsidRPr="00143E02" w14:paraId="5FB12BD4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43E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1C13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97A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CA36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4A58A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RESERVATORIO COMPLETO BIC C/LAMPADA E ADAPT II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8F2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393D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BCD0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SCHUSTER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4DC7C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B4634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1.680,00</w:t>
            </w:r>
          </w:p>
        </w:tc>
      </w:tr>
      <w:tr w:rsidR="00143E02" w:rsidRPr="00143E02" w14:paraId="7541E2A9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564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E21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2A52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7AAF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21782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72DC8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ROLAMENTO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404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B4F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0A4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NHBB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D153E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F398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240,00</w:t>
            </w:r>
          </w:p>
        </w:tc>
      </w:tr>
      <w:tr w:rsidR="00143E02" w:rsidRPr="00143E02" w14:paraId="1F9BAEB8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626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A0BA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EAD1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ED1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BE7CB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ROLAMENTO CANETA DE ALTA-ROLLER 306 ET 605 CERAMICO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83F6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E2A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436D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9D092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366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480,00</w:t>
            </w:r>
          </w:p>
        </w:tc>
      </w:tr>
      <w:tr w:rsidR="00143E02" w:rsidRPr="00143E02" w14:paraId="3A332B8F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A887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1D28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5B58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7A0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1156C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ROLAMENTO DIANTEIRO PECA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F9BC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654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51BC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66F31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4677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90,00</w:t>
            </w:r>
          </w:p>
        </w:tc>
      </w:tr>
      <w:tr w:rsidR="00143E02" w:rsidRPr="00143E02" w14:paraId="55B45602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DE2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A13E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520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863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32295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54041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ROLAMENTO MICRO MOTOR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EC7A4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CA1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140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FF615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05D9E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120,00</w:t>
            </w:r>
          </w:p>
        </w:tc>
      </w:tr>
      <w:tr w:rsidR="00143E02" w:rsidRPr="00143E02" w14:paraId="6A4571F6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45BE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56F5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D946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39E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A191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ROLAMENTO TRASEIRO PECA RETA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0368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8D25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AA37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KAVO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948D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9EEB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120,00</w:t>
            </w:r>
          </w:p>
        </w:tc>
      </w:tr>
      <w:tr w:rsidR="00143E02" w:rsidRPr="00143E02" w14:paraId="2EE0F3F3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1ED5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B0FE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ED17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77F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4AE8C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TORNEIRA FIXA CROMADA ANTIGA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01B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3563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778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DABIATLANTE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9B0C4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F1B8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1.080,00</w:t>
            </w:r>
          </w:p>
        </w:tc>
      </w:tr>
      <w:tr w:rsidR="00143E02" w:rsidRPr="00143E02" w14:paraId="5A5BF4AE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B713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23C5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0CF42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BFD1B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BE63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VALVULA CONTROLE PONTAS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9C40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298F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1F8D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DABIATLANTE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43F26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140,00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77622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420,00</w:t>
            </w:r>
          </w:p>
        </w:tc>
      </w:tr>
      <w:tr w:rsidR="00143E02" w:rsidRPr="00143E02" w14:paraId="209F5D22" w14:textId="77777777" w:rsidTr="00143E02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69AA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60D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AFB16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F52C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8A48B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VALVULA DE SEGURANÇA 1/4 C/ARGOLA COMPRESSOR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D3E1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D64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38CA1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SCHULZ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6F2BA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48,50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9553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145,50</w:t>
            </w:r>
          </w:p>
        </w:tc>
      </w:tr>
      <w:tr w:rsidR="00143E02" w:rsidRPr="00143E02" w14:paraId="14909093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49BD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8E8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CD0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B36C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23077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VALVULA ESFERA MINI M F 3/8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9FE79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5F78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F4DA5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GEBEBRE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7E9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05EC5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612,00</w:t>
            </w:r>
          </w:p>
        </w:tc>
      </w:tr>
      <w:tr w:rsidR="00143E02" w:rsidRPr="00143E02" w14:paraId="34439494" w14:textId="77777777" w:rsidTr="00143E02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0530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EB53D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BC4D7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6AAA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32268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A737" w14:textId="77777777" w:rsidR="00143E02" w:rsidRPr="00143E02" w:rsidRDefault="00143E02" w:rsidP="00143E02">
            <w:pPr>
              <w:widowControl/>
              <w:autoSpaceDE/>
              <w:autoSpaceDN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VALVULA SOLENOIDE 220V-60HZ COMPRESSOR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D04E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22CAF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0213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DELTRAMED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17E34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198,00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4890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594,00</w:t>
            </w:r>
          </w:p>
        </w:tc>
      </w:tr>
      <w:tr w:rsidR="00143E02" w:rsidRPr="00143E02" w14:paraId="79B00E1A" w14:textId="77777777" w:rsidTr="00143E02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CA8F" w14:textId="77777777" w:rsidR="00143E02" w:rsidRPr="00143E02" w:rsidRDefault="00143E02" w:rsidP="00143E02">
            <w:pPr>
              <w:widowControl/>
              <w:autoSpaceDE/>
              <w:autoSpaceDN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color w:val="000000"/>
                <w:sz w:val="14"/>
                <w:szCs w:val="14"/>
                <w:lang w:val="pt-BR"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8CCC" w14:textId="77777777" w:rsidR="00143E02" w:rsidRPr="00143E02" w:rsidRDefault="00143E02" w:rsidP="00143E02">
            <w:pPr>
              <w:widowControl/>
              <w:autoSpaceDE/>
              <w:autoSpaceDN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pt-BR" w:eastAsia="pt-BR"/>
              </w:rPr>
            </w:pPr>
            <w:r w:rsidRPr="00143E0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val="pt-BR" w:eastAsia="pt-BR"/>
              </w:rPr>
              <w:t>34.327,90</w:t>
            </w:r>
          </w:p>
        </w:tc>
      </w:tr>
    </w:tbl>
    <w:p w14:paraId="72291105" w14:textId="77777777" w:rsidR="002E62E8" w:rsidRPr="00DC01F8" w:rsidRDefault="002E62E8" w:rsidP="002E62E8">
      <w:pPr>
        <w:pStyle w:val="PargrafodaLista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C7EE9A6" w14:textId="77777777" w:rsidR="002E62E8" w:rsidRPr="00DC01F8" w:rsidRDefault="002E62E8" w:rsidP="002E62E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D65076" w14:textId="77777777" w:rsidR="002E62E8" w:rsidRPr="00DC01F8" w:rsidRDefault="002E62E8" w:rsidP="002E62E8">
      <w:pPr>
        <w:pStyle w:val="PargrafodaLista"/>
        <w:numPr>
          <w:ilvl w:val="1"/>
          <w:numId w:val="24"/>
        </w:numPr>
        <w:tabs>
          <w:tab w:val="left" w:pos="1556"/>
        </w:tabs>
        <w:spacing w:before="8" w:line="276" w:lineRule="auto"/>
        <w:ind w:right="843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vinculam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transcrição:</w:t>
      </w:r>
    </w:p>
    <w:p w14:paraId="07D97977" w14:textId="77777777" w:rsidR="002E62E8" w:rsidRPr="00DC01F8" w:rsidRDefault="002E62E8" w:rsidP="002E62E8">
      <w:pPr>
        <w:pStyle w:val="PargrafodaLista"/>
        <w:spacing w:before="118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1.2.1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- 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Referência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embasou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contratação;</w:t>
      </w:r>
    </w:p>
    <w:p w14:paraId="3D157F5B" w14:textId="77777777" w:rsidR="002E62E8" w:rsidRPr="00DC01F8" w:rsidRDefault="002E62E8" w:rsidP="002E62E8">
      <w:pPr>
        <w:spacing w:before="162"/>
        <w:ind w:left="567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1.2.2- 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Autorização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7CC39794" w14:textId="77777777" w:rsidR="002E62E8" w:rsidRPr="00DC01F8" w:rsidRDefault="002E62E8" w:rsidP="002E62E8">
      <w:pPr>
        <w:pStyle w:val="PargrafodaLista"/>
        <w:numPr>
          <w:ilvl w:val="2"/>
          <w:numId w:val="27"/>
        </w:numPr>
        <w:tabs>
          <w:tab w:val="left" w:pos="993"/>
          <w:tab w:val="left" w:pos="1134"/>
        </w:tabs>
        <w:spacing w:before="159"/>
        <w:ind w:left="567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Proposta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769AFA94" w14:textId="77777777" w:rsidR="002E62E8" w:rsidRPr="00DC01F8" w:rsidRDefault="002E62E8" w:rsidP="002E62E8">
      <w:pPr>
        <w:pStyle w:val="PargrafodaLista"/>
        <w:numPr>
          <w:ilvl w:val="2"/>
          <w:numId w:val="27"/>
        </w:numPr>
        <w:tabs>
          <w:tab w:val="left" w:pos="1134"/>
        </w:tabs>
        <w:spacing w:before="160"/>
        <w:ind w:hanging="153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anexos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documentos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supracitados.</w:t>
      </w:r>
    </w:p>
    <w:p w14:paraId="328BFCAC" w14:textId="77777777" w:rsidR="002E62E8" w:rsidRPr="00DC01F8" w:rsidRDefault="002E62E8" w:rsidP="002E62E8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3C1341" wp14:editId="0ABB86D9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011F0" w14:textId="77777777" w:rsidR="00A64E1C" w:rsidRDefault="00A64E1C" w:rsidP="002E62E8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 VIGÊNCIA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 PRORROGAÇÃO.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3C134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83.65pt;margin-top:14.05pt;width:449.5pt;height:13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" fillcolor="#bebebe" stroked="f">
                <v:textbox inset="0,0,0,0">
                  <w:txbxContent>
                    <w:p w14:paraId="00C011F0" w14:textId="77777777" w:rsidR="00A64E1C" w:rsidRDefault="00A64E1C" w:rsidP="002E62E8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1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SEGUNDA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 VIGÊNCIA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 PRORROGAÇÃO.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692488" w14:textId="77777777" w:rsidR="002E62E8" w:rsidRPr="00DC01F8" w:rsidRDefault="002E62E8" w:rsidP="002E62E8">
      <w:pPr>
        <w:pStyle w:val="PargrafodaLista"/>
        <w:numPr>
          <w:ilvl w:val="1"/>
          <w:numId w:val="11"/>
        </w:numPr>
        <w:tabs>
          <w:tab w:val="left" w:pos="1556"/>
        </w:tabs>
        <w:spacing w:before="103" w:line="276" w:lineRule="auto"/>
        <w:ind w:left="567" w:right="-41" w:hanging="567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O prazo de vigência da contratação é de </w:t>
      </w:r>
      <w:r>
        <w:rPr>
          <w:rFonts w:ascii="Arial" w:hAnsi="Arial" w:cs="Arial"/>
          <w:color w:val="000000" w:themeColor="text1"/>
          <w:sz w:val="24"/>
          <w:szCs w:val="24"/>
        </w:rPr>
        <w:t>06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</w:rPr>
        <w:t>seis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) meses contados da data 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assinatura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instrumento, na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artigo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105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n°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3FAB4B46" w14:textId="77777777" w:rsidR="002E62E8" w:rsidRPr="00DC01F8" w:rsidRDefault="002E62E8" w:rsidP="002E62E8">
      <w:pPr>
        <w:pStyle w:val="PargrafodaLista"/>
        <w:tabs>
          <w:tab w:val="left" w:pos="2442"/>
        </w:tabs>
        <w:spacing w:before="119" w:line="276" w:lineRule="auto"/>
        <w:ind w:left="709" w:right="-41"/>
        <w:rPr>
          <w:rFonts w:ascii="Arial" w:hAnsi="Arial" w:cs="Arial"/>
          <w:color w:val="000000" w:themeColor="text1"/>
          <w:sz w:val="24"/>
          <w:szCs w:val="24"/>
        </w:rPr>
      </w:pPr>
    </w:p>
    <w:p w14:paraId="29739C6A" w14:textId="77777777" w:rsidR="002E62E8" w:rsidRPr="00DC01F8" w:rsidRDefault="002E62E8" w:rsidP="002E62E8">
      <w:pPr>
        <w:pStyle w:val="Corpodetexto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730EB54" wp14:editId="0AC0CDB6">
                <wp:simplePos x="0" y="0"/>
                <wp:positionH relativeFrom="page">
                  <wp:posOffset>1062355</wp:posOffset>
                </wp:positionH>
                <wp:positionV relativeFrom="paragraph">
                  <wp:posOffset>153670</wp:posOffset>
                </wp:positionV>
                <wp:extent cx="5708650" cy="338455"/>
                <wp:effectExtent l="0" t="0" r="0" b="0"/>
                <wp:wrapTopAndBottom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33845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CC29C" w14:textId="77777777" w:rsidR="00A64E1C" w:rsidRDefault="00A64E1C" w:rsidP="002E62E8">
                            <w:pPr>
                              <w:ind w:left="388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MODELOS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GESTÃO</w:t>
                            </w:r>
                            <w:r>
                              <w:rPr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CONTRATUAIS</w:t>
                            </w:r>
                            <w:r>
                              <w:rPr>
                                <w:b/>
                                <w:spacing w:val="-6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 IV,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VII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EB54" id="Text Box 25" o:spid="_x0000_s1027" type="#_x0000_t202" style="position:absolute;margin-left:83.65pt;margin-top:12.1pt;width:449.5pt;height:26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" fillcolor="#bebebe" stroked="f">
                <v:textbox inset="0,0,0,0">
                  <w:txbxContent>
                    <w:p w14:paraId="637CC29C" w14:textId="77777777" w:rsidR="00A64E1C" w:rsidRDefault="00A64E1C" w:rsidP="002E62E8">
                      <w:pPr>
                        <w:ind w:left="388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  <w:r>
                        <w:rPr>
                          <w:b/>
                          <w:spacing w:val="1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TERCEIRA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MODELOS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EXECUÇÃO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GESTÃO</w:t>
                      </w:r>
                      <w:r>
                        <w:rPr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CONTRATUAIS</w:t>
                      </w:r>
                      <w:r>
                        <w:rPr>
                          <w:b/>
                          <w:spacing w:val="-6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 IV,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VII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XVIII)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445C22" w14:textId="77777777" w:rsidR="002E62E8" w:rsidRPr="00DC01F8" w:rsidRDefault="002E62E8" w:rsidP="002E62E8">
      <w:pPr>
        <w:pStyle w:val="Corpodetexto"/>
        <w:spacing w:before="103" w:line="276" w:lineRule="auto"/>
        <w:ind w:left="567" w:right="101" w:hanging="567"/>
        <w:jc w:val="both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</w:rPr>
        <w:t>3.1. O regime de execução contratual, o modelo de gestão, assim como os prazos e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condições de conclusão, entrega, observação e recebimento definitivo constam no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Termo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Referência,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anexo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este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Contrato.</w:t>
      </w:r>
    </w:p>
    <w:p w14:paraId="008F6517" w14:textId="77777777" w:rsidR="002E62E8" w:rsidRPr="00DC01F8" w:rsidRDefault="002E62E8" w:rsidP="002E62E8">
      <w:pPr>
        <w:pStyle w:val="Corpodetexto"/>
        <w:spacing w:before="11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A06A94" wp14:editId="222570BB">
                <wp:simplePos x="0" y="0"/>
                <wp:positionH relativeFrom="page">
                  <wp:posOffset>1062355</wp:posOffset>
                </wp:positionH>
                <wp:positionV relativeFrom="paragraph">
                  <wp:posOffset>153035</wp:posOffset>
                </wp:positionV>
                <wp:extent cx="5708650" cy="169545"/>
                <wp:effectExtent l="0" t="0" r="0" b="0"/>
                <wp:wrapTopAndBottom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B645" w14:textId="77777777" w:rsidR="00A64E1C" w:rsidRDefault="00A64E1C" w:rsidP="002E62E8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SUBCONTRATAÇÃO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06A94" id="Text Box 24" o:spid="_x0000_s1028" type="#_x0000_t202" style="position:absolute;margin-left:83.65pt;margin-top:12.05pt;width:449.5pt;height:13.3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" fillcolor="#bebebe" stroked="f">
                <v:textbox inset="0,0,0,0">
                  <w:txbxContent>
                    <w:p w14:paraId="4442B645" w14:textId="77777777" w:rsidR="00A64E1C" w:rsidRDefault="00A64E1C" w:rsidP="002E62E8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QUARTA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SUBCONTRATAÇÃO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25C394" w14:textId="77777777" w:rsidR="002E62E8" w:rsidRPr="00DC01F8" w:rsidRDefault="002E62E8" w:rsidP="002E62E8">
      <w:pPr>
        <w:pStyle w:val="Corpodetexto"/>
        <w:spacing w:before="103"/>
        <w:ind w:left="1169" w:hanging="1169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</w:rPr>
        <w:t>4.1.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Não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será</w:t>
      </w:r>
      <w:r w:rsidRPr="00DC01F8">
        <w:rPr>
          <w:rFonts w:ascii="Arial" w:hAnsi="Arial" w:cs="Arial"/>
          <w:color w:val="000000" w:themeColor="text1"/>
          <w:spacing w:val="-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admitida</w:t>
      </w:r>
      <w:r w:rsidRPr="00DC01F8">
        <w:rPr>
          <w:rFonts w:ascii="Arial" w:hAnsi="Arial" w:cs="Arial"/>
          <w:color w:val="000000" w:themeColor="text1"/>
          <w:spacing w:val="-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subcontratação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do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objeto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contratual.</w:t>
      </w:r>
    </w:p>
    <w:p w14:paraId="7BCCBC49" w14:textId="77777777" w:rsidR="002E62E8" w:rsidRPr="00DC01F8" w:rsidRDefault="002E62E8" w:rsidP="002E62E8">
      <w:pPr>
        <w:pStyle w:val="Corpodetexto"/>
        <w:spacing w:before="3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627BEB" wp14:editId="0A38B2E0">
                <wp:simplePos x="0" y="0"/>
                <wp:positionH relativeFrom="page">
                  <wp:posOffset>1062355</wp:posOffset>
                </wp:positionH>
                <wp:positionV relativeFrom="paragraph">
                  <wp:posOffset>178435</wp:posOffset>
                </wp:positionV>
                <wp:extent cx="5708650" cy="169545"/>
                <wp:effectExtent l="0" t="0" r="0" b="0"/>
                <wp:wrapTopAndBottom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1695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74D42" w14:textId="77777777" w:rsidR="00A64E1C" w:rsidRDefault="00A64E1C" w:rsidP="002E62E8">
                            <w:pPr>
                              <w:spacing w:line="264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QUINTA 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PAGAMENTO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 e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7BEB" id="Text Box 23" o:spid="_x0000_s1029" type="#_x0000_t202" style="position:absolute;margin-left:83.65pt;margin-top:14.05pt;width:449.5pt;height:13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" fillcolor="#bebebe" stroked="f">
                <v:textbox inset="0,0,0,0">
                  <w:txbxContent>
                    <w:p w14:paraId="4E574D42" w14:textId="77777777" w:rsidR="00A64E1C" w:rsidRDefault="00A64E1C" w:rsidP="002E62E8">
                      <w:pPr>
                        <w:spacing w:line="264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5.</w:t>
                      </w:r>
                      <w:r>
                        <w:rPr>
                          <w:b/>
                          <w:spacing w:val="2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CLÁUSULA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QUINTA 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PAGAMENTO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 e VI)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038B6" w14:textId="77777777" w:rsidR="002E62E8" w:rsidRPr="00DC01F8" w:rsidRDefault="002E62E8" w:rsidP="002E62E8">
      <w:pPr>
        <w:pStyle w:val="Ttulo2"/>
        <w:numPr>
          <w:ilvl w:val="1"/>
          <w:numId w:val="10"/>
        </w:numPr>
        <w:spacing w:before="103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PREÇO</w:t>
      </w:r>
    </w:p>
    <w:p w14:paraId="1E6C8DD6" w14:textId="3B12F0E6" w:rsidR="002E62E8" w:rsidRPr="00DC01F8" w:rsidRDefault="002E62E8" w:rsidP="002E62E8">
      <w:pPr>
        <w:pStyle w:val="PargrafodaLista"/>
        <w:numPr>
          <w:ilvl w:val="2"/>
          <w:numId w:val="9"/>
        </w:numPr>
        <w:spacing w:before="159"/>
        <w:ind w:hanging="882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R$</w:t>
      </w:r>
      <w:r w:rsidRPr="00DC01F8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R$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287A9B">
        <w:rPr>
          <w:rFonts w:ascii="Arial" w:hAnsi="Arial" w:cs="Arial"/>
          <w:color w:val="000000" w:themeColor="text1"/>
          <w:spacing w:val="-5"/>
          <w:sz w:val="24"/>
          <w:szCs w:val="24"/>
        </w:rPr>
        <w:t>34.327,90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</w:t>
      </w:r>
      <w:r w:rsidR="00287A9B">
        <w:rPr>
          <w:rFonts w:ascii="Arial" w:hAnsi="Arial" w:cs="Arial"/>
          <w:color w:val="000000" w:themeColor="text1"/>
          <w:sz w:val="24"/>
          <w:szCs w:val="24"/>
        </w:rPr>
        <w:t>trinta e quatro mil trezentos e vinte e sete reais e noventa centavos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458A1DFD" w14:textId="77777777" w:rsidR="002E62E8" w:rsidRPr="00DC01F8" w:rsidRDefault="002E62E8" w:rsidP="002E62E8">
      <w:pPr>
        <w:pStyle w:val="PargrafodaLista"/>
        <w:numPr>
          <w:ilvl w:val="2"/>
          <w:numId w:val="9"/>
        </w:numPr>
        <w:tabs>
          <w:tab w:val="left" w:pos="1592"/>
        </w:tabs>
        <w:spacing w:before="159" w:line="276" w:lineRule="auto"/>
        <w:ind w:left="1025" w:right="-41" w:hanging="882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No valor acima estão incluídas todas as despesas ordinárias diretas e indiretas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decorrentes da execução do objeto, inclusive tributos e/ou impostos, encargos sociais,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previdenciários,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fiscais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comerciais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incidentes,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taxa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administração,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frete,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seguro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outros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contratação.</w:t>
      </w:r>
    </w:p>
    <w:p w14:paraId="5EAD452E" w14:textId="77777777" w:rsidR="002E62E8" w:rsidRPr="00DC01F8" w:rsidRDefault="002E62E8" w:rsidP="002E62E8">
      <w:pPr>
        <w:pStyle w:val="PargrafodaLista"/>
        <w:numPr>
          <w:ilvl w:val="2"/>
          <w:numId w:val="9"/>
        </w:numPr>
        <w:tabs>
          <w:tab w:val="left" w:pos="1592"/>
        </w:tabs>
        <w:spacing w:before="121" w:line="278" w:lineRule="auto"/>
        <w:ind w:left="1025" w:right="101" w:hanging="882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 valor acima é meramente estimativo, de forma que os pagamentos devidos 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dependerão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quantitativos dos serviços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efetivamente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prestados.</w:t>
      </w:r>
    </w:p>
    <w:p w14:paraId="3843E07C" w14:textId="77777777" w:rsidR="002E62E8" w:rsidRPr="00DC01F8" w:rsidRDefault="002E62E8" w:rsidP="002E62E8">
      <w:pPr>
        <w:pStyle w:val="Ttulo2"/>
        <w:numPr>
          <w:ilvl w:val="1"/>
          <w:numId w:val="10"/>
        </w:numPr>
        <w:tabs>
          <w:tab w:val="left" w:pos="1558"/>
        </w:tabs>
        <w:spacing w:before="116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1F07C8AB" w14:textId="77777777" w:rsidR="002E62E8" w:rsidRPr="00DC01F8" w:rsidRDefault="002E62E8" w:rsidP="002E62E8">
      <w:pPr>
        <w:pStyle w:val="PargrafodaLista"/>
        <w:numPr>
          <w:ilvl w:val="2"/>
          <w:numId w:val="8"/>
        </w:numPr>
        <w:tabs>
          <w:tab w:val="left" w:pos="1592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 pagamento será realizado através de ordem bancária, para crédito em banco,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agência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conta corrente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indicados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contratado.</w:t>
      </w:r>
    </w:p>
    <w:p w14:paraId="08AA16E0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003C3F2F" w14:textId="77777777" w:rsidR="002E62E8" w:rsidRPr="00DC01F8" w:rsidRDefault="002E62E8" w:rsidP="002E62E8">
      <w:pPr>
        <w:pStyle w:val="PargrafodaLista"/>
        <w:numPr>
          <w:ilvl w:val="2"/>
          <w:numId w:val="8"/>
        </w:numPr>
        <w:tabs>
          <w:tab w:val="left" w:pos="1592"/>
        </w:tabs>
        <w:spacing w:before="8" w:line="276" w:lineRule="auto"/>
        <w:ind w:right="827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Será considerada data do pagamento o dia em que constar como emitida a ordem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bancária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pagamento.</w:t>
      </w:r>
    </w:p>
    <w:p w14:paraId="22509D35" w14:textId="77777777" w:rsidR="002E62E8" w:rsidRPr="00DC01F8" w:rsidRDefault="002E62E8" w:rsidP="002E62E8">
      <w:pPr>
        <w:pStyle w:val="Ttulo2"/>
        <w:numPr>
          <w:ilvl w:val="1"/>
          <w:numId w:val="10"/>
        </w:numPr>
        <w:tabs>
          <w:tab w:val="left" w:pos="1558"/>
        </w:tabs>
        <w:spacing w:before="118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09ABB767" w14:textId="77777777" w:rsidR="002E62E8" w:rsidRPr="00DC01F8" w:rsidRDefault="002E62E8" w:rsidP="002E62E8">
      <w:pPr>
        <w:pStyle w:val="PargrafodaLista"/>
        <w:numPr>
          <w:ilvl w:val="2"/>
          <w:numId w:val="7"/>
        </w:numPr>
        <w:tabs>
          <w:tab w:val="left" w:pos="1592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 pagamento será efetuado no prazo máximo de até 30 (trinta) dias, contados 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Nota Fiscal/Fatura.</w:t>
      </w:r>
    </w:p>
    <w:p w14:paraId="1BA78E50" w14:textId="77777777" w:rsidR="002E62E8" w:rsidRPr="00DC01F8" w:rsidRDefault="002E62E8" w:rsidP="002E62E8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Considera-se ocorrido o recebimento da nota fiscal ou fatura quando o órgão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atestar 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060B46C4" w14:textId="77777777" w:rsidR="002E62E8" w:rsidRPr="00DC01F8" w:rsidRDefault="002E62E8" w:rsidP="002E62E8">
      <w:pPr>
        <w:pStyle w:val="PargrafodaLista"/>
        <w:numPr>
          <w:ilvl w:val="2"/>
          <w:numId w:val="7"/>
        </w:numPr>
        <w:tabs>
          <w:tab w:val="left" w:pos="1592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No caso de atraso pelo Contratante, os valores devidos ao contratado serão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monetariamente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entre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final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realização,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DC01F8">
        <w:rPr>
          <w:rFonts w:ascii="Arial" w:hAnsi="Arial" w:cs="Arial"/>
          <w:color w:val="000000" w:themeColor="text1"/>
          <w:spacing w:val="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correção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monetária.</w:t>
      </w:r>
    </w:p>
    <w:p w14:paraId="79A68D6A" w14:textId="77777777" w:rsidR="002E62E8" w:rsidRPr="00DC01F8" w:rsidRDefault="002E62E8" w:rsidP="002E62E8">
      <w:pPr>
        <w:pStyle w:val="Ttulo2"/>
        <w:numPr>
          <w:ilvl w:val="1"/>
          <w:numId w:val="10"/>
        </w:numPr>
        <w:tabs>
          <w:tab w:val="left" w:pos="1558"/>
        </w:tabs>
        <w:spacing w:before="121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058C0EE7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592"/>
        </w:tabs>
        <w:spacing w:before="159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emissão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Fiscal/Fatura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precedida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definitivo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disposto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instrumento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e/ou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Referência.</w:t>
      </w:r>
    </w:p>
    <w:p w14:paraId="69245CE7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662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houver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glosa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comunicar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emita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fiscal ou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fatura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exato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dimensionado.</w:t>
      </w:r>
    </w:p>
    <w:p w14:paraId="330CF178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59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 setor competente para proceder o pagamento deve verificar se a Nota Fiscal 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Fatura apresentada expressa os elementos necessários e essenciais do documento, tais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como:</w:t>
      </w:r>
    </w:p>
    <w:p w14:paraId="1298637C" w14:textId="77777777" w:rsidR="002E62E8" w:rsidRPr="00DC01F8" w:rsidRDefault="002E62E8" w:rsidP="002E62E8">
      <w:pPr>
        <w:pStyle w:val="PargrafodaLista"/>
        <w:numPr>
          <w:ilvl w:val="1"/>
          <w:numId w:val="13"/>
        </w:numPr>
        <w:tabs>
          <w:tab w:val="left" w:pos="2303"/>
        </w:tabs>
        <w:spacing w:before="12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validade;</w:t>
      </w:r>
    </w:p>
    <w:p w14:paraId="7B2D4C2F" w14:textId="77777777" w:rsidR="002E62E8" w:rsidRPr="00DC01F8" w:rsidRDefault="002E62E8" w:rsidP="002E62E8">
      <w:pPr>
        <w:pStyle w:val="PargrafodaLista"/>
        <w:numPr>
          <w:ilvl w:val="1"/>
          <w:numId w:val="13"/>
        </w:numPr>
        <w:tabs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emissão;</w:t>
      </w:r>
    </w:p>
    <w:p w14:paraId="13D09380" w14:textId="77777777" w:rsidR="002E62E8" w:rsidRPr="00DC01F8" w:rsidRDefault="002E62E8" w:rsidP="002E62E8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42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órgão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43B742AF" w14:textId="77777777" w:rsidR="002E62E8" w:rsidRPr="00DC01F8" w:rsidRDefault="002E62E8" w:rsidP="002E62E8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período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respectivo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6885FB5A" w14:textId="77777777" w:rsidR="002E62E8" w:rsidRPr="00DC01F8" w:rsidRDefault="002E62E8" w:rsidP="002E62E8">
      <w:pPr>
        <w:pStyle w:val="PargrafodaLista"/>
        <w:numPr>
          <w:ilvl w:val="1"/>
          <w:numId w:val="13"/>
        </w:numPr>
        <w:tabs>
          <w:tab w:val="left" w:pos="2303"/>
        </w:tabs>
        <w:spacing w:before="4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pagar; e</w:t>
      </w:r>
    </w:p>
    <w:p w14:paraId="7708AC58" w14:textId="77777777" w:rsidR="002E62E8" w:rsidRPr="00DC01F8" w:rsidRDefault="002E62E8" w:rsidP="002E62E8">
      <w:pPr>
        <w:pStyle w:val="PargrafodaLista"/>
        <w:numPr>
          <w:ilvl w:val="1"/>
          <w:numId w:val="13"/>
        </w:numPr>
        <w:tabs>
          <w:tab w:val="left" w:pos="2302"/>
          <w:tab w:val="left" w:pos="2303"/>
        </w:tabs>
        <w:spacing w:before="39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eventual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destaque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retenções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tributárias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cabíveis.</w:t>
      </w:r>
    </w:p>
    <w:p w14:paraId="22C8A774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59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Havendo erro na apresentação da Nota Fiscal/Fatura, ou circunstância que impeça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liquidação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despesa,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sobrestado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providencie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 medidas saneadoras. Nessa hipótese, o prazo para pagamento iniciar-se-á após 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comprovação da regularização da situação, não acarretando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qualquer ônus para 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06CCCDCF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66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Nota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Fatura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deverá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obrigatoriamente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acompanhada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comprovação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regularidade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fiscal,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constatada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meio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consulta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on-line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SICAF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impossibilidade de acesso ao referido Sistema, mediante consulta aos sítios eletrônicos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oficiais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mencionada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68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14.133/2021.</w:t>
      </w:r>
    </w:p>
    <w:p w14:paraId="7A00284E" w14:textId="77777777" w:rsidR="002E62E8" w:rsidRPr="00DC01F8" w:rsidRDefault="002E62E8" w:rsidP="002E62E8">
      <w:pPr>
        <w:pStyle w:val="Corpodetexto"/>
        <w:spacing w:before="8" w:line="276" w:lineRule="auto"/>
        <w:ind w:left="1025" w:right="101"/>
        <w:jc w:val="both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</w:rPr>
        <w:t>Previamente à emissão de nota de empenho e a cada pagamento, a Administração</w:t>
      </w:r>
      <w:r w:rsidRPr="00DC01F8">
        <w:rPr>
          <w:rFonts w:ascii="Arial" w:hAnsi="Arial" w:cs="Arial"/>
          <w:color w:val="000000" w:themeColor="text1"/>
          <w:spacing w:val="-6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deverá realizar consulta ao SICAF para: a) verificar a manutenção das condições de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habilitação</w:t>
      </w:r>
      <w:r w:rsidRPr="00DC01F8">
        <w:rPr>
          <w:rFonts w:ascii="Arial" w:hAnsi="Arial" w:cs="Arial"/>
          <w:color w:val="000000" w:themeColor="text1"/>
          <w:spacing w:val="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exigidas no</w:t>
      </w:r>
      <w:r w:rsidRPr="00DC01F8">
        <w:rPr>
          <w:rFonts w:ascii="Arial" w:hAnsi="Arial" w:cs="Arial"/>
          <w:color w:val="000000" w:themeColor="text1"/>
          <w:spacing w:val="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edital;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b)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identificar</w:t>
      </w:r>
      <w:r w:rsidRPr="00DC01F8">
        <w:rPr>
          <w:rFonts w:ascii="Arial" w:hAnsi="Arial" w:cs="Arial"/>
          <w:color w:val="000000" w:themeColor="text1"/>
          <w:spacing w:val="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possível</w:t>
      </w:r>
      <w:r w:rsidRPr="00DC01F8">
        <w:rPr>
          <w:rFonts w:ascii="Arial" w:hAnsi="Arial" w:cs="Arial"/>
          <w:color w:val="000000" w:themeColor="text1"/>
          <w:spacing w:val="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razão que</w:t>
      </w:r>
      <w:r w:rsidRPr="00DC01F8">
        <w:rPr>
          <w:rFonts w:ascii="Arial" w:hAnsi="Arial" w:cs="Arial"/>
          <w:color w:val="000000" w:themeColor="text1"/>
          <w:spacing w:val="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impeça</w:t>
      </w:r>
      <w:r w:rsidRPr="00DC01F8">
        <w:rPr>
          <w:rFonts w:ascii="Arial" w:hAnsi="Arial" w:cs="Arial"/>
          <w:color w:val="000000" w:themeColor="text1"/>
          <w:spacing w:val="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 participação</w:t>
      </w:r>
      <w:r w:rsidRPr="00DC01F8">
        <w:rPr>
          <w:rFonts w:ascii="Arial" w:hAnsi="Arial" w:cs="Arial"/>
          <w:color w:val="000000" w:themeColor="text1"/>
          <w:spacing w:val="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em  licitação, no âmbito do órgão ou entidade, proibição de contratar com o Poder Público,</w:t>
      </w:r>
      <w:r w:rsidRPr="00DC01F8">
        <w:rPr>
          <w:rFonts w:ascii="Arial" w:hAnsi="Arial" w:cs="Arial"/>
          <w:color w:val="000000" w:themeColor="text1"/>
          <w:spacing w:val="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bem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como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ocorrências impeditivas</w:t>
      </w:r>
      <w:r w:rsidRPr="00DC01F8">
        <w:rPr>
          <w:rFonts w:ascii="Arial" w:hAnsi="Arial" w:cs="Arial"/>
          <w:color w:val="000000" w:themeColor="text1"/>
          <w:spacing w:val="-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indiretas.</w:t>
      </w:r>
    </w:p>
    <w:p w14:paraId="73173BAF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D599272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592"/>
        </w:tabs>
        <w:spacing w:before="11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Constatando-se, junto ao SICAF, a situação de irregularidade do contratado, será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providenciada sua notificação, por escrito, para que, no prazo de 5 (cinco) dias úteis,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regularize sua situação ou, no mesmo prazo, apresente sua defesa. O prazo poderá ser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prorrogado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uma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vez, por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período,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critério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50541294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59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regularização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sendo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defesa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considerada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improcedente,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 deverá comunicar aos órgãos responsáveis pela fiscalização da regularidade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quanto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inadimplência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contratado,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existência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ser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efetuado,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sejam</w:t>
      </w:r>
      <w:r w:rsidRPr="00DC01F8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acionados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meios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pertinentes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necessários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garantir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recebimento 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seus créditos.</w:t>
      </w:r>
    </w:p>
    <w:p w14:paraId="44599893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592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Persistindo a irregularidade, o contratante deverá adotar as medidas necessárias à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rescisão contratual nos autos do processo administrativo correspondente, assegurada ao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ampla defesa.</w:t>
      </w:r>
    </w:p>
    <w:p w14:paraId="3C3F0CF4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700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Havendo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efetiva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realizados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normalmente, até que se decida pela rescisão do contrato, caso o contratado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não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regularize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situação.</w:t>
      </w:r>
    </w:p>
    <w:p w14:paraId="59E0C667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Quando do pagamento, será efetuada a retenção tributária prevista na legislação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aplicável.</w:t>
      </w:r>
    </w:p>
    <w:p w14:paraId="1F284E7D" w14:textId="77777777" w:rsidR="002E62E8" w:rsidRPr="00DC01F8" w:rsidRDefault="002E62E8" w:rsidP="002E62E8">
      <w:pPr>
        <w:pStyle w:val="PargrafodaLista"/>
        <w:numPr>
          <w:ilvl w:val="3"/>
          <w:numId w:val="6"/>
        </w:numPr>
        <w:tabs>
          <w:tab w:val="left" w:pos="3657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Independentemente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percentual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tributo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inserido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planilha,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retidos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fonte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percentuais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estabelecidos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vigente.</w:t>
      </w:r>
    </w:p>
    <w:p w14:paraId="6857C88E" w14:textId="77777777" w:rsidR="002E62E8" w:rsidRPr="00DC01F8" w:rsidRDefault="002E62E8" w:rsidP="002E62E8">
      <w:pPr>
        <w:pStyle w:val="PargrafodaLista"/>
        <w:numPr>
          <w:ilvl w:val="2"/>
          <w:numId w:val="6"/>
        </w:numPr>
        <w:tabs>
          <w:tab w:val="left" w:pos="1700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 contratado regularmente optante pelo Simples Nacional, nos termos da Lei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Complementar nº 123, de 2006, não sofrerá a retenção tributária quanto aos impostos e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contribuições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abrangidos</w:t>
      </w:r>
      <w:r w:rsidRPr="00DC01F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por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aquele</w:t>
      </w:r>
      <w:r w:rsidRPr="00DC01F8">
        <w:rPr>
          <w:rFonts w:ascii="Arial" w:hAnsi="Arial" w:cs="Arial"/>
          <w:color w:val="000000" w:themeColor="text1"/>
          <w:spacing w:val="-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regime.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entanto,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ficará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condicionado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 apresentação de comprovação, por meio de documento oficial, de que faz jus 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tratamento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tributário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favorecido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Complementar.</w:t>
      </w:r>
    </w:p>
    <w:p w14:paraId="0AB5E3CE" w14:textId="77777777" w:rsidR="002E62E8" w:rsidRPr="00DC01F8" w:rsidRDefault="002E62E8" w:rsidP="002E62E8">
      <w:pPr>
        <w:pStyle w:val="Ttulo2"/>
        <w:numPr>
          <w:ilvl w:val="1"/>
          <w:numId w:val="10"/>
        </w:numPr>
        <w:tabs>
          <w:tab w:val="left" w:pos="1558"/>
        </w:tabs>
        <w:spacing w:before="11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ANTECIPAÇÃO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</w:p>
    <w:p w14:paraId="7EF0FEBE" w14:textId="77777777" w:rsidR="002E62E8" w:rsidRPr="00DC01F8" w:rsidRDefault="002E62E8" w:rsidP="002E62E8">
      <w:pPr>
        <w:pStyle w:val="Corpodetexto"/>
        <w:spacing w:before="163"/>
        <w:ind w:left="1025"/>
        <w:jc w:val="both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</w:rPr>
        <w:t>5.5.1.</w:t>
      </w:r>
      <w:r w:rsidRPr="00DC01F8">
        <w:rPr>
          <w:rFonts w:ascii="Arial" w:hAnsi="Arial" w:cs="Arial"/>
          <w:color w:val="000000" w:themeColor="text1"/>
          <w:spacing w:val="-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</w:t>
      </w:r>
      <w:r w:rsidRPr="00DC01F8">
        <w:rPr>
          <w:rFonts w:ascii="Arial" w:hAnsi="Arial" w:cs="Arial"/>
          <w:color w:val="000000" w:themeColor="text1"/>
          <w:spacing w:val="-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presente</w:t>
      </w:r>
      <w:r w:rsidRPr="00DC01F8">
        <w:rPr>
          <w:rFonts w:ascii="Arial" w:hAnsi="Arial" w:cs="Arial"/>
          <w:color w:val="000000" w:themeColor="text1"/>
          <w:spacing w:val="-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contratação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não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permite</w:t>
      </w:r>
      <w:r w:rsidRPr="00DC01F8">
        <w:rPr>
          <w:rFonts w:ascii="Arial" w:hAnsi="Arial" w:cs="Arial"/>
          <w:color w:val="000000" w:themeColor="text1"/>
          <w:spacing w:val="-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antecipação</w:t>
      </w:r>
      <w:r w:rsidRPr="00DC01F8">
        <w:rPr>
          <w:rFonts w:ascii="Arial" w:hAnsi="Arial" w:cs="Arial"/>
          <w:color w:val="000000" w:themeColor="text1"/>
          <w:spacing w:val="-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</w:t>
      </w:r>
      <w:r w:rsidRPr="00DC01F8">
        <w:rPr>
          <w:rFonts w:ascii="Arial" w:hAnsi="Arial" w:cs="Arial"/>
          <w:color w:val="000000" w:themeColor="text1"/>
          <w:spacing w:val="-5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pagamento</w:t>
      </w:r>
      <w:r w:rsidRPr="00DC01F8">
        <w:rPr>
          <w:rFonts w:ascii="Arial" w:hAnsi="Arial" w:cs="Arial"/>
          <w:color w:val="000000" w:themeColor="text1"/>
          <w:spacing w:val="-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(parcial/total).</w:t>
      </w:r>
    </w:p>
    <w:p w14:paraId="7E69C5F7" w14:textId="77777777" w:rsidR="002E62E8" w:rsidRPr="00DC01F8" w:rsidRDefault="002E62E8" w:rsidP="002E62E8">
      <w:pPr>
        <w:pStyle w:val="Ttulo2"/>
        <w:numPr>
          <w:ilvl w:val="1"/>
          <w:numId w:val="10"/>
        </w:numPr>
        <w:tabs>
          <w:tab w:val="left" w:pos="1558"/>
        </w:tabs>
        <w:spacing w:before="159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CESSÃO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CRÉDITO</w:t>
      </w:r>
    </w:p>
    <w:p w14:paraId="3ADC9A2E" w14:textId="77777777" w:rsidR="002E62E8" w:rsidRPr="00DC01F8" w:rsidRDefault="002E62E8" w:rsidP="002E62E8">
      <w:pPr>
        <w:pStyle w:val="PargrafodaLista"/>
        <w:numPr>
          <w:ilvl w:val="2"/>
          <w:numId w:val="10"/>
        </w:numPr>
        <w:tabs>
          <w:tab w:val="left" w:pos="1592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Não é admitida a cessão fiduciária de direitos creditícios com instituição financeira,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acordo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procedimentos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Instrução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Normativa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SEGES/ME nº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53,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8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Julho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2020.</w:t>
      </w:r>
    </w:p>
    <w:p w14:paraId="3C139D85" w14:textId="77777777" w:rsidR="002E62E8" w:rsidRPr="00DC01F8" w:rsidRDefault="002E62E8" w:rsidP="002E62E8">
      <w:pPr>
        <w:pStyle w:val="PargrafodaLista"/>
        <w:tabs>
          <w:tab w:val="left" w:pos="1592"/>
        </w:tabs>
        <w:spacing w:before="7" w:line="276" w:lineRule="auto"/>
        <w:ind w:left="1025" w:right="841"/>
        <w:rPr>
          <w:rFonts w:ascii="Arial" w:hAnsi="Arial" w:cs="Arial"/>
          <w:color w:val="000000" w:themeColor="text1"/>
          <w:sz w:val="24"/>
          <w:szCs w:val="24"/>
        </w:rPr>
      </w:pPr>
    </w:p>
    <w:p w14:paraId="578EC3BE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1AF8345B" w14:textId="77777777" w:rsidR="002E62E8" w:rsidRPr="00DC01F8" w:rsidRDefault="002E62E8" w:rsidP="002E62E8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8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SEXTA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 REAJUSTE (art.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V)</w:t>
      </w:r>
    </w:p>
    <w:p w14:paraId="3EFD42DA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18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inicialmente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contratados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através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 oferta do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menor preço tendo como base a media obtida atraves da pesquisa de preços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um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homologação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referente 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objeto.</w:t>
      </w:r>
    </w:p>
    <w:p w14:paraId="14FA7D17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Após o interregno de um ano, e independentemente de pedido do Contratado, 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preços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iniciais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reajustados,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aplicação,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Contratante,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IPCA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(Índice Nacional de Preços ao Consumidor Amplo), exclusivamente para as obrigações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iniciadas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concluídas após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ocorrência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anualidade</w:t>
      </w:r>
    </w:p>
    <w:p w14:paraId="689D914D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Nos reajustes subsequentes ao primeiro, o interregno mínimo de um ano será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partir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efeitos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financeiros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último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reajuste.</w:t>
      </w:r>
    </w:p>
    <w:p w14:paraId="7FDC2EC8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atraso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divulgação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do(s)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índice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(s)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reajustamento,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pagará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importância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calculada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última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variação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conhecida, liquidando a diferença correspondente tão logo seja(m) divulgado(s) o(s)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3CFB9981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aferições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finais,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utilizado(s)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será(ão),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obrigatoriamente,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definitivo(s).</w:t>
      </w:r>
    </w:p>
    <w:p w14:paraId="1B3CC49B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índice(s)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estabelecido(s)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reajustamento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venha(m)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extinto(s)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forma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possa(m)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utilizado(s),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será(ão)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adotado(s),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substituição,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o(s)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vier(em)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determinado(s)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então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vigor.</w:t>
      </w:r>
    </w:p>
    <w:p w14:paraId="054F2084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Na ausência de previsão legal quanto ao índice substituto, as partes elegerão novo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índice oficial, para reajustamento do preço do valor remanescente, por meio de termo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aditivo.</w:t>
      </w:r>
    </w:p>
    <w:p w14:paraId="479F0FE4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0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reajuste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realizado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3C31708D" w14:textId="77777777" w:rsidR="002E62E8" w:rsidRPr="00DC01F8" w:rsidRDefault="002E62E8" w:rsidP="002E62E8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4FB79914" w14:textId="77777777" w:rsidR="002E62E8" w:rsidRPr="00DC01F8" w:rsidRDefault="002E62E8" w:rsidP="002E62E8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SÉTIMA -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CONTRATANTE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 92,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 XIV)</w:t>
      </w:r>
    </w:p>
    <w:p w14:paraId="51787586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18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São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Contratante:</w:t>
      </w:r>
    </w:p>
    <w:p w14:paraId="154166AE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162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Exigir o cumprimento de todas as obrigações assumidas pelo Contratado,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acordo com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 seus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anexos;</w:t>
      </w:r>
    </w:p>
    <w:p w14:paraId="090CE241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Receber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estabelecidas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Referência;</w:t>
      </w:r>
    </w:p>
    <w:p w14:paraId="4E507E33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Notificar o Contratado, por escrito, sobre vícios, defeitos ou incorreções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verificadas no objeto fornecido, para que seja por ele substituído, reparado 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corrigido,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parte, às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suas expensas;</w:t>
      </w:r>
    </w:p>
    <w:p w14:paraId="01065947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Acompanhar e fiscalizar a execução do contrato e o cumprimento das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6B9B97BC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4B19082D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8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Efetuar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correspondente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fornecimento do objeto, no prazo, forma e condições estabelecidos no presente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1A5B758D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120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Aplicar ao Contratado sanções motivadas pela inexecução total ou parcial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1B95579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Cientificar Procuradoria Jurídica da Prefeitura de Iguatemi- MS para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adoção das medidas cabíveis quando do descumprimento de obrigações pelo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Contratado;</w:t>
      </w:r>
    </w:p>
    <w:p w14:paraId="7E10E615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Explicitamente emitir decisão sobre todas as solicitações e reclamações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relacionadas à execução do presente Contrato, ressalvados os requerimentos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manifestamente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impertinentes,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meramente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protelatórios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nenhum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interesse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ajuste.</w:t>
      </w:r>
    </w:p>
    <w:p w14:paraId="6957BFBE" w14:textId="77777777" w:rsidR="002E62E8" w:rsidRPr="00DC01F8" w:rsidRDefault="002E62E8" w:rsidP="002E62E8">
      <w:pPr>
        <w:pStyle w:val="PargrafodaLista"/>
        <w:numPr>
          <w:ilvl w:val="3"/>
          <w:numId w:val="5"/>
        </w:numPr>
        <w:tabs>
          <w:tab w:val="left" w:pos="3537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Concluída a instrução do requerimento, a Administração terá 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 de 10 (dez) para decidir, admitida a prorrogação motivada por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igual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período.</w:t>
      </w:r>
    </w:p>
    <w:p w14:paraId="6663CFA3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2442"/>
        </w:tabs>
        <w:spacing w:before="118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Notificar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emitentes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garantias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início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processo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administrativo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apuração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descumprimento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cláusulas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contratuais.</w:t>
      </w:r>
    </w:p>
    <w:p w14:paraId="1E218479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16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responderá por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quaisquer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compromissos assumidos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 com terceiros, ainda que vinculados à execução do contrato, bem como por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qualquer dano causado a terceiros em decorrência de ato do Contratado, de seus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empregados,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prepostos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subordinados.</w:t>
      </w:r>
    </w:p>
    <w:p w14:paraId="06E3CAC9" w14:textId="77777777" w:rsidR="002E62E8" w:rsidRPr="00DC01F8" w:rsidRDefault="002E62E8" w:rsidP="002E62E8">
      <w:pPr>
        <w:pStyle w:val="Ttulo2"/>
        <w:numPr>
          <w:ilvl w:val="0"/>
          <w:numId w:val="5"/>
        </w:numPr>
        <w:tabs>
          <w:tab w:val="left" w:pos="1102"/>
        </w:tabs>
        <w:spacing w:before="101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OITAVA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-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OBRIGAÇÕES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CONTRATADO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XIV,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XVII)</w:t>
      </w:r>
    </w:p>
    <w:p w14:paraId="6BE736AA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1" w:line="276" w:lineRule="auto"/>
        <w:ind w:left="567" w:right="101" w:hanging="567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deve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cumprir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todas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obrigações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constantes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-1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seus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anexos, assumindo como exclusivamente seus os riscos e as despesas decorrentes 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boa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perfeita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observando,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ainda,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seguir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dispostas:</w:t>
      </w:r>
    </w:p>
    <w:p w14:paraId="20291A0F" w14:textId="77777777" w:rsidR="002E62E8" w:rsidRPr="00DC01F8" w:rsidRDefault="002E62E8" w:rsidP="002E62E8">
      <w:pPr>
        <w:pStyle w:val="PargrafodaLista"/>
        <w:numPr>
          <w:ilvl w:val="2"/>
          <w:numId w:val="5"/>
        </w:numPr>
        <w:spacing w:before="121" w:line="276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comunicar ao Contratante, no prazo máximo de 24 (vinte e quatro) horas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 antecede a data da entrega, os motivos que impossibilitem o cumprimento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previsto,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devida comprovação;</w:t>
      </w:r>
    </w:p>
    <w:p w14:paraId="63D9867E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709"/>
        </w:tabs>
        <w:spacing w:before="120" w:line="276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Atender às determinações regulares emitidas pelo fiscal ou gestor 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 ou autoridade superior (art. 137, II) e prestar todo esclarecimento 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eles solicitados;</w:t>
      </w:r>
    </w:p>
    <w:p w14:paraId="2B096FD5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241412FA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709"/>
        </w:tabs>
        <w:spacing w:before="118" w:line="276" w:lineRule="auto"/>
        <w:ind w:left="142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Responsabilizar-se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pelos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vícios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decorrentes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bem como por todo e qualquer dano causado à Administração ou terceiros, não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reduzindo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essa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acompanhamento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 contratual pelo Contratante, que ficará autorizado a descontar 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pagamentos devidos ou da garantia, caso exigida, o valor correspondente aos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sofridos;</w:t>
      </w:r>
    </w:p>
    <w:p w14:paraId="3128B712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851"/>
        </w:tabs>
        <w:spacing w:before="122" w:line="276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 empresa contratada deverá entregar ao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setor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responsável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fiscalização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junto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Nota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Fiscal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fins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de pagamento, os seguintes documentos: 1)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prova de regularidade relativa à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Seguridade Social; 2) certidão conjunta relativa aos tributos federais e à Dívida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Ativa da União; 3) certidões que comprovem a regularidade perante a Fazenda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Estadual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Distrital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domicílio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contratado;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4)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Certidão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Regularidade do FGTS – CRF; e 5) Certidão Negativa de Débitos Trabalhistas –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CNDT;</w:t>
      </w:r>
    </w:p>
    <w:p w14:paraId="0203F480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Responsabilizar-se pelo cumprimento das obrigações previstas em Acordo,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Convenção,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Dissídio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Coletivo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Trabalho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equivalentes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categorias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abrangidas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trabalhistas,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sociais,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previdenciárias, tributárias e as demais previstas em legislação específica, cuja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inadimplência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transfere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responsabilidade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6CC7867F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Comunicar ao Fiscal do contrato, no prazo de 24 (vinte e quatro) horas,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qualquer ocorrência anormal ou acidente que se verifique no local da execução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 contratual.</w:t>
      </w:r>
    </w:p>
    <w:p w14:paraId="3D7FB897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993"/>
        </w:tabs>
        <w:spacing w:before="121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Paralisar, por determinação do Contratante, qualquer atividade que não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esteja sendo executada de acordo com a boa técnica ou que ponha em risco 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pessoas ou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bens 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terceiros.</w:t>
      </w:r>
    </w:p>
    <w:p w14:paraId="67D94C66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851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Manter durante toda a vigência do contrato, em compatibilidade com 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obrigações assumidas, todas as condições exigidas para habilitação na licitação,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qualificação,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direta;</w:t>
      </w:r>
    </w:p>
    <w:p w14:paraId="1654D334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709"/>
          <w:tab w:val="left" w:pos="851"/>
        </w:tabs>
        <w:spacing w:before="119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Cumprir, durante todo o período de execução do contrato, a reserva 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deficiência,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reabilitado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Previdência Social ou para aprendiz, bem como as reservas de cargos previstas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legislação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 116);</w:t>
      </w:r>
    </w:p>
    <w:p w14:paraId="4F3725D1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993"/>
        </w:tabs>
        <w:spacing w:before="120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Comprovar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reserva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cargos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acima,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                                    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fixado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pelo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fiscal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contrato,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indicação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-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empregados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preencheram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referidas vagas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116, parágrafo único);</w:t>
      </w:r>
    </w:p>
    <w:p w14:paraId="11B2980C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0B7FC507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993"/>
        </w:tabs>
        <w:spacing w:before="8" w:line="276" w:lineRule="auto"/>
        <w:ind w:left="284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Guardar sigilo sobre todas as informações obtidas em decorrência 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cumprimento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FB647A7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993"/>
        </w:tabs>
        <w:spacing w:before="118" w:line="276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Arcar com o ônus decorrente de eventual equívoco no dimensionamento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quantitativos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inclusive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custos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variáveis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decorrentes de fatores futuros e incertos, devendo complementá-los, caso 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previsto inicialmente em sua proposta não seja satisfatório para o atendimento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 objeto da contratação, exceto quando ocorrer algum dos eventos arrolados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art. 124,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II,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2021.</w:t>
      </w:r>
    </w:p>
    <w:p w14:paraId="4EE7AEA7" w14:textId="77777777" w:rsidR="002E62E8" w:rsidRPr="00DC01F8" w:rsidRDefault="002E62E8" w:rsidP="002E62E8">
      <w:pPr>
        <w:pStyle w:val="PargrafodaLista"/>
        <w:numPr>
          <w:ilvl w:val="2"/>
          <w:numId w:val="5"/>
        </w:numPr>
        <w:tabs>
          <w:tab w:val="left" w:pos="993"/>
        </w:tabs>
        <w:spacing w:before="122" w:line="276" w:lineRule="auto"/>
        <w:ind w:left="284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Cumprir, além dos postulados legais vigentes de âmbito federal, estadual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municipal, as normas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segurança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Contratante.</w:t>
      </w:r>
    </w:p>
    <w:p w14:paraId="29242678" w14:textId="77777777" w:rsidR="002E62E8" w:rsidRPr="00DC01F8" w:rsidRDefault="002E62E8" w:rsidP="002E62E8">
      <w:pPr>
        <w:pStyle w:val="Corpodetexto"/>
        <w:spacing w:before="6"/>
        <w:rPr>
          <w:rFonts w:ascii="Arial" w:hAnsi="Arial" w:cs="Arial"/>
          <w:color w:val="000000" w:themeColor="text1"/>
        </w:rPr>
      </w:pPr>
    </w:p>
    <w:p w14:paraId="6AE48F5A" w14:textId="77777777" w:rsidR="002E62E8" w:rsidRPr="00DC01F8" w:rsidRDefault="002E62E8" w:rsidP="002E62E8">
      <w:pPr>
        <w:pStyle w:val="Ttulo2"/>
        <w:numPr>
          <w:ilvl w:val="0"/>
          <w:numId w:val="5"/>
        </w:numPr>
        <w:tabs>
          <w:tab w:val="left" w:pos="1102"/>
          <w:tab w:val="left" w:pos="9703"/>
        </w:tabs>
        <w:spacing w:before="100"/>
        <w:ind w:left="101" w:hanging="297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NONA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GARANTIA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EXECUÇÃO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XIII)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ab/>
      </w:r>
    </w:p>
    <w:p w14:paraId="5D5C4DA7" w14:textId="77777777" w:rsidR="002E62E8" w:rsidRPr="00DC01F8" w:rsidRDefault="002E62E8" w:rsidP="002E62E8">
      <w:pPr>
        <w:pStyle w:val="PargrafodaLista"/>
        <w:numPr>
          <w:ilvl w:val="1"/>
          <w:numId w:val="5"/>
        </w:numPr>
        <w:tabs>
          <w:tab w:val="left" w:pos="1556"/>
        </w:tabs>
        <w:spacing w:before="121"/>
        <w:ind w:left="1555" w:hanging="39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33004F" wp14:editId="0B9FB4BD">
                <wp:simplePos x="0" y="0"/>
                <wp:positionH relativeFrom="page">
                  <wp:posOffset>914400</wp:posOffset>
                </wp:positionH>
                <wp:positionV relativeFrom="paragraph">
                  <wp:posOffset>386715</wp:posOffset>
                </wp:positionV>
                <wp:extent cx="5861050" cy="180975"/>
                <wp:effectExtent l="0" t="0" r="6350" b="9525"/>
                <wp:wrapTopAndBottom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0" cy="18097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BAECD" w14:textId="77777777" w:rsidR="00A64E1C" w:rsidRDefault="00A64E1C" w:rsidP="002E62E8">
                            <w:pPr>
                              <w:ind w:firstLine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10.CLÁUSULA</w:t>
                            </w:r>
                            <w:r>
                              <w:rPr>
                                <w:b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INFRAÇÕES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SANÇÕES</w:t>
                            </w:r>
                            <w:r>
                              <w:rPr>
                                <w:b/>
                                <w:spacing w:val="4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ADMINISTRATIVAS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(art.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92,</w:t>
                            </w:r>
                            <w:r>
                              <w:rPr>
                                <w:b/>
                                <w:spacing w:val="-6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004F" id="Text Box 10" o:spid="_x0000_s1030" type="#_x0000_t202" style="position:absolute;left:0;text-align:left;margin-left:1in;margin-top:30.45pt;width:461.5pt;height:14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" fillcolor="#bebebe" stroked="f">
                <v:textbox inset="0,0,0,0">
                  <w:txbxContent>
                    <w:p w14:paraId="063BAECD" w14:textId="77777777" w:rsidR="00A64E1C" w:rsidRDefault="00A64E1C" w:rsidP="002E62E8">
                      <w:pPr>
                        <w:ind w:firstLine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10.CLÁUSULA</w:t>
                      </w:r>
                      <w:r>
                        <w:rPr>
                          <w:b/>
                          <w:spacing w:val="4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DÉCIMA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INFRAÇÕES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SANÇÕES</w:t>
                      </w:r>
                      <w:r>
                        <w:rPr>
                          <w:b/>
                          <w:spacing w:val="4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ADMINISTRATIVAS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(art.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92,</w:t>
                      </w:r>
                      <w:r>
                        <w:rPr>
                          <w:b/>
                          <w:spacing w:val="-6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XIV)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haverá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exigência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garantia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contratual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execução.</w:t>
      </w:r>
    </w:p>
    <w:p w14:paraId="391BF77B" w14:textId="77777777" w:rsidR="002E62E8" w:rsidRPr="00DC01F8" w:rsidRDefault="002E62E8" w:rsidP="002E62E8">
      <w:pPr>
        <w:pStyle w:val="Corpodetexto"/>
        <w:spacing w:before="4"/>
        <w:rPr>
          <w:rFonts w:ascii="Arial" w:hAnsi="Arial" w:cs="Arial"/>
          <w:color w:val="000000" w:themeColor="text1"/>
        </w:rPr>
      </w:pPr>
    </w:p>
    <w:p w14:paraId="00F1EE2C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103" w:line="278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Comete</w:t>
      </w:r>
      <w:r w:rsidRPr="00DC01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DC01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administrativa,</w:t>
      </w:r>
      <w:r w:rsidRPr="00DC01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nos</w:t>
      </w:r>
      <w:r w:rsidRPr="00DC01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termos</w:t>
      </w:r>
      <w:r w:rsidRPr="00DC01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DC01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DC01F8">
        <w:rPr>
          <w:rFonts w:ascii="Arial" w:hAnsi="Arial" w:cs="Arial"/>
          <w:color w:val="000000" w:themeColor="text1"/>
          <w:spacing w:val="2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que:</w:t>
      </w:r>
    </w:p>
    <w:p w14:paraId="5C4AC235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6"/>
        </w:tabs>
        <w:spacing w:before="116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3B095C3F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6"/>
        </w:tabs>
        <w:spacing w:before="160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parcial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cause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Administração ou ao funcionamento dos serviços públicos ou ao interesse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coletivo;</w:t>
      </w:r>
    </w:p>
    <w:p w14:paraId="7124BEE4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6"/>
        </w:tabs>
        <w:spacing w:before="120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der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causa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9BC2126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5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deixar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31506D12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0" w:line="278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mantiver</w:t>
      </w:r>
      <w:r w:rsidRPr="00DC01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proposta,</w:t>
      </w:r>
      <w:r w:rsidRPr="00DC01F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salvo</w:t>
      </w:r>
      <w:r w:rsidRPr="00DC01F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decorrência</w:t>
      </w:r>
      <w:r w:rsidRPr="00DC01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3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DC01F8">
        <w:rPr>
          <w:rFonts w:ascii="Arial" w:hAnsi="Arial" w:cs="Arial"/>
          <w:color w:val="000000" w:themeColor="text1"/>
          <w:spacing w:val="3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superveniente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devidamente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75752334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celebrar</w:t>
      </w:r>
      <w:r w:rsidRPr="00DC01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6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entregar</w:t>
      </w:r>
      <w:r w:rsidRPr="00DC01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6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DC01F8">
        <w:rPr>
          <w:rFonts w:ascii="Arial" w:hAnsi="Arial" w:cs="Arial"/>
          <w:color w:val="000000" w:themeColor="text1"/>
          <w:spacing w:val="6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DC01F8">
        <w:rPr>
          <w:rFonts w:ascii="Arial" w:hAnsi="Arial" w:cs="Arial"/>
          <w:color w:val="000000" w:themeColor="text1"/>
          <w:spacing w:val="5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6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convocado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dentro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validade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proposta;</w:t>
      </w:r>
    </w:p>
    <w:p w14:paraId="29D46FAA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 w:line="278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ensejar</w:t>
      </w:r>
      <w:r w:rsidRPr="00DC01F8">
        <w:rPr>
          <w:rFonts w:ascii="Arial" w:hAnsi="Arial" w:cs="Arial"/>
          <w:color w:val="000000" w:themeColor="text1"/>
          <w:spacing w:val="1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retardamento</w:t>
      </w:r>
      <w:r w:rsidRPr="00DC01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entrega</w:t>
      </w:r>
      <w:r w:rsidRPr="00DC01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1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</w:t>
      </w:r>
      <w:r w:rsidRPr="00DC01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1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DC01F8">
        <w:rPr>
          <w:rFonts w:ascii="Arial" w:hAnsi="Arial" w:cs="Arial"/>
          <w:color w:val="000000" w:themeColor="text1"/>
          <w:spacing w:val="-6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sem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motivo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justificado;</w:t>
      </w:r>
    </w:p>
    <w:p w14:paraId="55CC8447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6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apresentar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documentação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exigida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certame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prestar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declaração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falsa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durante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dispensa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eletrônica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21FB887D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19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fraudar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contratação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fraudulento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contrato;</w:t>
      </w:r>
    </w:p>
    <w:p w14:paraId="49AFDE14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162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comportar-se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modo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inidôneo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cometer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fraude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qualquer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natureza;</w:t>
      </w:r>
    </w:p>
    <w:p w14:paraId="7AE787B8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5"/>
          <w:tab w:val="left" w:pos="1966"/>
        </w:tabs>
        <w:spacing w:before="7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ilícitos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vistas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frustrar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objetivos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certame;</w:t>
      </w:r>
    </w:p>
    <w:p w14:paraId="1F4E919C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2434D994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1966"/>
        </w:tabs>
        <w:spacing w:before="8"/>
        <w:ind w:hanging="505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praticar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lesivo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5º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12.846,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1º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agosto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2013.</w:t>
      </w:r>
    </w:p>
    <w:p w14:paraId="1A8BB652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15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Serão aplicadas ao responsável pelas infrações administrativas acima descritas 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sanções:</w:t>
      </w:r>
    </w:p>
    <w:p w14:paraId="7CDE1A10" w14:textId="77777777" w:rsidR="002E62E8" w:rsidRPr="00DC01F8" w:rsidRDefault="002E62E8" w:rsidP="002E62E8">
      <w:pPr>
        <w:pStyle w:val="PargrafodaLista"/>
        <w:numPr>
          <w:ilvl w:val="0"/>
          <w:numId w:val="3"/>
        </w:numPr>
        <w:tabs>
          <w:tab w:val="left" w:pos="1822"/>
        </w:tabs>
        <w:spacing w:before="121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Advertência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, quando o Contratado der causa à inexecução parcial do contrato,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DC01F8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§2º,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 Lei);</w:t>
      </w:r>
    </w:p>
    <w:p w14:paraId="6F9AD371" w14:textId="77777777" w:rsidR="002E62E8" w:rsidRPr="00DC01F8" w:rsidRDefault="002E62E8" w:rsidP="002E62E8">
      <w:pPr>
        <w:pStyle w:val="PargrafodaLista"/>
        <w:numPr>
          <w:ilvl w:val="0"/>
          <w:numId w:val="3"/>
        </w:numPr>
        <w:tabs>
          <w:tab w:val="left" w:pos="1822"/>
        </w:tabs>
        <w:spacing w:before="118" w:line="276" w:lineRule="auto"/>
        <w:ind w:right="-4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Impedimento</w:t>
      </w:r>
      <w:r w:rsidRPr="00DC01F8">
        <w:rPr>
          <w:rFonts w:ascii="Arial" w:hAnsi="Arial" w:cs="Arial"/>
          <w:b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b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licitar</w:t>
      </w:r>
      <w:r w:rsidRPr="00DC01F8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contratar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,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praticadas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d, e,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justificar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156, §4º,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Lei);</w:t>
      </w:r>
    </w:p>
    <w:p w14:paraId="21AE8B2A" w14:textId="77777777" w:rsidR="002E62E8" w:rsidRPr="00DC01F8" w:rsidRDefault="002E62E8" w:rsidP="002E62E8">
      <w:pPr>
        <w:pStyle w:val="PargrafodaLista"/>
        <w:numPr>
          <w:ilvl w:val="0"/>
          <w:numId w:val="3"/>
        </w:numPr>
        <w:tabs>
          <w:tab w:val="left" w:pos="1822"/>
        </w:tabs>
        <w:spacing w:before="122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>Declaração de inidoneidade para licitar e contratar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, quando praticadas as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condutas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descritas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h,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i,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j,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k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subitem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acima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deste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alíneas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b,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c,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d,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e,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justifiquem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imposição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penalidade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mais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grave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 156,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§5º,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Lei)</w:t>
      </w:r>
    </w:p>
    <w:p w14:paraId="401DA080" w14:textId="77777777" w:rsidR="002E62E8" w:rsidRPr="00DC01F8" w:rsidRDefault="002E62E8" w:rsidP="002E62E8">
      <w:pPr>
        <w:pStyle w:val="Ttulo2"/>
        <w:numPr>
          <w:ilvl w:val="0"/>
          <w:numId w:val="3"/>
        </w:numPr>
        <w:tabs>
          <w:tab w:val="left" w:pos="1822"/>
        </w:tabs>
        <w:spacing w:before="120"/>
        <w:ind w:left="1843" w:hanging="3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Multa:</w:t>
      </w:r>
    </w:p>
    <w:p w14:paraId="4BA32AF6" w14:textId="77777777" w:rsidR="002E62E8" w:rsidRPr="00DC01F8" w:rsidRDefault="002E62E8" w:rsidP="002E62E8">
      <w:pPr>
        <w:pStyle w:val="PargrafodaLista"/>
        <w:numPr>
          <w:ilvl w:val="1"/>
          <w:numId w:val="3"/>
        </w:numPr>
        <w:tabs>
          <w:tab w:val="left" w:pos="2182"/>
        </w:tabs>
        <w:spacing w:before="159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moratória de 1% (um por cento) por dia de atraso injustificado sobre o valor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parcela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inadimplida, até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limite 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30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(trinta)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dias;</w:t>
      </w:r>
    </w:p>
    <w:p w14:paraId="4DB3FEC0" w14:textId="77777777" w:rsidR="002E62E8" w:rsidRPr="00DC01F8" w:rsidRDefault="002E62E8" w:rsidP="002E62E8">
      <w:pPr>
        <w:pStyle w:val="PargrafodaLista"/>
        <w:numPr>
          <w:ilvl w:val="1"/>
          <w:numId w:val="3"/>
        </w:numPr>
        <w:tabs>
          <w:tab w:val="left" w:pos="2182"/>
        </w:tabs>
        <w:spacing w:before="121" w:line="276" w:lineRule="auto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compensatória de 10% (dez por cento) sobre o valor total do contrato, 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inexecução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total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objeto;</w:t>
      </w:r>
    </w:p>
    <w:p w14:paraId="0D40EE5C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 aplicação das sanções previstas neste Contrato não exclui, em hipótese alguma,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reparação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integral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dano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causado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§9º)</w:t>
      </w:r>
    </w:p>
    <w:p w14:paraId="0F04F466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Todas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previstas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neste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poderão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aplicadas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cumulativamente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multa (art.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§7º).</w:t>
      </w:r>
    </w:p>
    <w:p w14:paraId="4C20B0A4" w14:textId="77777777" w:rsidR="002E62E8" w:rsidRPr="00DC01F8" w:rsidRDefault="002E62E8" w:rsidP="002E62E8">
      <w:pPr>
        <w:pStyle w:val="PargrafodaLista"/>
        <w:numPr>
          <w:ilvl w:val="2"/>
          <w:numId w:val="2"/>
        </w:numPr>
        <w:tabs>
          <w:tab w:val="left" w:pos="2553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Antes da aplicação da multa será facultada a defesa do interessado 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15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(quinze)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dias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úteis,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contado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intimação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157)</w:t>
      </w:r>
    </w:p>
    <w:p w14:paraId="1D255747" w14:textId="77777777" w:rsidR="002E62E8" w:rsidRPr="00DC01F8" w:rsidRDefault="002E62E8" w:rsidP="002E62E8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Se a multa aplicada e as indenizações cabíveis forem superiores ao valor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 pagamento eventualmente devido pelo Contratante ao Contratado, além 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perda desse valor, a diferença será descontada da garantia prestada ou será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cobrada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judicialmente (art. 156, §8º).</w:t>
      </w:r>
    </w:p>
    <w:p w14:paraId="3C91EE26" w14:textId="77777777" w:rsidR="002E62E8" w:rsidRPr="00DC01F8" w:rsidRDefault="002E62E8" w:rsidP="002E62E8">
      <w:pPr>
        <w:pStyle w:val="PargrafodaLista"/>
        <w:numPr>
          <w:ilvl w:val="2"/>
          <w:numId w:val="2"/>
        </w:numPr>
        <w:tabs>
          <w:tab w:val="left" w:pos="2553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Previamente ao encaminhamento à cobrança judicial, a multa poderá ser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recolhida administrativamente no prazo máximo de 30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(trinta) dias, a contar 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data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recebimento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comunicação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enviada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autoridade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competente.</w:t>
      </w:r>
    </w:p>
    <w:p w14:paraId="4569F9DA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 aplicação das sanções realizar-se-á em processo administrativo que assegure 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contraditório e a ampla defesa ao Contratado, observando-se o procedimento previsto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no </w:t>
      </w:r>
      <w:r w:rsidRPr="00DC01F8">
        <w:rPr>
          <w:rFonts w:ascii="Arial" w:hAnsi="Arial" w:cs="Arial"/>
          <w:b/>
          <w:color w:val="000000" w:themeColor="text1"/>
          <w:sz w:val="24"/>
          <w:szCs w:val="24"/>
        </w:rPr>
        <w:t xml:space="preserve">caput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 parágrafos do art. 158 da Lei nº 14.133, de 2021, para as penalidades 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impedimento de licitar e contratar e de declaração de inidoneidade para licitar ou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contratar.</w:t>
      </w:r>
    </w:p>
    <w:p w14:paraId="0DA2F611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FC6A3CC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8"/>
        <w:ind w:left="1668" w:hanging="503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considerados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156,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§1º)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428696BC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2178"/>
        </w:tabs>
        <w:spacing w:before="15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natureza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gravidade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infração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cometida;</w:t>
      </w:r>
    </w:p>
    <w:p w14:paraId="40518B08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peculiaridades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concreto;</w:t>
      </w:r>
    </w:p>
    <w:p w14:paraId="134F787E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2178"/>
        </w:tabs>
        <w:spacing w:before="42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circunstâncias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agravantes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atenuantes;</w:t>
      </w:r>
    </w:p>
    <w:p w14:paraId="6ACE314B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2178"/>
        </w:tabs>
        <w:spacing w:before="39"/>
        <w:ind w:left="2177" w:hanging="36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danos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dela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provierem</w:t>
      </w:r>
      <w:r w:rsidRPr="00DC01F8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Contratante;</w:t>
      </w:r>
    </w:p>
    <w:p w14:paraId="0345FAF1" w14:textId="77777777" w:rsidR="002E62E8" w:rsidRPr="00DC01F8" w:rsidRDefault="002E62E8" w:rsidP="002E62E8">
      <w:pPr>
        <w:pStyle w:val="PargrafodaLista"/>
        <w:numPr>
          <w:ilvl w:val="2"/>
          <w:numId w:val="4"/>
        </w:numPr>
        <w:tabs>
          <w:tab w:val="left" w:pos="2178"/>
        </w:tabs>
        <w:spacing w:before="39" w:line="276" w:lineRule="auto"/>
        <w:ind w:left="2177" w:right="101" w:hanging="3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implantação</w:t>
      </w:r>
      <w:r w:rsidRPr="00DC01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aperfeiçoamento</w:t>
      </w:r>
      <w:r w:rsidRPr="00DC01F8">
        <w:rPr>
          <w:rFonts w:ascii="Arial" w:hAnsi="Arial" w:cs="Arial"/>
          <w:color w:val="000000" w:themeColor="text1"/>
          <w:spacing w:val="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programa</w:t>
      </w:r>
      <w:r w:rsidRPr="00DC01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integridade,</w:t>
      </w:r>
      <w:r w:rsidRPr="00DC01F8">
        <w:rPr>
          <w:rFonts w:ascii="Arial" w:hAnsi="Arial" w:cs="Arial"/>
          <w:color w:val="000000" w:themeColor="text1"/>
          <w:spacing w:val="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 orientações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 órgãos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 controle.</w:t>
      </w:r>
    </w:p>
    <w:p w14:paraId="2EB8AA39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119" w:line="276" w:lineRule="auto"/>
        <w:ind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atos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previstos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infrações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administrativas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outras leis de licitações e contratos da Administração Pública que também sejam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tipificados como atos lesivos na Lei nº 12.846, de 2013, serão apurados e julgados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conjuntamente, nos mesmos autos, observados o rito procedimental e autoridade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competente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definidos na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 (art. 159)</w:t>
      </w:r>
    </w:p>
    <w:p w14:paraId="7D6708CC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669"/>
        </w:tabs>
        <w:spacing w:before="123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 personalidade jurídica do Contratado poderá ser desconsiderada sempre que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utilizada com abuso do direito para facilitar, encobrir ou dissimular a prática dos atos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ilícitos previstos neste Contrato ou para provocar confusão patrimonial, e, nesse caso,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todos os efeitos das sanções aplicadas à pessoa jurídica serão estendidos aos seus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administradores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sócios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poderes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administração,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pessoa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sucessora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empresa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mesmo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ramo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coligação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controle,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fato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direito,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 o Contratado, observados, em todos os casos, o contraditório, a ampla defesa e 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obrigatoriedade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análise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jurídica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prévia (art.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160)</w:t>
      </w:r>
    </w:p>
    <w:p w14:paraId="74C984E0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738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 Contratante deverá, no prazo máximo 15 (quinze) dias úteis, contado da data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aplicação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sanção,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informar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manter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atualizados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dados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relativos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às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ela aplicadas, para fins de publicidade no Cadastro Nacional de Empresas Inidôneas 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Suspensas (Ceis) e no Cadastro Nacional de Empresas Punidas (Cnep), instituídos no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âmbito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Poder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Executivo Federal. (Art. 161)</w:t>
      </w:r>
    </w:p>
    <w:p w14:paraId="71FB6E7F" w14:textId="77777777" w:rsidR="002E62E8" w:rsidRPr="00DC01F8" w:rsidRDefault="002E62E8" w:rsidP="002E62E8">
      <w:pPr>
        <w:pStyle w:val="PargrafodaLista"/>
        <w:numPr>
          <w:ilvl w:val="1"/>
          <w:numId w:val="4"/>
        </w:numPr>
        <w:tabs>
          <w:tab w:val="left" w:pos="1779"/>
        </w:tabs>
        <w:spacing w:before="120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As sanções de impedimento de licitar e contratar e declaração de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inidoneidade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 licitar ou contratar são passíveis de reabilitação na forma do art. 163 da Lei nº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55CAF858" w14:textId="77777777" w:rsidR="002E62E8" w:rsidRPr="00DC01F8" w:rsidRDefault="002E62E8" w:rsidP="002E62E8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CLÁUSULA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PRIMEIRA–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EXTINÇÃO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CONTRATUAL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XIX)</w:t>
      </w:r>
    </w:p>
    <w:p w14:paraId="66A62BB2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extingue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ambas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partes,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 xml:space="preserve">ainda 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isso ocorra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antes do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prazo estipulado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tanto.</w:t>
      </w:r>
    </w:p>
    <w:p w14:paraId="0FE742CE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Se as obrigações não forem cumpridas no prazo estipulado, a vigência ficará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prorrogada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objeto,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caso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deverá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Administração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providenciar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readequação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cronograma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fixado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35FA84F8" w14:textId="77777777" w:rsidR="002E62E8" w:rsidRPr="00DC01F8" w:rsidRDefault="002E62E8" w:rsidP="002E62E8">
      <w:pPr>
        <w:pStyle w:val="PargrafodaLista"/>
        <w:numPr>
          <w:ilvl w:val="2"/>
          <w:numId w:val="1"/>
        </w:numPr>
        <w:tabs>
          <w:tab w:val="left" w:pos="2553"/>
        </w:tabs>
        <w:spacing w:before="7" w:line="278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Quando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não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conclusão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referida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item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anterior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decorrer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culpa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 contratado:</w:t>
      </w:r>
    </w:p>
    <w:p w14:paraId="66CBF768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39DF3E67" w14:textId="77777777" w:rsidR="002E62E8" w:rsidRPr="00DC01F8" w:rsidRDefault="002E62E8" w:rsidP="002E62E8">
      <w:pPr>
        <w:pStyle w:val="PargrafodaLista"/>
        <w:numPr>
          <w:ilvl w:val="3"/>
          <w:numId w:val="1"/>
        </w:numPr>
        <w:tabs>
          <w:tab w:val="left" w:pos="2728"/>
        </w:tabs>
        <w:spacing w:before="8"/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ficará ele constituído em mora, sendo-lhe aplicáveis as respectivas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sanções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administrativas;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</w:p>
    <w:p w14:paraId="4469C54B" w14:textId="77777777" w:rsidR="002E62E8" w:rsidRPr="00DC01F8" w:rsidRDefault="002E62E8" w:rsidP="002E62E8">
      <w:pPr>
        <w:pStyle w:val="PargrafodaLista"/>
        <w:numPr>
          <w:ilvl w:val="3"/>
          <w:numId w:val="1"/>
        </w:numPr>
        <w:tabs>
          <w:tab w:val="left" w:pos="2728"/>
        </w:tabs>
        <w:ind w:right="101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poderá a Administração optar pela extinção do contrato e, nesse caso,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adotará as medidas admitidas em lei para a continuidade da execução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contratual.</w:t>
      </w:r>
    </w:p>
    <w:p w14:paraId="28C299DA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6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pode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extinto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antes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cumpridas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obrigações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nele</w:t>
      </w:r>
      <w:r w:rsidRPr="00DC01F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estipuladas,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67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antes do prazo nele fixado, por algum dos motivos previstos no artigo 137 da Lei nº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14.133/21,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bem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como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amigavelmente,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assegurados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contraditório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ampla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defesa.</w:t>
      </w:r>
    </w:p>
    <w:p w14:paraId="4C94FE3C" w14:textId="77777777" w:rsidR="002E62E8" w:rsidRPr="00DC01F8" w:rsidRDefault="002E62E8" w:rsidP="002E62E8">
      <w:pPr>
        <w:pStyle w:val="PargrafodaLista"/>
        <w:numPr>
          <w:ilvl w:val="2"/>
          <w:numId w:val="1"/>
        </w:numPr>
        <w:tabs>
          <w:tab w:val="left" w:pos="2553"/>
        </w:tabs>
        <w:spacing w:before="118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Nesta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hipótese,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aplicam-se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também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artigos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138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139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mesma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Lei.</w:t>
      </w:r>
    </w:p>
    <w:p w14:paraId="0AEA2CED" w14:textId="77777777" w:rsidR="002E62E8" w:rsidRPr="00DC01F8" w:rsidRDefault="002E62E8" w:rsidP="002E62E8">
      <w:pPr>
        <w:pStyle w:val="PargrafodaLista"/>
        <w:numPr>
          <w:ilvl w:val="2"/>
          <w:numId w:val="1"/>
        </w:numPr>
        <w:tabs>
          <w:tab w:val="left" w:pos="2553"/>
        </w:tabs>
        <w:spacing w:before="162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 alteração social ou a modificação da finalidade ou da estrutura da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empresa não ensejará a rescisão se não restringir sua capacidade de concluir 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54CA2D81" w14:textId="77777777" w:rsidR="002E62E8" w:rsidRPr="00DC01F8" w:rsidRDefault="002E62E8" w:rsidP="002E62E8">
      <w:pPr>
        <w:pStyle w:val="Corpodetexto"/>
        <w:spacing w:before="119" w:line="278" w:lineRule="auto"/>
        <w:ind w:left="2727" w:right="101"/>
        <w:jc w:val="both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  <w:spacing w:val="-1"/>
        </w:rPr>
        <w:t>11.3.2.1.</w:t>
      </w:r>
      <w:r w:rsidRPr="00DC01F8">
        <w:rPr>
          <w:rFonts w:ascii="Arial" w:hAnsi="Arial" w:cs="Arial"/>
          <w:color w:val="000000" w:themeColor="text1"/>
          <w:spacing w:val="-9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Se</w:t>
      </w:r>
      <w:r w:rsidRPr="00DC01F8">
        <w:rPr>
          <w:rFonts w:ascii="Arial" w:hAnsi="Arial" w:cs="Arial"/>
          <w:color w:val="000000" w:themeColor="text1"/>
          <w:spacing w:val="-18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a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</w:rPr>
        <w:t>operação</w:t>
      </w:r>
      <w:r w:rsidRPr="00DC01F8">
        <w:rPr>
          <w:rFonts w:ascii="Arial" w:hAnsi="Arial" w:cs="Arial"/>
          <w:color w:val="000000" w:themeColor="text1"/>
          <w:spacing w:val="-1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implicar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mudança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da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pessoa</w:t>
      </w:r>
      <w:r w:rsidRPr="00DC01F8">
        <w:rPr>
          <w:rFonts w:ascii="Arial" w:hAnsi="Arial" w:cs="Arial"/>
          <w:color w:val="000000" w:themeColor="text1"/>
          <w:spacing w:val="-1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jurídica</w:t>
      </w:r>
      <w:r w:rsidRPr="00DC01F8">
        <w:rPr>
          <w:rFonts w:ascii="Arial" w:hAnsi="Arial" w:cs="Arial"/>
          <w:color w:val="000000" w:themeColor="text1"/>
          <w:spacing w:val="-1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contratada,</w:t>
      </w:r>
      <w:r w:rsidRPr="00DC01F8">
        <w:rPr>
          <w:rFonts w:ascii="Arial" w:hAnsi="Arial" w:cs="Arial"/>
          <w:color w:val="000000" w:themeColor="text1"/>
          <w:spacing w:val="-67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deverá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ser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formalizado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termo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aditivo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para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alteração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subjetiva.</w:t>
      </w:r>
    </w:p>
    <w:p w14:paraId="6B408A8C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16"/>
        <w:ind w:left="1668" w:hanging="50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termo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rescisão,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sempre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possível,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será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precedido:</w:t>
      </w:r>
    </w:p>
    <w:p w14:paraId="26101126" w14:textId="77777777" w:rsidR="002E62E8" w:rsidRPr="00DC01F8" w:rsidRDefault="002E62E8" w:rsidP="002E62E8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Balanço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eventos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>contratuais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cumpridos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parcialmente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cumpridos;</w:t>
      </w:r>
    </w:p>
    <w:p w14:paraId="516EB50C" w14:textId="77777777" w:rsidR="002E62E8" w:rsidRPr="00DC01F8" w:rsidRDefault="002E62E8" w:rsidP="002E62E8">
      <w:pPr>
        <w:pStyle w:val="PargrafodaLista"/>
        <w:numPr>
          <w:ilvl w:val="2"/>
          <w:numId w:val="1"/>
        </w:numPr>
        <w:tabs>
          <w:tab w:val="left" w:pos="2553"/>
        </w:tabs>
        <w:spacing w:before="159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Relação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pagamentos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já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efetuados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ainda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devidos;</w:t>
      </w:r>
    </w:p>
    <w:p w14:paraId="1F2469D3" w14:textId="77777777" w:rsidR="002E62E8" w:rsidRPr="00DC01F8" w:rsidRDefault="002E62E8" w:rsidP="002E62E8">
      <w:pPr>
        <w:pStyle w:val="PargrafodaLista"/>
        <w:numPr>
          <w:ilvl w:val="2"/>
          <w:numId w:val="1"/>
        </w:numPr>
        <w:tabs>
          <w:tab w:val="left" w:pos="2553"/>
        </w:tabs>
        <w:spacing w:before="162"/>
        <w:ind w:left="2552" w:hanging="676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Indenizações</w:t>
      </w:r>
      <w:r w:rsidRPr="00DC01F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multas.</w:t>
      </w:r>
    </w:p>
    <w:p w14:paraId="52FC7CAC" w14:textId="77777777" w:rsidR="002E62E8" w:rsidRPr="00DC01F8" w:rsidRDefault="002E62E8" w:rsidP="002E62E8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3B47B517" w14:textId="77777777" w:rsidR="002E62E8" w:rsidRPr="00DC01F8" w:rsidRDefault="002E62E8" w:rsidP="002E62E8">
      <w:pPr>
        <w:pStyle w:val="Ttulo2"/>
        <w:numPr>
          <w:ilvl w:val="0"/>
          <w:numId w:val="1"/>
        </w:numPr>
        <w:tabs>
          <w:tab w:val="left" w:pos="1102"/>
          <w:tab w:val="left" w:pos="9703"/>
        </w:tabs>
        <w:spacing w:before="101"/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lastRenderedPageBreak/>
        <w:t>CLÁUSULA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DÉCIMA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SEGUNDA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–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DOTAÇÃO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ORÇAMENTÁRIA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(art.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92,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  <w:shd w:val="clear" w:color="auto" w:fill="BEBEBE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  <w:shd w:val="clear" w:color="auto" w:fill="BEBEBE"/>
        </w:rPr>
        <w:t>VIII)</w:t>
      </w:r>
    </w:p>
    <w:p w14:paraId="48FB0EB1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left="1169" w:right="-4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As despesas decorrentes da presente contratação correrão à conta de recursos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específicos consignados no Orçamento Geral da Câmara Municipal de Catalão deste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exercício,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dotação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abaixo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discriminada: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E62E8" w:rsidRPr="002D32E6" w14:paraId="6B7E18F1" w14:textId="77777777" w:rsidTr="00A64E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863F" w14:textId="41172F38" w:rsidR="002E62E8" w:rsidRPr="002D32E6" w:rsidRDefault="002E62E8" w:rsidP="00A64E1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04  FUNDO MUNICIPAL DE SAÚDE - FMS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  SECRETARIA MUNICIPAL DE SAÚDE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09.02  FUNDO MUNICIPAL DE SAÚDE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10.301.1007-2.312  MANUTENÇÃO DAS ATIVIDADES DA ATENÇÃO PRIMÁRIA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3.3.90.30.00  MATERIAL DE CONSUMO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2.600.3110-000     /     FICHA: 679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 w:rsidR="006B7D9F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26.967,90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 w:rsidR="006B7D9F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vinte e seis mil e novecentos e sessenta e sete reais e noventa centavos)</w:t>
            </w:r>
          </w:p>
        </w:tc>
      </w:tr>
      <w:tr w:rsidR="002E62E8" w:rsidRPr="002D32E6" w14:paraId="2B6A05E6" w14:textId="77777777" w:rsidTr="00A64E1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FD1A1" w14:textId="184379A1" w:rsidR="002E62E8" w:rsidRPr="002D32E6" w:rsidRDefault="002E62E8" w:rsidP="00A64E1C">
            <w:pPr>
              <w:widowControl/>
              <w:autoSpaceDE/>
              <w:autoSpaceDN/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</w:pP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04  FUNDO MUNICIPAL DE SAÚDE - FMS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  SECRETARIA MUNICIPAL DE SAÚDE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09.02  FUNDO MUNICIPAL DE SAÚDE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10.301.1007-2.312  MANUTENÇÃO DAS ATIVIDADES DA ATENÇÃO PRIMÁRIA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3.3.90.39.00  OUTROS SERVIÇOS DE TERCEIROS - PESSOA JURÍDICA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>FONTE: 2.600.3110-000     /     FICHA: 683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br/>
              <w:t xml:space="preserve">R$ </w:t>
            </w:r>
            <w:r w:rsidR="006B7D9F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7.360,00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 xml:space="preserve"> (</w:t>
            </w:r>
            <w:r w:rsidR="006B7D9F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sete mil e trezentos e sessenta reais</w:t>
            </w:r>
            <w:r w:rsidRPr="002D32E6">
              <w:rPr>
                <w:rFonts w:ascii="Verdana" w:eastAsia="Times New Roman" w:hAnsi="Verdana" w:cs="Arial"/>
                <w:color w:val="000000"/>
                <w:sz w:val="20"/>
                <w:szCs w:val="20"/>
                <w:lang w:val="pt-BR" w:eastAsia="pt-BR"/>
              </w:rPr>
              <w:t>)</w:t>
            </w:r>
          </w:p>
        </w:tc>
      </w:tr>
    </w:tbl>
    <w:p w14:paraId="1D711E6D" w14:textId="77777777" w:rsidR="002E62E8" w:rsidRPr="00DC01F8" w:rsidRDefault="002E62E8" w:rsidP="002E62E8">
      <w:pPr>
        <w:pStyle w:val="PargrafodaLista"/>
        <w:tabs>
          <w:tab w:val="left" w:pos="1669"/>
        </w:tabs>
        <w:spacing w:before="119" w:line="276" w:lineRule="auto"/>
        <w:ind w:left="1169" w:right="-41"/>
        <w:rPr>
          <w:rFonts w:ascii="Arial" w:hAnsi="Arial" w:cs="Arial"/>
          <w:color w:val="000000" w:themeColor="text1"/>
          <w:sz w:val="24"/>
          <w:szCs w:val="24"/>
        </w:rPr>
      </w:pPr>
    </w:p>
    <w:p w14:paraId="17A8F538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20" w:line="276" w:lineRule="auto"/>
        <w:ind w:left="1169"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A dotação relativa aos exercícios financeiros subsequentes será indicada após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aprovação da Lei Orçamentária respectiva e liberação dos créditos correspondentes,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mediante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apostilamento.</w:t>
      </w:r>
    </w:p>
    <w:p w14:paraId="47D432F8" w14:textId="77777777" w:rsidR="002E62E8" w:rsidRPr="00DC01F8" w:rsidRDefault="002E62E8" w:rsidP="002E62E8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32B434D4" w14:textId="77777777" w:rsidR="002E62E8" w:rsidRPr="00DC01F8" w:rsidRDefault="002E62E8" w:rsidP="002E62E8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TERCEIRA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CASOS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OMISSOS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III)</w:t>
      </w:r>
    </w:p>
    <w:p w14:paraId="465B6F99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7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Os casos omissos serão decididos pelo CONTRATANTE, segundo as disposições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contidas</w:t>
      </w:r>
      <w:r w:rsidRPr="00DC01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DC01F8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2021,</w:t>
      </w:r>
      <w:r w:rsidRPr="00DC01F8">
        <w:rPr>
          <w:rFonts w:ascii="Arial" w:hAnsi="Arial" w:cs="Arial"/>
          <w:color w:val="000000" w:themeColor="text1"/>
          <w:spacing w:val="3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3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demais</w:t>
      </w:r>
      <w:r w:rsidRPr="00DC01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normas</w:t>
      </w:r>
      <w:r w:rsidRPr="00DC01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federais</w:t>
      </w:r>
      <w:r w:rsidRPr="00DC01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aplicáveis</w:t>
      </w:r>
      <w:r w:rsidRPr="00DC01F8">
        <w:rPr>
          <w:rFonts w:ascii="Arial" w:hAnsi="Arial" w:cs="Arial"/>
          <w:color w:val="000000" w:themeColor="text1"/>
          <w:spacing w:val="3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e,</w:t>
      </w:r>
    </w:p>
    <w:p w14:paraId="3CD51E78" w14:textId="77777777" w:rsidR="002E62E8" w:rsidRPr="00DC01F8" w:rsidRDefault="002E62E8" w:rsidP="002E62E8">
      <w:pPr>
        <w:pStyle w:val="Corpodetexto"/>
        <w:spacing w:line="20" w:lineRule="exact"/>
        <w:ind w:left="754"/>
        <w:rPr>
          <w:rFonts w:ascii="Arial" w:hAnsi="Arial" w:cs="Arial"/>
          <w:color w:val="000000" w:themeColor="text1"/>
        </w:rPr>
      </w:pPr>
    </w:p>
    <w:p w14:paraId="56FEABEC" w14:textId="77777777" w:rsidR="002E62E8" w:rsidRPr="00DC01F8" w:rsidRDefault="002E62E8" w:rsidP="002E62E8">
      <w:pPr>
        <w:pStyle w:val="Corpodetexto"/>
        <w:spacing w:before="8" w:line="276" w:lineRule="auto"/>
        <w:ind w:left="1166" w:right="101"/>
        <w:rPr>
          <w:rFonts w:ascii="Arial" w:hAnsi="Arial" w:cs="Arial"/>
          <w:color w:val="000000" w:themeColor="text1"/>
        </w:rPr>
      </w:pPr>
      <w:r w:rsidRPr="00DC01F8">
        <w:rPr>
          <w:rFonts w:ascii="Arial" w:hAnsi="Arial" w:cs="Arial"/>
          <w:color w:val="000000" w:themeColor="text1"/>
        </w:rPr>
        <w:t>subsidiariamente,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segundo</w:t>
      </w:r>
      <w:r w:rsidRPr="00DC01F8">
        <w:rPr>
          <w:rFonts w:ascii="Arial" w:hAnsi="Arial" w:cs="Arial"/>
          <w:color w:val="000000" w:themeColor="text1"/>
          <w:spacing w:val="1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as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disposições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contidas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na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Lei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nº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8.078,</w:t>
      </w:r>
      <w:r w:rsidRPr="00DC01F8">
        <w:rPr>
          <w:rFonts w:ascii="Arial" w:hAnsi="Arial" w:cs="Arial"/>
          <w:color w:val="000000" w:themeColor="text1"/>
          <w:spacing w:val="1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</w:t>
      </w:r>
      <w:r w:rsidRPr="00DC01F8">
        <w:rPr>
          <w:rFonts w:ascii="Arial" w:hAnsi="Arial" w:cs="Arial"/>
          <w:color w:val="000000" w:themeColor="text1"/>
          <w:spacing w:val="1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1990</w:t>
      </w:r>
      <w:r w:rsidRPr="00DC01F8">
        <w:rPr>
          <w:rFonts w:ascii="Arial" w:hAnsi="Arial" w:cs="Arial"/>
          <w:color w:val="000000" w:themeColor="text1"/>
          <w:spacing w:val="2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– Código</w:t>
      </w:r>
      <w:r w:rsidRPr="00DC01F8">
        <w:rPr>
          <w:rFonts w:ascii="Arial" w:hAnsi="Arial" w:cs="Arial"/>
          <w:color w:val="000000" w:themeColor="text1"/>
          <w:spacing w:val="-66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Defesa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do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Consumidor</w:t>
      </w:r>
      <w:r w:rsidRPr="00DC01F8">
        <w:rPr>
          <w:rFonts w:ascii="Arial" w:hAnsi="Arial" w:cs="Arial"/>
          <w:color w:val="000000" w:themeColor="text1"/>
          <w:spacing w:val="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–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e</w:t>
      </w:r>
      <w:r w:rsidRPr="00DC01F8">
        <w:rPr>
          <w:rFonts w:ascii="Arial" w:hAnsi="Arial" w:cs="Arial"/>
          <w:color w:val="000000" w:themeColor="text1"/>
          <w:spacing w:val="-2"/>
        </w:rPr>
        <w:t xml:space="preserve"> </w:t>
      </w:r>
      <w:r w:rsidRPr="00DC01F8">
        <w:rPr>
          <w:rFonts w:ascii="Arial" w:hAnsi="Arial" w:cs="Arial"/>
          <w:color w:val="000000" w:themeColor="text1"/>
        </w:rPr>
        <w:t>normas e</w:t>
      </w:r>
      <w:r w:rsidRPr="00DC01F8">
        <w:rPr>
          <w:rFonts w:ascii="Arial" w:hAnsi="Arial" w:cs="Arial"/>
          <w:color w:val="000000" w:themeColor="text1"/>
          <w:spacing w:val="-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princípios</w:t>
      </w:r>
      <w:r w:rsidRPr="00DC01F8">
        <w:rPr>
          <w:rFonts w:ascii="Arial" w:hAnsi="Arial" w:cs="Arial"/>
          <w:color w:val="000000" w:themeColor="text1"/>
          <w:spacing w:val="-4"/>
        </w:rPr>
        <w:t xml:space="preserve"> </w:t>
      </w:r>
      <w:r w:rsidRPr="00DC01F8">
        <w:rPr>
          <w:rFonts w:ascii="Arial" w:hAnsi="Arial" w:cs="Arial"/>
          <w:color w:val="000000" w:themeColor="text1"/>
        </w:rPr>
        <w:t>gerais</w:t>
      </w:r>
      <w:r w:rsidRPr="00DC01F8">
        <w:rPr>
          <w:rFonts w:ascii="Arial" w:hAnsi="Arial" w:cs="Arial"/>
          <w:color w:val="000000" w:themeColor="text1"/>
          <w:spacing w:val="-1"/>
        </w:rPr>
        <w:t xml:space="preserve"> </w:t>
      </w:r>
      <w:r w:rsidRPr="00DC01F8">
        <w:rPr>
          <w:rFonts w:ascii="Arial" w:hAnsi="Arial" w:cs="Arial"/>
          <w:color w:val="000000" w:themeColor="text1"/>
        </w:rPr>
        <w:t>dos</w:t>
      </w:r>
      <w:r w:rsidRPr="00DC01F8">
        <w:rPr>
          <w:rFonts w:ascii="Arial" w:hAnsi="Arial" w:cs="Arial"/>
          <w:color w:val="000000" w:themeColor="text1"/>
          <w:spacing w:val="-3"/>
        </w:rPr>
        <w:t xml:space="preserve"> </w:t>
      </w:r>
      <w:r w:rsidRPr="00DC01F8">
        <w:rPr>
          <w:rFonts w:ascii="Arial" w:hAnsi="Arial" w:cs="Arial"/>
          <w:color w:val="000000" w:themeColor="text1"/>
        </w:rPr>
        <w:t>contratos.</w:t>
      </w:r>
    </w:p>
    <w:p w14:paraId="03165DC5" w14:textId="77777777" w:rsidR="002E62E8" w:rsidRPr="00DC01F8" w:rsidRDefault="002E62E8" w:rsidP="002E62E8">
      <w:pPr>
        <w:pStyle w:val="Corpodetexto"/>
        <w:spacing w:before="9"/>
        <w:rPr>
          <w:rFonts w:ascii="Arial" w:hAnsi="Arial" w:cs="Arial"/>
          <w:color w:val="000000" w:themeColor="text1"/>
        </w:rPr>
      </w:pPr>
    </w:p>
    <w:p w14:paraId="0C180AAA" w14:textId="77777777" w:rsidR="002E62E8" w:rsidRPr="00DC01F8" w:rsidRDefault="002E62E8" w:rsidP="002E62E8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QUARTA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ALTERAÇÕES</w:t>
      </w:r>
    </w:p>
    <w:p w14:paraId="115DC2CD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83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Eventuais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alterações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contratuais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reger-se-ão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pela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disciplina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arts.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124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seguintes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da Lei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5506EEEE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19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Contratado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é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obrigado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aceitar,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mesmas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condições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contratuais,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os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acréscimos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ou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supressões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C01F8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fizerem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necessários,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até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o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limite</w:t>
      </w:r>
      <w:r w:rsidRPr="00DC01F8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</w:t>
      </w:r>
      <w:r w:rsidRPr="00DC01F8">
        <w:rPr>
          <w:rFonts w:ascii="Arial" w:hAnsi="Arial" w:cs="Arial"/>
          <w:color w:val="000000" w:themeColor="text1"/>
          <w:spacing w:val="-10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25%</w:t>
      </w:r>
      <w:r w:rsidRPr="00DC01F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(vinte</w:t>
      </w:r>
      <w:r w:rsidRPr="00DC01F8">
        <w:rPr>
          <w:rFonts w:ascii="Arial" w:hAnsi="Arial" w:cs="Arial"/>
          <w:color w:val="000000" w:themeColor="text1"/>
          <w:spacing w:val="-9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cinco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cento) do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valor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inicial atualizado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do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contrato.</w:t>
      </w:r>
    </w:p>
    <w:p w14:paraId="06090176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lastRenderedPageBreak/>
        <w:t>Registros que não caracterizam alteração do contrato podem ser realizados por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simples apostila, dispensada a celebração de termo aditivo, na forma do art. 136 da Lei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14.133,</w:t>
      </w:r>
      <w:r w:rsidRPr="00DC01F8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de 2021.</w:t>
      </w:r>
    </w:p>
    <w:p w14:paraId="2289B155" w14:textId="77777777" w:rsidR="002E62E8" w:rsidRPr="00DC01F8" w:rsidRDefault="002E62E8" w:rsidP="002E62E8">
      <w:pPr>
        <w:pStyle w:val="Corpodetexto"/>
        <w:spacing w:before="11"/>
        <w:rPr>
          <w:rFonts w:ascii="Arial" w:hAnsi="Arial" w:cs="Arial"/>
          <w:color w:val="000000" w:themeColor="text1"/>
        </w:rPr>
      </w:pPr>
    </w:p>
    <w:p w14:paraId="1764DCD4" w14:textId="77777777" w:rsidR="002E62E8" w:rsidRPr="00DC01F8" w:rsidRDefault="002E62E8" w:rsidP="002E62E8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QUINTA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PUBLICAÇÃO</w:t>
      </w:r>
    </w:p>
    <w:p w14:paraId="1378676B" w14:textId="77777777" w:rsidR="002E62E8" w:rsidRPr="00DC01F8" w:rsidRDefault="002E62E8" w:rsidP="002E62E8">
      <w:pPr>
        <w:pStyle w:val="PargrafodaLista"/>
        <w:numPr>
          <w:ilvl w:val="1"/>
          <w:numId w:val="1"/>
        </w:numPr>
        <w:tabs>
          <w:tab w:val="left" w:pos="1669"/>
        </w:tabs>
        <w:spacing w:before="121" w:line="276" w:lineRule="auto"/>
        <w:ind w:right="101" w:firstLine="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Incumbirá ao Contratante providenciar a publicação deste instrumento nos termos</w:t>
      </w:r>
      <w:r w:rsidRPr="00DC01F8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condições previstas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na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Lei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nº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0D242268" w14:textId="77777777" w:rsidR="002E62E8" w:rsidRPr="00DC01F8" w:rsidRDefault="002E62E8" w:rsidP="002E62E8">
      <w:pPr>
        <w:pStyle w:val="Corpodetexto"/>
        <w:spacing w:before="10"/>
        <w:rPr>
          <w:rFonts w:ascii="Arial" w:hAnsi="Arial" w:cs="Arial"/>
          <w:color w:val="000000" w:themeColor="text1"/>
        </w:rPr>
      </w:pPr>
    </w:p>
    <w:p w14:paraId="3E489B8A" w14:textId="77777777" w:rsidR="002E62E8" w:rsidRPr="00DC01F8" w:rsidRDefault="002E62E8" w:rsidP="002E62E8">
      <w:pPr>
        <w:pStyle w:val="Ttulo2"/>
        <w:numPr>
          <w:ilvl w:val="0"/>
          <w:numId w:val="1"/>
        </w:numPr>
        <w:tabs>
          <w:tab w:val="left" w:pos="1102"/>
        </w:tabs>
        <w:ind w:left="384" w:hanging="460"/>
        <w:rPr>
          <w:rFonts w:ascii="Arial" w:hAnsi="Arial" w:cs="Arial"/>
          <w:color w:val="000000" w:themeColor="text1"/>
          <w:sz w:val="24"/>
          <w:szCs w:val="24"/>
        </w:rPr>
      </w:pPr>
      <w:r w:rsidRPr="00DC01F8">
        <w:rPr>
          <w:rFonts w:ascii="Arial" w:hAnsi="Arial" w:cs="Arial"/>
          <w:color w:val="000000" w:themeColor="text1"/>
          <w:sz w:val="24"/>
          <w:szCs w:val="24"/>
        </w:rPr>
        <w:t>CLÁUSULA</w:t>
      </w:r>
      <w:r w:rsidRPr="00DC01F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DÉCIMA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SEXTA</w:t>
      </w:r>
      <w:r w:rsidRPr="00DC01F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– FORO</w:t>
      </w:r>
      <w:r w:rsidRPr="00DC01F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(art.</w:t>
      </w:r>
      <w:r w:rsidRPr="00DC01F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DC01F8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 </w:t>
      </w:r>
      <w:r w:rsidRPr="00DC01F8">
        <w:rPr>
          <w:rFonts w:ascii="Arial" w:hAnsi="Arial" w:cs="Arial"/>
          <w:color w:val="000000" w:themeColor="text1"/>
          <w:sz w:val="24"/>
          <w:szCs w:val="24"/>
        </w:rPr>
        <w:t>§1º)</w:t>
      </w:r>
    </w:p>
    <w:p w14:paraId="174DDAF5" w14:textId="4469AFFE" w:rsidR="002E62E8" w:rsidRPr="00061E5F" w:rsidRDefault="002E62E8" w:rsidP="00C45189">
      <w:pPr>
        <w:pStyle w:val="PargrafodaLista"/>
        <w:numPr>
          <w:ilvl w:val="1"/>
          <w:numId w:val="1"/>
        </w:numPr>
        <w:tabs>
          <w:tab w:val="left" w:pos="1738"/>
        </w:tabs>
        <w:adjustRightInd w:val="0"/>
        <w:spacing w:before="121" w:line="276" w:lineRule="auto"/>
        <w:ind w:right="-1" w:firstLine="0"/>
        <w:jc w:val="right"/>
        <w:rPr>
          <w:rFonts w:ascii="Arial" w:hAnsi="Arial" w:cs="Arial"/>
          <w:sz w:val="24"/>
          <w:szCs w:val="24"/>
        </w:rPr>
      </w:pPr>
      <w:r w:rsidRPr="00061E5F">
        <w:rPr>
          <w:rFonts w:ascii="Arial" w:hAnsi="Arial" w:cs="Arial"/>
          <w:color w:val="000000" w:themeColor="text1"/>
          <w:sz w:val="24"/>
          <w:szCs w:val="24"/>
        </w:rPr>
        <w:t>É</w:t>
      </w:r>
      <w:r w:rsidRPr="00061E5F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eleito</w:t>
      </w:r>
      <w:r w:rsidRPr="00061E5F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o</w:t>
      </w:r>
      <w:r w:rsidRPr="00061E5F">
        <w:rPr>
          <w:rFonts w:ascii="Arial" w:hAnsi="Arial" w:cs="Arial"/>
          <w:color w:val="000000" w:themeColor="text1"/>
          <w:spacing w:val="-15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Foro</w:t>
      </w:r>
      <w:r w:rsidRPr="00061E5F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61E5F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Comarca</w:t>
      </w:r>
      <w:r w:rsidRPr="00061E5F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de</w:t>
      </w:r>
      <w:r w:rsidRPr="00061E5F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Iguatemi- MS,</w:t>
      </w:r>
      <w:r w:rsidRPr="00061E5F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pacing w:val="-1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para</w:t>
      </w:r>
      <w:r w:rsidRPr="00061E5F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dirimir</w:t>
      </w:r>
      <w:r w:rsidRPr="00061E5F">
        <w:rPr>
          <w:rFonts w:ascii="Arial" w:hAnsi="Arial" w:cs="Arial"/>
          <w:color w:val="000000" w:themeColor="text1"/>
          <w:spacing w:val="-13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os</w:t>
      </w:r>
      <w:r w:rsidRPr="00061E5F">
        <w:rPr>
          <w:rFonts w:ascii="Arial" w:hAnsi="Arial" w:cs="Arial"/>
          <w:color w:val="000000" w:themeColor="text1"/>
          <w:spacing w:val="-12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 xml:space="preserve">litígios que </w:t>
      </w:r>
      <w:r w:rsidRPr="00061E5F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    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decorrerem da execução deste Termo de Contrato que não possam ser compostos pela</w:t>
      </w:r>
      <w:r w:rsidRPr="00061E5F">
        <w:rPr>
          <w:rFonts w:ascii="Arial" w:hAnsi="Arial" w:cs="Arial"/>
          <w:color w:val="000000" w:themeColor="text1"/>
          <w:spacing w:val="-66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conciliação,</w:t>
      </w:r>
      <w:r w:rsidRPr="00061E5F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conforme</w:t>
      </w:r>
      <w:r w:rsidRPr="00061E5F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art.</w:t>
      </w:r>
      <w:r w:rsidRPr="00061E5F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92,</w:t>
      </w:r>
      <w:r w:rsidRPr="00061E5F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§1º</w:t>
      </w:r>
      <w:r w:rsidRPr="00061E5F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da</w:t>
      </w:r>
      <w:r w:rsidRPr="00061E5F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Lei nº</w:t>
      </w:r>
      <w:r w:rsidRPr="00061E5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061E5F">
        <w:rPr>
          <w:rFonts w:ascii="Arial" w:hAnsi="Arial" w:cs="Arial"/>
          <w:color w:val="000000" w:themeColor="text1"/>
          <w:sz w:val="24"/>
          <w:szCs w:val="24"/>
        </w:rPr>
        <w:t>14.133/21.</w:t>
      </w:r>
    </w:p>
    <w:p w14:paraId="25918103" w14:textId="77777777" w:rsidR="00061E5F" w:rsidRPr="00061E5F" w:rsidRDefault="00061E5F" w:rsidP="00061E5F">
      <w:pPr>
        <w:pStyle w:val="PargrafodaLista"/>
        <w:tabs>
          <w:tab w:val="left" w:pos="1738"/>
        </w:tabs>
        <w:adjustRightInd w:val="0"/>
        <w:spacing w:before="121" w:line="276" w:lineRule="auto"/>
        <w:ind w:left="1166" w:right="-1"/>
        <w:rPr>
          <w:rFonts w:ascii="Arial" w:hAnsi="Arial" w:cs="Arial"/>
          <w:sz w:val="24"/>
          <w:szCs w:val="24"/>
        </w:rPr>
      </w:pPr>
    </w:p>
    <w:p w14:paraId="20D5B702" w14:textId="73677A2B" w:rsidR="002E62E8" w:rsidRPr="00DC01F8" w:rsidRDefault="002E62E8" w:rsidP="002E62E8">
      <w:pPr>
        <w:adjustRightInd w:val="0"/>
        <w:ind w:right="-1"/>
        <w:jc w:val="right"/>
        <w:rPr>
          <w:rFonts w:ascii="Arial" w:hAnsi="Arial" w:cs="Arial"/>
          <w:sz w:val="24"/>
          <w:szCs w:val="24"/>
        </w:rPr>
      </w:pPr>
      <w:r w:rsidRPr="00DC01F8">
        <w:rPr>
          <w:rFonts w:ascii="Arial" w:hAnsi="Arial" w:cs="Arial"/>
          <w:sz w:val="24"/>
          <w:szCs w:val="24"/>
        </w:rPr>
        <w:t xml:space="preserve">Iguatemi/MS, </w:t>
      </w:r>
      <w:r w:rsidR="00061E5F">
        <w:rPr>
          <w:rFonts w:ascii="Arial" w:hAnsi="Arial" w:cs="Arial"/>
          <w:sz w:val="24"/>
          <w:szCs w:val="24"/>
        </w:rPr>
        <w:t>28</w:t>
      </w:r>
      <w:r w:rsidRPr="00DC01F8">
        <w:rPr>
          <w:rFonts w:ascii="Arial" w:hAnsi="Arial" w:cs="Arial"/>
          <w:sz w:val="24"/>
          <w:szCs w:val="24"/>
        </w:rPr>
        <w:t xml:space="preserve"> de</w:t>
      </w:r>
      <w:r w:rsidR="00061E5F">
        <w:rPr>
          <w:rFonts w:ascii="Arial" w:hAnsi="Arial" w:cs="Arial"/>
          <w:sz w:val="24"/>
          <w:szCs w:val="24"/>
        </w:rPr>
        <w:t xml:space="preserve"> fevereiro</w:t>
      </w:r>
      <w:r w:rsidRPr="00DC01F8">
        <w:rPr>
          <w:rFonts w:ascii="Arial" w:hAnsi="Arial" w:cs="Arial"/>
          <w:sz w:val="24"/>
          <w:szCs w:val="24"/>
        </w:rPr>
        <w:t xml:space="preserve"> de 2024.</w:t>
      </w:r>
    </w:p>
    <w:p w14:paraId="41DA9594" w14:textId="77777777" w:rsidR="002E62E8" w:rsidRPr="00DC01F8" w:rsidRDefault="002E62E8" w:rsidP="002E62E8">
      <w:pPr>
        <w:adjustRightInd w:val="0"/>
        <w:jc w:val="right"/>
        <w:rPr>
          <w:rFonts w:ascii="Arial" w:hAnsi="Arial" w:cs="Arial"/>
          <w:sz w:val="24"/>
          <w:szCs w:val="24"/>
        </w:rPr>
      </w:pPr>
    </w:p>
    <w:p w14:paraId="79A91E09" w14:textId="77777777" w:rsidR="002E62E8" w:rsidRPr="00DC01F8" w:rsidRDefault="002E62E8" w:rsidP="002E62E8">
      <w:pPr>
        <w:adjustRightInd w:val="0"/>
        <w:jc w:val="right"/>
        <w:rPr>
          <w:rFonts w:ascii="Arial" w:hAnsi="Arial" w:cs="Arial"/>
          <w:sz w:val="24"/>
          <w:szCs w:val="24"/>
        </w:rPr>
      </w:pPr>
    </w:p>
    <w:p w14:paraId="67F24637" w14:textId="77777777" w:rsidR="002E62E8" w:rsidRPr="00DC01F8" w:rsidRDefault="002E62E8" w:rsidP="002E62E8">
      <w:pPr>
        <w:adjustRightInd w:val="0"/>
        <w:jc w:val="right"/>
        <w:rPr>
          <w:rFonts w:ascii="Arial" w:hAnsi="Arial" w:cs="Arial"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2E62E8" w:rsidRPr="00DC01F8" w14:paraId="1E7D4491" w14:textId="77777777" w:rsidTr="00A64E1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547C8B10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1F8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48EFD1E8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Janssem Portela Galhardo</w:t>
            </w:r>
          </w:p>
          <w:p w14:paraId="33549D1B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SECRETÁRIO</w:t>
            </w:r>
            <w:r w:rsidRPr="00DC01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MUNICIPAL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SAÚDE</w:t>
            </w:r>
          </w:p>
          <w:p w14:paraId="501BD6E5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1F8">
              <w:rPr>
                <w:rFonts w:ascii="Arial" w:hAnsi="Arial" w:cs="Arial"/>
                <w:b/>
                <w:bCs/>
                <w:sz w:val="24"/>
                <w:szCs w:val="24"/>
              </w:rPr>
              <w:t>(CONTRATANTE)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570FF0F9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1F8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14:paraId="2744203A" w14:textId="2DF07539" w:rsidR="00061E5F" w:rsidRPr="003B321D" w:rsidRDefault="003B321D" w:rsidP="00A64E1C">
            <w:pPr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 w:themeColor="text1"/>
              </w:rPr>
            </w:pPr>
            <w:r w:rsidRPr="003B321D">
              <w:rPr>
                <w:rFonts w:ascii="Arial" w:hAnsi="Arial" w:cs="Arial"/>
                <w:i/>
                <w:iCs/>
                <w:color w:val="000000" w:themeColor="text1"/>
                <w:spacing w:val="96"/>
              </w:rPr>
              <w:t>LeonardoCardozo G</w:t>
            </w:r>
            <w:r w:rsidRPr="003B321D">
              <w:rPr>
                <w:rFonts w:ascii="Arial" w:hAnsi="Arial" w:cs="Arial"/>
                <w:i/>
                <w:iCs/>
                <w:color w:val="000000" w:themeColor="text1"/>
                <w:spacing w:val="96"/>
              </w:rPr>
              <w:t>o</w:t>
            </w:r>
            <w:r w:rsidRPr="003B321D">
              <w:rPr>
                <w:rFonts w:ascii="Arial" w:hAnsi="Arial" w:cs="Arial"/>
                <w:i/>
                <w:iCs/>
                <w:color w:val="000000" w:themeColor="text1"/>
                <w:spacing w:val="96"/>
              </w:rPr>
              <w:t>nçalves</w:t>
            </w:r>
          </w:p>
          <w:p w14:paraId="56DE1AD1" w14:textId="796EB5DF" w:rsidR="00061E5F" w:rsidRDefault="00061E5F" w:rsidP="00A64E1C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C. O. M. TECNOLOGIA HOSPITALAR E ODONTOLOGIA LTDA</w:t>
            </w:r>
          </w:p>
          <w:p w14:paraId="199C5BDF" w14:textId="27F7715E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1F8">
              <w:rPr>
                <w:rFonts w:ascii="Arial" w:hAnsi="Arial" w:cs="Arial"/>
                <w:b/>
                <w:bCs/>
                <w:sz w:val="24"/>
                <w:szCs w:val="24"/>
              </w:rPr>
              <w:t>(CONTRATA</w:t>
            </w:r>
            <w:r w:rsidR="003B321D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DC01F8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</w:tbl>
    <w:p w14:paraId="46BC3E40" w14:textId="77777777" w:rsidR="002E62E8" w:rsidRPr="00DC01F8" w:rsidRDefault="002E62E8" w:rsidP="002E62E8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3EACF358" w14:textId="77777777" w:rsidR="002E62E8" w:rsidRPr="00DC01F8" w:rsidRDefault="002E62E8" w:rsidP="002E62E8">
      <w:pPr>
        <w:adjustRightInd w:val="0"/>
        <w:rPr>
          <w:rFonts w:ascii="Arial" w:hAnsi="Arial" w:cs="Arial"/>
          <w:b/>
          <w:bCs/>
          <w:sz w:val="24"/>
          <w:szCs w:val="24"/>
        </w:rPr>
      </w:pPr>
      <w:r w:rsidRPr="00DC01F8">
        <w:rPr>
          <w:rFonts w:ascii="Arial" w:hAnsi="Arial" w:cs="Arial"/>
          <w:b/>
          <w:bCs/>
          <w:sz w:val="24"/>
          <w:szCs w:val="24"/>
        </w:rPr>
        <w:t>TESTEMUNHAS:</w:t>
      </w:r>
    </w:p>
    <w:p w14:paraId="0C00457F" w14:textId="77777777" w:rsidR="002E62E8" w:rsidRPr="00DC01F8" w:rsidRDefault="002E62E8" w:rsidP="002E62E8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176DA67" w14:textId="77777777" w:rsidR="002E62E8" w:rsidRPr="00DC01F8" w:rsidRDefault="002E62E8" w:rsidP="002E62E8">
      <w:pPr>
        <w:adjustRightInd w:val="0"/>
        <w:rPr>
          <w:rFonts w:ascii="Arial" w:hAnsi="Arial" w:cs="Arial"/>
          <w:b/>
          <w:bCs/>
          <w:sz w:val="24"/>
          <w:szCs w:val="24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2E62E8" w:rsidRPr="00DC01F8" w14:paraId="7CCA94B8" w14:textId="77777777" w:rsidTr="00A64E1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7A55CE9" w14:textId="4A9676FE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1F8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  <w:p w14:paraId="2DEA3907" w14:textId="0181724C" w:rsidR="002E62E8" w:rsidRPr="00DC01F8" w:rsidRDefault="002E62E8" w:rsidP="00304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C01F8">
              <w:rPr>
                <w:rFonts w:ascii="Arial" w:hAnsi="Arial" w:cs="Arial"/>
                <w:sz w:val="24"/>
                <w:szCs w:val="24"/>
              </w:rPr>
              <w:t>NOME:</w:t>
            </w:r>
            <w:r w:rsidR="00304AE9">
              <w:rPr>
                <w:rFonts w:ascii="Arial" w:hAnsi="Arial" w:cs="Arial"/>
                <w:sz w:val="24"/>
                <w:szCs w:val="24"/>
              </w:rPr>
              <w:t xml:space="preserve"> Eduardo Gonçalves Vilhalba</w:t>
            </w:r>
          </w:p>
          <w:p w14:paraId="0D9A9371" w14:textId="64EACE4D" w:rsidR="002E62E8" w:rsidRPr="00DC01F8" w:rsidRDefault="002E62E8" w:rsidP="00304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C01F8">
              <w:rPr>
                <w:rFonts w:ascii="Arial" w:hAnsi="Arial" w:cs="Arial"/>
                <w:sz w:val="24"/>
                <w:szCs w:val="24"/>
              </w:rPr>
              <w:t>CPF:</w:t>
            </w:r>
            <w:r w:rsidR="00304AE9">
              <w:rPr>
                <w:rFonts w:ascii="Arial" w:hAnsi="Arial" w:cs="Arial"/>
                <w:sz w:val="24"/>
                <w:szCs w:val="24"/>
              </w:rPr>
              <w:t xml:space="preserve"> 864.476.961-87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14:paraId="7E171DFA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1F8">
              <w:rPr>
                <w:rFonts w:ascii="Arial" w:hAnsi="Arial" w:cs="Arial"/>
                <w:sz w:val="24"/>
                <w:szCs w:val="24"/>
              </w:rPr>
              <w:t>__________________________________</w:t>
            </w:r>
          </w:p>
          <w:p w14:paraId="46BAE406" w14:textId="7A745D30" w:rsidR="00304AE9" w:rsidRDefault="002E62E8" w:rsidP="00304AE9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1F8">
              <w:rPr>
                <w:rFonts w:ascii="Arial" w:hAnsi="Arial" w:cs="Arial"/>
                <w:sz w:val="24"/>
                <w:szCs w:val="24"/>
              </w:rPr>
              <w:t>NOME:</w:t>
            </w:r>
            <w:r w:rsidR="00304AE9">
              <w:rPr>
                <w:rFonts w:ascii="Arial" w:hAnsi="Arial" w:cs="Arial"/>
                <w:sz w:val="24"/>
                <w:szCs w:val="24"/>
              </w:rPr>
              <w:t xml:space="preserve"> Hélio Le</w:t>
            </w:r>
            <w:r w:rsidR="00296166">
              <w:rPr>
                <w:rFonts w:ascii="Arial" w:hAnsi="Arial" w:cs="Arial"/>
                <w:sz w:val="24"/>
                <w:szCs w:val="24"/>
              </w:rPr>
              <w:t>d</w:t>
            </w:r>
            <w:r w:rsidR="00304AE9">
              <w:rPr>
                <w:rFonts w:ascii="Arial" w:hAnsi="Arial" w:cs="Arial"/>
                <w:sz w:val="24"/>
                <w:szCs w:val="24"/>
              </w:rPr>
              <w:t>e</w:t>
            </w:r>
            <w:r w:rsidR="00296166">
              <w:rPr>
                <w:rFonts w:ascii="Arial" w:hAnsi="Arial" w:cs="Arial"/>
                <w:sz w:val="24"/>
                <w:szCs w:val="24"/>
              </w:rPr>
              <w:t>s</w:t>
            </w:r>
            <w:bookmarkStart w:id="0" w:name="_GoBack"/>
            <w:bookmarkEnd w:id="0"/>
            <w:r w:rsidR="00304AE9">
              <w:rPr>
                <w:rFonts w:ascii="Arial" w:hAnsi="Arial" w:cs="Arial"/>
                <w:sz w:val="24"/>
                <w:szCs w:val="24"/>
              </w:rPr>
              <w:t>ma Junior</w:t>
            </w:r>
          </w:p>
          <w:p w14:paraId="2FC39F19" w14:textId="6ED8E189" w:rsidR="002E62E8" w:rsidRPr="00DC01F8" w:rsidRDefault="00304AE9" w:rsidP="00304AE9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2E62E8" w:rsidRPr="00DC01F8">
              <w:rPr>
                <w:rFonts w:ascii="Arial" w:hAnsi="Arial" w:cs="Arial"/>
                <w:sz w:val="24"/>
                <w:szCs w:val="24"/>
              </w:rPr>
              <w:t>CPF:</w:t>
            </w:r>
            <w:r>
              <w:rPr>
                <w:rFonts w:ascii="Arial" w:hAnsi="Arial" w:cs="Arial"/>
                <w:sz w:val="24"/>
                <w:szCs w:val="24"/>
              </w:rPr>
              <w:t xml:space="preserve"> 817.103.561-20</w:t>
            </w:r>
          </w:p>
          <w:p w14:paraId="7EBB4A76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247C89" w14:textId="77777777" w:rsidR="002E62E8" w:rsidRPr="00DC01F8" w:rsidRDefault="002E62E8" w:rsidP="00A64E1C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3E8B5B" w14:textId="77777777" w:rsidR="00004A72" w:rsidRPr="002E62E8" w:rsidRDefault="00004A72" w:rsidP="002E62E8"/>
    <w:sectPr w:rsidR="00004A72" w:rsidRPr="002E62E8" w:rsidSect="00096D28">
      <w:headerReference w:type="default" r:id="rId8"/>
      <w:footerReference w:type="default" r:id="rId9"/>
      <w:pgSz w:w="12240" w:h="15840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DCC8" w14:textId="77777777" w:rsidR="00A64E1C" w:rsidRDefault="00A64E1C" w:rsidP="005819E6">
      <w:r>
        <w:separator/>
      </w:r>
    </w:p>
  </w:endnote>
  <w:endnote w:type="continuationSeparator" w:id="0">
    <w:p w14:paraId="1473CD5A" w14:textId="77777777" w:rsidR="00A64E1C" w:rsidRDefault="00A64E1C" w:rsidP="0058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C3DE" w14:textId="56F56AD9" w:rsidR="00A64E1C" w:rsidRDefault="00A64E1C">
    <w:pPr>
      <w:pStyle w:val="Rodap"/>
    </w:pPr>
    <w:r w:rsidRPr="00582233">
      <w:rPr>
        <w:noProof/>
      </w:rPr>
      <w:drawing>
        <wp:inline distT="0" distB="0" distL="0" distR="0" wp14:anchorId="2010F1AF" wp14:editId="45147ACD">
          <wp:extent cx="5486400" cy="523875"/>
          <wp:effectExtent l="0" t="0" r="0" b="9525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0639" cy="528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8D7ED" w14:textId="77777777" w:rsidR="00A64E1C" w:rsidRDefault="00A64E1C" w:rsidP="005819E6">
      <w:r>
        <w:separator/>
      </w:r>
    </w:p>
  </w:footnote>
  <w:footnote w:type="continuationSeparator" w:id="0">
    <w:p w14:paraId="5E8C5919" w14:textId="77777777" w:rsidR="00A64E1C" w:rsidRDefault="00A64E1C" w:rsidP="0058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9C81" w14:textId="4CB22EA7" w:rsidR="00A64E1C" w:rsidRDefault="00A64E1C">
    <w:pPr>
      <w:pStyle w:val="Cabealho"/>
    </w:pPr>
    <w:r w:rsidRPr="00582233">
      <w:rPr>
        <w:noProof/>
      </w:rPr>
      <w:drawing>
        <wp:inline distT="0" distB="0" distL="0" distR="0" wp14:anchorId="6AB4AD6F" wp14:editId="306E6353">
          <wp:extent cx="5391150" cy="838200"/>
          <wp:effectExtent l="0" t="0" r="0" b="0"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F93"/>
    <w:multiLevelType w:val="multilevel"/>
    <w:tmpl w:val="EE2498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B4391"/>
    <w:multiLevelType w:val="multilevel"/>
    <w:tmpl w:val="9C54B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3" w15:restartNumberingAfterBreak="0">
    <w:nsid w:val="0C084054"/>
    <w:multiLevelType w:val="multilevel"/>
    <w:tmpl w:val="53507BDA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0E09295A"/>
    <w:multiLevelType w:val="multilevel"/>
    <w:tmpl w:val="25CEC402"/>
    <w:lvl w:ilvl="0">
      <w:start w:val="2"/>
      <w:numFmt w:val="decimal"/>
      <w:lvlText w:val="%1"/>
      <w:lvlJc w:val="left"/>
      <w:pPr>
        <w:ind w:left="1166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796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55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0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9" w:hanging="565"/>
      </w:pPr>
      <w:rPr>
        <w:rFonts w:hint="default"/>
        <w:lang w:val="pt-PT" w:eastAsia="en-US" w:bidi="ar-SA"/>
      </w:rPr>
    </w:lvl>
  </w:abstractNum>
  <w:abstractNum w:abstractNumId="5" w15:restartNumberingAfterBreak="0">
    <w:nsid w:val="105661CF"/>
    <w:multiLevelType w:val="multilevel"/>
    <w:tmpl w:val="EE02606A"/>
    <w:lvl w:ilvl="0">
      <w:start w:val="1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5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198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17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36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55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74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93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2" w:hanging="624"/>
      </w:pPr>
      <w:rPr>
        <w:rFonts w:hint="default"/>
        <w:lang w:val="pt-PT" w:eastAsia="en-US" w:bidi="ar-SA"/>
      </w:rPr>
    </w:lvl>
  </w:abstractNum>
  <w:abstractNum w:abstractNumId="6" w15:restartNumberingAfterBreak="0">
    <w:nsid w:val="109B4977"/>
    <w:multiLevelType w:val="multilevel"/>
    <w:tmpl w:val="0DF26C7A"/>
    <w:lvl w:ilvl="0">
      <w:start w:val="11"/>
      <w:numFmt w:val="decimal"/>
      <w:lvlText w:val="%1."/>
      <w:lvlJc w:val="left"/>
      <w:pPr>
        <w:ind w:left="1102" w:hanging="360"/>
      </w:pPr>
      <w:rPr>
        <w:rFonts w:hint="default"/>
        <w:b/>
        <w:bCs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Arial Narrow" w:eastAsia="Tahoma" w:hAnsi="Arial Narrow" w:cs="Tahoma" w:hint="default"/>
        <w:spacing w:val="-1"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72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3F41D03"/>
    <w:multiLevelType w:val="multilevel"/>
    <w:tmpl w:val="807A5944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6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4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1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9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1CC44607"/>
    <w:multiLevelType w:val="multilevel"/>
    <w:tmpl w:val="955EAE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-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-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-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-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0E7F01"/>
    <w:multiLevelType w:val="multilevel"/>
    <w:tmpl w:val="1D688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20E47B95"/>
    <w:multiLevelType w:val="hybridMultilevel"/>
    <w:tmpl w:val="65E20BD4"/>
    <w:lvl w:ilvl="0" w:tplc="B908EB3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3763B5"/>
    <w:multiLevelType w:val="hybridMultilevel"/>
    <w:tmpl w:val="B7EC6F3A"/>
    <w:lvl w:ilvl="0" w:tplc="A3E29098">
      <w:start w:val="1"/>
      <w:numFmt w:val="lowerRoman"/>
      <w:lvlText w:val="%1)"/>
      <w:lvlJc w:val="left"/>
      <w:pPr>
        <w:ind w:left="182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00FA68">
      <w:start w:val="1"/>
      <w:numFmt w:val="decimal"/>
      <w:lvlText w:val="(%2)"/>
      <w:lvlJc w:val="left"/>
      <w:pPr>
        <w:ind w:left="218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C701B60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9C5AA80A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4" w:tplc="2890A8FC">
      <w:numFmt w:val="bullet"/>
      <w:lvlText w:val="•"/>
      <w:lvlJc w:val="left"/>
      <w:pPr>
        <w:ind w:left="4955" w:hanging="360"/>
      </w:pPr>
      <w:rPr>
        <w:rFonts w:hint="default"/>
        <w:lang w:val="pt-PT" w:eastAsia="en-US" w:bidi="ar-SA"/>
      </w:rPr>
    </w:lvl>
    <w:lvl w:ilvl="5" w:tplc="80A48CF4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F2F2F4D8">
      <w:numFmt w:val="bullet"/>
      <w:lvlText w:val="•"/>
      <w:lvlJc w:val="left"/>
      <w:pPr>
        <w:ind w:left="6805" w:hanging="360"/>
      </w:pPr>
      <w:rPr>
        <w:rFonts w:hint="default"/>
        <w:lang w:val="pt-PT" w:eastAsia="en-US" w:bidi="ar-SA"/>
      </w:rPr>
    </w:lvl>
    <w:lvl w:ilvl="7" w:tplc="881E527C">
      <w:numFmt w:val="bullet"/>
      <w:lvlText w:val="•"/>
      <w:lvlJc w:val="left"/>
      <w:pPr>
        <w:ind w:left="7730" w:hanging="360"/>
      </w:pPr>
      <w:rPr>
        <w:rFonts w:hint="default"/>
        <w:lang w:val="pt-PT" w:eastAsia="en-US" w:bidi="ar-SA"/>
      </w:rPr>
    </w:lvl>
    <w:lvl w:ilvl="8" w:tplc="D47C1DB6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95978DA"/>
    <w:multiLevelType w:val="multilevel"/>
    <w:tmpl w:val="47641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F547604"/>
    <w:multiLevelType w:val="hybridMultilevel"/>
    <w:tmpl w:val="B7DE33D8"/>
    <w:lvl w:ilvl="0" w:tplc="64EE9496">
      <w:start w:val="1"/>
      <w:numFmt w:val="lowerLetter"/>
      <w:lvlText w:val="%1)"/>
      <w:lvlJc w:val="left"/>
      <w:pPr>
        <w:ind w:left="742" w:hanging="28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642FC44">
      <w:start w:val="7"/>
      <w:numFmt w:val="lowerLetter"/>
      <w:lvlText w:val="%2)"/>
      <w:lvlJc w:val="left"/>
      <w:pPr>
        <w:ind w:left="2302" w:hanging="361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 w:tplc="46488DB0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3" w:tplc="26F62ACC">
      <w:numFmt w:val="bullet"/>
      <w:lvlText w:val="•"/>
      <w:lvlJc w:val="left"/>
      <w:pPr>
        <w:ind w:left="4123" w:hanging="361"/>
      </w:pPr>
      <w:rPr>
        <w:rFonts w:hint="default"/>
        <w:lang w:val="pt-PT" w:eastAsia="en-US" w:bidi="ar-SA"/>
      </w:rPr>
    </w:lvl>
    <w:lvl w:ilvl="4" w:tplc="1C6498DE">
      <w:numFmt w:val="bullet"/>
      <w:lvlText w:val="•"/>
      <w:lvlJc w:val="left"/>
      <w:pPr>
        <w:ind w:left="5035" w:hanging="361"/>
      </w:pPr>
      <w:rPr>
        <w:rFonts w:hint="default"/>
        <w:lang w:val="pt-PT" w:eastAsia="en-US" w:bidi="ar-SA"/>
      </w:rPr>
    </w:lvl>
    <w:lvl w:ilvl="5" w:tplc="151C2C32">
      <w:numFmt w:val="bullet"/>
      <w:lvlText w:val="•"/>
      <w:lvlJc w:val="left"/>
      <w:pPr>
        <w:ind w:left="5947" w:hanging="361"/>
      </w:pPr>
      <w:rPr>
        <w:rFonts w:hint="default"/>
        <w:lang w:val="pt-PT" w:eastAsia="en-US" w:bidi="ar-SA"/>
      </w:rPr>
    </w:lvl>
    <w:lvl w:ilvl="6" w:tplc="E3C0E658">
      <w:numFmt w:val="bullet"/>
      <w:lvlText w:val="•"/>
      <w:lvlJc w:val="left"/>
      <w:pPr>
        <w:ind w:left="6859" w:hanging="361"/>
      </w:pPr>
      <w:rPr>
        <w:rFonts w:hint="default"/>
        <w:lang w:val="pt-PT" w:eastAsia="en-US" w:bidi="ar-SA"/>
      </w:rPr>
    </w:lvl>
    <w:lvl w:ilvl="7" w:tplc="6D548BB6">
      <w:numFmt w:val="bullet"/>
      <w:lvlText w:val="•"/>
      <w:lvlJc w:val="left"/>
      <w:pPr>
        <w:ind w:left="7770" w:hanging="361"/>
      </w:pPr>
      <w:rPr>
        <w:rFonts w:hint="default"/>
        <w:lang w:val="pt-PT" w:eastAsia="en-US" w:bidi="ar-SA"/>
      </w:rPr>
    </w:lvl>
    <w:lvl w:ilvl="8" w:tplc="4E4ADFA8">
      <w:numFmt w:val="bullet"/>
      <w:lvlText w:val="•"/>
      <w:lvlJc w:val="left"/>
      <w:pPr>
        <w:ind w:left="8682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312F20DA"/>
    <w:multiLevelType w:val="multilevel"/>
    <w:tmpl w:val="F08CCE52"/>
    <w:lvl w:ilvl="0">
      <w:start w:val="1"/>
      <w:numFmt w:val="decimal"/>
      <w:lvlText w:val="%1"/>
      <w:lvlJc w:val="left"/>
      <w:pPr>
        <w:ind w:left="360" w:hanging="36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 M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 MT" w:hint="default"/>
      </w:rPr>
    </w:lvl>
  </w:abstractNum>
  <w:abstractNum w:abstractNumId="15" w15:restartNumberingAfterBreak="0">
    <w:nsid w:val="36F522D0"/>
    <w:multiLevelType w:val="multilevel"/>
    <w:tmpl w:val="6BF4C7C4"/>
    <w:lvl w:ilvl="0">
      <w:start w:val="10"/>
      <w:numFmt w:val="decimal"/>
      <w:lvlText w:val="%1"/>
      <w:lvlJc w:val="left"/>
      <w:pPr>
        <w:ind w:left="1877" w:hanging="67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877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675"/>
      </w:pPr>
      <w:rPr>
        <w:rFonts w:ascii="Tahoma" w:eastAsia="Tahoma" w:hAnsi="Tahoma" w:cs="Tahoma" w:hint="default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46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30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93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5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8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1" w:hanging="675"/>
      </w:pPr>
      <w:rPr>
        <w:rFonts w:hint="default"/>
        <w:lang w:val="pt-PT" w:eastAsia="en-US" w:bidi="ar-SA"/>
      </w:rPr>
    </w:lvl>
  </w:abstractNum>
  <w:abstractNum w:abstractNumId="16" w15:restartNumberingAfterBreak="0">
    <w:nsid w:val="3F276FB4"/>
    <w:multiLevelType w:val="hybridMultilevel"/>
    <w:tmpl w:val="BD027F46"/>
    <w:lvl w:ilvl="0" w:tplc="3012880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0835"/>
    <w:multiLevelType w:val="multilevel"/>
    <w:tmpl w:val="F84402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C003D5"/>
    <w:multiLevelType w:val="multilevel"/>
    <w:tmpl w:val="5AA4D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D0464F"/>
    <w:multiLevelType w:val="multilevel"/>
    <w:tmpl w:val="0E08C716"/>
    <w:lvl w:ilvl="0">
      <w:start w:val="5"/>
      <w:numFmt w:val="decimal"/>
      <w:lvlText w:val="%1"/>
      <w:lvlJc w:val="left"/>
      <w:pPr>
        <w:ind w:left="1558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58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548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6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8" w:hanging="567"/>
      </w:pPr>
      <w:rPr>
        <w:rFonts w:hint="default"/>
        <w:lang w:val="pt-PT" w:eastAsia="en-US" w:bidi="ar-SA"/>
      </w:rPr>
    </w:lvl>
  </w:abstractNum>
  <w:abstractNum w:abstractNumId="20" w15:restartNumberingAfterBreak="0">
    <w:nsid w:val="5A9E1AC7"/>
    <w:multiLevelType w:val="multilevel"/>
    <w:tmpl w:val="03E01F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8B195B"/>
    <w:multiLevelType w:val="multilevel"/>
    <w:tmpl w:val="DCB224FC"/>
    <w:lvl w:ilvl="0">
      <w:start w:val="1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41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48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81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89" w:hanging="565"/>
      </w:pPr>
      <w:rPr>
        <w:rFonts w:hint="default"/>
        <w:lang w:val="pt-PT" w:eastAsia="en-US" w:bidi="ar-SA"/>
      </w:rPr>
    </w:lvl>
  </w:abstractNum>
  <w:abstractNum w:abstractNumId="22" w15:restartNumberingAfterBreak="0">
    <w:nsid w:val="5FA74399"/>
    <w:multiLevelType w:val="multilevel"/>
    <w:tmpl w:val="3F3404D2"/>
    <w:lvl w:ilvl="0">
      <w:start w:val="8"/>
      <w:numFmt w:val="decimal"/>
      <w:lvlText w:val="%1"/>
      <w:lvlJc w:val="left"/>
      <w:pPr>
        <w:ind w:left="740" w:hanging="620"/>
      </w:pPr>
      <w:rPr>
        <w:rFonts w:ascii="Tahoma" w:eastAsia="Tahoma" w:hAnsi="Tahoma" w:cs="Tahoma" w:hint="default"/>
        <w:b/>
        <w:bCs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66" w:hanging="624"/>
      </w:pPr>
      <w:rPr>
        <w:rFonts w:ascii="Tahoma" w:eastAsia="Tahoma" w:hAnsi="Tahoma" w:cs="Tahoma" w:hint="default"/>
        <w:spacing w:val="-8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24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3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0" w:hanging="624"/>
      </w:pPr>
      <w:rPr>
        <w:rFonts w:hint="default"/>
        <w:lang w:val="pt-PT" w:eastAsia="en-US" w:bidi="ar-SA"/>
      </w:rPr>
    </w:lvl>
  </w:abstractNum>
  <w:abstractNum w:abstractNumId="23" w15:restartNumberingAfterBreak="0">
    <w:nsid w:val="65564E8E"/>
    <w:multiLevelType w:val="multilevel"/>
    <w:tmpl w:val="CA0A6C28"/>
    <w:lvl w:ilvl="0">
      <w:start w:val="5"/>
      <w:numFmt w:val="decimal"/>
      <w:lvlText w:val="%1"/>
      <w:lvlJc w:val="left"/>
      <w:pPr>
        <w:ind w:left="1025" w:hanging="56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025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5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92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15" w:hanging="9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80" w:hanging="9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5" w:hanging="9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0" w:hanging="9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6" w:hanging="929"/>
      </w:pPr>
      <w:rPr>
        <w:rFonts w:hint="default"/>
        <w:lang w:val="pt-PT" w:eastAsia="en-US" w:bidi="ar-SA"/>
      </w:rPr>
    </w:lvl>
  </w:abstractNum>
  <w:abstractNum w:abstractNumId="24" w15:restartNumberingAfterBreak="0">
    <w:nsid w:val="6FCF195C"/>
    <w:multiLevelType w:val="multilevel"/>
    <w:tmpl w:val="285CAC08"/>
    <w:lvl w:ilvl="0">
      <w:start w:val="6"/>
      <w:numFmt w:val="decimal"/>
      <w:lvlText w:val="%1."/>
      <w:lvlJc w:val="left"/>
      <w:pPr>
        <w:ind w:left="1102" w:hanging="360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  <w:shd w:val="clear" w:color="auto" w:fill="BEBEB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389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877" w:hanging="565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727" w:hanging="80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20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0" w:hanging="809"/>
      </w:pPr>
      <w:rPr>
        <w:rFonts w:hint="default"/>
        <w:lang w:val="pt-PT" w:eastAsia="en-US" w:bidi="ar-SA"/>
      </w:rPr>
    </w:lvl>
  </w:abstractNum>
  <w:abstractNum w:abstractNumId="25" w15:restartNumberingAfterBreak="0">
    <w:nsid w:val="703F64BE"/>
    <w:multiLevelType w:val="multilevel"/>
    <w:tmpl w:val="494409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50F0394"/>
    <w:multiLevelType w:val="hybridMultilevel"/>
    <w:tmpl w:val="6B7283D4"/>
    <w:lvl w:ilvl="0" w:tplc="F208BC9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365E13"/>
    <w:multiLevelType w:val="multilevel"/>
    <w:tmpl w:val="746230A4"/>
    <w:lvl w:ilvl="0">
      <w:start w:val="5"/>
      <w:numFmt w:val="decimal"/>
      <w:lvlText w:val="%1"/>
      <w:lvlJc w:val="left"/>
      <w:pPr>
        <w:ind w:left="159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1" w:hanging="56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91" w:hanging="567"/>
      </w:pPr>
      <w:rPr>
        <w:rFonts w:ascii="Tahoma" w:eastAsia="Tahoma" w:hAnsi="Tahoma" w:cs="Tahoma" w:hint="default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71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2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43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5" w:hanging="567"/>
      </w:pPr>
      <w:rPr>
        <w:rFonts w:hint="default"/>
        <w:lang w:val="pt-PT" w:eastAsia="en-US" w:bidi="ar-SA"/>
      </w:rPr>
    </w:lvl>
  </w:abstractNum>
  <w:abstractNum w:abstractNumId="28" w15:restartNumberingAfterBreak="0">
    <w:nsid w:val="7D48090B"/>
    <w:multiLevelType w:val="multilevel"/>
    <w:tmpl w:val="BFE65A38"/>
    <w:lvl w:ilvl="0">
      <w:start w:val="4"/>
      <w:numFmt w:val="decimal"/>
      <w:lvlText w:val="%1"/>
      <w:lvlJc w:val="left"/>
      <w:pPr>
        <w:ind w:left="3337" w:hanging="894"/>
      </w:pPr>
      <w:rPr>
        <w:rFonts w:hint="default"/>
        <w:b/>
        <w:bCs/>
        <w:spacing w:val="-11"/>
        <w:w w:val="101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361" w:hanging="624"/>
      </w:pPr>
      <w:rPr>
        <w:rFonts w:hint="default"/>
        <w:spacing w:val="-8"/>
        <w:w w:val="101"/>
        <w:lang w:val="pt-PT" w:eastAsia="en-US" w:bidi="ar-SA"/>
      </w:rPr>
    </w:lvl>
    <w:lvl w:ilvl="2">
      <w:numFmt w:val="bullet"/>
      <w:lvlText w:val="•"/>
      <w:lvlJc w:val="left"/>
      <w:pPr>
        <w:ind w:left="3380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52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2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97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69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924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0414" w:hanging="624"/>
      </w:pPr>
      <w:rPr>
        <w:rFonts w:hint="default"/>
        <w:lang w:val="pt-PT" w:eastAsia="en-US" w:bidi="ar-SA"/>
      </w:rPr>
    </w:lvl>
  </w:abstractNum>
  <w:abstractNum w:abstractNumId="29" w15:restartNumberingAfterBreak="0">
    <w:nsid w:val="7DA31DEB"/>
    <w:multiLevelType w:val="multilevel"/>
    <w:tmpl w:val="D0FA96E4"/>
    <w:lvl w:ilvl="0">
      <w:start w:val="10"/>
      <w:numFmt w:val="decimal"/>
      <w:lvlText w:val="%1"/>
      <w:lvlJc w:val="left"/>
      <w:pPr>
        <w:ind w:left="1166" w:hanging="5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6" w:hanging="50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966" w:hanging="50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20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1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3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504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29"/>
  </w:num>
  <w:num w:numId="5">
    <w:abstractNumId w:val="24"/>
  </w:num>
  <w:num w:numId="6">
    <w:abstractNumId w:val="23"/>
  </w:num>
  <w:num w:numId="7">
    <w:abstractNumId w:val="3"/>
  </w:num>
  <w:num w:numId="8">
    <w:abstractNumId w:val="7"/>
  </w:num>
  <w:num w:numId="9">
    <w:abstractNumId w:val="27"/>
  </w:num>
  <w:num w:numId="10">
    <w:abstractNumId w:val="19"/>
  </w:num>
  <w:num w:numId="11">
    <w:abstractNumId w:val="4"/>
  </w:num>
  <w:num w:numId="12">
    <w:abstractNumId w:val="21"/>
  </w:num>
  <w:num w:numId="13">
    <w:abstractNumId w:val="13"/>
  </w:num>
  <w:num w:numId="14">
    <w:abstractNumId w:val="10"/>
  </w:num>
  <w:num w:numId="15">
    <w:abstractNumId w:val="26"/>
  </w:num>
  <w:num w:numId="16">
    <w:abstractNumId w:val="25"/>
  </w:num>
  <w:num w:numId="17">
    <w:abstractNumId w:val="12"/>
  </w:num>
  <w:num w:numId="18">
    <w:abstractNumId w:val="28"/>
  </w:num>
  <w:num w:numId="19">
    <w:abstractNumId w:val="5"/>
  </w:num>
  <w:num w:numId="20">
    <w:abstractNumId w:val="16"/>
  </w:num>
  <w:num w:numId="21">
    <w:abstractNumId w:val="20"/>
  </w:num>
  <w:num w:numId="22">
    <w:abstractNumId w:val="18"/>
  </w:num>
  <w:num w:numId="23">
    <w:abstractNumId w:val="14"/>
  </w:num>
  <w:num w:numId="24">
    <w:abstractNumId w:val="17"/>
  </w:num>
  <w:num w:numId="25">
    <w:abstractNumId w:val="9"/>
  </w:num>
  <w:num w:numId="26">
    <w:abstractNumId w:val="8"/>
  </w:num>
  <w:num w:numId="27">
    <w:abstractNumId w:val="1"/>
  </w:num>
  <w:num w:numId="28">
    <w:abstractNumId w:val="22"/>
  </w:num>
  <w:num w:numId="29">
    <w:abstractNumId w:val="0"/>
  </w:num>
  <w:num w:numId="30">
    <w:abstractNumId w:val="2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9">
    <w:abstractNumId w:val="1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1">
    <w:abstractNumId w:val="2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5"/>
    <w:lvlOverride w:ilvl="0">
      <w:startOverride w:val="10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4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E6"/>
    <w:rsid w:val="00004A72"/>
    <w:rsid w:val="00014D38"/>
    <w:rsid w:val="00061E5F"/>
    <w:rsid w:val="00096D28"/>
    <w:rsid w:val="000A781C"/>
    <w:rsid w:val="000E4AA8"/>
    <w:rsid w:val="00107AE6"/>
    <w:rsid w:val="0012771C"/>
    <w:rsid w:val="00143E02"/>
    <w:rsid w:val="001D2705"/>
    <w:rsid w:val="001E43FC"/>
    <w:rsid w:val="00287A9B"/>
    <w:rsid w:val="00287EEC"/>
    <w:rsid w:val="00296166"/>
    <w:rsid w:val="002E62E8"/>
    <w:rsid w:val="00304AE9"/>
    <w:rsid w:val="00312012"/>
    <w:rsid w:val="00393D19"/>
    <w:rsid w:val="003B321D"/>
    <w:rsid w:val="0049599C"/>
    <w:rsid w:val="004D7B36"/>
    <w:rsid w:val="0056715F"/>
    <w:rsid w:val="0057209B"/>
    <w:rsid w:val="005819E6"/>
    <w:rsid w:val="00667C06"/>
    <w:rsid w:val="00683FF8"/>
    <w:rsid w:val="006B61F1"/>
    <w:rsid w:val="006B7D9F"/>
    <w:rsid w:val="006E1A2E"/>
    <w:rsid w:val="007C49A7"/>
    <w:rsid w:val="00806983"/>
    <w:rsid w:val="00813FE4"/>
    <w:rsid w:val="008742F7"/>
    <w:rsid w:val="009868DC"/>
    <w:rsid w:val="009A27E7"/>
    <w:rsid w:val="00A64E1C"/>
    <w:rsid w:val="00BA1129"/>
    <w:rsid w:val="00BF3C25"/>
    <w:rsid w:val="00C52EA8"/>
    <w:rsid w:val="00C64CEB"/>
    <w:rsid w:val="00C77B33"/>
    <w:rsid w:val="00C857D0"/>
    <w:rsid w:val="00D05479"/>
    <w:rsid w:val="00D27C9F"/>
    <w:rsid w:val="00D351A0"/>
    <w:rsid w:val="00D94FF5"/>
    <w:rsid w:val="00F07636"/>
    <w:rsid w:val="00F42FA7"/>
    <w:rsid w:val="00F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694"/>
  <w15:chartTrackingRefBased/>
  <w15:docId w15:val="{57CDDD98-E871-4EDC-9782-86CFB52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9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819E6"/>
    <w:pPr>
      <w:ind w:left="369" w:hanging="26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19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19E6"/>
    <w:pPr>
      <w:keepNext/>
      <w:keepLines/>
      <w:widowControl/>
      <w:autoSpaceDE/>
      <w:autoSpaceDN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19E6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819E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19E6"/>
    <w:rPr>
      <w:rFonts w:asciiTheme="majorHAnsi" w:eastAsiaTheme="majorEastAsia" w:hAnsiTheme="majorHAnsi" w:cstheme="majorBidi"/>
      <w:i/>
      <w:iCs/>
      <w:color w:val="1F3763" w:themeColor="accent1" w:themeShade="7F"/>
      <w:lang w:val="pt-BR"/>
    </w:rPr>
  </w:style>
  <w:style w:type="table" w:customStyle="1" w:styleId="TableNormal">
    <w:name w:val="Table Normal"/>
    <w:uiPriority w:val="2"/>
    <w:semiHidden/>
    <w:unhideWhenUsed/>
    <w:qFormat/>
    <w:rsid w:val="005819E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5819E6"/>
    <w:pPr>
      <w:spacing w:before="365"/>
      <w:ind w:left="540" w:hanging="439"/>
    </w:pPr>
    <w:rPr>
      <w:rFonts w:ascii="Calibri" w:eastAsia="Calibri" w:hAnsi="Calibri" w:cs="Calibri"/>
      <w:sz w:val="24"/>
      <w:szCs w:val="24"/>
    </w:rPr>
  </w:style>
  <w:style w:type="paragraph" w:styleId="Sumrio2">
    <w:name w:val="toc 2"/>
    <w:basedOn w:val="Normal"/>
    <w:uiPriority w:val="1"/>
    <w:qFormat/>
    <w:rsid w:val="005819E6"/>
    <w:pPr>
      <w:spacing w:before="364"/>
      <w:ind w:left="941" w:hanging="600"/>
    </w:pPr>
    <w:rPr>
      <w:rFonts w:ascii="Calibri" w:eastAsia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5819E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819E6"/>
    <w:rPr>
      <w:rFonts w:ascii="Arial MT" w:eastAsia="Arial MT" w:hAnsi="Arial MT" w:cs="Arial MT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5819E6"/>
    <w:pPr>
      <w:ind w:right="39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10"/>
    <w:rsid w:val="005819E6"/>
    <w:rPr>
      <w:rFonts w:ascii="Arial" w:eastAsia="Arial" w:hAnsi="Arial" w:cs="Arial"/>
      <w:b/>
      <w:bCs/>
      <w:sz w:val="36"/>
      <w:szCs w:val="36"/>
      <w:lang w:val="pt-PT"/>
    </w:rPr>
  </w:style>
  <w:style w:type="paragraph" w:styleId="PargrafodaLista">
    <w:name w:val="List Paragraph"/>
    <w:basedOn w:val="Normal"/>
    <w:uiPriority w:val="1"/>
    <w:qFormat/>
    <w:rsid w:val="005819E6"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rsid w:val="005819E6"/>
  </w:style>
  <w:style w:type="paragraph" w:styleId="Cabealho">
    <w:name w:val="header"/>
    <w:basedOn w:val="Normal"/>
    <w:link w:val="Cabealho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19E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81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9E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5819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19E6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19E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19E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5819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819E6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5819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9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9E6"/>
    <w:rPr>
      <w:rFonts w:ascii="Segoe UI" w:eastAsia="Arial MT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C64CEB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semiHidden/>
    <w:rsid w:val="00C64C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AD6ED-36DE-468A-90C6-2BD42251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4461</Words>
  <Characters>24092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2024-02-28T15:12:00Z</dcterms:created>
  <dcterms:modified xsi:type="dcterms:W3CDTF">2024-02-28T15:47:00Z</dcterms:modified>
</cp:coreProperties>
</file>