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7874" w14:textId="1CB1A384" w:rsidR="00707F77" w:rsidRPr="0031338F" w:rsidRDefault="00CB2CBA" w:rsidP="00EF56F8">
      <w:pPr>
        <w:spacing w:after="13"/>
        <w:ind w:left="0" w:right="555"/>
        <w:jc w:val="center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CONTRATO DE ADMINISTRATIVO Nº. </w:t>
      </w:r>
      <w:r w:rsidR="00B44E63" w:rsidRPr="0031338F">
        <w:rPr>
          <w:rFonts w:ascii="Arial Narrow" w:hAnsi="Arial Narrow"/>
          <w:b/>
          <w:sz w:val="24"/>
          <w:szCs w:val="24"/>
        </w:rPr>
        <w:t>06</w:t>
      </w:r>
      <w:r w:rsidR="00CC440B" w:rsidRPr="0031338F">
        <w:rPr>
          <w:rFonts w:ascii="Arial Narrow" w:hAnsi="Arial Narrow"/>
          <w:b/>
          <w:sz w:val="24"/>
          <w:szCs w:val="24"/>
        </w:rPr>
        <w:t>3</w:t>
      </w:r>
      <w:r w:rsidR="00B44E63" w:rsidRPr="0031338F">
        <w:rPr>
          <w:rFonts w:ascii="Arial Narrow" w:hAnsi="Arial Narrow"/>
          <w:b/>
          <w:sz w:val="24"/>
          <w:szCs w:val="24"/>
        </w:rPr>
        <w:t>/2022</w:t>
      </w:r>
    </w:p>
    <w:p w14:paraId="296DA6CD" w14:textId="43ED8876" w:rsidR="00707F77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EA4C3D6" w14:textId="2DBB2741" w:rsidR="00707F77" w:rsidRPr="0031338F" w:rsidRDefault="00CB2CBA" w:rsidP="00EF56F8">
      <w:pPr>
        <w:spacing w:after="13"/>
        <w:ind w:left="5149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INSTRUMENTO CONTRATUAL QUE CELEBRAM ENTRE SI O </w:t>
      </w:r>
      <w:r w:rsidR="00B44E63" w:rsidRPr="0031338F">
        <w:rPr>
          <w:rFonts w:ascii="Arial Narrow" w:hAnsi="Arial Narrow"/>
          <w:b/>
          <w:sz w:val="24"/>
          <w:szCs w:val="24"/>
        </w:rPr>
        <w:t>MUNICÍPIO</w:t>
      </w:r>
      <w:r w:rsidRPr="0031338F">
        <w:rPr>
          <w:rFonts w:ascii="Arial Narrow" w:hAnsi="Arial Narrow"/>
          <w:b/>
          <w:sz w:val="24"/>
          <w:szCs w:val="24"/>
        </w:rPr>
        <w:t xml:space="preserve"> DE IGUATEMI</w:t>
      </w:r>
      <w:r w:rsidR="00B44E63" w:rsidRPr="0031338F">
        <w:rPr>
          <w:rFonts w:ascii="Arial Narrow" w:hAnsi="Arial Narrow"/>
          <w:b/>
          <w:sz w:val="24"/>
          <w:szCs w:val="24"/>
        </w:rPr>
        <w:t>-</w:t>
      </w:r>
      <w:r w:rsidRPr="0031338F">
        <w:rPr>
          <w:rFonts w:ascii="Arial Narrow" w:hAnsi="Arial Narrow"/>
          <w:b/>
          <w:sz w:val="24"/>
          <w:szCs w:val="24"/>
        </w:rPr>
        <w:t xml:space="preserve">MS E A EMPRESA </w:t>
      </w:r>
      <w:r w:rsidR="00B44E63" w:rsidRPr="0031338F">
        <w:rPr>
          <w:rFonts w:ascii="Arial Narrow" w:hAnsi="Arial Narrow"/>
          <w:b/>
          <w:sz w:val="24"/>
          <w:szCs w:val="24"/>
        </w:rPr>
        <w:t xml:space="preserve">D. M. TREVIZAN </w:t>
      </w:r>
      <w:proofErr w:type="spellStart"/>
      <w:r w:rsidR="00B44E63" w:rsidRPr="0031338F">
        <w:rPr>
          <w:rFonts w:ascii="Arial Narrow" w:hAnsi="Arial Narrow"/>
          <w:b/>
          <w:sz w:val="24"/>
          <w:szCs w:val="24"/>
        </w:rPr>
        <w:t>EIRELI</w:t>
      </w:r>
      <w:proofErr w:type="spellEnd"/>
    </w:p>
    <w:p w14:paraId="2C36748E" w14:textId="29D85019" w:rsidR="00707F77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 </w:t>
      </w:r>
    </w:p>
    <w:p w14:paraId="6A859955" w14:textId="77777777" w:rsidR="001D1904" w:rsidRPr="0031338F" w:rsidRDefault="001D1904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7C38EA80" w14:textId="5CDA55C8" w:rsidR="00707F77" w:rsidRPr="00B032B8" w:rsidRDefault="001D1904" w:rsidP="001D1904">
      <w:pPr>
        <w:pStyle w:val="Ttulo1"/>
        <w:numPr>
          <w:ilvl w:val="0"/>
          <w:numId w:val="0"/>
        </w:numPr>
        <w:ind w:left="36" w:right="555"/>
        <w:rPr>
          <w:rFonts w:ascii="Arial Narrow" w:hAnsi="Arial Narrow"/>
          <w:b w:val="0"/>
          <w:bCs/>
          <w:sz w:val="24"/>
          <w:szCs w:val="24"/>
        </w:rPr>
      </w:pPr>
      <w:r w:rsidRPr="00B032B8">
        <w:rPr>
          <w:rFonts w:ascii="Arial Narrow" w:hAnsi="Arial Narrow"/>
          <w:sz w:val="24"/>
          <w:szCs w:val="24"/>
        </w:rPr>
        <w:t xml:space="preserve">I - </w:t>
      </w:r>
      <w:r w:rsidR="00CB2CBA" w:rsidRPr="00B032B8">
        <w:rPr>
          <w:rFonts w:ascii="Arial Narrow" w:hAnsi="Arial Narrow"/>
          <w:sz w:val="24"/>
          <w:szCs w:val="24"/>
        </w:rPr>
        <w:t>CONTRATANTES:</w:t>
      </w:r>
      <w:r w:rsidR="00CB2CBA" w:rsidRPr="00B032B8">
        <w:rPr>
          <w:rFonts w:ascii="Arial Narrow" w:hAnsi="Arial Narrow"/>
          <w:b w:val="0"/>
          <w:sz w:val="24"/>
          <w:szCs w:val="24"/>
        </w:rPr>
        <w:t xml:space="preserve"> </w:t>
      </w:r>
      <w:r w:rsidR="00B032B8" w:rsidRPr="00B032B8">
        <w:rPr>
          <w:rFonts w:ascii="Arial Narrow" w:hAnsi="Arial Narrow" w:cs="Arial Narrow"/>
          <w:bCs/>
          <w:sz w:val="24"/>
          <w:szCs w:val="24"/>
        </w:rPr>
        <w:t>FUNDO MUNICIPAL DE SAÚDE - FMS</w:t>
      </w:r>
      <w:r w:rsidR="00B032B8" w:rsidRPr="00B032B8">
        <w:rPr>
          <w:rFonts w:ascii="Arial Narrow" w:hAnsi="Arial Narrow" w:cs="Arial Narrow"/>
          <w:b w:val="0"/>
          <w:bCs/>
          <w:sz w:val="24"/>
          <w:szCs w:val="24"/>
        </w:rPr>
        <w:t xml:space="preserve">, pessoa jurídica de direito público interno, com sede na Avenida Laudelino Peixoto, nº. 871, Centro, inscrito no CNPJ nº. 11.169.389/0001-10 doravante denominada </w:t>
      </w:r>
      <w:r w:rsidR="00B032B8" w:rsidRPr="00B032B8">
        <w:rPr>
          <w:rFonts w:ascii="Arial Narrow" w:hAnsi="Arial Narrow" w:cs="Arial Narrow"/>
          <w:sz w:val="24"/>
          <w:szCs w:val="24"/>
        </w:rPr>
        <w:t>CONTRATANTE</w:t>
      </w:r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 e a empresa </w:t>
      </w:r>
      <w:r w:rsidR="00B44E63" w:rsidRPr="00B032B8">
        <w:rPr>
          <w:rFonts w:ascii="Arial Narrow" w:hAnsi="Arial Narrow"/>
          <w:sz w:val="24"/>
          <w:szCs w:val="24"/>
        </w:rPr>
        <w:t xml:space="preserve">D. M. TREVIZAN </w:t>
      </w:r>
      <w:proofErr w:type="spellStart"/>
      <w:r w:rsidR="00B44E63" w:rsidRPr="00B032B8">
        <w:rPr>
          <w:rFonts w:ascii="Arial Narrow" w:hAnsi="Arial Narrow"/>
          <w:sz w:val="24"/>
          <w:szCs w:val="24"/>
        </w:rPr>
        <w:t>EIRELI</w:t>
      </w:r>
      <w:proofErr w:type="spellEnd"/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, Pessoa Jurídica de Direito Privado, inscrita no CNPJ nº </w:t>
      </w:r>
      <w:r w:rsidR="00B44E63" w:rsidRPr="00B032B8">
        <w:rPr>
          <w:rFonts w:ascii="Arial Narrow" w:hAnsi="Arial Narrow"/>
          <w:b w:val="0"/>
          <w:bCs/>
          <w:sz w:val="24"/>
          <w:szCs w:val="24"/>
        </w:rPr>
        <w:t>07.132.141/0001-07</w:t>
      </w:r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, estabelecida à </w:t>
      </w:r>
      <w:r w:rsidR="009F356A" w:rsidRPr="00B032B8">
        <w:rPr>
          <w:rFonts w:ascii="Arial Narrow" w:hAnsi="Arial Narrow"/>
          <w:b w:val="0"/>
          <w:bCs/>
          <w:sz w:val="24"/>
          <w:szCs w:val="24"/>
        </w:rPr>
        <w:t xml:space="preserve">Av. </w:t>
      </w:r>
      <w:proofErr w:type="spellStart"/>
      <w:r w:rsidR="009F356A" w:rsidRPr="00B032B8">
        <w:rPr>
          <w:rFonts w:ascii="Arial Narrow" w:hAnsi="Arial Narrow"/>
          <w:b w:val="0"/>
          <w:bCs/>
          <w:sz w:val="24"/>
          <w:szCs w:val="24"/>
        </w:rPr>
        <w:t>Jardelino</w:t>
      </w:r>
      <w:proofErr w:type="spellEnd"/>
      <w:r w:rsidR="009F356A" w:rsidRPr="00B032B8">
        <w:rPr>
          <w:rFonts w:ascii="Arial Narrow" w:hAnsi="Arial Narrow"/>
          <w:b w:val="0"/>
          <w:bCs/>
          <w:sz w:val="24"/>
          <w:szCs w:val="24"/>
        </w:rPr>
        <w:t xml:space="preserve"> José Moreira, 1693</w:t>
      </w:r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, Centro, </w:t>
      </w:r>
      <w:r w:rsidR="009F356A" w:rsidRPr="00B032B8">
        <w:rPr>
          <w:rFonts w:ascii="Arial Narrow" w:hAnsi="Arial Narrow"/>
          <w:b w:val="0"/>
          <w:bCs/>
          <w:sz w:val="24"/>
          <w:szCs w:val="24"/>
        </w:rPr>
        <w:t>Iguatemi</w:t>
      </w:r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/MS, doravante denominada </w:t>
      </w:r>
      <w:r w:rsidR="00CB2CBA" w:rsidRPr="00B032B8">
        <w:rPr>
          <w:rFonts w:ascii="Arial Narrow" w:hAnsi="Arial Narrow"/>
          <w:sz w:val="24"/>
          <w:szCs w:val="24"/>
        </w:rPr>
        <w:t>CONTRATADA</w:t>
      </w:r>
      <w:r w:rsidR="00CB2CBA" w:rsidRPr="00B032B8">
        <w:rPr>
          <w:rFonts w:ascii="Arial Narrow" w:hAnsi="Arial Narrow"/>
          <w:b w:val="0"/>
          <w:bCs/>
          <w:sz w:val="24"/>
          <w:szCs w:val="24"/>
        </w:rPr>
        <w:t xml:space="preserve">. </w:t>
      </w:r>
    </w:p>
    <w:p w14:paraId="2E8935E0" w14:textId="77777777" w:rsidR="00707F77" w:rsidRPr="001D1904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bCs/>
          <w:sz w:val="24"/>
          <w:szCs w:val="24"/>
        </w:rPr>
      </w:pPr>
      <w:r w:rsidRPr="001D1904">
        <w:rPr>
          <w:rFonts w:ascii="Arial Narrow" w:hAnsi="Arial Narrow"/>
          <w:bCs/>
          <w:sz w:val="24"/>
          <w:szCs w:val="24"/>
        </w:rPr>
        <w:t xml:space="preserve"> </w:t>
      </w:r>
    </w:p>
    <w:p w14:paraId="10B31406" w14:textId="28E2F078" w:rsidR="00B44E63" w:rsidRPr="0031338F" w:rsidRDefault="00B44E63" w:rsidP="00B44E63">
      <w:pPr>
        <w:widowControl w:val="0"/>
        <w:ind w:right="451"/>
        <w:rPr>
          <w:rFonts w:ascii="Arial Narrow" w:hAnsi="Arial Narrow"/>
          <w:iCs/>
          <w:sz w:val="24"/>
          <w:szCs w:val="24"/>
        </w:rPr>
      </w:pPr>
      <w:r w:rsidRPr="0031338F">
        <w:rPr>
          <w:rFonts w:ascii="Arial Narrow" w:hAnsi="Arial Narrow"/>
          <w:b/>
          <w:bCs/>
          <w:iCs/>
          <w:sz w:val="24"/>
          <w:szCs w:val="24"/>
        </w:rPr>
        <w:t>II – REPRESENTANTES:</w:t>
      </w:r>
      <w:r w:rsidRPr="0031338F">
        <w:rPr>
          <w:rFonts w:ascii="Arial Narrow" w:hAnsi="Arial Narrow"/>
          <w:iCs/>
          <w:sz w:val="24"/>
          <w:szCs w:val="24"/>
        </w:rPr>
        <w:t xml:space="preserve"> </w:t>
      </w:r>
      <w:r w:rsidR="00A44F42" w:rsidRPr="00A44F42">
        <w:rPr>
          <w:rFonts w:ascii="Arial Narrow" w:hAnsi="Arial Narrow"/>
          <w:iCs/>
          <w:sz w:val="24"/>
          <w:szCs w:val="24"/>
        </w:rPr>
        <w:t xml:space="preserve">Representa a CONTRATANTE o </w:t>
      </w:r>
      <w:r w:rsidR="00A44F42" w:rsidRPr="00A44F42">
        <w:rPr>
          <w:rFonts w:ascii="Arial Narrow" w:hAnsi="Arial Narrow"/>
          <w:sz w:val="24"/>
          <w:szCs w:val="24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A44F42">
        <w:rPr>
          <w:rFonts w:ascii="Arial Narrow" w:hAnsi="Arial Narrow"/>
          <w:iCs/>
          <w:sz w:val="24"/>
          <w:szCs w:val="24"/>
        </w:rPr>
        <w:t xml:space="preserve"> e a</w:t>
      </w:r>
      <w:r w:rsidRPr="0031338F">
        <w:rPr>
          <w:rFonts w:ascii="Arial Narrow" w:hAnsi="Arial Narrow"/>
          <w:iCs/>
          <w:sz w:val="24"/>
          <w:szCs w:val="24"/>
        </w:rPr>
        <w:t xml:space="preserve"> CONTRATADA o Sr. </w:t>
      </w:r>
      <w:r w:rsidR="009F356A" w:rsidRPr="0031338F">
        <w:rPr>
          <w:rFonts w:ascii="Arial Narrow" w:hAnsi="Arial Narrow"/>
          <w:iCs/>
          <w:sz w:val="24"/>
          <w:szCs w:val="24"/>
        </w:rPr>
        <w:t>Daniel Mateus Trevizan</w:t>
      </w:r>
      <w:r w:rsidRPr="0031338F">
        <w:rPr>
          <w:rFonts w:ascii="Arial Narrow" w:hAnsi="Arial Narrow"/>
          <w:iCs/>
          <w:sz w:val="24"/>
          <w:szCs w:val="24"/>
        </w:rPr>
        <w:t xml:space="preserve">, </w:t>
      </w:r>
      <w:r w:rsidR="000E0929" w:rsidRPr="0031338F">
        <w:rPr>
          <w:rFonts w:ascii="Arial Narrow" w:hAnsi="Arial Narrow"/>
          <w:iCs/>
          <w:sz w:val="24"/>
          <w:szCs w:val="24"/>
        </w:rPr>
        <w:t>b</w:t>
      </w:r>
      <w:r w:rsidRPr="0031338F">
        <w:rPr>
          <w:rFonts w:ascii="Arial Narrow" w:hAnsi="Arial Narrow"/>
          <w:iCs/>
          <w:sz w:val="24"/>
          <w:szCs w:val="24"/>
        </w:rPr>
        <w:t xml:space="preserve">rasileiro, </w:t>
      </w:r>
      <w:r w:rsidR="000E0929" w:rsidRPr="0031338F">
        <w:rPr>
          <w:rFonts w:ascii="Arial Narrow" w:hAnsi="Arial Narrow"/>
          <w:iCs/>
          <w:sz w:val="24"/>
          <w:szCs w:val="24"/>
        </w:rPr>
        <w:t xml:space="preserve">solteiro, </w:t>
      </w:r>
      <w:r w:rsidRPr="0031338F">
        <w:rPr>
          <w:rFonts w:ascii="Arial Narrow" w:hAnsi="Arial Narrow"/>
          <w:sz w:val="24"/>
          <w:szCs w:val="24"/>
        </w:rPr>
        <w:t xml:space="preserve">portador (a) da Cédula de identidade RG nº. </w:t>
      </w:r>
      <w:r w:rsidR="000E0929" w:rsidRPr="0031338F">
        <w:rPr>
          <w:rFonts w:ascii="Arial Narrow" w:hAnsi="Arial Narrow"/>
          <w:sz w:val="24"/>
          <w:szCs w:val="24"/>
        </w:rPr>
        <w:t xml:space="preserve">001146366 </w:t>
      </w:r>
      <w:r w:rsidRPr="0031338F">
        <w:rPr>
          <w:rFonts w:ascii="Arial Narrow" w:hAnsi="Arial Narrow"/>
          <w:sz w:val="24"/>
          <w:szCs w:val="24"/>
        </w:rPr>
        <w:t xml:space="preserve">expedida pela SSP/MS e do CPF nº. </w:t>
      </w:r>
      <w:r w:rsidR="000E0929" w:rsidRPr="0031338F">
        <w:rPr>
          <w:rFonts w:ascii="Arial Narrow" w:hAnsi="Arial Narrow"/>
          <w:sz w:val="24"/>
          <w:szCs w:val="24"/>
        </w:rPr>
        <w:t>012.644.751-95</w:t>
      </w:r>
      <w:r w:rsidRPr="0031338F">
        <w:rPr>
          <w:rFonts w:ascii="Arial Narrow" w:hAnsi="Arial Narrow"/>
          <w:sz w:val="24"/>
          <w:szCs w:val="24"/>
        </w:rPr>
        <w:t xml:space="preserve">, </w:t>
      </w:r>
      <w:r w:rsidRPr="0031338F">
        <w:rPr>
          <w:rFonts w:ascii="Arial Narrow" w:hAnsi="Arial Narrow"/>
          <w:iCs/>
          <w:sz w:val="24"/>
          <w:szCs w:val="24"/>
        </w:rPr>
        <w:t xml:space="preserve">residente e domiciliado na </w:t>
      </w:r>
      <w:r w:rsidR="000E0929" w:rsidRPr="0031338F">
        <w:rPr>
          <w:rFonts w:ascii="Arial Narrow" w:hAnsi="Arial Narrow"/>
          <w:sz w:val="24"/>
          <w:szCs w:val="24"/>
        </w:rPr>
        <w:t xml:space="preserve">Avenida </w:t>
      </w:r>
      <w:proofErr w:type="spellStart"/>
      <w:r w:rsidR="000E0929" w:rsidRPr="0031338F">
        <w:rPr>
          <w:rFonts w:ascii="Arial Narrow" w:hAnsi="Arial Narrow"/>
          <w:sz w:val="24"/>
          <w:szCs w:val="24"/>
        </w:rPr>
        <w:t>Jardelino</w:t>
      </w:r>
      <w:proofErr w:type="spellEnd"/>
      <w:r w:rsidR="000E0929" w:rsidRPr="0031338F">
        <w:rPr>
          <w:rFonts w:ascii="Arial Narrow" w:hAnsi="Arial Narrow"/>
          <w:sz w:val="24"/>
          <w:szCs w:val="24"/>
        </w:rPr>
        <w:t xml:space="preserve"> José Moreira, número 1703, Casa, Centro</w:t>
      </w:r>
      <w:r w:rsidRPr="0031338F">
        <w:rPr>
          <w:rFonts w:ascii="Arial Narrow" w:hAnsi="Arial Narrow"/>
          <w:iCs/>
          <w:sz w:val="24"/>
          <w:szCs w:val="24"/>
        </w:rPr>
        <w:t xml:space="preserve">, </w:t>
      </w:r>
      <w:r w:rsidRPr="0031338F">
        <w:rPr>
          <w:rFonts w:ascii="Arial Narrow" w:hAnsi="Arial Narrow"/>
          <w:sz w:val="24"/>
          <w:szCs w:val="24"/>
        </w:rPr>
        <w:t>Município de</w:t>
      </w:r>
      <w:r w:rsidRPr="0031338F">
        <w:rPr>
          <w:rFonts w:ascii="Arial Narrow" w:hAnsi="Arial Narrow"/>
          <w:iCs/>
          <w:sz w:val="24"/>
          <w:szCs w:val="24"/>
        </w:rPr>
        <w:t xml:space="preserve"> Iguatemi (MS).</w:t>
      </w:r>
    </w:p>
    <w:p w14:paraId="3BC738A9" w14:textId="23D9B8F4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4D56D1B" w14:textId="5CB5F14D" w:rsidR="00707F77" w:rsidRPr="0031338F" w:rsidRDefault="0031338F" w:rsidP="0031338F">
      <w:pPr>
        <w:ind w:left="31" w:right="555" w:firstLine="0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>III</w:t>
      </w:r>
      <w:r w:rsidRPr="0031338F">
        <w:rPr>
          <w:rFonts w:ascii="Arial Narrow" w:hAnsi="Arial Narrow"/>
          <w:b/>
          <w:bCs/>
          <w:iCs/>
          <w:sz w:val="24"/>
          <w:szCs w:val="24"/>
        </w:rPr>
        <w:t xml:space="preserve"> – </w:t>
      </w:r>
      <w:r w:rsidR="00CB2CBA" w:rsidRPr="0031338F">
        <w:rPr>
          <w:rFonts w:ascii="Arial Narrow" w:hAnsi="Arial Narrow"/>
          <w:b/>
          <w:sz w:val="24"/>
          <w:szCs w:val="24"/>
        </w:rPr>
        <w:t>DA AUTORIZAÇÃO DA LICITAÇÃO:</w:t>
      </w:r>
      <w:r w:rsidR="00CB2CBA" w:rsidRPr="0031338F">
        <w:rPr>
          <w:rFonts w:ascii="Arial Narrow" w:hAnsi="Arial Narrow"/>
          <w:sz w:val="24"/>
          <w:szCs w:val="24"/>
        </w:rPr>
        <w:t xml:space="preserve"> O presente Contrato é celebrado em decorrência da autorização do Sr. Prefeito Municipal, exarada em despacho constante no Processo n°. </w:t>
      </w:r>
      <w:r w:rsidR="0021759C" w:rsidRPr="0031338F">
        <w:rPr>
          <w:rFonts w:ascii="Arial Narrow" w:hAnsi="Arial Narrow"/>
          <w:sz w:val="24"/>
          <w:szCs w:val="24"/>
        </w:rPr>
        <w:t>054/2022</w:t>
      </w:r>
      <w:r w:rsidR="00CB2CBA" w:rsidRPr="0031338F">
        <w:rPr>
          <w:rFonts w:ascii="Arial Narrow" w:hAnsi="Arial Narrow"/>
          <w:sz w:val="24"/>
          <w:szCs w:val="24"/>
        </w:rPr>
        <w:t xml:space="preserve"> – </w:t>
      </w:r>
      <w:r w:rsidR="0021759C" w:rsidRPr="0031338F">
        <w:rPr>
          <w:rFonts w:ascii="Arial Narrow" w:hAnsi="Arial Narrow"/>
          <w:sz w:val="24"/>
          <w:szCs w:val="24"/>
        </w:rPr>
        <w:t>Dispensa de Licitação</w:t>
      </w:r>
      <w:r w:rsidR="00CB2CBA" w:rsidRPr="0031338F">
        <w:rPr>
          <w:rFonts w:ascii="Arial Narrow" w:hAnsi="Arial Narrow"/>
          <w:sz w:val="24"/>
          <w:szCs w:val="24"/>
        </w:rPr>
        <w:t xml:space="preserve"> nº. </w:t>
      </w:r>
      <w:r w:rsidR="0021759C" w:rsidRPr="0031338F">
        <w:rPr>
          <w:rFonts w:ascii="Arial Narrow" w:hAnsi="Arial Narrow"/>
          <w:sz w:val="24"/>
          <w:szCs w:val="24"/>
        </w:rPr>
        <w:t>017</w:t>
      </w:r>
      <w:r w:rsidR="00CB2CBA" w:rsidRPr="0031338F">
        <w:rPr>
          <w:rFonts w:ascii="Arial Narrow" w:hAnsi="Arial Narrow"/>
          <w:sz w:val="24"/>
          <w:szCs w:val="24"/>
        </w:rPr>
        <w:t>/202</w:t>
      </w:r>
      <w:r w:rsidR="0021759C" w:rsidRPr="0031338F">
        <w:rPr>
          <w:rFonts w:ascii="Arial Narrow" w:hAnsi="Arial Narrow"/>
          <w:sz w:val="24"/>
          <w:szCs w:val="24"/>
        </w:rPr>
        <w:t>2</w:t>
      </w:r>
      <w:r w:rsidR="00CB2CBA" w:rsidRPr="0031338F">
        <w:rPr>
          <w:rFonts w:ascii="Arial Narrow" w:hAnsi="Arial Narrow"/>
          <w:sz w:val="24"/>
          <w:szCs w:val="24"/>
        </w:rPr>
        <w:t xml:space="preserve">, que faz parte integrante e complementar deste Contrato, como se nele estivesse contido. </w:t>
      </w:r>
    </w:p>
    <w:p w14:paraId="6AC78A1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040A4432" w14:textId="01472D4C" w:rsidR="00707F77" w:rsidRPr="0031338F" w:rsidRDefault="0031338F" w:rsidP="0031338F">
      <w:pPr>
        <w:ind w:left="31" w:right="555" w:firstLine="0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>IV</w:t>
      </w:r>
      <w:r w:rsidRPr="0031338F">
        <w:rPr>
          <w:rFonts w:ascii="Arial Narrow" w:hAnsi="Arial Narrow"/>
          <w:b/>
          <w:bCs/>
          <w:iCs/>
          <w:sz w:val="24"/>
          <w:szCs w:val="24"/>
        </w:rPr>
        <w:t xml:space="preserve"> – </w:t>
      </w:r>
      <w:r w:rsidR="00CB2CBA" w:rsidRPr="0031338F">
        <w:rPr>
          <w:rFonts w:ascii="Arial Narrow" w:hAnsi="Arial Narrow"/>
          <w:b/>
          <w:sz w:val="24"/>
          <w:szCs w:val="24"/>
        </w:rPr>
        <w:t>FUNDAMENTO LEGAL:</w:t>
      </w:r>
      <w:r w:rsidR="00CB2CBA" w:rsidRPr="0031338F">
        <w:rPr>
          <w:rFonts w:ascii="Arial Narrow" w:hAnsi="Arial Narrow"/>
          <w:sz w:val="24"/>
          <w:szCs w:val="24"/>
        </w:rPr>
        <w:t xml:space="preserve"> O presente Contrato é firmado com base no resultado do Processo nº. </w:t>
      </w:r>
      <w:r w:rsidR="0021759C" w:rsidRPr="0031338F">
        <w:rPr>
          <w:rFonts w:ascii="Arial Narrow" w:hAnsi="Arial Narrow"/>
          <w:sz w:val="24"/>
          <w:szCs w:val="24"/>
        </w:rPr>
        <w:t>054/2022</w:t>
      </w:r>
      <w:r w:rsidR="00CB2CBA" w:rsidRPr="0031338F">
        <w:rPr>
          <w:rFonts w:ascii="Arial Narrow" w:hAnsi="Arial Narrow"/>
          <w:sz w:val="24"/>
          <w:szCs w:val="24"/>
        </w:rPr>
        <w:t xml:space="preserve">, na modalidade </w:t>
      </w:r>
      <w:r w:rsidR="00702F83" w:rsidRPr="0031338F">
        <w:rPr>
          <w:rFonts w:ascii="Arial Narrow" w:hAnsi="Arial Narrow"/>
          <w:sz w:val="24"/>
          <w:szCs w:val="24"/>
        </w:rPr>
        <w:t>Dispensa de Licitação</w:t>
      </w:r>
      <w:r w:rsidR="00CB2CBA" w:rsidRPr="0031338F">
        <w:rPr>
          <w:rFonts w:ascii="Arial Narrow" w:hAnsi="Arial Narrow"/>
          <w:sz w:val="24"/>
          <w:szCs w:val="24"/>
        </w:rPr>
        <w:t xml:space="preserve"> nº. </w:t>
      </w:r>
      <w:r w:rsidR="00702F83" w:rsidRPr="0031338F">
        <w:rPr>
          <w:rFonts w:ascii="Arial Narrow" w:hAnsi="Arial Narrow"/>
          <w:sz w:val="24"/>
          <w:szCs w:val="24"/>
        </w:rPr>
        <w:t>017/2022</w:t>
      </w:r>
      <w:r w:rsidR="00CB2CBA" w:rsidRPr="0031338F">
        <w:rPr>
          <w:rFonts w:ascii="Arial Narrow" w:hAnsi="Arial Narrow"/>
          <w:sz w:val="24"/>
          <w:szCs w:val="24"/>
        </w:rPr>
        <w:t>, tipo menor preço por item, e rege</w:t>
      </w:r>
      <w:r w:rsidR="00702F83" w:rsidRPr="0031338F">
        <w:rPr>
          <w:rFonts w:ascii="Arial Narrow" w:hAnsi="Arial Narrow"/>
          <w:sz w:val="24"/>
          <w:szCs w:val="24"/>
        </w:rPr>
        <w:t>-</w:t>
      </w:r>
      <w:r w:rsidR="00CB2CBA" w:rsidRPr="0031338F">
        <w:rPr>
          <w:rFonts w:ascii="Arial Narrow" w:hAnsi="Arial Narrow"/>
          <w:sz w:val="24"/>
          <w:szCs w:val="24"/>
        </w:rPr>
        <w:t xml:space="preserve">se por todas as disposições contidas naquele Edital, bem como as disposições da Lei Federal nº. 8.666/93 e da Lei nº. 10.520/2002 e demais normas legais pertinentes. </w:t>
      </w:r>
    </w:p>
    <w:p w14:paraId="18E6D48F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6A7533BC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PRIMEIRA - DO OBJETO </w:t>
      </w:r>
    </w:p>
    <w:p w14:paraId="2D4E9F92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F66A01F" w14:textId="335B59E9" w:rsidR="00F0259F" w:rsidRDefault="00CB2CBA" w:rsidP="00F0259F">
      <w:pPr>
        <w:pStyle w:val="PargrafodaLista"/>
        <w:numPr>
          <w:ilvl w:val="1"/>
          <w:numId w:val="10"/>
        </w:numPr>
        <w:ind w:right="555"/>
        <w:rPr>
          <w:rFonts w:ascii="Arial Narrow" w:hAnsi="Arial Narrow"/>
          <w:sz w:val="24"/>
          <w:szCs w:val="24"/>
        </w:rPr>
      </w:pPr>
      <w:r w:rsidRPr="00F0259F">
        <w:rPr>
          <w:rFonts w:ascii="Arial Narrow" w:hAnsi="Arial Narrow"/>
          <w:sz w:val="24"/>
          <w:szCs w:val="24"/>
        </w:rPr>
        <w:t xml:space="preserve">– Contratação de empresa para prestação de serviços </w:t>
      </w:r>
      <w:r w:rsidR="00F15EE1" w:rsidRPr="00F0259F">
        <w:rPr>
          <w:rFonts w:ascii="Arial Narrow" w:hAnsi="Arial Narrow"/>
          <w:sz w:val="24"/>
          <w:szCs w:val="24"/>
        </w:rPr>
        <w:t>de fornecimento de sinal de internet em área rural, para atender as necess</w:t>
      </w:r>
      <w:r w:rsidRPr="00F0259F">
        <w:rPr>
          <w:rFonts w:ascii="Arial Narrow" w:hAnsi="Arial Narrow"/>
          <w:sz w:val="24"/>
          <w:szCs w:val="24"/>
        </w:rPr>
        <w:t>idades d</w:t>
      </w:r>
      <w:r w:rsidR="00F15EE1" w:rsidRPr="00F0259F">
        <w:rPr>
          <w:rFonts w:ascii="Arial Narrow" w:hAnsi="Arial Narrow"/>
          <w:sz w:val="24"/>
          <w:szCs w:val="24"/>
        </w:rPr>
        <w:t>a Secretaria de Saúde</w:t>
      </w:r>
      <w:r w:rsidRPr="00F0259F">
        <w:rPr>
          <w:rFonts w:ascii="Arial Narrow" w:hAnsi="Arial Narrow"/>
          <w:sz w:val="24"/>
          <w:szCs w:val="24"/>
        </w:rPr>
        <w:t xml:space="preserve">, em conformidade com as especificações e quantidades constantes no </w:t>
      </w:r>
      <w:r w:rsidRPr="00F0259F">
        <w:rPr>
          <w:rFonts w:ascii="Arial Narrow" w:hAnsi="Arial Narrow"/>
          <w:b/>
          <w:sz w:val="24"/>
          <w:szCs w:val="24"/>
        </w:rPr>
        <w:t>ANEXO I – PROPOSTA DE PREÇOS</w:t>
      </w:r>
      <w:r w:rsidRPr="00F0259F">
        <w:rPr>
          <w:rFonts w:ascii="Arial Narrow" w:hAnsi="Arial Narrow"/>
          <w:sz w:val="24"/>
          <w:szCs w:val="24"/>
        </w:rPr>
        <w:t xml:space="preserve"> e </w:t>
      </w:r>
      <w:r w:rsidRPr="00F0259F">
        <w:rPr>
          <w:rFonts w:ascii="Arial Narrow" w:hAnsi="Arial Narrow"/>
          <w:b/>
          <w:sz w:val="24"/>
          <w:szCs w:val="24"/>
        </w:rPr>
        <w:t>ANEXO II – TERMO DE REFERÊNCIA,</w:t>
      </w:r>
      <w:r w:rsidRPr="00F0259F">
        <w:rPr>
          <w:rFonts w:ascii="Arial Narrow" w:hAnsi="Arial Narrow"/>
          <w:sz w:val="24"/>
          <w:szCs w:val="24"/>
        </w:rPr>
        <w:t xml:space="preserve"> partes integrantes e inseparáveis deste Contrato, assim como a proposta vencedora, independentemente de transcrição, conforme segue: </w:t>
      </w:r>
    </w:p>
    <w:p w14:paraId="52950EB1" w14:textId="77777777" w:rsidR="00F0259F" w:rsidRDefault="00F0259F" w:rsidP="00F0259F">
      <w:pPr>
        <w:pStyle w:val="PargrafodaLista"/>
        <w:ind w:left="381" w:right="555" w:firstLine="0"/>
        <w:rPr>
          <w:rFonts w:ascii="Arial Narrow" w:hAnsi="Arial Narrow"/>
          <w:sz w:val="24"/>
          <w:szCs w:val="24"/>
        </w:rPr>
      </w:pPr>
    </w:p>
    <w:p w14:paraId="1EC62A8E" w14:textId="77777777" w:rsidR="00F0259F" w:rsidRPr="00F0259F" w:rsidRDefault="00F0259F" w:rsidP="00F0259F">
      <w:pPr>
        <w:pStyle w:val="PargrafodaLista"/>
        <w:numPr>
          <w:ilvl w:val="1"/>
          <w:numId w:val="10"/>
        </w:numPr>
        <w:ind w:right="555"/>
        <w:rPr>
          <w:rFonts w:ascii="Arial Narrow" w:hAnsi="Arial Narrow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F0259F" w:rsidRPr="00F0259F" w14:paraId="5D110172" w14:textId="77777777" w:rsidTr="00F0259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0E86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F0259F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D. M. TREVIZAN </w:t>
            </w:r>
            <w:proofErr w:type="spellStart"/>
            <w:r w:rsidRPr="00F0259F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EIRELI</w:t>
            </w:r>
            <w:proofErr w:type="spellEnd"/>
          </w:p>
        </w:tc>
      </w:tr>
      <w:tr w:rsidR="00F0259F" w:rsidRPr="00F0259F" w14:paraId="68FBC390" w14:textId="77777777" w:rsidTr="00F0259F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594A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B54C8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061E2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0427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18F8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C2E7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E578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065C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C220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2323" w14:textId="77777777" w:rsidR="00F0259F" w:rsidRPr="00F0259F" w:rsidRDefault="00F0259F" w:rsidP="00F0259F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259F" w:rsidRPr="00F0259F" w14:paraId="798FAA1C" w14:textId="77777777" w:rsidTr="00F0259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0F4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ADC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8EE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897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926F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467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proofErr w:type="spellStart"/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UNID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25C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D14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30F2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9519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color w:val="auto"/>
                <w:sz w:val="10"/>
                <w:szCs w:val="10"/>
              </w:rPr>
            </w:pPr>
            <w:r w:rsidRPr="00F0259F">
              <w:rPr>
                <w:rFonts w:ascii="Tahoma" w:eastAsia="Times New Roman" w:hAnsi="Tahoma" w:cs="Tahoma"/>
                <w:color w:val="auto"/>
                <w:sz w:val="10"/>
                <w:szCs w:val="10"/>
              </w:rPr>
              <w:t>VALOR TOTAL</w:t>
            </w:r>
          </w:p>
        </w:tc>
      </w:tr>
      <w:tr w:rsidR="00F0259F" w:rsidRPr="00F0259F" w14:paraId="27C37CFE" w14:textId="77777777" w:rsidTr="00F0259F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DFB2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7C51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024D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F366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29634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8F70" w14:textId="77777777" w:rsidR="00F0259F" w:rsidRPr="00F0259F" w:rsidRDefault="00F0259F" w:rsidP="00F0259F">
            <w:pPr>
              <w:spacing w:line="240" w:lineRule="auto"/>
              <w:ind w:left="0" w:right="0" w:firstLine="0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CONTRATAÇÃO DE EMPRESA PARA FORNECIMENTO DE SINAL DE INTERNET VIA RÁDIO 5 MEGA PARA A ESF ASSENTAMENTO COLORADO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E6713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FDE5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2AA9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6186" w14:textId="77777777" w:rsidR="00F0259F" w:rsidRPr="00F0259F" w:rsidRDefault="00F0259F" w:rsidP="00F0259F">
            <w:pPr>
              <w:spacing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1A24" w14:textId="77777777" w:rsidR="00F0259F" w:rsidRPr="00F0259F" w:rsidRDefault="00F0259F" w:rsidP="00F0259F">
            <w:pPr>
              <w:spacing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1.500,00</w:t>
            </w:r>
          </w:p>
        </w:tc>
      </w:tr>
      <w:tr w:rsidR="00F0259F" w:rsidRPr="00F0259F" w14:paraId="13DDC819" w14:textId="77777777" w:rsidTr="00F0259F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F2AB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4E29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2BAC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48D6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29635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3466" w14:textId="77777777" w:rsidR="00F0259F" w:rsidRPr="00F0259F" w:rsidRDefault="00F0259F" w:rsidP="00F0259F">
            <w:pPr>
              <w:spacing w:line="240" w:lineRule="auto"/>
              <w:ind w:left="0" w:right="0" w:firstLine="0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 xml:space="preserve">CONTRATAÇÃO DE EMPRESA PARA FORNECIMENTO DE SINAL DE INTERNET VIA RÁDIO 5 MEGA PARA A ESF ASSENTAMENTO RANCHO </w:t>
            </w:r>
            <w:proofErr w:type="spellStart"/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LOMA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143C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F9D7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2A836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0A2A" w14:textId="77777777" w:rsidR="00F0259F" w:rsidRPr="00F0259F" w:rsidRDefault="00F0259F" w:rsidP="00F0259F">
            <w:pPr>
              <w:spacing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D27C" w14:textId="77777777" w:rsidR="00F0259F" w:rsidRPr="00F0259F" w:rsidRDefault="00F0259F" w:rsidP="00F0259F">
            <w:pPr>
              <w:spacing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1.200,00</w:t>
            </w:r>
          </w:p>
        </w:tc>
      </w:tr>
      <w:tr w:rsidR="00F0259F" w:rsidRPr="00F0259F" w14:paraId="168FC933" w14:textId="77777777" w:rsidTr="00F0259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33E2" w14:textId="77777777" w:rsidR="00F0259F" w:rsidRPr="00F0259F" w:rsidRDefault="00F0259F" w:rsidP="00F0259F">
            <w:pPr>
              <w:spacing w:line="240" w:lineRule="auto"/>
              <w:ind w:left="0" w:right="0" w:firstLine="0"/>
              <w:jc w:val="right"/>
              <w:rPr>
                <w:rFonts w:ascii="Tahoma" w:eastAsia="Times New Roman" w:hAnsi="Tahoma" w:cs="Tahoma"/>
                <w:sz w:val="14"/>
                <w:szCs w:val="14"/>
              </w:rPr>
            </w:pPr>
            <w:r w:rsidRPr="00F0259F">
              <w:rPr>
                <w:rFonts w:ascii="Tahoma" w:eastAsia="Times New Roman" w:hAnsi="Tahoma" w:cs="Tahoma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45E8" w14:textId="77777777" w:rsidR="00F0259F" w:rsidRPr="00F0259F" w:rsidRDefault="00F0259F" w:rsidP="00F0259F">
            <w:pPr>
              <w:spacing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F0259F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2.700,00</w:t>
            </w:r>
          </w:p>
        </w:tc>
      </w:tr>
    </w:tbl>
    <w:p w14:paraId="388166F9" w14:textId="289E8AFB" w:rsidR="00707F77" w:rsidRPr="00F0259F" w:rsidRDefault="00CB2CBA" w:rsidP="00F0259F">
      <w:pPr>
        <w:spacing w:after="96" w:line="259" w:lineRule="auto"/>
        <w:ind w:left="36" w:right="555" w:firstLine="0"/>
        <w:jc w:val="left"/>
        <w:rPr>
          <w:rFonts w:ascii="Arial Narrow" w:hAnsi="Arial Narrow"/>
          <w:b/>
          <w:bCs/>
          <w:sz w:val="24"/>
          <w:szCs w:val="24"/>
        </w:rPr>
      </w:pPr>
      <w:r w:rsidRPr="00F0259F">
        <w:rPr>
          <w:rFonts w:ascii="Arial Narrow" w:hAnsi="Arial Narrow"/>
          <w:b/>
          <w:bCs/>
          <w:sz w:val="24"/>
          <w:szCs w:val="24"/>
        </w:rPr>
        <w:lastRenderedPageBreak/>
        <w:t xml:space="preserve">CLAUSULA SEGUNDA – DA EXECUÇÃO DOS SERVIÇOS </w:t>
      </w:r>
    </w:p>
    <w:p w14:paraId="57583573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E075231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2.1 – Os serviços deverão ser executados rigorosamente dentro das especificações contidas no Edital, Termo de Referência e Contrato, sendo que a inobservância desta condição implicará recusa sem que caiba qualquer tipo de reclamação por parte da inadimplente. </w:t>
      </w:r>
    </w:p>
    <w:p w14:paraId="29E924B4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031CD74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TERCEIRA - OBRIGAÇÕES DA CONTRATADA </w:t>
      </w:r>
    </w:p>
    <w:p w14:paraId="41A3C098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2205EF6" w14:textId="7F4C2A5B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disponibilizar o serviço num prazo máximo de 03 (três) dias úteis, após a assinatura do contrato; </w:t>
      </w:r>
    </w:p>
    <w:p w14:paraId="2801DE12" w14:textId="77777777" w:rsidR="0031338F" w:rsidRPr="0031338F" w:rsidRDefault="0031338F" w:rsidP="00CD7018">
      <w:pPr>
        <w:ind w:left="284" w:right="555" w:hanging="304"/>
        <w:rPr>
          <w:rFonts w:ascii="Arial Narrow" w:hAnsi="Arial Narrow"/>
          <w:sz w:val="24"/>
          <w:szCs w:val="24"/>
        </w:rPr>
      </w:pPr>
    </w:p>
    <w:p w14:paraId="4E663FB6" w14:textId="05D7838E" w:rsidR="00707F77" w:rsidRPr="0031338F" w:rsidRDefault="00E84443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proofErr w:type="spellStart"/>
      <w:r w:rsidRPr="0031338F">
        <w:rPr>
          <w:rFonts w:ascii="Arial Narrow" w:hAnsi="Arial Narrow"/>
          <w:sz w:val="24"/>
          <w:szCs w:val="24"/>
        </w:rPr>
        <w:t>f</w:t>
      </w:r>
      <w:r w:rsidR="00CB2CBA" w:rsidRPr="0031338F">
        <w:rPr>
          <w:rFonts w:ascii="Arial Narrow" w:hAnsi="Arial Narrow"/>
          <w:sz w:val="24"/>
          <w:szCs w:val="24"/>
        </w:rPr>
        <w:t>ornecer</w:t>
      </w:r>
      <w:proofErr w:type="spellEnd"/>
      <w:r w:rsidR="00CB2CBA" w:rsidRPr="0031338F">
        <w:rPr>
          <w:rFonts w:ascii="Arial Narrow" w:hAnsi="Arial Narrow"/>
          <w:sz w:val="24"/>
          <w:szCs w:val="24"/>
        </w:rPr>
        <w:t xml:space="preserve"> os serviços de internet Banda Larga </w:t>
      </w:r>
      <w:r w:rsidR="00F15EE1" w:rsidRPr="0031338F">
        <w:rPr>
          <w:rFonts w:ascii="Arial Narrow" w:hAnsi="Arial Narrow"/>
          <w:sz w:val="24"/>
          <w:szCs w:val="24"/>
        </w:rPr>
        <w:t xml:space="preserve">Via Rádio </w:t>
      </w:r>
      <w:r w:rsidR="00CB2CBA" w:rsidRPr="0031338F">
        <w:rPr>
          <w:rFonts w:ascii="Arial Narrow" w:hAnsi="Arial Narrow"/>
          <w:sz w:val="24"/>
          <w:szCs w:val="24"/>
        </w:rPr>
        <w:t>com velocidade de</w:t>
      </w:r>
      <w:r w:rsidR="00F15EE1" w:rsidRPr="0031338F">
        <w:rPr>
          <w:rFonts w:ascii="Arial Narrow" w:hAnsi="Arial Narrow"/>
          <w:sz w:val="24"/>
          <w:szCs w:val="24"/>
        </w:rPr>
        <w:t xml:space="preserve"> 5</w:t>
      </w:r>
      <w:r w:rsidR="00CB2CBA" w:rsidRPr="0031338F">
        <w:rPr>
          <w:rFonts w:ascii="Arial Narrow" w:hAnsi="Arial Narrow"/>
          <w:sz w:val="24"/>
          <w:szCs w:val="24"/>
        </w:rPr>
        <w:t xml:space="preserve"> Mbps</w:t>
      </w:r>
      <w:r w:rsidR="00F15EE1" w:rsidRPr="0031338F">
        <w:rPr>
          <w:rFonts w:ascii="Arial Narrow" w:hAnsi="Arial Narrow"/>
          <w:sz w:val="24"/>
          <w:szCs w:val="24"/>
        </w:rPr>
        <w:t>,</w:t>
      </w:r>
      <w:r w:rsidR="00CB2CBA" w:rsidRPr="0031338F">
        <w:rPr>
          <w:rFonts w:ascii="Arial Narrow" w:hAnsi="Arial Narrow"/>
          <w:sz w:val="24"/>
          <w:szCs w:val="24"/>
        </w:rPr>
        <w:t xml:space="preserve"> conforme termo de referência; </w:t>
      </w:r>
    </w:p>
    <w:p w14:paraId="272C2FD9" w14:textId="77777777" w:rsidR="0031338F" w:rsidRPr="0031338F" w:rsidRDefault="0031338F" w:rsidP="00CD7018">
      <w:pPr>
        <w:ind w:left="284" w:right="555" w:hanging="304"/>
        <w:rPr>
          <w:rFonts w:ascii="Arial Narrow" w:hAnsi="Arial Narrow"/>
          <w:sz w:val="24"/>
          <w:szCs w:val="24"/>
        </w:rPr>
      </w:pPr>
    </w:p>
    <w:p w14:paraId="7B9BE67B" w14:textId="6AB11980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disponibilizar o acesso, sem limitar o número computadores ou dispositivos que utilizam a internet; </w:t>
      </w:r>
    </w:p>
    <w:p w14:paraId="26E5EC67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5DAAFEA9" w14:textId="6E5D1B17" w:rsidR="00707F77" w:rsidRPr="0031338F" w:rsidRDefault="00E84443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>a</w:t>
      </w:r>
      <w:r w:rsidR="00CB2CBA" w:rsidRPr="0031338F">
        <w:rPr>
          <w:rFonts w:ascii="Arial Narrow" w:hAnsi="Arial Narrow"/>
          <w:sz w:val="24"/>
          <w:szCs w:val="24"/>
        </w:rPr>
        <w:t xml:space="preserve"> velocidade do Link poderá ser aumentada por solicitação escrita da Contratante, com o acréscimo proporcional ao valor originário do contrato; </w:t>
      </w:r>
    </w:p>
    <w:p w14:paraId="03F89208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2070150" w14:textId="5950FA0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ocorrendo qualquer problema na conexão, fornecimento do serviço ou defeito nos equipamentos da Contratada, o atendimento deverá ser realizado num prazo máximo de </w:t>
      </w:r>
      <w:r w:rsidR="00E84443" w:rsidRPr="0031338F">
        <w:rPr>
          <w:rFonts w:ascii="Arial Narrow" w:hAnsi="Arial Narrow"/>
          <w:sz w:val="24"/>
          <w:szCs w:val="24"/>
        </w:rPr>
        <w:t>12</w:t>
      </w:r>
      <w:r w:rsidRPr="0031338F">
        <w:rPr>
          <w:rFonts w:ascii="Arial Narrow" w:hAnsi="Arial Narrow"/>
          <w:sz w:val="24"/>
          <w:szCs w:val="24"/>
        </w:rPr>
        <w:t xml:space="preserve"> (</w:t>
      </w:r>
      <w:r w:rsidR="00E84443" w:rsidRPr="0031338F">
        <w:rPr>
          <w:rFonts w:ascii="Arial Narrow" w:hAnsi="Arial Narrow"/>
          <w:sz w:val="24"/>
          <w:szCs w:val="24"/>
        </w:rPr>
        <w:t>dose</w:t>
      </w:r>
      <w:r w:rsidRPr="0031338F">
        <w:rPr>
          <w:rFonts w:ascii="Arial Narrow" w:hAnsi="Arial Narrow"/>
          <w:sz w:val="24"/>
          <w:szCs w:val="24"/>
        </w:rPr>
        <w:t xml:space="preserve">) </w:t>
      </w:r>
      <w:r w:rsidR="00E84443" w:rsidRPr="0031338F">
        <w:rPr>
          <w:rFonts w:ascii="Arial Narrow" w:hAnsi="Arial Narrow"/>
          <w:sz w:val="24"/>
          <w:szCs w:val="24"/>
        </w:rPr>
        <w:t>horas</w:t>
      </w:r>
      <w:r w:rsidRPr="0031338F">
        <w:rPr>
          <w:rFonts w:ascii="Arial Narrow" w:hAnsi="Arial Narrow"/>
          <w:sz w:val="24"/>
          <w:szCs w:val="24"/>
        </w:rPr>
        <w:t xml:space="preserve"> para atendimento presencial (</w:t>
      </w:r>
      <w:r w:rsidRPr="0031338F">
        <w:rPr>
          <w:rFonts w:ascii="Arial Narrow" w:hAnsi="Arial Narrow"/>
          <w:i/>
          <w:sz w:val="24"/>
          <w:szCs w:val="24"/>
        </w:rPr>
        <w:t xml:space="preserve">in loco) </w:t>
      </w:r>
      <w:r w:rsidRPr="0031338F">
        <w:rPr>
          <w:rFonts w:ascii="Arial Narrow" w:hAnsi="Arial Narrow"/>
          <w:sz w:val="24"/>
          <w:szCs w:val="24"/>
        </w:rPr>
        <w:t xml:space="preserve">ou para atendimento remoto; </w:t>
      </w:r>
    </w:p>
    <w:p w14:paraId="11CA540D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A071F1D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Disponibilizar Sistema de Protocolo de Controle de Chamadas para o atendimento; </w:t>
      </w:r>
    </w:p>
    <w:p w14:paraId="1E414B57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9F41E19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Realizar visita técnica preventiva mensalmente no local de entrega do Link, bem como nos locais onde se localizam os equipamentos por ele utilizados. </w:t>
      </w:r>
    </w:p>
    <w:p w14:paraId="35338896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50BC4BA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Possuir capacidade técnica comprovada para a execução do serviço, atendendo todas as normas vigentes da ANATEL com relação a serviço de provedor de internet. </w:t>
      </w:r>
    </w:p>
    <w:p w14:paraId="7F86CC10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14F805D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Instalar, reparar, corrigir ou substituir, às suas expensas, todos os equipamentos e estruturas necessárias para o fornecimento do serviço, objeto deste Termo de Referência, em que se verificarem vícios, defeitos ou incorreções resultantes da execução; </w:t>
      </w:r>
    </w:p>
    <w:p w14:paraId="11FC680C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B305C5E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Responsabilizar-se pelos danos causados diretamente à Administração ou a terceiros, decorrentes de sua culpa, ou dolo na execução do contrato, não excluindo ou reduzindo essa responsabilidade a fiscalização ou o acompanhamento do contratante; </w:t>
      </w:r>
    </w:p>
    <w:p w14:paraId="29544AFB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1CD47F1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Arcar com os encargos trabalhistas, previdenciários, fiscais e comerciais, bem como os tributos resultantes do cumprimento do contrato; </w:t>
      </w:r>
    </w:p>
    <w:p w14:paraId="5B4DAA56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D8C9183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Reembolsar ao Contratante o valor correspondente ao não fornecimento dos serviços, nos moldes aqui discriminados, no prazo máximo de 30 (trinta) dias, inclusive em decorrência de rescisão ou extinção contratual; </w:t>
      </w:r>
    </w:p>
    <w:p w14:paraId="24B73A7D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44B9678" w14:textId="1886F7ED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lastRenderedPageBreak/>
        <w:t xml:space="preserve">Dotar de infraestrutura adequada, com pessoal qualificado, necessário e suficiente para a prestação dos serviços contratados, como também responsabilizar-se pela manutenção dos recursos nele alocados; </w:t>
      </w:r>
    </w:p>
    <w:p w14:paraId="02D830E5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AD8769E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Empregar, na execução dos serviços, profissionais capacitados, especializados devidamente identificados </w:t>
      </w:r>
    </w:p>
    <w:p w14:paraId="1D4B526F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DA63E4B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Arcar e responsabilizar-se, com as despesas diretas e indiretas, tais como: salários, transportes, alimentação, diárias, assistência médica, encargos sociais, fiscais, trabalhistas, previdenciários e de ordem de classe, indenizações civis e quaisquer outras que forem devidas a seus empregados no desempenho dos serviços, ficando ainda o Contratante isento de qualquer vínculo empregatício com os mesmos; </w:t>
      </w:r>
    </w:p>
    <w:p w14:paraId="1DB0B883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FA33768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Responsabilizar-se por quaisquer acidentes sofridos pelos empregados quando em serviço, por tudo quanto às leis trabalhistas e previdenciárias lhes assegurem e demais exigências legais para o exercício das atividades; </w:t>
      </w:r>
    </w:p>
    <w:p w14:paraId="53916500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0BDC9123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Comunicar de imediato ao Contratante toda e qualquer irregularidade observada em virtude da prestação de serviços, prestando os esclarecimentos que julgar necessários; </w:t>
      </w:r>
    </w:p>
    <w:p w14:paraId="27B8A0EA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102097F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Aceitar, nas mesmas condições contratuais, os acréscimos ou supressões que se fizerem necessários de até 25% (vinte e cinco por cento) do valor inicial atualizado do contrato; </w:t>
      </w:r>
    </w:p>
    <w:p w14:paraId="76333AD4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664D439" w14:textId="77777777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Manter, durante toda a execução do contrato, em compatibilidade com as obrigações assumidas, todas as condições de habilitação e qualificação exigidas na licitação; </w:t>
      </w:r>
    </w:p>
    <w:p w14:paraId="052E5644" w14:textId="77777777" w:rsidR="00707F77" w:rsidRPr="0031338F" w:rsidRDefault="00CB2CBA" w:rsidP="00CD7018">
      <w:pPr>
        <w:spacing w:line="259" w:lineRule="auto"/>
        <w:ind w:left="284" w:right="555" w:hanging="304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9BE7A38" w14:textId="77777777" w:rsidR="0031338F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>Não transferir a outrem, no todo ou em parte, os serviços avençados, sem prévia e expressa anuência do contratante.</w:t>
      </w:r>
    </w:p>
    <w:p w14:paraId="2B639607" w14:textId="77777777" w:rsidR="0031338F" w:rsidRPr="0031338F" w:rsidRDefault="0031338F" w:rsidP="00CD7018">
      <w:pPr>
        <w:pStyle w:val="PargrafodaLista"/>
        <w:ind w:left="284" w:hanging="304"/>
        <w:rPr>
          <w:rFonts w:ascii="Arial Narrow" w:hAnsi="Arial Narrow"/>
          <w:sz w:val="24"/>
          <w:szCs w:val="24"/>
        </w:rPr>
      </w:pPr>
    </w:p>
    <w:p w14:paraId="0E9FB052" w14:textId="7C2C4776" w:rsidR="00707F77" w:rsidRPr="0031338F" w:rsidRDefault="00CB2CBA" w:rsidP="00CD7018">
      <w:pPr>
        <w:numPr>
          <w:ilvl w:val="0"/>
          <w:numId w:val="2"/>
        </w:numPr>
        <w:ind w:left="284" w:right="555" w:hanging="304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Se o link ficar fora do ar por mais de 5% do tempo em algum mês, fica facultado à CONTRATANTE pleitear a imediata rescisão do presente, independentemente da concessão de aviso prévio. </w:t>
      </w:r>
    </w:p>
    <w:p w14:paraId="1F3BE9E5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5888C132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QUARTA - OBRIGAÇÕES DA CONTRATANTE </w:t>
      </w:r>
    </w:p>
    <w:p w14:paraId="11686E30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E57E4CD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Acompanhar e fiscalizar a execução do contrato por um representante especialmente designado, nos termos do art. 67 da Lei nº 8.666/93; </w:t>
      </w:r>
    </w:p>
    <w:p w14:paraId="3CF1839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852CA52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Permitir o acesso dos empregados da empresa a ser contratada às dependências da contratante para tratar de assuntos pertinentes aos serviços contratados, respeitando-se as regras dos setores envolvidos; </w:t>
      </w:r>
    </w:p>
    <w:p w14:paraId="3B286CAD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8DE0E3A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Rejeitar, no todo ou em parte, os serviços realizados em desacordo com este Termo de Referência; </w:t>
      </w:r>
    </w:p>
    <w:p w14:paraId="19D497B2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0BCC4C3A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Proceder ao pagamento do valor convencionado para o serviço contratado, na forma e prazos previamente pactuados; </w:t>
      </w:r>
    </w:p>
    <w:p w14:paraId="37950844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B6ADF35" w14:textId="267F62A9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lastRenderedPageBreak/>
        <w:t xml:space="preserve">Comunicar à Contratada, os serviços a serem fornecidos, indicando os locais; </w:t>
      </w:r>
    </w:p>
    <w:p w14:paraId="7FF8B83F" w14:textId="77777777" w:rsidR="0031338F" w:rsidRPr="0031338F" w:rsidRDefault="0031338F" w:rsidP="0031338F">
      <w:pPr>
        <w:ind w:left="290" w:right="555" w:firstLine="0"/>
        <w:rPr>
          <w:rFonts w:ascii="Arial Narrow" w:hAnsi="Arial Narrow"/>
          <w:sz w:val="24"/>
          <w:szCs w:val="24"/>
        </w:rPr>
      </w:pPr>
    </w:p>
    <w:p w14:paraId="7E01F188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Proporcionar todas as condições necessárias ao bom andamento da prestação dos serviços contratados; </w:t>
      </w:r>
    </w:p>
    <w:p w14:paraId="2B9BE33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 </w:t>
      </w:r>
    </w:p>
    <w:p w14:paraId="1668BC14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Notificar, por escrito, à contratada, ocorrência de eventuais imperfeições no curso da execução dos serviços, fixando prazo para a sua correção; </w:t>
      </w:r>
    </w:p>
    <w:p w14:paraId="4B0411D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62D8FB7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Notificar, por escrito, a Contratada, a disposição de aplicação de eventuais penalidades, garantido o contraditório e a ampla defesa; </w:t>
      </w:r>
    </w:p>
    <w:p w14:paraId="4CEF502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3E38905" w14:textId="77777777" w:rsidR="00707F77" w:rsidRPr="0031338F" w:rsidRDefault="00CB2CBA" w:rsidP="00EF56F8">
      <w:pPr>
        <w:numPr>
          <w:ilvl w:val="0"/>
          <w:numId w:val="4"/>
        </w:numPr>
        <w:ind w:right="555" w:hanging="269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Solicitar formalmente à Contratada, no caso de não prestação dos serviços, ou parte deles, o ressarcimento do valor correspondente; </w:t>
      </w:r>
    </w:p>
    <w:p w14:paraId="1B0C40E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4022F80C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QUINTA – DO VALOR E CONDIÇÕES DE PAGAMENTO </w:t>
      </w:r>
    </w:p>
    <w:p w14:paraId="1892B031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E7DF462" w14:textId="065102B8" w:rsidR="00707F77" w:rsidRPr="0031338F" w:rsidRDefault="00CB2CBA" w:rsidP="00EF56F8">
      <w:pPr>
        <w:spacing w:after="13"/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5.1 – O valor global do fornecimento, ora contratado é de </w:t>
      </w:r>
      <w:r w:rsidRPr="0031338F">
        <w:rPr>
          <w:rFonts w:ascii="Arial Narrow" w:hAnsi="Arial Narrow"/>
          <w:b/>
          <w:sz w:val="24"/>
          <w:szCs w:val="24"/>
        </w:rPr>
        <w:t xml:space="preserve">R$ </w:t>
      </w:r>
      <w:r w:rsidR="008273FE" w:rsidRPr="0031338F">
        <w:rPr>
          <w:rFonts w:ascii="Arial Narrow" w:hAnsi="Arial Narrow"/>
          <w:b/>
          <w:sz w:val="24"/>
          <w:szCs w:val="24"/>
        </w:rPr>
        <w:t>2.700,00</w:t>
      </w:r>
      <w:r w:rsidRPr="0031338F">
        <w:rPr>
          <w:rFonts w:ascii="Arial Narrow" w:hAnsi="Arial Narrow"/>
          <w:b/>
          <w:sz w:val="24"/>
          <w:szCs w:val="24"/>
        </w:rPr>
        <w:t xml:space="preserve"> (</w:t>
      </w:r>
      <w:r w:rsidR="008273FE" w:rsidRPr="0031338F">
        <w:rPr>
          <w:rFonts w:ascii="Arial Narrow" w:hAnsi="Arial Narrow"/>
          <w:b/>
          <w:sz w:val="24"/>
          <w:szCs w:val="24"/>
        </w:rPr>
        <w:t>dois mil e setecentos reis</w:t>
      </w:r>
      <w:r w:rsidRPr="0031338F">
        <w:rPr>
          <w:rFonts w:ascii="Arial Narrow" w:hAnsi="Arial Narrow"/>
          <w:b/>
          <w:sz w:val="24"/>
          <w:szCs w:val="24"/>
        </w:rPr>
        <w:t xml:space="preserve">). </w:t>
      </w:r>
    </w:p>
    <w:p w14:paraId="5115305D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4ED34AE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5.2 – Os pagamentos decorrentes da prestação dos serviços, objeto deste contrato, serão efetuados em parcelas mensais, iguais e sucessíveis, vencíveis todo dia 20 (vinte) do mês subsequente desenvolvido do contato, mediante apresentação de nota fiscal, devidamente atestada pelo setor competente. </w:t>
      </w:r>
    </w:p>
    <w:p w14:paraId="0B0AC956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7DA9EB7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>5.4</w:t>
      </w:r>
      <w:r w:rsidRPr="0031338F">
        <w:rPr>
          <w:rFonts w:ascii="Arial Narrow" w:hAnsi="Arial Narrow"/>
          <w:b/>
          <w:sz w:val="24"/>
          <w:szCs w:val="24"/>
        </w:rPr>
        <w:t xml:space="preserve"> –</w:t>
      </w:r>
      <w:r w:rsidRPr="0031338F">
        <w:rPr>
          <w:rFonts w:ascii="Arial Narrow" w:hAnsi="Arial Narrow"/>
          <w:sz w:val="24"/>
          <w:szCs w:val="24"/>
        </w:rPr>
        <w:t xml:space="preserve"> No valor pactuado estão inclusos todos os tributos e, ou encargos sociais, resultantes da operação adjudicatória concluída, inclusive despesas com fretes, montagem e instalação dos produtos. </w:t>
      </w:r>
    </w:p>
    <w:p w14:paraId="5907AE57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6B833F9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5.5 – O pagamento será efetuado em até 30 (trinta) dias contados da apresentação da Nota Fiscal Eletrônica, devidamente conferida pelo Departamento de Gestão das Atas e Contratos Administrativos. </w:t>
      </w:r>
    </w:p>
    <w:p w14:paraId="33AE8E4E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A961EAD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5.6 – A Nota Fiscal Eletrônica deverá ser emitida pela licitante vencedora/contratada, obrigatoriamente com o mesmo número de inscrição no CNPJ apresentado nos documentos de habilitação e das propostas de preços, bem como da Nota de Empenho. </w:t>
      </w:r>
    </w:p>
    <w:p w14:paraId="7C23B29A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0087C366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5.7 – Em caso de devolução da Nota Fiscal Eletrônica para correção, o prazo para pagamento passará a fluir após a sua reapresentação. </w:t>
      </w:r>
    </w:p>
    <w:p w14:paraId="735FC07F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B68BAEE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5.8 – O pagamento só será efetuado após a comprovação pelo contrato de que se encontra em dia com suas obrigações para com o sistema de seguridade social, mediante apresentação das Certidões Negativas de Débito com o </w:t>
      </w:r>
      <w:r w:rsidRPr="0031338F">
        <w:rPr>
          <w:rFonts w:ascii="Arial Narrow" w:hAnsi="Arial Narrow"/>
          <w:b/>
          <w:sz w:val="24"/>
          <w:szCs w:val="24"/>
        </w:rPr>
        <w:t xml:space="preserve">INSS, </w:t>
      </w:r>
      <w:proofErr w:type="spellStart"/>
      <w:r w:rsidRPr="0031338F">
        <w:rPr>
          <w:rFonts w:ascii="Arial Narrow" w:hAnsi="Arial Narrow"/>
          <w:b/>
          <w:sz w:val="24"/>
          <w:szCs w:val="24"/>
        </w:rPr>
        <w:t>CNDT</w:t>
      </w:r>
      <w:proofErr w:type="spellEnd"/>
      <w:r w:rsidRPr="0031338F">
        <w:rPr>
          <w:rFonts w:ascii="Arial Narrow" w:hAnsi="Arial Narrow"/>
          <w:b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 xml:space="preserve">e com o </w:t>
      </w:r>
      <w:r w:rsidRPr="0031338F">
        <w:rPr>
          <w:rFonts w:ascii="Arial Narrow" w:hAnsi="Arial Narrow"/>
          <w:b/>
          <w:sz w:val="24"/>
          <w:szCs w:val="24"/>
        </w:rPr>
        <w:t>FGTS</w:t>
      </w:r>
      <w:r w:rsidRPr="0031338F">
        <w:rPr>
          <w:rFonts w:ascii="Arial Narrow" w:hAnsi="Arial Narrow"/>
          <w:sz w:val="24"/>
          <w:szCs w:val="24"/>
        </w:rPr>
        <w:t xml:space="preserve">. </w:t>
      </w:r>
    </w:p>
    <w:p w14:paraId="3BD805F7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969B5D6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SEXTA – DO PREÇO E DO REAJUSTE </w:t>
      </w:r>
    </w:p>
    <w:p w14:paraId="1771BC2B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014C86E8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6.1 – Os preços deverão ser expressos em reais e de conformidade com o inciso I, subitem 7.1 do Edital. </w:t>
      </w:r>
    </w:p>
    <w:p w14:paraId="6FE0181E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030A2CB1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>6.2 –</w:t>
      </w:r>
      <w:r w:rsidRPr="0031338F">
        <w:rPr>
          <w:rFonts w:ascii="Arial Narrow" w:hAnsi="Arial Narrow"/>
          <w:b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 xml:space="preserve">Fica ressalvada a possibilidade de alteração dos preços, caso ocorra o desequilíbrio econômico financeiro do Contrato, conforme disposto no Art. 65, alínea “d” da Lei Federal nº. 8.666/93. </w:t>
      </w:r>
    </w:p>
    <w:p w14:paraId="38612FA2" w14:textId="77777777" w:rsidR="00707F77" w:rsidRPr="0031338F" w:rsidRDefault="00CB2CBA" w:rsidP="00EF56F8">
      <w:pPr>
        <w:spacing w:line="259" w:lineRule="auto"/>
        <w:ind w:left="744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036D2F93" w14:textId="77777777" w:rsidR="00707F77" w:rsidRPr="0031338F" w:rsidRDefault="00CB2CBA" w:rsidP="00EF56F8">
      <w:pPr>
        <w:ind w:left="754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lastRenderedPageBreak/>
        <w:t>6.2.1 –</w:t>
      </w:r>
      <w:r w:rsidRPr="0031338F">
        <w:rPr>
          <w:rFonts w:ascii="Arial Narrow" w:hAnsi="Arial Narrow"/>
          <w:b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 xml:space="preserve"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 </w:t>
      </w:r>
    </w:p>
    <w:p w14:paraId="0EC6DD18" w14:textId="77777777" w:rsidR="00707F77" w:rsidRPr="0031338F" w:rsidRDefault="00CB2CBA" w:rsidP="00EF56F8">
      <w:pPr>
        <w:spacing w:line="259" w:lineRule="auto"/>
        <w:ind w:left="744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7E1C8827" w14:textId="77777777" w:rsidR="00707F77" w:rsidRPr="0031338F" w:rsidRDefault="00CB2CBA" w:rsidP="00EF56F8">
      <w:pPr>
        <w:ind w:left="754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6.2.2 – Caso haja redução nos preços licitados, a CONTRATANTE, solicitará formalmente a Contratada, devidamente acompanhada de documentos que comprovem a procedência da redução. </w:t>
      </w:r>
    </w:p>
    <w:p w14:paraId="27A04757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4ADDA228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6.3 - Os serviços contratados poderão ser alterados ou sofrer supressões em até </w:t>
      </w:r>
      <w:r w:rsidRPr="0031338F">
        <w:rPr>
          <w:rFonts w:ascii="Arial Narrow" w:hAnsi="Arial Narrow"/>
          <w:b/>
          <w:sz w:val="24"/>
          <w:szCs w:val="24"/>
        </w:rPr>
        <w:t>25% (vinte e cinco por cento)</w:t>
      </w:r>
      <w:r w:rsidRPr="0031338F">
        <w:rPr>
          <w:rFonts w:ascii="Arial Narrow" w:hAnsi="Arial Narrow"/>
          <w:sz w:val="24"/>
          <w:szCs w:val="24"/>
        </w:rPr>
        <w:t xml:space="preserve"> do respectivo valor total, sem que caiba à contratada qualquer reclamação, conforme o disposto no artigo 65 da Lei 8.666/1993, na redação da Lei nº 9.648/1998. </w:t>
      </w:r>
    </w:p>
    <w:p w14:paraId="33A2B24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039ED851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CLAUSULA SÉTIMA – DA VIGÊNCIA </w:t>
      </w:r>
    </w:p>
    <w:p w14:paraId="7FDD5292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68B59F40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7.1 – A vigência do presente Contrato será de </w:t>
      </w:r>
      <w:r w:rsidRPr="0031338F">
        <w:rPr>
          <w:rFonts w:ascii="Arial Narrow" w:hAnsi="Arial Narrow"/>
          <w:b/>
          <w:sz w:val="24"/>
          <w:szCs w:val="24"/>
        </w:rPr>
        <w:t>12 (doze) meses</w:t>
      </w:r>
      <w:r w:rsidRPr="0031338F">
        <w:rPr>
          <w:rFonts w:ascii="Arial Narrow" w:hAnsi="Arial Narrow"/>
          <w:sz w:val="24"/>
          <w:szCs w:val="24"/>
        </w:rPr>
        <w:t xml:space="preserve"> e iniciar-se-á na data de sua assinatura. </w:t>
      </w:r>
    </w:p>
    <w:p w14:paraId="1AAB4FF7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92777EB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7.2 – A Contratante poderá optar pela prorrogação desse prazo, mediante decisão administrativa fundamentada, e de comum acordo entre as partes, por iguais e sucessivos períodos, observando o disposto no artigo 57, II, da Lei n.º 8.666/93 e suas alterações. </w:t>
      </w:r>
    </w:p>
    <w:p w14:paraId="3A304D43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  </w:t>
      </w:r>
    </w:p>
    <w:p w14:paraId="6A10C37A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OITAVA – DOS RECURSOS ORÇAMENTÁRIOS </w:t>
      </w:r>
    </w:p>
    <w:p w14:paraId="20280BBE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B574B7F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7.1 – As despesas decorrentes da execução do objeto da presente licitação correrão a cargo da seguinte dotação orçamentária: </w:t>
      </w:r>
    </w:p>
    <w:p w14:paraId="1EF807F4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F0738D0" w14:textId="77777777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proofErr w:type="gramStart"/>
      <w:r w:rsidRPr="0031338F">
        <w:rPr>
          <w:rFonts w:ascii="Arial Narrow" w:eastAsia="Verdana" w:hAnsi="Arial Narrow" w:cs="Verdana"/>
          <w:sz w:val="24"/>
          <w:szCs w:val="24"/>
        </w:rPr>
        <w:t>4  FUNDO</w:t>
      </w:r>
      <w:proofErr w:type="gramEnd"/>
      <w:r w:rsidRPr="0031338F">
        <w:rPr>
          <w:rFonts w:ascii="Arial Narrow" w:eastAsia="Verdana" w:hAnsi="Arial Narrow" w:cs="Verdana"/>
          <w:sz w:val="24"/>
          <w:szCs w:val="24"/>
        </w:rPr>
        <w:t xml:space="preserve"> MUNICIPAL DE SAÚDE - FMS</w:t>
      </w:r>
    </w:p>
    <w:p w14:paraId="131B6486" w14:textId="77777777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proofErr w:type="gramStart"/>
      <w:r w:rsidRPr="0031338F">
        <w:rPr>
          <w:rFonts w:ascii="Arial Narrow" w:eastAsia="Verdana" w:hAnsi="Arial Narrow" w:cs="Verdana"/>
          <w:sz w:val="24"/>
          <w:szCs w:val="24"/>
        </w:rPr>
        <w:t>09  SECRETARIA</w:t>
      </w:r>
      <w:proofErr w:type="gramEnd"/>
      <w:r w:rsidRPr="0031338F">
        <w:rPr>
          <w:rFonts w:ascii="Arial Narrow" w:eastAsia="Verdana" w:hAnsi="Arial Narrow" w:cs="Verdana"/>
          <w:sz w:val="24"/>
          <w:szCs w:val="24"/>
        </w:rPr>
        <w:t xml:space="preserve"> MUNICIPAL DE SAÚDE</w:t>
      </w:r>
    </w:p>
    <w:p w14:paraId="1CEC1DCE" w14:textId="77777777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proofErr w:type="gramStart"/>
      <w:r w:rsidRPr="0031338F">
        <w:rPr>
          <w:rFonts w:ascii="Arial Narrow" w:eastAsia="Verdana" w:hAnsi="Arial Narrow" w:cs="Verdana"/>
          <w:sz w:val="24"/>
          <w:szCs w:val="24"/>
        </w:rPr>
        <w:t>09.02  FUNDO</w:t>
      </w:r>
      <w:proofErr w:type="gramEnd"/>
      <w:r w:rsidRPr="0031338F">
        <w:rPr>
          <w:rFonts w:ascii="Arial Narrow" w:eastAsia="Verdana" w:hAnsi="Arial Narrow" w:cs="Verdana"/>
          <w:sz w:val="24"/>
          <w:szCs w:val="24"/>
        </w:rPr>
        <w:t xml:space="preserve"> MUNICIPAL DE SAÚDE</w:t>
      </w:r>
    </w:p>
    <w:p w14:paraId="2940395C" w14:textId="32B18AA6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r w:rsidRPr="0031338F">
        <w:rPr>
          <w:rFonts w:ascii="Arial Narrow" w:eastAsia="Verdana" w:hAnsi="Arial Narrow" w:cs="Verdana"/>
          <w:sz w:val="24"/>
          <w:szCs w:val="24"/>
        </w:rPr>
        <w:t>10.301.1007-2.</w:t>
      </w:r>
      <w:proofErr w:type="gramStart"/>
      <w:r w:rsidRPr="0031338F">
        <w:rPr>
          <w:rFonts w:ascii="Arial Narrow" w:eastAsia="Verdana" w:hAnsi="Arial Narrow" w:cs="Verdana"/>
          <w:sz w:val="24"/>
          <w:szCs w:val="24"/>
        </w:rPr>
        <w:t>312  MANUTENÇÃO</w:t>
      </w:r>
      <w:proofErr w:type="gramEnd"/>
      <w:r w:rsidRPr="0031338F">
        <w:rPr>
          <w:rFonts w:ascii="Arial Narrow" w:eastAsia="Verdana" w:hAnsi="Arial Narrow" w:cs="Verdana"/>
          <w:sz w:val="24"/>
          <w:szCs w:val="24"/>
        </w:rPr>
        <w:t xml:space="preserve"> DAS ATIVIDADES DA ATENÇÃO PRIMÁRIA</w:t>
      </w:r>
    </w:p>
    <w:p w14:paraId="1FE549E0" w14:textId="77777777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proofErr w:type="gramStart"/>
      <w:r w:rsidRPr="0031338F">
        <w:rPr>
          <w:rFonts w:ascii="Arial Narrow" w:eastAsia="Verdana" w:hAnsi="Arial Narrow" w:cs="Verdana"/>
          <w:sz w:val="24"/>
          <w:szCs w:val="24"/>
        </w:rPr>
        <w:t>3.3.90.39.00  OUTROS</w:t>
      </w:r>
      <w:proofErr w:type="gramEnd"/>
      <w:r w:rsidRPr="0031338F">
        <w:rPr>
          <w:rFonts w:ascii="Arial Narrow" w:eastAsia="Verdana" w:hAnsi="Arial Narrow" w:cs="Verdana"/>
          <w:sz w:val="24"/>
          <w:szCs w:val="24"/>
        </w:rPr>
        <w:t xml:space="preserve"> SERVIÇOS DE TERCEIROS - PESSOA JURÍDICA</w:t>
      </w:r>
    </w:p>
    <w:p w14:paraId="3A4FECD8" w14:textId="77777777" w:rsidR="0031338F" w:rsidRPr="0031338F" w:rsidRDefault="0031338F" w:rsidP="0031338F">
      <w:pPr>
        <w:spacing w:line="259" w:lineRule="auto"/>
        <w:ind w:left="36" w:right="555" w:firstLine="0"/>
        <w:jc w:val="left"/>
        <w:rPr>
          <w:rFonts w:ascii="Arial Narrow" w:eastAsia="Verdana" w:hAnsi="Arial Narrow" w:cs="Verdana"/>
          <w:sz w:val="24"/>
          <w:szCs w:val="24"/>
        </w:rPr>
      </w:pPr>
      <w:r w:rsidRPr="0031338F">
        <w:rPr>
          <w:rFonts w:ascii="Arial Narrow" w:eastAsia="Verdana" w:hAnsi="Arial Narrow" w:cs="Verdana"/>
          <w:sz w:val="24"/>
          <w:szCs w:val="24"/>
        </w:rPr>
        <w:t>FONTE: 0.1.14-039     /     FICHA: 527</w:t>
      </w:r>
    </w:p>
    <w:p w14:paraId="39209DC6" w14:textId="65467DD2" w:rsidR="00707F77" w:rsidRDefault="0031338F" w:rsidP="0031338F">
      <w:pPr>
        <w:spacing w:line="259" w:lineRule="auto"/>
        <w:ind w:left="36" w:right="555" w:firstLine="0"/>
        <w:jc w:val="left"/>
        <w:rPr>
          <w:rFonts w:ascii="Arial Narrow" w:hAnsi="Arial Narrow"/>
          <w:color w:val="FF0000"/>
          <w:sz w:val="24"/>
          <w:szCs w:val="24"/>
        </w:rPr>
      </w:pPr>
      <w:r w:rsidRPr="0031338F">
        <w:rPr>
          <w:rFonts w:ascii="Arial Narrow" w:eastAsia="Verdana" w:hAnsi="Arial Narrow" w:cs="Verdana"/>
          <w:sz w:val="24"/>
          <w:szCs w:val="24"/>
        </w:rPr>
        <w:t>R$ 2.700,00 (dois mil e setecentos reais)</w:t>
      </w:r>
      <w:r w:rsidR="00CB2CBA" w:rsidRPr="0031338F">
        <w:rPr>
          <w:rFonts w:ascii="Arial Narrow" w:hAnsi="Arial Narrow"/>
          <w:color w:val="FF0000"/>
          <w:sz w:val="24"/>
          <w:szCs w:val="24"/>
        </w:rPr>
        <w:t xml:space="preserve"> </w:t>
      </w:r>
    </w:p>
    <w:p w14:paraId="5C55DBCC" w14:textId="77777777" w:rsidR="00F0259F" w:rsidRPr="0031338F" w:rsidRDefault="00F0259F" w:rsidP="0031338F">
      <w:pPr>
        <w:spacing w:line="259" w:lineRule="auto"/>
        <w:ind w:left="36" w:right="555" w:firstLine="0"/>
        <w:jc w:val="left"/>
        <w:rPr>
          <w:rFonts w:ascii="Arial Narrow" w:hAnsi="Arial Narrow"/>
          <w:color w:val="FF0000"/>
          <w:sz w:val="24"/>
          <w:szCs w:val="24"/>
        </w:rPr>
      </w:pPr>
    </w:p>
    <w:p w14:paraId="33517FA2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OITAVA - DAS PENALIDADES </w:t>
      </w:r>
    </w:p>
    <w:p w14:paraId="589A475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1B088A3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>8.1</w:t>
      </w:r>
      <w:r w:rsidRPr="0031338F">
        <w:rPr>
          <w:rFonts w:ascii="Arial Narrow" w:hAnsi="Arial Narrow"/>
          <w:sz w:val="24"/>
          <w:szCs w:val="24"/>
        </w:rPr>
        <w:t xml:space="preserve"> – Nos termos do artigo 86 da Lei Federal nº. 8.666/93, fica estipulado o percentual de </w:t>
      </w:r>
      <w:r w:rsidRPr="0031338F">
        <w:rPr>
          <w:rFonts w:ascii="Arial Narrow" w:hAnsi="Arial Narrow"/>
          <w:b/>
          <w:sz w:val="24"/>
          <w:szCs w:val="24"/>
        </w:rPr>
        <w:t>0,5% (meio por cento)</w:t>
      </w:r>
      <w:r w:rsidRPr="0031338F">
        <w:rPr>
          <w:rFonts w:ascii="Arial Narrow" w:hAnsi="Arial Narrow"/>
          <w:sz w:val="24"/>
          <w:szCs w:val="24"/>
        </w:rPr>
        <w:t xml:space="preserve"> sobre o valor inadimplido, a título de multa de mora, por dia de atraso injustificado na prestação do serviço contratado objeto deste contrato, até o limite de </w:t>
      </w:r>
      <w:r w:rsidRPr="0031338F">
        <w:rPr>
          <w:rFonts w:ascii="Arial Narrow" w:hAnsi="Arial Narrow"/>
          <w:b/>
          <w:sz w:val="24"/>
          <w:szCs w:val="24"/>
        </w:rPr>
        <w:t xml:space="preserve">10% (dez por cento) </w:t>
      </w:r>
      <w:r w:rsidRPr="0031338F">
        <w:rPr>
          <w:rFonts w:ascii="Arial Narrow" w:hAnsi="Arial Narrow"/>
          <w:sz w:val="24"/>
          <w:szCs w:val="24"/>
        </w:rPr>
        <w:t xml:space="preserve">do valor empenhado.  </w:t>
      </w:r>
    </w:p>
    <w:p w14:paraId="5C76A47D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8AFB57D" w14:textId="77777777" w:rsidR="00BE7BB8" w:rsidRDefault="00CB2CBA" w:rsidP="00EF56F8">
      <w:pPr>
        <w:spacing w:after="150"/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>8.2.</w:t>
      </w:r>
      <w:r w:rsidRPr="0031338F">
        <w:rPr>
          <w:rFonts w:ascii="Arial Narrow" w:hAnsi="Arial Narrow"/>
          <w:sz w:val="24"/>
          <w:szCs w:val="24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4E912FFE" w14:textId="3550E0C0" w:rsidR="00707F77" w:rsidRPr="00713B30" w:rsidRDefault="00CB2CBA" w:rsidP="00713B30">
      <w:pPr>
        <w:pStyle w:val="PargrafodaLista"/>
        <w:numPr>
          <w:ilvl w:val="0"/>
          <w:numId w:val="11"/>
        </w:numPr>
        <w:spacing w:after="150"/>
        <w:ind w:left="1134" w:right="555" w:hanging="207"/>
        <w:rPr>
          <w:rFonts w:ascii="Arial Narrow" w:hAnsi="Arial Narrow"/>
          <w:sz w:val="24"/>
          <w:szCs w:val="24"/>
        </w:rPr>
      </w:pPr>
      <w:r w:rsidRPr="00713B30">
        <w:rPr>
          <w:rFonts w:ascii="Arial Narrow" w:hAnsi="Arial Narrow"/>
          <w:sz w:val="24"/>
          <w:szCs w:val="24"/>
        </w:rPr>
        <w:t xml:space="preserve">advertência. </w:t>
      </w:r>
    </w:p>
    <w:p w14:paraId="32EB0249" w14:textId="55C8178A" w:rsidR="00707F77" w:rsidRPr="0031338F" w:rsidRDefault="00CB2CBA" w:rsidP="00713B30">
      <w:pPr>
        <w:numPr>
          <w:ilvl w:val="0"/>
          <w:numId w:val="11"/>
        </w:numPr>
        <w:spacing w:after="147"/>
        <w:ind w:left="1134" w:right="555" w:hanging="207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multa de 10% (dez por cento) do valor do contrato. </w:t>
      </w:r>
    </w:p>
    <w:p w14:paraId="7CC36A48" w14:textId="2DE3AC18" w:rsidR="00707F77" w:rsidRPr="0031338F" w:rsidRDefault="00CB2CBA" w:rsidP="00713B30">
      <w:pPr>
        <w:numPr>
          <w:ilvl w:val="0"/>
          <w:numId w:val="11"/>
        </w:numPr>
        <w:spacing w:line="359" w:lineRule="auto"/>
        <w:ind w:left="1134" w:right="555" w:hanging="207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lastRenderedPageBreak/>
        <w:t xml:space="preserve">suspensão temporária de participar de licitação e impedimento de contratar com a Administração por prazo não superior a 02 (dois) anos. </w:t>
      </w:r>
    </w:p>
    <w:p w14:paraId="6FD13C19" w14:textId="50E2CB59" w:rsidR="00707F77" w:rsidRDefault="00CB2CBA" w:rsidP="00713B30">
      <w:pPr>
        <w:numPr>
          <w:ilvl w:val="0"/>
          <w:numId w:val="11"/>
        </w:numPr>
        <w:spacing w:after="131" w:line="259" w:lineRule="auto"/>
        <w:ind w:left="1134" w:right="555" w:hanging="207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declaração de inidoneidade para licitar ou contratar com a Administração Pública. </w:t>
      </w:r>
    </w:p>
    <w:p w14:paraId="32D72F1D" w14:textId="77777777" w:rsidR="00F0259F" w:rsidRPr="0031338F" w:rsidRDefault="00F0259F" w:rsidP="00F0259F">
      <w:pPr>
        <w:spacing w:after="131" w:line="259" w:lineRule="auto"/>
        <w:ind w:left="679" w:right="555" w:firstLine="0"/>
        <w:rPr>
          <w:rFonts w:ascii="Arial Narrow" w:hAnsi="Arial Narrow"/>
          <w:sz w:val="24"/>
          <w:szCs w:val="24"/>
        </w:rPr>
      </w:pPr>
    </w:p>
    <w:p w14:paraId="49107CCD" w14:textId="77777777" w:rsidR="00713B30" w:rsidRDefault="00CB2CBA" w:rsidP="00EF56F8">
      <w:pPr>
        <w:numPr>
          <w:ilvl w:val="1"/>
          <w:numId w:val="7"/>
        </w:numPr>
        <w:ind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1338F">
        <w:rPr>
          <w:rFonts w:ascii="Arial Narrow" w:hAnsi="Arial Narrow"/>
          <w:b/>
          <w:sz w:val="24"/>
          <w:szCs w:val="24"/>
        </w:rPr>
        <w:t>05 (cinco) anos</w:t>
      </w:r>
      <w:r w:rsidRPr="0031338F">
        <w:rPr>
          <w:rFonts w:ascii="Arial Narrow" w:hAnsi="Arial Narrow"/>
          <w:sz w:val="24"/>
          <w:szCs w:val="24"/>
        </w:rPr>
        <w:t>, sem prejuízo das multas previstas em edital e no contrato e das demais cominações legais.</w:t>
      </w:r>
    </w:p>
    <w:p w14:paraId="71836AA6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474A1F2" w14:textId="77777777" w:rsidR="00713B30" w:rsidRDefault="00CB2CBA" w:rsidP="00A00D39">
      <w:pPr>
        <w:numPr>
          <w:ilvl w:val="1"/>
          <w:numId w:val="7"/>
        </w:numPr>
        <w:ind w:left="36" w:right="555" w:firstLine="0"/>
        <w:rPr>
          <w:rFonts w:ascii="Arial Narrow" w:hAnsi="Arial Narrow"/>
          <w:sz w:val="24"/>
          <w:szCs w:val="24"/>
        </w:rPr>
      </w:pPr>
      <w:r w:rsidRPr="00713B30">
        <w:rPr>
          <w:rFonts w:ascii="Arial Narrow" w:hAnsi="Arial Narrow"/>
          <w:sz w:val="24"/>
          <w:szCs w:val="24"/>
        </w:rPr>
        <w:t xml:space="preserve">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r w:rsidRPr="00713B30">
        <w:rPr>
          <w:rFonts w:ascii="Arial Narrow" w:hAnsi="Arial Narrow"/>
          <w:b/>
          <w:sz w:val="24"/>
          <w:szCs w:val="24"/>
        </w:rPr>
        <w:t xml:space="preserve">5 (cinco) dias úteis </w:t>
      </w:r>
      <w:r w:rsidRPr="00713B30">
        <w:rPr>
          <w:rFonts w:ascii="Arial Narrow" w:hAnsi="Arial Narrow"/>
          <w:sz w:val="24"/>
          <w:szCs w:val="24"/>
        </w:rPr>
        <w:t>da data em que for oficiada a pretensão da Administração no sentido da aplicação da pena.</w:t>
      </w:r>
    </w:p>
    <w:p w14:paraId="3975BF05" w14:textId="77777777" w:rsidR="00713B30" w:rsidRDefault="00713B30" w:rsidP="00713B30">
      <w:pPr>
        <w:pStyle w:val="PargrafodaLista"/>
        <w:rPr>
          <w:rFonts w:ascii="Arial Narrow" w:hAnsi="Arial Narrow"/>
          <w:sz w:val="24"/>
          <w:szCs w:val="24"/>
        </w:rPr>
      </w:pPr>
    </w:p>
    <w:p w14:paraId="69CC700E" w14:textId="77777777" w:rsidR="00713B30" w:rsidRDefault="00CB2CBA" w:rsidP="00713B30">
      <w:pPr>
        <w:numPr>
          <w:ilvl w:val="1"/>
          <w:numId w:val="7"/>
        </w:numPr>
        <w:ind w:left="36" w:right="555" w:firstLine="0"/>
        <w:rPr>
          <w:rFonts w:ascii="Arial Narrow" w:hAnsi="Arial Narrow"/>
          <w:sz w:val="24"/>
          <w:szCs w:val="24"/>
        </w:rPr>
      </w:pPr>
      <w:r w:rsidRPr="00713B30">
        <w:rPr>
          <w:rFonts w:ascii="Arial Narrow" w:hAnsi="Arial Narrow"/>
          <w:sz w:val="24"/>
          <w:szCs w:val="24"/>
        </w:rPr>
        <w:t xml:space="preserve">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62F3BC06" w14:textId="77777777" w:rsidR="00713B30" w:rsidRDefault="00713B30" w:rsidP="00713B30">
      <w:pPr>
        <w:pStyle w:val="PargrafodaLista"/>
        <w:rPr>
          <w:rFonts w:ascii="Arial Narrow" w:hAnsi="Arial Narrow"/>
          <w:sz w:val="24"/>
          <w:szCs w:val="24"/>
        </w:rPr>
      </w:pPr>
    </w:p>
    <w:p w14:paraId="2E7A40F4" w14:textId="77777777" w:rsidR="00B6007C" w:rsidRPr="00B6007C" w:rsidRDefault="00B6007C" w:rsidP="00B6007C">
      <w:pPr>
        <w:pStyle w:val="PargrafodaLista"/>
        <w:numPr>
          <w:ilvl w:val="0"/>
          <w:numId w:val="8"/>
        </w:numPr>
        <w:ind w:right="555"/>
        <w:contextualSpacing w:val="0"/>
        <w:rPr>
          <w:rFonts w:ascii="Arial Narrow" w:hAnsi="Arial Narrow"/>
          <w:vanish/>
          <w:sz w:val="24"/>
          <w:szCs w:val="24"/>
        </w:rPr>
      </w:pPr>
    </w:p>
    <w:p w14:paraId="4F813413" w14:textId="77777777" w:rsidR="00B6007C" w:rsidRPr="00B6007C" w:rsidRDefault="00B6007C" w:rsidP="00B6007C">
      <w:pPr>
        <w:pStyle w:val="PargrafodaLista"/>
        <w:numPr>
          <w:ilvl w:val="1"/>
          <w:numId w:val="8"/>
        </w:numPr>
        <w:ind w:right="555"/>
        <w:contextualSpacing w:val="0"/>
        <w:rPr>
          <w:rFonts w:ascii="Arial Narrow" w:hAnsi="Arial Narrow"/>
          <w:vanish/>
          <w:sz w:val="24"/>
          <w:szCs w:val="24"/>
        </w:rPr>
      </w:pPr>
    </w:p>
    <w:p w14:paraId="5BD1BEC8" w14:textId="231AA037" w:rsidR="00CD7018" w:rsidRDefault="00CB2CBA" w:rsidP="00B6007C">
      <w:pPr>
        <w:numPr>
          <w:ilvl w:val="1"/>
          <w:numId w:val="8"/>
        </w:numPr>
        <w:ind w:right="555"/>
        <w:rPr>
          <w:rFonts w:ascii="Arial Narrow" w:hAnsi="Arial Narrow"/>
          <w:sz w:val="24"/>
          <w:szCs w:val="24"/>
        </w:rPr>
      </w:pPr>
      <w:r w:rsidRPr="00CD7018">
        <w:rPr>
          <w:rFonts w:ascii="Arial Narrow" w:hAnsi="Arial Narrow"/>
          <w:sz w:val="24"/>
          <w:szCs w:val="24"/>
        </w:rPr>
        <w:t xml:space="preserve">O montante de multas aplicadas a </w:t>
      </w:r>
      <w:r w:rsidRPr="00CD7018">
        <w:rPr>
          <w:rFonts w:ascii="Arial Narrow" w:hAnsi="Arial Narrow"/>
          <w:b/>
          <w:sz w:val="24"/>
          <w:szCs w:val="24"/>
        </w:rPr>
        <w:t xml:space="preserve">CONTRATADA </w:t>
      </w:r>
      <w:r w:rsidRPr="00CD7018">
        <w:rPr>
          <w:rFonts w:ascii="Arial Narrow" w:hAnsi="Arial Narrow"/>
          <w:sz w:val="24"/>
          <w:szCs w:val="24"/>
        </w:rPr>
        <w:t xml:space="preserve">não poderá ultrapassar a </w:t>
      </w:r>
      <w:r w:rsidRPr="00CD7018">
        <w:rPr>
          <w:rFonts w:ascii="Arial Narrow" w:hAnsi="Arial Narrow"/>
          <w:b/>
          <w:sz w:val="24"/>
          <w:szCs w:val="24"/>
        </w:rPr>
        <w:t xml:space="preserve">10% </w:t>
      </w:r>
      <w:r w:rsidRPr="00CD7018">
        <w:rPr>
          <w:rFonts w:ascii="Arial Narrow" w:hAnsi="Arial Narrow"/>
          <w:sz w:val="24"/>
          <w:szCs w:val="24"/>
        </w:rPr>
        <w:t xml:space="preserve">(dez por cento) do valor global do contrato. Caso ultrapasse, o </w:t>
      </w:r>
      <w:r w:rsidRPr="00CD7018">
        <w:rPr>
          <w:rFonts w:ascii="Arial Narrow" w:hAnsi="Arial Narrow"/>
          <w:b/>
          <w:sz w:val="24"/>
          <w:szCs w:val="24"/>
        </w:rPr>
        <w:t xml:space="preserve">MUNICÍPIO </w:t>
      </w:r>
      <w:r w:rsidRPr="00CD7018">
        <w:rPr>
          <w:rFonts w:ascii="Arial Narrow" w:hAnsi="Arial Narrow"/>
          <w:sz w:val="24"/>
          <w:szCs w:val="24"/>
        </w:rPr>
        <w:t>terá o direito de rescindir o contrato mediante notificação.</w:t>
      </w:r>
    </w:p>
    <w:p w14:paraId="09F918DA" w14:textId="77777777" w:rsidR="00CD7018" w:rsidRDefault="00CD7018" w:rsidP="00CD7018">
      <w:pPr>
        <w:ind w:left="31" w:right="555" w:firstLine="0"/>
        <w:rPr>
          <w:rFonts w:ascii="Arial Narrow" w:hAnsi="Arial Narrow"/>
          <w:sz w:val="24"/>
          <w:szCs w:val="24"/>
        </w:rPr>
      </w:pPr>
    </w:p>
    <w:p w14:paraId="5ACA2917" w14:textId="77777777" w:rsidR="00CD7018" w:rsidRDefault="00CB2CBA" w:rsidP="006B3D91">
      <w:pPr>
        <w:numPr>
          <w:ilvl w:val="1"/>
          <w:numId w:val="8"/>
        </w:numPr>
        <w:ind w:right="555"/>
        <w:rPr>
          <w:rFonts w:ascii="Arial Narrow" w:hAnsi="Arial Narrow"/>
          <w:sz w:val="24"/>
          <w:szCs w:val="24"/>
        </w:rPr>
      </w:pPr>
      <w:r w:rsidRPr="00CD7018">
        <w:rPr>
          <w:rFonts w:ascii="Arial Narrow" w:hAnsi="Arial Narrow"/>
          <w:sz w:val="24"/>
          <w:szCs w:val="24"/>
        </w:rPr>
        <w:t xml:space="preserve">O atraso injustificado do serviço contratado autoriza o Município de Iguatemi (MS), a seu critério, declarar rescindido o contrato e punir a CONTRATADA com a suspensão do seu direito e contratar com a administração pública, garantido o contraditório e a ampla </w:t>
      </w:r>
      <w:r w:rsidR="00CD7018" w:rsidRPr="00CD7018">
        <w:rPr>
          <w:rFonts w:ascii="Arial Narrow" w:hAnsi="Arial Narrow"/>
          <w:sz w:val="24"/>
          <w:szCs w:val="24"/>
        </w:rPr>
        <w:t xml:space="preserve">defesa. </w:t>
      </w:r>
    </w:p>
    <w:p w14:paraId="18972C7A" w14:textId="77777777" w:rsidR="00CD7018" w:rsidRDefault="00CD7018" w:rsidP="00CD7018">
      <w:pPr>
        <w:pStyle w:val="PargrafodaLista"/>
        <w:rPr>
          <w:rFonts w:ascii="Arial Narrow" w:hAnsi="Arial Narrow"/>
          <w:sz w:val="24"/>
          <w:szCs w:val="24"/>
        </w:rPr>
      </w:pPr>
    </w:p>
    <w:p w14:paraId="31E91B31" w14:textId="7E25A88A" w:rsidR="00707F77" w:rsidRPr="00CD7018" w:rsidRDefault="00CB2CBA" w:rsidP="00C810D9">
      <w:pPr>
        <w:numPr>
          <w:ilvl w:val="1"/>
          <w:numId w:val="8"/>
        </w:numPr>
        <w:ind w:right="555"/>
        <w:rPr>
          <w:rFonts w:ascii="Arial Narrow" w:hAnsi="Arial Narrow"/>
          <w:sz w:val="24"/>
          <w:szCs w:val="24"/>
        </w:rPr>
      </w:pPr>
      <w:r w:rsidRPr="00CD7018">
        <w:rPr>
          <w:rFonts w:ascii="Arial Narrow" w:hAnsi="Arial Narrow"/>
          <w:sz w:val="24"/>
          <w:szCs w:val="24"/>
        </w:rPr>
        <w:t>Ficará impedida de licitar e contratar com a Administração direta pelo prazo de até 5 (cinco) anos, ou enquanto perdurarem os motivos determinantes da punição, a pessoa, física ou jurídica, que praticar quaisquer atos previstos no artigo 7º da Lei Federal nº.</w:t>
      </w:r>
      <w:r w:rsidR="00CD7018">
        <w:rPr>
          <w:rFonts w:ascii="Arial Narrow" w:hAnsi="Arial Narrow"/>
          <w:sz w:val="24"/>
          <w:szCs w:val="24"/>
        </w:rPr>
        <w:t xml:space="preserve"> </w:t>
      </w:r>
      <w:r w:rsidRPr="00CD7018">
        <w:rPr>
          <w:rFonts w:ascii="Arial Narrow" w:hAnsi="Arial Narrow"/>
          <w:sz w:val="24"/>
          <w:szCs w:val="24"/>
        </w:rPr>
        <w:t xml:space="preserve">10.520, de 17 de julho de 2002 e posteriores alterações </w:t>
      </w:r>
    </w:p>
    <w:p w14:paraId="56C4F7F2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5D68F440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NONA - DA RESCISÃO CONTRATUAL </w:t>
      </w:r>
    </w:p>
    <w:p w14:paraId="1E6F2653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91E0749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9.1 – A rescisão contratual poderá ser: </w:t>
      </w:r>
    </w:p>
    <w:p w14:paraId="000A39CA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357ABB0" w14:textId="77777777" w:rsidR="00707F77" w:rsidRPr="0031338F" w:rsidRDefault="00CB2CBA" w:rsidP="001D1904">
      <w:pPr>
        <w:ind w:left="709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9.1.1 – Determinada por ato unilateral e escrito da Administração, nos casos enumerados nos incisos I, XII e XVII do art. 78 da Lei Federal nº. 8.666/93. </w:t>
      </w:r>
    </w:p>
    <w:p w14:paraId="75624658" w14:textId="77777777" w:rsidR="00707F77" w:rsidRPr="0031338F" w:rsidRDefault="00CB2CBA" w:rsidP="001D1904">
      <w:pPr>
        <w:spacing w:line="259" w:lineRule="auto"/>
        <w:ind w:left="709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5631896A" w14:textId="77777777" w:rsidR="00707F77" w:rsidRPr="0031338F" w:rsidRDefault="00CB2CBA" w:rsidP="001D1904">
      <w:pPr>
        <w:ind w:left="709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9.1.2 – Amigável, por acordo entre as partes, mediante autorização escrita e fundamentada da autoridade competente, reduzida a termo no processo licitatório, desde que haja conveniência da Administração. </w:t>
      </w:r>
    </w:p>
    <w:p w14:paraId="457193A1" w14:textId="77777777" w:rsidR="00707F77" w:rsidRPr="0031338F" w:rsidRDefault="00CB2CBA" w:rsidP="001D1904">
      <w:pPr>
        <w:spacing w:line="259" w:lineRule="auto"/>
        <w:ind w:left="709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1396573" w14:textId="77777777" w:rsidR="00707F77" w:rsidRPr="0031338F" w:rsidRDefault="00CB2CBA" w:rsidP="001D1904">
      <w:pPr>
        <w:ind w:left="709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9.1.3 – A inexecução total ou parcial do Contrato enseja a sua rescisão pela Administração, com as consequências previstas nos artigos 77 e 80 da Lei n° 8.666/93, sem prejuízo da aplicação das penalidades a que alude o art. 87 da mesma Lei. </w:t>
      </w:r>
    </w:p>
    <w:p w14:paraId="203CA0D1" w14:textId="77777777" w:rsidR="00CD7018" w:rsidRDefault="00CB2CBA" w:rsidP="00CD7018">
      <w:pPr>
        <w:spacing w:line="259" w:lineRule="auto"/>
        <w:ind w:left="709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lastRenderedPageBreak/>
        <w:t xml:space="preserve"> </w:t>
      </w:r>
      <w:r w:rsidRPr="0031338F">
        <w:rPr>
          <w:rFonts w:ascii="Arial Narrow" w:hAnsi="Arial Narrow"/>
          <w:sz w:val="24"/>
          <w:szCs w:val="24"/>
        </w:rPr>
        <w:t>9.1.4 – Constituem motivos para rescisão os previstos no art. 78 da Lei Federal nº.</w:t>
      </w:r>
      <w:r w:rsidR="00CD7018">
        <w:rPr>
          <w:rFonts w:ascii="Arial Narrow" w:hAnsi="Arial Narrow"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>8.666/93 e posteriores alterações.</w:t>
      </w:r>
    </w:p>
    <w:p w14:paraId="0763EC94" w14:textId="45B7336C" w:rsidR="00707F77" w:rsidRPr="0031338F" w:rsidRDefault="00CB2CBA" w:rsidP="00CD7018">
      <w:pPr>
        <w:spacing w:line="259" w:lineRule="auto"/>
        <w:ind w:left="709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1F779800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DÉCIMA - DA PUBLICAÇÃO </w:t>
      </w:r>
    </w:p>
    <w:p w14:paraId="4A0EEE3F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9D6D435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10.1 – Dentro do prazo legal, contado de sua assinatura, a CONTRATANTE providenciará a publicação de resumo deste Contrato na imprensa oficial do Município. </w:t>
      </w:r>
    </w:p>
    <w:p w14:paraId="0197CF9F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804BC7C" w14:textId="77777777" w:rsidR="00707F77" w:rsidRPr="0031338F" w:rsidRDefault="00CB2CBA" w:rsidP="00EF56F8">
      <w:pPr>
        <w:pStyle w:val="Ttulo1"/>
        <w:numPr>
          <w:ilvl w:val="0"/>
          <w:numId w:val="0"/>
        </w:num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CLÁUSULA DÉCIMA PRIMEIRA - DO FORO </w:t>
      </w:r>
    </w:p>
    <w:p w14:paraId="28BFC3F5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 </w:t>
      </w:r>
    </w:p>
    <w:p w14:paraId="5FCD43F3" w14:textId="77777777" w:rsidR="00707F77" w:rsidRPr="0031338F" w:rsidRDefault="00CB2CBA" w:rsidP="00EF56F8">
      <w:pPr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11.1 – Fica eleito o Foro da Comarca de Iguatemi/MS, para dirimir questões oriundas deste Contrato. </w:t>
      </w:r>
    </w:p>
    <w:p w14:paraId="60B4B916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02D6BD8" w14:textId="77777777" w:rsidR="00707F77" w:rsidRPr="0031338F" w:rsidRDefault="00CB2CBA" w:rsidP="00EF56F8">
      <w:pPr>
        <w:spacing w:line="23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E por estarem de acordo, lavrou-se o presente termo, em 03 (três) vias de igual teor e forma, as quais foram lidas e assinadas pelas partes contratantes, na presença de duas testemunhas. </w:t>
      </w:r>
    </w:p>
    <w:p w14:paraId="398EF1B2" w14:textId="0612B135" w:rsidR="00707F77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624FC99" w14:textId="23FB31DB" w:rsid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76B461D7" w14:textId="77777777" w:rsidR="0031338F" w:rsidRP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7A9F7B9C" w14:textId="77777777" w:rsidR="0031338F" w:rsidRDefault="0031338F" w:rsidP="0031338F">
      <w:pPr>
        <w:ind w:left="2842" w:right="555"/>
        <w:rPr>
          <w:rFonts w:ascii="Arial Narrow" w:hAnsi="Arial Narrow"/>
          <w:sz w:val="24"/>
          <w:szCs w:val="24"/>
        </w:rPr>
      </w:pPr>
    </w:p>
    <w:p w14:paraId="3BDB044B" w14:textId="4ADC721D" w:rsidR="00707F77" w:rsidRPr="0031338F" w:rsidRDefault="00CB2CBA" w:rsidP="0031338F">
      <w:pPr>
        <w:ind w:left="4966" w:right="555" w:firstLine="698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>Iguatemi</w:t>
      </w:r>
      <w:r w:rsidR="0031338F">
        <w:rPr>
          <w:rFonts w:ascii="Arial Narrow" w:hAnsi="Arial Narrow"/>
          <w:sz w:val="24"/>
          <w:szCs w:val="24"/>
        </w:rPr>
        <w:t>-</w:t>
      </w:r>
      <w:r w:rsidRPr="0031338F">
        <w:rPr>
          <w:rFonts w:ascii="Arial Narrow" w:hAnsi="Arial Narrow"/>
          <w:sz w:val="24"/>
          <w:szCs w:val="24"/>
        </w:rPr>
        <w:t xml:space="preserve">MS, </w:t>
      </w:r>
      <w:r w:rsidR="0031338F">
        <w:rPr>
          <w:rFonts w:ascii="Arial Narrow" w:hAnsi="Arial Narrow"/>
          <w:sz w:val="24"/>
          <w:szCs w:val="24"/>
        </w:rPr>
        <w:t>08 de março de 2022.</w:t>
      </w:r>
    </w:p>
    <w:p w14:paraId="5C4087C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32A6225B" w14:textId="525F2CE2" w:rsidR="00707F77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2849CB3F" w14:textId="3206EE01" w:rsid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4EE56618" w14:textId="518A765E" w:rsid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47EBD136" w14:textId="3CC5CF06" w:rsid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0BA3DAD2" w14:textId="77777777" w:rsidR="0031338F" w:rsidRPr="0031338F" w:rsidRDefault="0031338F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</w:p>
    <w:p w14:paraId="5C72FA2C" w14:textId="77777777" w:rsidR="0031338F" w:rsidRPr="0031338F" w:rsidRDefault="00CB2CBA" w:rsidP="0031338F">
      <w:pPr>
        <w:tabs>
          <w:tab w:val="center" w:pos="6901"/>
        </w:tabs>
        <w:ind w:left="0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  <w:r w:rsidR="0031338F" w:rsidRPr="0031338F">
        <w:rPr>
          <w:rFonts w:ascii="Arial Narrow" w:hAnsi="Arial Narrow"/>
          <w:sz w:val="24"/>
          <w:szCs w:val="24"/>
        </w:rPr>
        <w:t xml:space="preserve">__________________________________ </w:t>
      </w:r>
      <w:r w:rsidR="0031338F" w:rsidRPr="0031338F">
        <w:rPr>
          <w:rFonts w:ascii="Arial Narrow" w:hAnsi="Arial Narrow"/>
          <w:sz w:val="24"/>
          <w:szCs w:val="24"/>
        </w:rPr>
        <w:tab/>
        <w:t xml:space="preserve">________________________________ </w:t>
      </w:r>
    </w:p>
    <w:p w14:paraId="4316B16C" w14:textId="42E7C7EB" w:rsidR="00707F77" w:rsidRPr="0031338F" w:rsidRDefault="00A44F42" w:rsidP="00A44F42">
      <w:pPr>
        <w:tabs>
          <w:tab w:val="center" w:pos="5529"/>
        </w:tabs>
        <w:spacing w:after="7" w:line="259" w:lineRule="auto"/>
        <w:ind w:left="0" w:right="555" w:firstLine="0"/>
        <w:jc w:val="left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                  Janssen Portela Galhardo   </w:t>
      </w:r>
      <w:r w:rsidR="0031338F">
        <w:rPr>
          <w:rFonts w:ascii="Arial Narrow" w:hAnsi="Arial Narrow"/>
          <w:iCs/>
          <w:sz w:val="24"/>
          <w:szCs w:val="24"/>
        </w:rPr>
        <w:tab/>
      </w:r>
      <w:r>
        <w:rPr>
          <w:rFonts w:ascii="Arial Narrow" w:hAnsi="Arial Narrow"/>
          <w:iCs/>
          <w:sz w:val="24"/>
          <w:szCs w:val="24"/>
        </w:rPr>
        <w:tab/>
        <w:t xml:space="preserve">    </w:t>
      </w:r>
      <w:r w:rsidR="0031338F" w:rsidRPr="0031338F">
        <w:rPr>
          <w:rFonts w:ascii="Arial Narrow" w:hAnsi="Arial Narrow"/>
          <w:iCs/>
          <w:sz w:val="24"/>
          <w:szCs w:val="24"/>
        </w:rPr>
        <w:t>Daniel</w:t>
      </w:r>
      <w:r>
        <w:rPr>
          <w:rFonts w:ascii="Arial Narrow" w:hAnsi="Arial Narrow"/>
          <w:iCs/>
          <w:sz w:val="24"/>
          <w:szCs w:val="24"/>
        </w:rPr>
        <w:t xml:space="preserve"> </w:t>
      </w:r>
      <w:r w:rsidR="0031338F" w:rsidRPr="0031338F">
        <w:rPr>
          <w:rFonts w:ascii="Arial Narrow" w:hAnsi="Arial Narrow"/>
          <w:iCs/>
          <w:sz w:val="24"/>
          <w:szCs w:val="24"/>
        </w:rPr>
        <w:t>Mateus Trevizan</w:t>
      </w:r>
    </w:p>
    <w:p w14:paraId="58A1607D" w14:textId="351BD37B" w:rsidR="00707F77" w:rsidRPr="0031338F" w:rsidRDefault="00A44F42" w:rsidP="00EF56F8">
      <w:pPr>
        <w:tabs>
          <w:tab w:val="center" w:pos="2172"/>
          <w:tab w:val="center" w:pos="6906"/>
        </w:tabs>
        <w:spacing w:after="7" w:line="259" w:lineRule="auto"/>
        <w:ind w:left="0" w:right="555"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SECRETÁRIO MUNICIPAL DE SAÚDE</w:t>
      </w:r>
      <w:r w:rsidR="00CB2CBA" w:rsidRPr="0031338F">
        <w:rPr>
          <w:rFonts w:ascii="Arial Narrow" w:hAnsi="Arial Narrow"/>
          <w:b/>
          <w:sz w:val="24"/>
          <w:szCs w:val="24"/>
        </w:rPr>
        <w:t xml:space="preserve"> </w:t>
      </w:r>
      <w:r w:rsidR="00CB2CBA" w:rsidRPr="0031338F">
        <w:rPr>
          <w:rFonts w:ascii="Arial Narrow" w:hAnsi="Arial Narrow"/>
          <w:b/>
          <w:sz w:val="24"/>
          <w:szCs w:val="24"/>
        </w:rPr>
        <w:tab/>
      </w:r>
      <w:r w:rsidR="0031338F">
        <w:rPr>
          <w:rFonts w:ascii="Arial Narrow" w:hAnsi="Arial Narrow"/>
          <w:b/>
          <w:sz w:val="24"/>
          <w:szCs w:val="24"/>
        </w:rPr>
        <w:t xml:space="preserve">D. M. TREVIZAN </w:t>
      </w:r>
      <w:proofErr w:type="spellStart"/>
      <w:r w:rsidR="0031338F">
        <w:rPr>
          <w:rFonts w:ascii="Arial Narrow" w:hAnsi="Arial Narrow"/>
          <w:b/>
          <w:sz w:val="24"/>
          <w:szCs w:val="24"/>
        </w:rPr>
        <w:t>EIRELI</w:t>
      </w:r>
      <w:proofErr w:type="spellEnd"/>
    </w:p>
    <w:p w14:paraId="41FF7699" w14:textId="77777777" w:rsidR="00707F77" w:rsidRPr="0031338F" w:rsidRDefault="00CB2CBA" w:rsidP="00EF56F8">
      <w:pPr>
        <w:pStyle w:val="Ttulo1"/>
        <w:numPr>
          <w:ilvl w:val="0"/>
          <w:numId w:val="0"/>
        </w:numPr>
        <w:tabs>
          <w:tab w:val="center" w:pos="2170"/>
          <w:tab w:val="center" w:pos="6907"/>
        </w:tabs>
        <w:ind w:right="555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eastAsia="Calibri" w:hAnsi="Arial Narrow" w:cs="Calibri"/>
          <w:b w:val="0"/>
          <w:sz w:val="24"/>
          <w:szCs w:val="24"/>
        </w:rPr>
        <w:tab/>
      </w:r>
      <w:r w:rsidRPr="0031338F">
        <w:rPr>
          <w:rFonts w:ascii="Arial Narrow" w:hAnsi="Arial Narrow"/>
          <w:sz w:val="24"/>
          <w:szCs w:val="24"/>
        </w:rPr>
        <w:t xml:space="preserve">(CONTRATANTE) </w:t>
      </w:r>
      <w:r w:rsidRPr="0031338F">
        <w:rPr>
          <w:rFonts w:ascii="Arial Narrow" w:hAnsi="Arial Narrow"/>
          <w:sz w:val="24"/>
          <w:szCs w:val="24"/>
        </w:rPr>
        <w:tab/>
        <w:t xml:space="preserve">(CONTRATADA) </w:t>
      </w:r>
    </w:p>
    <w:p w14:paraId="0075A79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3CAB4E28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12E22981" w14:textId="77777777" w:rsidR="00707F77" w:rsidRPr="0031338F" w:rsidRDefault="00CB2CBA" w:rsidP="00EF56F8">
      <w:pPr>
        <w:spacing w:after="13"/>
        <w:ind w:left="31" w:right="555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TESTEMUNHAS: </w:t>
      </w:r>
    </w:p>
    <w:p w14:paraId="095EF80F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1B5F01C9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b/>
          <w:sz w:val="24"/>
          <w:szCs w:val="24"/>
        </w:rPr>
        <w:t xml:space="preserve"> </w:t>
      </w:r>
    </w:p>
    <w:p w14:paraId="26D4478D" w14:textId="77777777" w:rsidR="00707F77" w:rsidRPr="0031338F" w:rsidRDefault="00CB2CBA" w:rsidP="00EF56F8">
      <w:pPr>
        <w:tabs>
          <w:tab w:val="center" w:pos="6901"/>
        </w:tabs>
        <w:ind w:left="0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__________________________________ </w:t>
      </w:r>
      <w:r w:rsidRPr="0031338F">
        <w:rPr>
          <w:rFonts w:ascii="Arial Narrow" w:hAnsi="Arial Narrow"/>
          <w:sz w:val="24"/>
          <w:szCs w:val="24"/>
        </w:rPr>
        <w:tab/>
        <w:t xml:space="preserve">________________________________ </w:t>
      </w:r>
    </w:p>
    <w:p w14:paraId="38C9A34C" w14:textId="7B4F881E" w:rsidR="00707F77" w:rsidRPr="0031338F" w:rsidRDefault="00CB2CBA" w:rsidP="00EF56F8">
      <w:pPr>
        <w:tabs>
          <w:tab w:val="center" w:pos="2171"/>
          <w:tab w:val="center" w:pos="6903"/>
        </w:tabs>
        <w:ind w:left="0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eastAsia="Calibri" w:hAnsi="Arial Narrow" w:cs="Calibri"/>
          <w:sz w:val="24"/>
          <w:szCs w:val="24"/>
        </w:rPr>
        <w:tab/>
      </w:r>
      <w:r w:rsidR="0031338F">
        <w:rPr>
          <w:rFonts w:ascii="Arial Narrow" w:hAnsi="Arial Narrow"/>
          <w:sz w:val="24"/>
          <w:szCs w:val="24"/>
        </w:rPr>
        <w:t xml:space="preserve">Eduardo Gonçalves </w:t>
      </w:r>
      <w:proofErr w:type="spellStart"/>
      <w:r w:rsidR="0031338F">
        <w:rPr>
          <w:rFonts w:ascii="Arial Narrow" w:hAnsi="Arial Narrow"/>
          <w:sz w:val="24"/>
          <w:szCs w:val="24"/>
        </w:rPr>
        <w:t>Vilhalba</w:t>
      </w:r>
      <w:proofErr w:type="spellEnd"/>
      <w:r w:rsidRPr="0031338F">
        <w:rPr>
          <w:rFonts w:ascii="Arial Narrow" w:hAnsi="Arial Narrow"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ab/>
      </w:r>
      <w:proofErr w:type="spellStart"/>
      <w:r w:rsidR="0031338F">
        <w:rPr>
          <w:rFonts w:ascii="Arial Narrow" w:hAnsi="Arial Narrow"/>
          <w:sz w:val="24"/>
          <w:szCs w:val="24"/>
        </w:rPr>
        <w:t>Helio</w:t>
      </w:r>
      <w:proofErr w:type="spellEnd"/>
      <w:r w:rsidR="0031338F">
        <w:rPr>
          <w:rFonts w:ascii="Arial Narrow" w:hAnsi="Arial Narrow"/>
          <w:sz w:val="24"/>
          <w:szCs w:val="24"/>
        </w:rPr>
        <w:t xml:space="preserve"> Ledesma Junior</w:t>
      </w:r>
    </w:p>
    <w:p w14:paraId="2A8A617E" w14:textId="1AB40327" w:rsidR="00707F77" w:rsidRPr="0031338F" w:rsidRDefault="00CB2CBA" w:rsidP="00EF56F8">
      <w:pPr>
        <w:tabs>
          <w:tab w:val="center" w:pos="2174"/>
          <w:tab w:val="center" w:pos="6903"/>
        </w:tabs>
        <w:ind w:left="0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eastAsia="Calibri" w:hAnsi="Arial Narrow" w:cs="Calibri"/>
          <w:sz w:val="24"/>
          <w:szCs w:val="24"/>
        </w:rPr>
        <w:tab/>
      </w:r>
      <w:r w:rsidRPr="0031338F">
        <w:rPr>
          <w:rFonts w:ascii="Arial Narrow" w:hAnsi="Arial Narrow"/>
          <w:sz w:val="24"/>
          <w:szCs w:val="24"/>
        </w:rPr>
        <w:t xml:space="preserve">CPF: </w:t>
      </w:r>
      <w:r w:rsidR="0031338F">
        <w:rPr>
          <w:rFonts w:ascii="Arial Narrow" w:hAnsi="Arial Narrow"/>
          <w:sz w:val="24"/>
          <w:szCs w:val="24"/>
        </w:rPr>
        <w:t>864.476.961-87</w:t>
      </w:r>
      <w:r w:rsidRPr="0031338F">
        <w:rPr>
          <w:rFonts w:ascii="Arial Narrow" w:hAnsi="Arial Narrow"/>
          <w:sz w:val="24"/>
          <w:szCs w:val="24"/>
        </w:rPr>
        <w:t xml:space="preserve"> </w:t>
      </w:r>
      <w:r w:rsidRPr="0031338F">
        <w:rPr>
          <w:rFonts w:ascii="Arial Narrow" w:hAnsi="Arial Narrow"/>
          <w:sz w:val="24"/>
          <w:szCs w:val="24"/>
        </w:rPr>
        <w:tab/>
        <w:t xml:space="preserve">CPF: </w:t>
      </w:r>
      <w:r w:rsidR="0031338F">
        <w:rPr>
          <w:rFonts w:ascii="Arial Narrow" w:hAnsi="Arial Narrow"/>
          <w:sz w:val="24"/>
          <w:szCs w:val="24"/>
        </w:rPr>
        <w:t>817.103.561-20</w:t>
      </w:r>
    </w:p>
    <w:p w14:paraId="19CAF22C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19B93BD5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p w14:paraId="7239168B" w14:textId="77777777" w:rsidR="00707F77" w:rsidRPr="0031338F" w:rsidRDefault="00CB2CBA" w:rsidP="00EF56F8">
      <w:pPr>
        <w:spacing w:line="259" w:lineRule="auto"/>
        <w:ind w:left="36" w:right="555" w:firstLine="0"/>
        <w:jc w:val="left"/>
        <w:rPr>
          <w:rFonts w:ascii="Arial Narrow" w:hAnsi="Arial Narrow"/>
          <w:sz w:val="24"/>
          <w:szCs w:val="24"/>
        </w:rPr>
      </w:pPr>
      <w:r w:rsidRPr="0031338F">
        <w:rPr>
          <w:rFonts w:ascii="Arial Narrow" w:hAnsi="Arial Narrow"/>
          <w:sz w:val="24"/>
          <w:szCs w:val="24"/>
        </w:rPr>
        <w:t xml:space="preserve"> </w:t>
      </w:r>
    </w:p>
    <w:sectPr w:rsidR="00707F77" w:rsidRPr="0031338F" w:rsidSect="00F02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707" w:bottom="993" w:left="1392" w:header="425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8E4D" w14:textId="77777777" w:rsidR="00D96F44" w:rsidRDefault="00CB2CBA">
      <w:pPr>
        <w:spacing w:line="240" w:lineRule="auto"/>
      </w:pPr>
      <w:r>
        <w:separator/>
      </w:r>
    </w:p>
  </w:endnote>
  <w:endnote w:type="continuationSeparator" w:id="0">
    <w:p w14:paraId="684BC643" w14:textId="77777777" w:rsidR="00D96F44" w:rsidRDefault="00CB2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8565" w14:textId="77777777" w:rsidR="00707F77" w:rsidRDefault="00CB2CBA">
    <w:pPr>
      <w:spacing w:line="259" w:lineRule="auto"/>
      <w:ind w:left="0" w:right="667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CAC71AF" wp14:editId="6E921180">
          <wp:simplePos x="0" y="0"/>
          <wp:positionH relativeFrom="page">
            <wp:posOffset>999490</wp:posOffset>
          </wp:positionH>
          <wp:positionV relativeFrom="page">
            <wp:posOffset>9810114</wp:posOffset>
          </wp:positionV>
          <wp:extent cx="5747385" cy="475615"/>
          <wp:effectExtent l="0" t="0" r="0" b="0"/>
          <wp:wrapSquare wrapText="bothSides"/>
          <wp:docPr id="5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3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CAC5" w14:textId="123F1C1E" w:rsidR="00707F77" w:rsidRDefault="0031338F">
    <w:pPr>
      <w:spacing w:line="259" w:lineRule="auto"/>
      <w:ind w:left="0" w:right="667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26753B" wp14:editId="506C131A">
          <wp:simplePos x="0" y="0"/>
          <wp:positionH relativeFrom="page">
            <wp:posOffset>883920</wp:posOffset>
          </wp:positionH>
          <wp:positionV relativeFrom="paragraph">
            <wp:posOffset>-635</wp:posOffset>
          </wp:positionV>
          <wp:extent cx="6073254" cy="392146"/>
          <wp:effectExtent l="0" t="0" r="3810" b="8255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254" cy="392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CBA">
      <w:rPr>
        <w:b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E7DE" w14:textId="77777777" w:rsidR="00707F77" w:rsidRDefault="00CB2CBA">
    <w:pPr>
      <w:spacing w:line="259" w:lineRule="auto"/>
      <w:ind w:left="0" w:right="667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69286DA" wp14:editId="5E4C1B6E">
          <wp:simplePos x="0" y="0"/>
          <wp:positionH relativeFrom="page">
            <wp:posOffset>999490</wp:posOffset>
          </wp:positionH>
          <wp:positionV relativeFrom="page">
            <wp:posOffset>9810114</wp:posOffset>
          </wp:positionV>
          <wp:extent cx="5747385" cy="475615"/>
          <wp:effectExtent l="0" t="0" r="0" b="0"/>
          <wp:wrapSquare wrapText="bothSides"/>
          <wp:docPr id="5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3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CD3B" w14:textId="77777777" w:rsidR="00D96F44" w:rsidRDefault="00CB2CBA">
      <w:pPr>
        <w:spacing w:line="240" w:lineRule="auto"/>
      </w:pPr>
      <w:r>
        <w:separator/>
      </w:r>
    </w:p>
  </w:footnote>
  <w:footnote w:type="continuationSeparator" w:id="0">
    <w:p w14:paraId="5238B024" w14:textId="77777777" w:rsidR="00D96F44" w:rsidRDefault="00CB2C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219A" w14:textId="77777777" w:rsidR="00707F77" w:rsidRDefault="00CB2CBA">
    <w:pPr>
      <w:spacing w:line="259" w:lineRule="auto"/>
      <w:ind w:left="0" w:right="65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DD5704" wp14:editId="075FF917">
          <wp:simplePos x="0" y="0"/>
          <wp:positionH relativeFrom="page">
            <wp:posOffset>999490</wp:posOffset>
          </wp:positionH>
          <wp:positionV relativeFrom="page">
            <wp:posOffset>269875</wp:posOffset>
          </wp:positionV>
          <wp:extent cx="5747385" cy="702310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38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D6C1" w14:textId="2066523E" w:rsidR="00707F77" w:rsidRDefault="0031338F">
    <w:pPr>
      <w:spacing w:line="259" w:lineRule="auto"/>
      <w:ind w:left="0" w:right="651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06DC9A7" wp14:editId="22974255">
          <wp:simplePos x="0" y="0"/>
          <wp:positionH relativeFrom="margin">
            <wp:posOffset>0</wp:posOffset>
          </wp:positionH>
          <wp:positionV relativeFrom="paragraph">
            <wp:posOffset>-143036</wp:posOffset>
          </wp:positionV>
          <wp:extent cx="6027316" cy="928048"/>
          <wp:effectExtent l="0" t="0" r="0" b="5715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316" cy="928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CBA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1586" w14:textId="77777777" w:rsidR="00707F77" w:rsidRDefault="00CB2CBA">
    <w:pPr>
      <w:spacing w:line="259" w:lineRule="auto"/>
      <w:ind w:left="0" w:right="65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693544" wp14:editId="2A2D4A92">
          <wp:simplePos x="0" y="0"/>
          <wp:positionH relativeFrom="page">
            <wp:posOffset>999490</wp:posOffset>
          </wp:positionH>
          <wp:positionV relativeFrom="page">
            <wp:posOffset>269875</wp:posOffset>
          </wp:positionV>
          <wp:extent cx="5747385" cy="702310"/>
          <wp:effectExtent l="0" t="0" r="0" b="0"/>
          <wp:wrapSquare wrapText="bothSides"/>
          <wp:docPr id="5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38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DA8"/>
    <w:multiLevelType w:val="hybridMultilevel"/>
    <w:tmpl w:val="B97A31CA"/>
    <w:lvl w:ilvl="0" w:tplc="63343468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7AEE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A41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5C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0DD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A0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429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8CF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045F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B31DD"/>
    <w:multiLevelType w:val="hybridMultilevel"/>
    <w:tmpl w:val="6BF4F404"/>
    <w:lvl w:ilvl="0" w:tplc="BF5A9530">
      <w:start w:val="1"/>
      <w:numFmt w:val="lowerLetter"/>
      <w:lvlText w:val="%1)"/>
      <w:lvlJc w:val="left"/>
      <w:pPr>
        <w:ind w:left="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ABC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235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67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66CD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E47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765C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4A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A98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8125B"/>
    <w:multiLevelType w:val="multilevel"/>
    <w:tmpl w:val="DDA6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3" w15:restartNumberingAfterBreak="0">
    <w:nsid w:val="2931774E"/>
    <w:multiLevelType w:val="multilevel"/>
    <w:tmpl w:val="71AEA34C"/>
    <w:lvl w:ilvl="0">
      <w:start w:val="1"/>
      <w:numFmt w:val="lowerLetter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)"/>
      <w:lvlJc w:val="left"/>
      <w:pPr>
        <w:ind w:left="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C4F52"/>
    <w:multiLevelType w:val="hybridMultilevel"/>
    <w:tmpl w:val="719AB6EE"/>
    <w:lvl w:ilvl="0" w:tplc="4242368E">
      <w:start w:val="3"/>
      <w:numFmt w:val="decimalZero"/>
      <w:lvlText w:val="%1"/>
      <w:lvlJc w:val="left"/>
      <w:pPr>
        <w:ind w:left="4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BAF6B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86C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CFC9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1C539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7ACF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547F7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E2E02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8F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860E9"/>
    <w:multiLevelType w:val="multilevel"/>
    <w:tmpl w:val="AA60BE32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D1B8B"/>
    <w:multiLevelType w:val="hybridMultilevel"/>
    <w:tmpl w:val="A0488C94"/>
    <w:lvl w:ilvl="0" w:tplc="7320181A">
      <w:start w:val="2"/>
      <w:numFmt w:val="upperRoman"/>
      <w:lvlText w:val="%1"/>
      <w:lvlJc w:val="left"/>
      <w:pPr>
        <w:ind w:left="6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043E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6AB2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090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4EB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3409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62E01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C0D7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50C4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F2CE5"/>
    <w:multiLevelType w:val="hybridMultilevel"/>
    <w:tmpl w:val="19121444"/>
    <w:lvl w:ilvl="0" w:tplc="F800CC34">
      <w:start w:val="1"/>
      <w:numFmt w:val="lowerLetter"/>
      <w:lvlText w:val="%1)"/>
      <w:lvlJc w:val="left"/>
      <w:pPr>
        <w:ind w:left="3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69A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24C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3AD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625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885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425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E7F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385A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77498C"/>
    <w:multiLevelType w:val="hybridMultilevel"/>
    <w:tmpl w:val="9712356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8B33C20"/>
    <w:multiLevelType w:val="hybridMultilevel"/>
    <w:tmpl w:val="C3A04A0E"/>
    <w:lvl w:ilvl="0" w:tplc="92ECCDCE">
      <w:start w:val="2"/>
      <w:numFmt w:val="upperRoman"/>
      <w:lvlText w:val="%1"/>
      <w:lvlJc w:val="left"/>
      <w:pPr>
        <w:ind w:left="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C82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E7B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6BF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EFF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F2C3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2E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645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02D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A479B8"/>
    <w:multiLevelType w:val="multilevel"/>
    <w:tmpl w:val="6EE823AA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7"/>
    <w:rsid w:val="000E0929"/>
    <w:rsid w:val="001B2649"/>
    <w:rsid w:val="001D1904"/>
    <w:rsid w:val="0021759C"/>
    <w:rsid w:val="002D5CDC"/>
    <w:rsid w:val="0031338F"/>
    <w:rsid w:val="00670E18"/>
    <w:rsid w:val="006C6361"/>
    <w:rsid w:val="00702F83"/>
    <w:rsid w:val="00707F77"/>
    <w:rsid w:val="00713B30"/>
    <w:rsid w:val="008273FE"/>
    <w:rsid w:val="009F356A"/>
    <w:rsid w:val="00A44F42"/>
    <w:rsid w:val="00AD1A1E"/>
    <w:rsid w:val="00AF5CDE"/>
    <w:rsid w:val="00B032B8"/>
    <w:rsid w:val="00B055D2"/>
    <w:rsid w:val="00B44E63"/>
    <w:rsid w:val="00B6007C"/>
    <w:rsid w:val="00BE7BB8"/>
    <w:rsid w:val="00CB2CBA"/>
    <w:rsid w:val="00CC440B"/>
    <w:rsid w:val="00CD7018"/>
    <w:rsid w:val="00D96F44"/>
    <w:rsid w:val="00E84443"/>
    <w:rsid w:val="00EF56F8"/>
    <w:rsid w:val="00F0259F"/>
    <w:rsid w:val="00F1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F862"/>
  <w15:docId w15:val="{63AEC621-A925-446A-8BB5-0A729411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46" w:right="569" w:hanging="10"/>
      <w:jc w:val="both"/>
    </w:pPr>
    <w:rPr>
      <w:rFonts w:ascii="Arial" w:eastAsia="Arial" w:hAnsi="Arial" w:cs="Arial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9"/>
      </w:numPr>
      <w:spacing w:after="13" w:line="248" w:lineRule="auto"/>
      <w:ind w:left="2124" w:hanging="10"/>
      <w:jc w:val="both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D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2540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subject/>
  <dc:creator>Prefeitura</dc:creator>
  <cp:keywords/>
  <cp:lastModifiedBy>user</cp:lastModifiedBy>
  <cp:revision>17</cp:revision>
  <dcterms:created xsi:type="dcterms:W3CDTF">2022-03-09T15:36:00Z</dcterms:created>
  <dcterms:modified xsi:type="dcterms:W3CDTF">2022-03-16T14:12:00Z</dcterms:modified>
</cp:coreProperties>
</file>