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F35E2" w14:textId="1388DAEB" w:rsidR="00814BDA" w:rsidRPr="00F84FC6" w:rsidRDefault="00814BDA" w:rsidP="00814BDA">
      <w:pPr>
        <w:keepNext/>
        <w:shd w:val="clear" w:color="auto" w:fill="FFFFFF"/>
        <w:autoSpaceDE w:val="0"/>
        <w:autoSpaceDN w:val="0"/>
        <w:adjustRightInd w:val="0"/>
        <w:ind w:right="-1"/>
        <w:jc w:val="center"/>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CONTRATO DE ADMINISTRATIVO Nº. </w:t>
      </w:r>
      <w:r w:rsidR="006234F1">
        <w:rPr>
          <w:rFonts w:ascii="Arial Narrow" w:hAnsi="Arial Narrow" w:cs="Arial Narrow"/>
          <w:b/>
          <w:bCs/>
          <w:color w:val="000000"/>
          <w:sz w:val="28"/>
          <w:szCs w:val="28"/>
        </w:rPr>
        <w:t>064</w:t>
      </w:r>
      <w:r w:rsidRPr="00F84FC6">
        <w:rPr>
          <w:rFonts w:ascii="Arial Narrow" w:hAnsi="Arial Narrow" w:cs="Arial Narrow"/>
          <w:b/>
          <w:bCs/>
          <w:color w:val="000000"/>
          <w:sz w:val="28"/>
          <w:szCs w:val="28"/>
        </w:rPr>
        <w:t>/</w:t>
      </w:r>
      <w:r>
        <w:rPr>
          <w:rFonts w:ascii="Arial Narrow" w:hAnsi="Arial Narrow" w:cs="Arial Narrow"/>
          <w:b/>
          <w:bCs/>
          <w:color w:val="000000"/>
          <w:sz w:val="28"/>
          <w:szCs w:val="28"/>
        </w:rPr>
        <w:t>2023</w:t>
      </w:r>
      <w:r w:rsidRPr="00F84FC6">
        <w:rPr>
          <w:rFonts w:ascii="Arial Narrow" w:hAnsi="Arial Narrow" w:cs="Arial Narrow"/>
          <w:b/>
          <w:bCs/>
          <w:color w:val="000000"/>
          <w:sz w:val="28"/>
          <w:szCs w:val="28"/>
        </w:rPr>
        <w:t>.</w:t>
      </w:r>
    </w:p>
    <w:p w14:paraId="5BF2E409" w14:textId="77777777" w:rsidR="00814BDA" w:rsidRPr="00F84FC6" w:rsidRDefault="00814BDA" w:rsidP="00814BDA">
      <w:pPr>
        <w:autoSpaceDE w:val="0"/>
        <w:autoSpaceDN w:val="0"/>
        <w:adjustRightInd w:val="0"/>
        <w:ind w:left="-567" w:right="-1"/>
        <w:jc w:val="both"/>
        <w:rPr>
          <w:rFonts w:ascii="Arial Narrow" w:hAnsi="Arial Narrow" w:cs="Arial Narrow"/>
          <w:b/>
          <w:bCs/>
          <w:color w:val="000000"/>
          <w:sz w:val="28"/>
          <w:szCs w:val="28"/>
        </w:rPr>
      </w:pPr>
    </w:p>
    <w:p w14:paraId="10230B4F" w14:textId="23BD7172" w:rsidR="00814BDA" w:rsidRPr="00F84FC6" w:rsidRDefault="00814BDA" w:rsidP="00814BDA">
      <w:pPr>
        <w:autoSpaceDE w:val="0"/>
        <w:autoSpaceDN w:val="0"/>
        <w:adjustRightInd w:val="0"/>
        <w:ind w:left="5103" w:right="-1"/>
        <w:jc w:val="both"/>
        <w:rPr>
          <w:rFonts w:ascii="Arial Narrow" w:hAnsi="Arial Narrow" w:cs="Arial Narrow"/>
          <w:b/>
          <w:bCs/>
          <w:color w:val="000000"/>
          <w:sz w:val="28"/>
          <w:szCs w:val="28"/>
        </w:rPr>
      </w:pPr>
      <w:r w:rsidRPr="00F84FC6">
        <w:rPr>
          <w:rFonts w:ascii="Arial Narrow" w:hAnsi="Arial Narrow" w:cs="Arial Narrow"/>
          <w:b/>
          <w:bCs/>
          <w:color w:val="000000"/>
          <w:sz w:val="28"/>
          <w:szCs w:val="28"/>
        </w:rPr>
        <w:t xml:space="preserve">INSTRUMENTO CONTRATUAL QUE CELEBRAM ENTRE SI O MUNICIPIO DE IGUATEMI/MS E A EMPRESA </w:t>
      </w:r>
      <w:r w:rsidR="006234F1" w:rsidRPr="006234F1">
        <w:rPr>
          <w:rFonts w:ascii="Arial Narrow" w:hAnsi="Arial Narrow" w:cs="Arial Narrow"/>
          <w:b/>
          <w:bCs/>
          <w:color w:val="000000"/>
          <w:sz w:val="28"/>
          <w:szCs w:val="28"/>
        </w:rPr>
        <w:t>FERNANDO A. A. DA SILVA EIRELI</w:t>
      </w:r>
      <w:r w:rsidRPr="00F84FC6">
        <w:rPr>
          <w:rFonts w:ascii="Arial Narrow" w:hAnsi="Arial Narrow" w:cs="Arial Narrow"/>
          <w:b/>
          <w:bCs/>
          <w:color w:val="000000"/>
          <w:sz w:val="28"/>
          <w:szCs w:val="28"/>
        </w:rPr>
        <w:t>.</w:t>
      </w:r>
    </w:p>
    <w:p w14:paraId="2B75879A" w14:textId="77777777" w:rsidR="00814BDA" w:rsidRPr="00F84FC6" w:rsidRDefault="00814BDA" w:rsidP="00814BDA">
      <w:pPr>
        <w:widowControl w:val="0"/>
        <w:autoSpaceDE w:val="0"/>
        <w:autoSpaceDN w:val="0"/>
        <w:adjustRightInd w:val="0"/>
        <w:ind w:left="5103" w:right="-1"/>
        <w:jc w:val="both"/>
        <w:rPr>
          <w:rFonts w:ascii="Arial Narrow" w:hAnsi="Arial Narrow" w:cs="Arial Narrow"/>
          <w:color w:val="000000"/>
          <w:sz w:val="28"/>
          <w:szCs w:val="28"/>
        </w:rPr>
      </w:pPr>
    </w:p>
    <w:p w14:paraId="692FCA80" w14:textId="360A327D" w:rsidR="00814BDA" w:rsidRPr="006234F1" w:rsidRDefault="006234F1" w:rsidP="006234F1">
      <w:pPr>
        <w:widowControl w:val="0"/>
        <w:autoSpaceDE w:val="0"/>
        <w:autoSpaceDN w:val="0"/>
        <w:adjustRightInd w:val="0"/>
        <w:jc w:val="both"/>
        <w:rPr>
          <w:rFonts w:ascii="Arial Narrow" w:hAnsi="Arial Narrow" w:cs="Arial Narrow"/>
          <w:sz w:val="28"/>
          <w:szCs w:val="28"/>
        </w:rPr>
      </w:pPr>
      <w:r w:rsidRPr="00FF5239">
        <w:rPr>
          <w:rFonts w:ascii="Arial Narrow" w:hAnsi="Arial Narrow" w:cs="Arial Narrow"/>
          <w:b/>
          <w:bCs/>
          <w:sz w:val="28"/>
          <w:szCs w:val="28"/>
        </w:rPr>
        <w:t>I – CONTRATANTES:</w:t>
      </w:r>
      <w:r w:rsidRPr="00FF5239">
        <w:rPr>
          <w:rFonts w:ascii="Arial Narrow" w:hAnsi="Arial Narrow" w:cs="Arial Narrow"/>
          <w:sz w:val="28"/>
          <w:szCs w:val="28"/>
        </w:rPr>
        <w:t xml:space="preserve"> MUNICÍPIO DE IGUATEMI ESTADO DE MATO GROSSO DO SUL, pessoa jurídica de direito público interno, com sede na Avenida Laudelino Peixoto, nº. 871, Centro, inscrito no CNPJ nº. 03.568.318/0001-61 doravante denominada CONTRATANTE e a empresa </w:t>
      </w:r>
      <w:r>
        <w:rPr>
          <w:rFonts w:ascii="Arial Narrow" w:hAnsi="Arial Narrow" w:cs="Arial"/>
          <w:iCs/>
          <w:color w:val="000000"/>
          <w:sz w:val="28"/>
          <w:szCs w:val="28"/>
        </w:rPr>
        <w:t xml:space="preserve">FERNANDO A. A. DA SILVA EIRELI, pessoa jurídica de direito privado, estabelecida à SEVERINO QUINCHO RAGO, N° 65, JARDIM AEROPORTO, IGUATEMI - MS, inscrita no CNPJ nº. 34.458.628/0001-57, doravante denominada </w:t>
      </w:r>
      <w:r>
        <w:rPr>
          <w:rFonts w:ascii="Arial Narrow" w:hAnsi="Arial Narrow" w:cs="Arial"/>
          <w:b/>
          <w:bCs/>
          <w:iCs/>
          <w:color w:val="000000"/>
          <w:sz w:val="28"/>
          <w:szCs w:val="28"/>
        </w:rPr>
        <w:t>CONTRATADA</w:t>
      </w:r>
    </w:p>
    <w:p w14:paraId="4E68BCB0" w14:textId="403FA639" w:rsidR="00814BDA" w:rsidRPr="00F84FC6" w:rsidRDefault="006234F1" w:rsidP="006234F1">
      <w:pPr>
        <w:widowControl w:val="0"/>
        <w:autoSpaceDE w:val="0"/>
        <w:autoSpaceDN w:val="0"/>
        <w:adjustRightInd w:val="0"/>
        <w:jc w:val="both"/>
        <w:rPr>
          <w:rFonts w:ascii="Arial Narrow" w:hAnsi="Arial Narrow" w:cs="Arial"/>
          <w:iCs/>
          <w:color w:val="000000"/>
          <w:sz w:val="28"/>
          <w:szCs w:val="28"/>
        </w:rPr>
      </w:pPr>
      <w:r w:rsidRPr="00FF5239">
        <w:rPr>
          <w:rFonts w:ascii="Arial Narrow" w:hAnsi="Arial Narrow" w:cs="Arial"/>
          <w:b/>
          <w:bCs/>
          <w:iCs/>
          <w:sz w:val="28"/>
          <w:szCs w:val="28"/>
        </w:rPr>
        <w:t>II – REPRESENTANTES:</w:t>
      </w:r>
      <w:r w:rsidRPr="00FF5239">
        <w:rPr>
          <w:rFonts w:ascii="Arial Narrow" w:hAnsi="Arial Narrow" w:cs="Arial"/>
          <w:iCs/>
          <w:sz w:val="28"/>
          <w:szCs w:val="28"/>
        </w:rPr>
        <w:t xml:space="preserve"> Representa a CONTRATANTE o </w:t>
      </w:r>
      <w:r w:rsidRPr="00FF5239">
        <w:rPr>
          <w:rFonts w:ascii="Arial Narrow" w:hAnsi="Arial Narrow"/>
          <w:sz w:val="28"/>
          <w:szCs w:val="28"/>
        </w:rPr>
        <w:t xml:space="preserve">Prefeito Municipal, Sr. </w:t>
      </w:r>
      <w:r w:rsidRPr="00FF5239">
        <w:rPr>
          <w:rFonts w:ascii="Arial Narrow" w:hAnsi="Arial Narrow"/>
          <w:bCs/>
          <w:sz w:val="28"/>
          <w:szCs w:val="28"/>
        </w:rPr>
        <w:t>Lídio Ledesma</w:t>
      </w:r>
      <w:r w:rsidRPr="00FF5239">
        <w:rPr>
          <w:rFonts w:ascii="Arial Narrow" w:hAnsi="Arial Narrow"/>
          <w:sz w:val="28"/>
          <w:szCs w:val="28"/>
        </w:rPr>
        <w:t>, brasileiro, casado, médico, residente e domiciliado na Av. Laudelino Peixoto, Nº 878, centro nesta cidade de Iguatemi, Estado do Mato Grosso do Sul, portador do RG n.º 3.738.903 IFP/RJ e CPF nº. 088.930.041-00</w:t>
      </w:r>
      <w:r w:rsidRPr="00FF5239">
        <w:rPr>
          <w:rFonts w:ascii="Arial Narrow" w:hAnsi="Arial Narrow" w:cs="Arial"/>
          <w:iCs/>
          <w:sz w:val="28"/>
          <w:szCs w:val="28"/>
        </w:rPr>
        <w:t xml:space="preserve"> e a CONTRATADA</w:t>
      </w:r>
      <w:r w:rsidRPr="00FF5239">
        <w:rPr>
          <w:rFonts w:ascii="Arial Narrow" w:hAnsi="Arial Narrow" w:cs="Arial Narrow"/>
          <w:sz w:val="28"/>
          <w:szCs w:val="28"/>
        </w:rPr>
        <w:t xml:space="preserve"> </w:t>
      </w:r>
      <w:r>
        <w:rPr>
          <w:rFonts w:ascii="Arial Narrow" w:hAnsi="Arial Narrow" w:cs="Arial"/>
          <w:iCs/>
          <w:color w:val="000000"/>
          <w:sz w:val="28"/>
          <w:szCs w:val="28"/>
        </w:rPr>
        <w:t xml:space="preserve">o Sr. FERNANDO ANTONIO ANANIAS DA SILVA, brasileiro, solteiro, empresário, </w:t>
      </w:r>
      <w:r>
        <w:rPr>
          <w:rFonts w:ascii="Arial Narrow" w:hAnsi="Arial Narrow"/>
          <w:color w:val="000000"/>
          <w:sz w:val="28"/>
          <w:szCs w:val="28"/>
        </w:rPr>
        <w:t xml:space="preserve">portador da Cédula de identidade RG nº. 12.722.444-0 expedida pela SSP/SP e do CPF nº. 995.362.188-87 </w:t>
      </w:r>
      <w:r>
        <w:rPr>
          <w:rFonts w:ascii="Arial Narrow" w:hAnsi="Arial Narrow" w:cs="Arial"/>
          <w:iCs/>
          <w:color w:val="000000"/>
          <w:sz w:val="28"/>
          <w:szCs w:val="28"/>
        </w:rPr>
        <w:t xml:space="preserve">residente e domiciliado na Rua Ênio Fernandes, n° 595, </w:t>
      </w:r>
      <w:r>
        <w:rPr>
          <w:rFonts w:ascii="Arial Narrow" w:hAnsi="Arial Narrow"/>
          <w:color w:val="000000"/>
          <w:sz w:val="28"/>
          <w:szCs w:val="28"/>
        </w:rPr>
        <w:t>Município de</w:t>
      </w:r>
      <w:r>
        <w:rPr>
          <w:rFonts w:ascii="Arial Narrow" w:hAnsi="Arial Narrow" w:cs="Arial"/>
          <w:iCs/>
          <w:color w:val="000000"/>
          <w:sz w:val="28"/>
          <w:szCs w:val="28"/>
        </w:rPr>
        <w:t xml:space="preserve"> Iguatemi/MS.</w:t>
      </w:r>
    </w:p>
    <w:p w14:paraId="231B82A2" w14:textId="77777777" w:rsidR="00814BDA" w:rsidRPr="00F84FC6" w:rsidRDefault="00814BDA" w:rsidP="00814BDA">
      <w:pPr>
        <w:pStyle w:val="Textoembloco"/>
        <w:ind w:left="0" w:right="-1"/>
        <w:rPr>
          <w:rFonts w:ascii="Arial Narrow" w:hAnsi="Arial Narrow"/>
          <w:color w:val="000000"/>
          <w:sz w:val="28"/>
          <w:szCs w:val="28"/>
        </w:rPr>
      </w:pPr>
      <w:r w:rsidRPr="00F84FC6">
        <w:rPr>
          <w:rFonts w:ascii="Arial Narrow" w:hAnsi="Arial Narrow" w:cs="Arial"/>
          <w:b/>
          <w:bCs/>
          <w:iCs/>
          <w:color w:val="000000"/>
          <w:sz w:val="28"/>
          <w:szCs w:val="28"/>
        </w:rPr>
        <w:t>III – DA AUTORIZAÇÃO DA LICITAÇÃO:</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presente Contrato é celebrado em decorrência da autorização da Sra. Prefeita Municipal, exarada em despacho constante no Processo n°. </w:t>
      </w:r>
      <w:r>
        <w:rPr>
          <w:rFonts w:ascii="Arial Narrow" w:hAnsi="Arial Narrow"/>
          <w:color w:val="000000"/>
          <w:sz w:val="28"/>
          <w:szCs w:val="28"/>
        </w:rPr>
        <w:t>032/2023</w:t>
      </w:r>
      <w:r w:rsidRPr="00F84FC6">
        <w:rPr>
          <w:rFonts w:ascii="Arial Narrow" w:hAnsi="Arial Narrow"/>
          <w:color w:val="000000"/>
          <w:sz w:val="28"/>
          <w:szCs w:val="28"/>
        </w:rPr>
        <w:t xml:space="preserv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002/2023</w:t>
      </w:r>
      <w:r w:rsidRPr="00F84FC6">
        <w:rPr>
          <w:rFonts w:ascii="Arial Narrow" w:hAnsi="Arial Narrow"/>
          <w:color w:val="000000"/>
          <w:sz w:val="28"/>
          <w:szCs w:val="28"/>
        </w:rPr>
        <w:t>, que faz parte integrante e complementar deste Contrato, como se nele estivesse contido.</w:t>
      </w:r>
    </w:p>
    <w:p w14:paraId="716F3A65" w14:textId="77777777" w:rsidR="00814BDA" w:rsidRPr="00F84FC6" w:rsidRDefault="00814BDA" w:rsidP="00814BDA">
      <w:pPr>
        <w:pStyle w:val="Textoembloco"/>
        <w:ind w:left="0" w:right="-1"/>
        <w:rPr>
          <w:rFonts w:ascii="Arial Narrow" w:hAnsi="Arial Narrow" w:cs="Arial"/>
          <w:iCs/>
          <w:color w:val="000000"/>
          <w:sz w:val="28"/>
          <w:szCs w:val="28"/>
        </w:rPr>
      </w:pPr>
    </w:p>
    <w:p w14:paraId="532021B6" w14:textId="5F39ABA1" w:rsidR="00814BDA" w:rsidRPr="001C7C25" w:rsidRDefault="00814BDA" w:rsidP="00814BDA">
      <w:pPr>
        <w:ind w:right="-1"/>
        <w:jc w:val="both"/>
        <w:rPr>
          <w:rFonts w:ascii="Arial Narrow" w:hAnsi="Arial Narrow"/>
          <w:color w:val="000000"/>
          <w:sz w:val="28"/>
          <w:szCs w:val="28"/>
        </w:rPr>
      </w:pPr>
      <w:r w:rsidRPr="00F84FC6">
        <w:rPr>
          <w:rFonts w:ascii="Arial Narrow" w:hAnsi="Arial Narrow"/>
          <w:b/>
          <w:color w:val="000000"/>
          <w:sz w:val="28"/>
          <w:szCs w:val="28"/>
        </w:rPr>
        <w:t>IV – FUNDAMENTO LEGAL:</w:t>
      </w:r>
      <w:r w:rsidRPr="00F84FC6">
        <w:rPr>
          <w:rFonts w:ascii="Arial Narrow" w:hAnsi="Arial Narrow"/>
          <w:color w:val="000000"/>
          <w:sz w:val="28"/>
          <w:szCs w:val="28"/>
        </w:rPr>
        <w:t xml:space="preserve"> O presente Contrato é firmado com base no resultado do Processo nº. </w:t>
      </w:r>
      <w:r>
        <w:rPr>
          <w:rFonts w:ascii="Arial Narrow" w:hAnsi="Arial Narrow"/>
          <w:color w:val="000000"/>
          <w:sz w:val="28"/>
          <w:szCs w:val="28"/>
        </w:rPr>
        <w:t>032/2023</w:t>
      </w:r>
      <w:r w:rsidRPr="00F84FC6">
        <w:rPr>
          <w:rFonts w:ascii="Arial Narrow" w:hAnsi="Arial Narrow"/>
          <w:color w:val="000000"/>
          <w:sz w:val="28"/>
          <w:szCs w:val="28"/>
        </w:rPr>
        <w:t xml:space="preserve">, na modalidade Pregão </w:t>
      </w:r>
      <w:r>
        <w:rPr>
          <w:rFonts w:ascii="Arial Narrow" w:hAnsi="Arial Narrow"/>
          <w:color w:val="000000"/>
          <w:sz w:val="28"/>
          <w:szCs w:val="28"/>
        </w:rPr>
        <w:t>Eletrônico</w:t>
      </w:r>
      <w:r w:rsidRPr="00F84FC6">
        <w:rPr>
          <w:rFonts w:ascii="Arial Narrow" w:hAnsi="Arial Narrow"/>
          <w:color w:val="000000"/>
          <w:sz w:val="28"/>
          <w:szCs w:val="28"/>
        </w:rPr>
        <w:t xml:space="preserve"> nº. </w:t>
      </w:r>
      <w:r>
        <w:rPr>
          <w:rFonts w:ascii="Arial Narrow" w:hAnsi="Arial Narrow"/>
          <w:color w:val="000000"/>
          <w:sz w:val="28"/>
          <w:szCs w:val="28"/>
        </w:rPr>
        <w:t>002/2023</w:t>
      </w:r>
      <w:r w:rsidRPr="00F84FC6">
        <w:rPr>
          <w:rFonts w:ascii="Arial Narrow" w:hAnsi="Arial Narrow"/>
          <w:color w:val="000000"/>
          <w:sz w:val="28"/>
          <w:szCs w:val="28"/>
        </w:rPr>
        <w:t xml:space="preserve">, tipo menor preço por item, homologada no dia </w:t>
      </w:r>
      <w:r w:rsidR="00E452CD">
        <w:rPr>
          <w:rFonts w:ascii="Arial Narrow" w:hAnsi="Arial Narrow"/>
          <w:color w:val="000000"/>
          <w:sz w:val="28"/>
          <w:szCs w:val="28"/>
        </w:rPr>
        <w:t>24</w:t>
      </w:r>
      <w:r w:rsidRPr="00F84FC6">
        <w:rPr>
          <w:rFonts w:ascii="Arial Narrow" w:hAnsi="Arial Narrow"/>
          <w:color w:val="000000"/>
          <w:sz w:val="28"/>
          <w:szCs w:val="28"/>
        </w:rPr>
        <w:t xml:space="preserve"> de </w:t>
      </w:r>
      <w:r w:rsidR="00E452CD">
        <w:rPr>
          <w:rFonts w:ascii="Arial Narrow" w:hAnsi="Arial Narrow"/>
          <w:color w:val="000000"/>
          <w:sz w:val="28"/>
          <w:szCs w:val="28"/>
        </w:rPr>
        <w:t>Fevereiro</w:t>
      </w:r>
      <w:r w:rsidRPr="00F84FC6">
        <w:rPr>
          <w:rFonts w:ascii="Arial Narrow" w:hAnsi="Arial Narrow"/>
          <w:color w:val="000000"/>
          <w:sz w:val="28"/>
          <w:szCs w:val="28"/>
        </w:rPr>
        <w:t xml:space="preserve"> de </w:t>
      </w:r>
      <w:r>
        <w:rPr>
          <w:rFonts w:ascii="Arial Narrow" w:hAnsi="Arial Narrow"/>
          <w:color w:val="000000"/>
          <w:sz w:val="28"/>
          <w:szCs w:val="28"/>
        </w:rPr>
        <w:t>2023</w:t>
      </w:r>
      <w:r w:rsidRPr="00F84FC6">
        <w:rPr>
          <w:rFonts w:ascii="Arial Narrow" w:hAnsi="Arial Narrow"/>
          <w:color w:val="000000"/>
          <w:sz w:val="28"/>
          <w:szCs w:val="28"/>
        </w:rPr>
        <w:t xml:space="preserve">, e rege-se por todas as disposições contidas naquele Edital, bem como as disposições da Lei Federal nº. 8.666/93 e da Lei nº. 10.520/2002 </w:t>
      </w:r>
      <w:r w:rsidRPr="00F84FC6">
        <w:rPr>
          <w:rFonts w:ascii="Arial Narrow" w:hAnsi="Arial Narrow" w:cs="Arial"/>
          <w:iCs/>
          <w:color w:val="000000"/>
          <w:sz w:val="28"/>
          <w:szCs w:val="28"/>
        </w:rPr>
        <w:t>e demais normas legais pertinentes</w:t>
      </w:r>
      <w:r w:rsidRPr="00F84FC6">
        <w:rPr>
          <w:rFonts w:ascii="Arial Narrow" w:hAnsi="Arial Narrow"/>
          <w:color w:val="000000"/>
          <w:sz w:val="28"/>
          <w:szCs w:val="28"/>
        </w:rPr>
        <w:t>.</w:t>
      </w:r>
    </w:p>
    <w:p w14:paraId="12BA280C" w14:textId="77777777" w:rsidR="00814BDA" w:rsidRPr="001C7C25" w:rsidRDefault="00814BDA" w:rsidP="00814BDA">
      <w:pPr>
        <w:widowControl w:val="0"/>
        <w:ind w:right="-1"/>
        <w:jc w:val="both"/>
        <w:rPr>
          <w:rFonts w:ascii="Arial Narrow" w:hAnsi="Arial Narrow"/>
          <w:b/>
          <w:iCs/>
          <w:color w:val="000000"/>
          <w:sz w:val="28"/>
          <w:szCs w:val="28"/>
        </w:rPr>
      </w:pPr>
      <w:r w:rsidRPr="00F84FC6">
        <w:rPr>
          <w:rFonts w:ascii="Arial Narrow" w:hAnsi="Arial Narrow"/>
          <w:b/>
          <w:iCs/>
          <w:color w:val="000000"/>
          <w:sz w:val="28"/>
          <w:szCs w:val="28"/>
        </w:rPr>
        <w:t>CLÁUSULA PRIMEIRA – DO OBJETO</w:t>
      </w:r>
    </w:p>
    <w:p w14:paraId="0A9F218A" w14:textId="77777777" w:rsidR="00814BDA" w:rsidRPr="00383C9A" w:rsidRDefault="00814BDA" w:rsidP="00814BDA">
      <w:pPr>
        <w:widowControl w:val="0"/>
        <w:ind w:right="-1"/>
        <w:jc w:val="both"/>
        <w:rPr>
          <w:rFonts w:ascii="Arial Narrow" w:hAnsi="Arial Narrow"/>
          <w:bCs/>
          <w:iCs/>
          <w:color w:val="000000"/>
          <w:sz w:val="28"/>
          <w:szCs w:val="28"/>
        </w:rPr>
      </w:pPr>
      <w:r w:rsidRPr="00F84FC6">
        <w:rPr>
          <w:rFonts w:ascii="Arial Narrow" w:hAnsi="Arial Narrow"/>
          <w:b/>
          <w:iCs/>
          <w:color w:val="000000"/>
          <w:sz w:val="28"/>
          <w:szCs w:val="28"/>
        </w:rPr>
        <w:t>1.1.</w:t>
      </w:r>
      <w:r w:rsidRPr="00F84FC6">
        <w:rPr>
          <w:rFonts w:ascii="Arial Narrow" w:hAnsi="Arial Narrow"/>
          <w:bCs/>
          <w:iCs/>
          <w:color w:val="000000"/>
          <w:sz w:val="28"/>
          <w:szCs w:val="28"/>
        </w:rPr>
        <w:t xml:space="preserve"> </w:t>
      </w:r>
      <w:r w:rsidRPr="00F84FC6">
        <w:rPr>
          <w:rFonts w:ascii="Arial Narrow" w:hAnsi="Arial Narrow"/>
          <w:color w:val="000000"/>
          <w:sz w:val="28"/>
          <w:szCs w:val="28"/>
        </w:rPr>
        <w:t xml:space="preserve">Aquisição de gêneros alimentícios, destinados a atender a Merenda Escolar, </w:t>
      </w:r>
      <w:r w:rsidRPr="00F84FC6">
        <w:rPr>
          <w:rFonts w:ascii="Arial Narrow" w:hAnsi="Arial Narrow"/>
          <w:color w:val="000000"/>
          <w:sz w:val="28"/>
          <w:szCs w:val="28"/>
        </w:rPr>
        <w:lastRenderedPageBreak/>
        <w:t>atendendo as solicitações da Secretaria Municipal de Educação, em conformidade com as especificações e quantidades constantes na</w:t>
      </w:r>
      <w:r w:rsidRPr="00F84FC6">
        <w:rPr>
          <w:rFonts w:ascii="Arial Narrow" w:hAnsi="Arial Narrow"/>
          <w:b/>
          <w:bCs/>
          <w:color w:val="000000"/>
          <w:sz w:val="28"/>
          <w:szCs w:val="28"/>
        </w:rPr>
        <w:t xml:space="preserve"> PROPOSTA DE PREÇOS e TERMO DE REFERÊNCIA, </w:t>
      </w:r>
      <w:r w:rsidRPr="00F84FC6">
        <w:rPr>
          <w:rFonts w:ascii="Arial Narrow" w:hAnsi="Arial Narrow"/>
          <w:color w:val="000000"/>
          <w:sz w:val="28"/>
          <w:szCs w:val="28"/>
        </w:rPr>
        <w:t>conforme planilha abaixo</w:t>
      </w:r>
      <w:r w:rsidRPr="00F84FC6">
        <w:rPr>
          <w:rFonts w:ascii="Arial Narrow" w:hAnsi="Arial Narrow"/>
          <w:bCs/>
          <w:color w:val="000000"/>
          <w:sz w:val="28"/>
          <w:szCs w:val="28"/>
        </w:rPr>
        <w:t>:</w:t>
      </w:r>
    </w:p>
    <w:tbl>
      <w:tblPr>
        <w:tblW w:w="8944" w:type="dxa"/>
        <w:tblCellMar>
          <w:left w:w="70" w:type="dxa"/>
          <w:right w:w="70" w:type="dxa"/>
        </w:tblCellMar>
        <w:tblLook w:val="04A0" w:firstRow="1" w:lastRow="0" w:firstColumn="1" w:lastColumn="0" w:noHBand="0" w:noVBand="1"/>
      </w:tblPr>
      <w:tblGrid>
        <w:gridCol w:w="494"/>
        <w:gridCol w:w="446"/>
        <w:gridCol w:w="392"/>
        <w:gridCol w:w="522"/>
        <w:gridCol w:w="3087"/>
        <w:gridCol w:w="408"/>
        <w:gridCol w:w="1015"/>
        <w:gridCol w:w="1021"/>
        <w:gridCol w:w="779"/>
        <w:gridCol w:w="780"/>
      </w:tblGrid>
      <w:tr w:rsidR="006234F1" w:rsidRPr="006234F1" w14:paraId="6DB5746B" w14:textId="77777777" w:rsidTr="006234F1">
        <w:trPr>
          <w:trHeight w:val="180"/>
        </w:trPr>
        <w:tc>
          <w:tcPr>
            <w:tcW w:w="4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76EFAEF"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ANEXO</w:t>
            </w:r>
          </w:p>
        </w:tc>
        <w:tc>
          <w:tcPr>
            <w:tcW w:w="437" w:type="dxa"/>
            <w:tcBorders>
              <w:top w:val="single" w:sz="4" w:space="0" w:color="auto"/>
              <w:left w:val="nil"/>
              <w:bottom w:val="single" w:sz="4" w:space="0" w:color="auto"/>
              <w:right w:val="single" w:sz="4" w:space="0" w:color="auto"/>
            </w:tcBorders>
            <w:shd w:val="clear" w:color="auto" w:fill="auto"/>
            <w:vAlign w:val="center"/>
            <w:hideMark/>
          </w:tcPr>
          <w:p w14:paraId="579D75D8"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LOTE</w:t>
            </w:r>
          </w:p>
        </w:tc>
        <w:tc>
          <w:tcPr>
            <w:tcW w:w="384" w:type="dxa"/>
            <w:tcBorders>
              <w:top w:val="single" w:sz="4" w:space="0" w:color="auto"/>
              <w:left w:val="nil"/>
              <w:bottom w:val="single" w:sz="4" w:space="0" w:color="auto"/>
              <w:right w:val="single" w:sz="4" w:space="0" w:color="auto"/>
            </w:tcBorders>
            <w:shd w:val="clear" w:color="auto" w:fill="auto"/>
            <w:vAlign w:val="center"/>
            <w:hideMark/>
          </w:tcPr>
          <w:p w14:paraId="4EBEC333"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ITEM</w:t>
            </w:r>
          </w:p>
        </w:tc>
        <w:tc>
          <w:tcPr>
            <w:tcW w:w="511" w:type="dxa"/>
            <w:tcBorders>
              <w:top w:val="single" w:sz="4" w:space="0" w:color="auto"/>
              <w:left w:val="nil"/>
              <w:bottom w:val="single" w:sz="4" w:space="0" w:color="auto"/>
              <w:right w:val="single" w:sz="4" w:space="0" w:color="auto"/>
            </w:tcBorders>
            <w:shd w:val="clear" w:color="auto" w:fill="auto"/>
            <w:vAlign w:val="center"/>
            <w:hideMark/>
          </w:tcPr>
          <w:p w14:paraId="07534C4E"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CÓD.</w:t>
            </w:r>
          </w:p>
        </w:tc>
        <w:tc>
          <w:tcPr>
            <w:tcW w:w="3143" w:type="dxa"/>
            <w:tcBorders>
              <w:top w:val="single" w:sz="4" w:space="0" w:color="auto"/>
              <w:left w:val="nil"/>
              <w:bottom w:val="single" w:sz="4" w:space="0" w:color="auto"/>
              <w:right w:val="single" w:sz="4" w:space="0" w:color="auto"/>
            </w:tcBorders>
            <w:shd w:val="clear" w:color="auto" w:fill="auto"/>
            <w:vAlign w:val="center"/>
            <w:hideMark/>
          </w:tcPr>
          <w:p w14:paraId="21A2F879"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ESPECIFICAÇÃO DO ITEM</w:t>
            </w:r>
          </w:p>
        </w:tc>
        <w:tc>
          <w:tcPr>
            <w:tcW w:w="399" w:type="dxa"/>
            <w:tcBorders>
              <w:top w:val="single" w:sz="4" w:space="0" w:color="auto"/>
              <w:left w:val="nil"/>
              <w:bottom w:val="single" w:sz="4" w:space="0" w:color="auto"/>
              <w:right w:val="single" w:sz="4" w:space="0" w:color="auto"/>
            </w:tcBorders>
            <w:shd w:val="clear" w:color="auto" w:fill="auto"/>
            <w:vAlign w:val="center"/>
            <w:hideMark/>
          </w:tcPr>
          <w:p w14:paraId="0422ECEA"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UNID</w:t>
            </w:r>
          </w:p>
        </w:tc>
        <w:tc>
          <w:tcPr>
            <w:tcW w:w="1015" w:type="dxa"/>
            <w:tcBorders>
              <w:top w:val="single" w:sz="4" w:space="0" w:color="auto"/>
              <w:left w:val="nil"/>
              <w:bottom w:val="single" w:sz="4" w:space="0" w:color="auto"/>
              <w:right w:val="single" w:sz="4" w:space="0" w:color="auto"/>
            </w:tcBorders>
            <w:shd w:val="clear" w:color="auto" w:fill="auto"/>
            <w:vAlign w:val="center"/>
            <w:hideMark/>
          </w:tcPr>
          <w:p w14:paraId="4AE76DE7"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QUANTIDADE</w:t>
            </w:r>
          </w:p>
        </w:tc>
        <w:tc>
          <w:tcPr>
            <w:tcW w:w="1008" w:type="dxa"/>
            <w:tcBorders>
              <w:top w:val="single" w:sz="4" w:space="0" w:color="auto"/>
              <w:left w:val="nil"/>
              <w:bottom w:val="single" w:sz="4" w:space="0" w:color="auto"/>
              <w:right w:val="single" w:sz="4" w:space="0" w:color="auto"/>
            </w:tcBorders>
            <w:shd w:val="clear" w:color="auto" w:fill="auto"/>
            <w:vAlign w:val="center"/>
            <w:hideMark/>
          </w:tcPr>
          <w:p w14:paraId="2B7006CB"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 xml:space="preserve">MARCA </w:t>
            </w:r>
          </w:p>
        </w:tc>
        <w:tc>
          <w:tcPr>
            <w:tcW w:w="779" w:type="dxa"/>
            <w:tcBorders>
              <w:top w:val="single" w:sz="4" w:space="0" w:color="auto"/>
              <w:left w:val="nil"/>
              <w:bottom w:val="single" w:sz="4" w:space="0" w:color="auto"/>
              <w:right w:val="single" w:sz="4" w:space="0" w:color="auto"/>
            </w:tcBorders>
            <w:shd w:val="clear" w:color="auto" w:fill="auto"/>
            <w:vAlign w:val="center"/>
            <w:hideMark/>
          </w:tcPr>
          <w:p w14:paraId="03C1655A"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VALOR UNIT.</w:t>
            </w:r>
          </w:p>
        </w:tc>
        <w:tc>
          <w:tcPr>
            <w:tcW w:w="780" w:type="dxa"/>
            <w:tcBorders>
              <w:top w:val="single" w:sz="4" w:space="0" w:color="auto"/>
              <w:left w:val="nil"/>
              <w:bottom w:val="single" w:sz="4" w:space="0" w:color="auto"/>
              <w:right w:val="single" w:sz="4" w:space="0" w:color="auto"/>
            </w:tcBorders>
            <w:shd w:val="clear" w:color="auto" w:fill="auto"/>
            <w:vAlign w:val="center"/>
            <w:hideMark/>
          </w:tcPr>
          <w:p w14:paraId="2D59EBBD"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VALOR TOTAL</w:t>
            </w:r>
          </w:p>
        </w:tc>
      </w:tr>
      <w:tr w:rsidR="006234F1" w:rsidRPr="006234F1" w14:paraId="0E201775" w14:textId="77777777" w:rsidTr="006234F1">
        <w:trPr>
          <w:trHeight w:val="1446"/>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65402701"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69252E32"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526A3663"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w:t>
            </w:r>
          </w:p>
        </w:tc>
        <w:tc>
          <w:tcPr>
            <w:tcW w:w="511" w:type="dxa"/>
            <w:tcBorders>
              <w:top w:val="nil"/>
              <w:left w:val="nil"/>
              <w:bottom w:val="single" w:sz="4" w:space="0" w:color="000000"/>
              <w:right w:val="single" w:sz="4" w:space="0" w:color="000000"/>
            </w:tcBorders>
            <w:shd w:val="clear" w:color="auto" w:fill="auto"/>
            <w:noWrap/>
            <w:vAlign w:val="center"/>
            <w:hideMark/>
          </w:tcPr>
          <w:p w14:paraId="4FB56854"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11818</w:t>
            </w:r>
          </w:p>
        </w:tc>
        <w:tc>
          <w:tcPr>
            <w:tcW w:w="3143" w:type="dxa"/>
            <w:tcBorders>
              <w:top w:val="nil"/>
              <w:left w:val="nil"/>
              <w:bottom w:val="single" w:sz="4" w:space="0" w:color="000000"/>
              <w:right w:val="single" w:sz="4" w:space="0" w:color="000000"/>
            </w:tcBorders>
            <w:shd w:val="clear" w:color="auto" w:fill="auto"/>
            <w:vAlign w:val="center"/>
            <w:hideMark/>
          </w:tcPr>
          <w:p w14:paraId="7D703BB9" w14:textId="77777777" w:rsidR="006234F1" w:rsidRPr="006234F1" w:rsidRDefault="006234F1" w:rsidP="006234F1">
            <w:pPr>
              <w:spacing w:after="0" w:line="240" w:lineRule="auto"/>
              <w:jc w:val="both"/>
              <w:rPr>
                <w:rFonts w:ascii="Verdana" w:hAnsi="Verdana" w:cs="Arial"/>
                <w:color w:val="000000"/>
                <w:sz w:val="12"/>
                <w:szCs w:val="12"/>
              </w:rPr>
            </w:pPr>
            <w:r w:rsidRPr="006234F1">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55B026E9"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PCT</w:t>
            </w:r>
          </w:p>
        </w:tc>
        <w:tc>
          <w:tcPr>
            <w:tcW w:w="1015" w:type="dxa"/>
            <w:tcBorders>
              <w:top w:val="nil"/>
              <w:left w:val="nil"/>
              <w:bottom w:val="single" w:sz="4" w:space="0" w:color="000000"/>
              <w:right w:val="single" w:sz="4" w:space="0" w:color="000000"/>
            </w:tcBorders>
            <w:shd w:val="clear" w:color="auto" w:fill="auto"/>
            <w:noWrap/>
            <w:vAlign w:val="center"/>
            <w:hideMark/>
          </w:tcPr>
          <w:p w14:paraId="61D1987A"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280,00</w:t>
            </w:r>
          </w:p>
        </w:tc>
        <w:tc>
          <w:tcPr>
            <w:tcW w:w="1008" w:type="dxa"/>
            <w:tcBorders>
              <w:top w:val="nil"/>
              <w:left w:val="nil"/>
              <w:bottom w:val="single" w:sz="4" w:space="0" w:color="000000"/>
              <w:right w:val="single" w:sz="4" w:space="0" w:color="000000"/>
            </w:tcBorders>
            <w:shd w:val="clear" w:color="auto" w:fill="auto"/>
            <w:vAlign w:val="center"/>
            <w:hideMark/>
          </w:tcPr>
          <w:p w14:paraId="40D3665F"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DOCESUCAR</w:t>
            </w:r>
          </w:p>
        </w:tc>
        <w:tc>
          <w:tcPr>
            <w:tcW w:w="779" w:type="dxa"/>
            <w:tcBorders>
              <w:top w:val="nil"/>
              <w:left w:val="nil"/>
              <w:bottom w:val="single" w:sz="4" w:space="0" w:color="000000"/>
              <w:right w:val="single" w:sz="4" w:space="0" w:color="000000"/>
            </w:tcBorders>
            <w:shd w:val="clear" w:color="auto" w:fill="auto"/>
            <w:noWrap/>
            <w:vAlign w:val="center"/>
            <w:hideMark/>
          </w:tcPr>
          <w:p w14:paraId="090B337D"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21,00</w:t>
            </w:r>
          </w:p>
        </w:tc>
        <w:tc>
          <w:tcPr>
            <w:tcW w:w="780" w:type="dxa"/>
            <w:tcBorders>
              <w:top w:val="nil"/>
              <w:left w:val="nil"/>
              <w:bottom w:val="single" w:sz="4" w:space="0" w:color="000000"/>
              <w:right w:val="single" w:sz="4" w:space="0" w:color="000000"/>
            </w:tcBorders>
            <w:shd w:val="clear" w:color="auto" w:fill="auto"/>
            <w:vAlign w:val="center"/>
            <w:hideMark/>
          </w:tcPr>
          <w:p w14:paraId="0DC3083F"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5.880,00</w:t>
            </w:r>
          </w:p>
        </w:tc>
      </w:tr>
      <w:tr w:rsidR="006234F1" w:rsidRPr="006234F1" w14:paraId="0CCB27BA" w14:textId="77777777" w:rsidTr="006234F1">
        <w:trPr>
          <w:trHeight w:val="904"/>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00308A52"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613722B6"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1B3B7F6E"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5</w:t>
            </w:r>
          </w:p>
        </w:tc>
        <w:tc>
          <w:tcPr>
            <w:tcW w:w="511" w:type="dxa"/>
            <w:tcBorders>
              <w:top w:val="nil"/>
              <w:left w:val="nil"/>
              <w:bottom w:val="single" w:sz="4" w:space="0" w:color="000000"/>
              <w:right w:val="single" w:sz="4" w:space="0" w:color="000000"/>
            </w:tcBorders>
            <w:shd w:val="clear" w:color="auto" w:fill="auto"/>
            <w:noWrap/>
            <w:vAlign w:val="center"/>
            <w:hideMark/>
          </w:tcPr>
          <w:p w14:paraId="5494629F"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12271</w:t>
            </w:r>
          </w:p>
        </w:tc>
        <w:tc>
          <w:tcPr>
            <w:tcW w:w="3143" w:type="dxa"/>
            <w:tcBorders>
              <w:top w:val="nil"/>
              <w:left w:val="nil"/>
              <w:bottom w:val="single" w:sz="4" w:space="0" w:color="000000"/>
              <w:right w:val="single" w:sz="4" w:space="0" w:color="000000"/>
            </w:tcBorders>
            <w:shd w:val="clear" w:color="auto" w:fill="auto"/>
            <w:vAlign w:val="center"/>
            <w:hideMark/>
          </w:tcPr>
          <w:p w14:paraId="5B98486C" w14:textId="77777777" w:rsidR="006234F1" w:rsidRPr="006234F1" w:rsidRDefault="006234F1" w:rsidP="006234F1">
            <w:pPr>
              <w:spacing w:after="0" w:line="240" w:lineRule="auto"/>
              <w:jc w:val="both"/>
              <w:rPr>
                <w:rFonts w:ascii="Verdana" w:hAnsi="Verdana" w:cs="Arial"/>
                <w:color w:val="000000"/>
                <w:sz w:val="12"/>
                <w:szCs w:val="12"/>
              </w:rPr>
            </w:pPr>
            <w:r w:rsidRPr="006234F1">
              <w:rPr>
                <w:rFonts w:ascii="Verdana" w:hAnsi="Verdana" w:cs="Arial"/>
                <w:color w:val="000000"/>
                <w:sz w:val="12"/>
                <w:szCs w:val="12"/>
              </w:rPr>
              <w:t>FERMENTO BIOLÓGICO, SECO, INSTANTÂNEO, PESANDO NO MÍNIMO 125 GR, ACONDICIONADO EM EMBALAGEM ORGINAL DE FÁBRICA, CONTENDO ESPECIFICAÇÃO DOS INGREDIENTES, INFORMAÇÕES DO FABRICANTE E DATA DE VALIDADE ESTAMPADA NA EMBALGEM.</w:t>
            </w:r>
          </w:p>
        </w:tc>
        <w:tc>
          <w:tcPr>
            <w:tcW w:w="399" w:type="dxa"/>
            <w:tcBorders>
              <w:top w:val="nil"/>
              <w:left w:val="nil"/>
              <w:bottom w:val="single" w:sz="4" w:space="0" w:color="000000"/>
              <w:right w:val="single" w:sz="4" w:space="0" w:color="000000"/>
            </w:tcBorders>
            <w:shd w:val="clear" w:color="auto" w:fill="auto"/>
            <w:noWrap/>
            <w:vAlign w:val="center"/>
            <w:hideMark/>
          </w:tcPr>
          <w:p w14:paraId="7C1F4F31"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UN</w:t>
            </w:r>
          </w:p>
        </w:tc>
        <w:tc>
          <w:tcPr>
            <w:tcW w:w="1015" w:type="dxa"/>
            <w:tcBorders>
              <w:top w:val="nil"/>
              <w:left w:val="nil"/>
              <w:bottom w:val="single" w:sz="4" w:space="0" w:color="000000"/>
              <w:right w:val="single" w:sz="4" w:space="0" w:color="000000"/>
            </w:tcBorders>
            <w:shd w:val="clear" w:color="auto" w:fill="auto"/>
            <w:noWrap/>
            <w:vAlign w:val="center"/>
            <w:hideMark/>
          </w:tcPr>
          <w:p w14:paraId="582E0396"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50,00</w:t>
            </w:r>
          </w:p>
        </w:tc>
        <w:tc>
          <w:tcPr>
            <w:tcW w:w="1008" w:type="dxa"/>
            <w:tcBorders>
              <w:top w:val="nil"/>
              <w:left w:val="nil"/>
              <w:bottom w:val="single" w:sz="4" w:space="0" w:color="000000"/>
              <w:right w:val="single" w:sz="4" w:space="0" w:color="000000"/>
            </w:tcBorders>
            <w:shd w:val="clear" w:color="auto" w:fill="auto"/>
            <w:vAlign w:val="center"/>
            <w:hideMark/>
          </w:tcPr>
          <w:p w14:paraId="784C63D6"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FLEISCHMANN</w:t>
            </w:r>
          </w:p>
        </w:tc>
        <w:tc>
          <w:tcPr>
            <w:tcW w:w="779" w:type="dxa"/>
            <w:tcBorders>
              <w:top w:val="nil"/>
              <w:left w:val="nil"/>
              <w:bottom w:val="single" w:sz="4" w:space="0" w:color="000000"/>
              <w:right w:val="single" w:sz="4" w:space="0" w:color="000000"/>
            </w:tcBorders>
            <w:shd w:val="clear" w:color="auto" w:fill="auto"/>
            <w:noWrap/>
            <w:vAlign w:val="center"/>
            <w:hideMark/>
          </w:tcPr>
          <w:p w14:paraId="259EFA7C"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9,50</w:t>
            </w:r>
          </w:p>
        </w:tc>
        <w:tc>
          <w:tcPr>
            <w:tcW w:w="780" w:type="dxa"/>
            <w:tcBorders>
              <w:top w:val="nil"/>
              <w:left w:val="nil"/>
              <w:bottom w:val="single" w:sz="4" w:space="0" w:color="000000"/>
              <w:right w:val="single" w:sz="4" w:space="0" w:color="000000"/>
            </w:tcBorders>
            <w:shd w:val="clear" w:color="auto" w:fill="auto"/>
            <w:vAlign w:val="center"/>
            <w:hideMark/>
          </w:tcPr>
          <w:p w14:paraId="5EFC36B2"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475,00</w:t>
            </w:r>
          </w:p>
        </w:tc>
      </w:tr>
      <w:tr w:rsidR="006234F1" w:rsidRPr="006234F1" w14:paraId="115785F3" w14:textId="77777777" w:rsidTr="006234F1">
        <w:trPr>
          <w:trHeight w:val="904"/>
        </w:trPr>
        <w:tc>
          <w:tcPr>
            <w:tcW w:w="484" w:type="dxa"/>
            <w:tcBorders>
              <w:top w:val="nil"/>
              <w:left w:val="single" w:sz="4" w:space="0" w:color="000000"/>
              <w:bottom w:val="single" w:sz="4" w:space="0" w:color="000000"/>
              <w:right w:val="single" w:sz="4" w:space="0" w:color="000000"/>
            </w:tcBorders>
            <w:shd w:val="clear" w:color="auto" w:fill="auto"/>
            <w:noWrap/>
            <w:vAlign w:val="center"/>
            <w:hideMark/>
          </w:tcPr>
          <w:p w14:paraId="68BFD4F9"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I</w:t>
            </w:r>
          </w:p>
        </w:tc>
        <w:tc>
          <w:tcPr>
            <w:tcW w:w="437" w:type="dxa"/>
            <w:tcBorders>
              <w:top w:val="nil"/>
              <w:left w:val="nil"/>
              <w:bottom w:val="single" w:sz="4" w:space="0" w:color="000000"/>
              <w:right w:val="single" w:sz="4" w:space="0" w:color="000000"/>
            </w:tcBorders>
            <w:shd w:val="clear" w:color="auto" w:fill="auto"/>
            <w:noWrap/>
            <w:vAlign w:val="center"/>
            <w:hideMark/>
          </w:tcPr>
          <w:p w14:paraId="225A3C76"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0001</w:t>
            </w:r>
          </w:p>
        </w:tc>
        <w:tc>
          <w:tcPr>
            <w:tcW w:w="384" w:type="dxa"/>
            <w:tcBorders>
              <w:top w:val="nil"/>
              <w:left w:val="nil"/>
              <w:bottom w:val="single" w:sz="4" w:space="0" w:color="000000"/>
              <w:right w:val="single" w:sz="4" w:space="0" w:color="000000"/>
            </w:tcBorders>
            <w:shd w:val="clear" w:color="auto" w:fill="auto"/>
            <w:noWrap/>
            <w:vAlign w:val="center"/>
            <w:hideMark/>
          </w:tcPr>
          <w:p w14:paraId="7ACE32D6"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11</w:t>
            </w:r>
          </w:p>
        </w:tc>
        <w:tc>
          <w:tcPr>
            <w:tcW w:w="511" w:type="dxa"/>
            <w:tcBorders>
              <w:top w:val="nil"/>
              <w:left w:val="nil"/>
              <w:bottom w:val="single" w:sz="4" w:space="0" w:color="000000"/>
              <w:right w:val="single" w:sz="4" w:space="0" w:color="000000"/>
            </w:tcBorders>
            <w:shd w:val="clear" w:color="auto" w:fill="auto"/>
            <w:noWrap/>
            <w:vAlign w:val="center"/>
            <w:hideMark/>
          </w:tcPr>
          <w:p w14:paraId="53812FE1"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12567</w:t>
            </w:r>
          </w:p>
        </w:tc>
        <w:tc>
          <w:tcPr>
            <w:tcW w:w="3143" w:type="dxa"/>
            <w:tcBorders>
              <w:top w:val="nil"/>
              <w:left w:val="nil"/>
              <w:bottom w:val="single" w:sz="4" w:space="0" w:color="000000"/>
              <w:right w:val="single" w:sz="4" w:space="0" w:color="000000"/>
            </w:tcBorders>
            <w:shd w:val="clear" w:color="auto" w:fill="auto"/>
            <w:vAlign w:val="center"/>
            <w:hideMark/>
          </w:tcPr>
          <w:p w14:paraId="1E16B98F" w14:textId="77777777" w:rsidR="006234F1" w:rsidRPr="006234F1" w:rsidRDefault="006234F1" w:rsidP="006234F1">
            <w:pPr>
              <w:spacing w:after="0" w:line="240" w:lineRule="auto"/>
              <w:jc w:val="both"/>
              <w:rPr>
                <w:rFonts w:ascii="Verdana" w:hAnsi="Verdana" w:cs="Arial"/>
                <w:color w:val="000000"/>
                <w:sz w:val="12"/>
                <w:szCs w:val="12"/>
              </w:rPr>
            </w:pPr>
            <w:r w:rsidRPr="006234F1">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399" w:type="dxa"/>
            <w:tcBorders>
              <w:top w:val="nil"/>
              <w:left w:val="nil"/>
              <w:bottom w:val="single" w:sz="4" w:space="0" w:color="000000"/>
              <w:right w:val="single" w:sz="4" w:space="0" w:color="000000"/>
            </w:tcBorders>
            <w:shd w:val="clear" w:color="auto" w:fill="auto"/>
            <w:noWrap/>
            <w:vAlign w:val="center"/>
            <w:hideMark/>
          </w:tcPr>
          <w:p w14:paraId="68D96F39"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UN</w:t>
            </w:r>
          </w:p>
        </w:tc>
        <w:tc>
          <w:tcPr>
            <w:tcW w:w="1015" w:type="dxa"/>
            <w:tcBorders>
              <w:top w:val="nil"/>
              <w:left w:val="nil"/>
              <w:bottom w:val="single" w:sz="4" w:space="0" w:color="000000"/>
              <w:right w:val="single" w:sz="4" w:space="0" w:color="000000"/>
            </w:tcBorders>
            <w:shd w:val="clear" w:color="auto" w:fill="auto"/>
            <w:noWrap/>
            <w:vAlign w:val="center"/>
            <w:hideMark/>
          </w:tcPr>
          <w:p w14:paraId="788CDA76"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1.200,00</w:t>
            </w:r>
          </w:p>
        </w:tc>
        <w:tc>
          <w:tcPr>
            <w:tcW w:w="1008" w:type="dxa"/>
            <w:tcBorders>
              <w:top w:val="nil"/>
              <w:left w:val="nil"/>
              <w:bottom w:val="single" w:sz="4" w:space="0" w:color="000000"/>
              <w:right w:val="single" w:sz="4" w:space="0" w:color="000000"/>
            </w:tcBorders>
            <w:shd w:val="clear" w:color="auto" w:fill="auto"/>
            <w:vAlign w:val="center"/>
            <w:hideMark/>
          </w:tcPr>
          <w:p w14:paraId="4EA5CB44"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COAMO</w:t>
            </w:r>
          </w:p>
        </w:tc>
        <w:tc>
          <w:tcPr>
            <w:tcW w:w="779" w:type="dxa"/>
            <w:tcBorders>
              <w:top w:val="nil"/>
              <w:left w:val="nil"/>
              <w:bottom w:val="single" w:sz="4" w:space="0" w:color="000000"/>
              <w:right w:val="single" w:sz="4" w:space="0" w:color="000000"/>
            </w:tcBorders>
            <w:shd w:val="clear" w:color="auto" w:fill="auto"/>
            <w:noWrap/>
            <w:vAlign w:val="center"/>
            <w:hideMark/>
          </w:tcPr>
          <w:p w14:paraId="4973C6D8"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8,89</w:t>
            </w:r>
          </w:p>
        </w:tc>
        <w:tc>
          <w:tcPr>
            <w:tcW w:w="780" w:type="dxa"/>
            <w:tcBorders>
              <w:top w:val="nil"/>
              <w:left w:val="nil"/>
              <w:bottom w:val="single" w:sz="4" w:space="0" w:color="000000"/>
              <w:right w:val="single" w:sz="4" w:space="0" w:color="000000"/>
            </w:tcBorders>
            <w:shd w:val="clear" w:color="auto" w:fill="auto"/>
            <w:vAlign w:val="center"/>
            <w:hideMark/>
          </w:tcPr>
          <w:p w14:paraId="79A02FD2"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10.668,00</w:t>
            </w:r>
          </w:p>
        </w:tc>
      </w:tr>
      <w:tr w:rsidR="006234F1" w:rsidRPr="006234F1" w14:paraId="6CEE9FF2" w14:textId="77777777" w:rsidTr="006234F1">
        <w:trPr>
          <w:trHeight w:val="230"/>
        </w:trPr>
        <w:tc>
          <w:tcPr>
            <w:tcW w:w="7385"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65BA7C17" w14:textId="77777777" w:rsidR="006234F1" w:rsidRPr="006234F1" w:rsidRDefault="006234F1" w:rsidP="006234F1">
            <w:pPr>
              <w:spacing w:after="0" w:line="240" w:lineRule="auto"/>
              <w:jc w:val="right"/>
              <w:rPr>
                <w:rFonts w:ascii="Verdana" w:hAnsi="Verdana" w:cs="Arial"/>
                <w:b/>
                <w:bCs/>
                <w:color w:val="000000"/>
                <w:sz w:val="16"/>
                <w:szCs w:val="16"/>
              </w:rPr>
            </w:pPr>
            <w:r w:rsidRPr="006234F1">
              <w:rPr>
                <w:rFonts w:ascii="Verdana" w:hAnsi="Verdana" w:cs="Arial"/>
                <w:b/>
                <w:bCs/>
                <w:color w:val="000000"/>
                <w:sz w:val="16"/>
                <w:szCs w:val="16"/>
              </w:rPr>
              <w:t>VALOR TOTAL</w:t>
            </w:r>
          </w:p>
        </w:tc>
        <w:tc>
          <w:tcPr>
            <w:tcW w:w="1559"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3E375CC4" w14:textId="77777777" w:rsidR="006234F1" w:rsidRPr="006234F1" w:rsidRDefault="006234F1" w:rsidP="006234F1">
            <w:pPr>
              <w:spacing w:after="0" w:line="240" w:lineRule="auto"/>
              <w:jc w:val="center"/>
              <w:rPr>
                <w:rFonts w:ascii="Verdana" w:hAnsi="Verdana" w:cs="Arial"/>
                <w:b/>
                <w:bCs/>
                <w:color w:val="000000"/>
                <w:sz w:val="16"/>
                <w:szCs w:val="16"/>
              </w:rPr>
            </w:pPr>
            <w:r w:rsidRPr="006234F1">
              <w:rPr>
                <w:rFonts w:ascii="Verdana" w:hAnsi="Verdana" w:cs="Arial"/>
                <w:b/>
                <w:bCs/>
                <w:color w:val="000000"/>
                <w:sz w:val="16"/>
                <w:szCs w:val="16"/>
              </w:rPr>
              <w:t>17.023,00</w:t>
            </w:r>
          </w:p>
        </w:tc>
      </w:tr>
    </w:tbl>
    <w:p w14:paraId="0405F58B" w14:textId="13987EC5" w:rsidR="00814BDA" w:rsidRDefault="00814BDA" w:rsidP="00814BDA">
      <w:pPr>
        <w:widowControl w:val="0"/>
        <w:ind w:right="-568"/>
        <w:jc w:val="both"/>
        <w:rPr>
          <w:rFonts w:ascii="Arial Narrow" w:hAnsi="Arial Narrow" w:cs="Arial"/>
          <w:iCs/>
          <w:color w:val="000000"/>
          <w:sz w:val="28"/>
          <w:szCs w:val="28"/>
        </w:rPr>
      </w:pPr>
    </w:p>
    <w:tbl>
      <w:tblPr>
        <w:tblW w:w="8976" w:type="dxa"/>
        <w:tblCellMar>
          <w:left w:w="70" w:type="dxa"/>
          <w:right w:w="70" w:type="dxa"/>
        </w:tblCellMar>
        <w:tblLook w:val="04A0" w:firstRow="1" w:lastRow="0" w:firstColumn="1" w:lastColumn="0" w:noHBand="0" w:noVBand="1"/>
      </w:tblPr>
      <w:tblGrid>
        <w:gridCol w:w="494"/>
        <w:gridCol w:w="446"/>
        <w:gridCol w:w="392"/>
        <w:gridCol w:w="522"/>
        <w:gridCol w:w="3188"/>
        <w:gridCol w:w="408"/>
        <w:gridCol w:w="1019"/>
        <w:gridCol w:w="942"/>
        <w:gridCol w:w="782"/>
        <w:gridCol w:w="783"/>
      </w:tblGrid>
      <w:tr w:rsidR="006234F1" w:rsidRPr="006234F1" w14:paraId="2200DB21" w14:textId="77777777" w:rsidTr="006234F1">
        <w:trPr>
          <w:trHeight w:val="167"/>
        </w:trPr>
        <w:tc>
          <w:tcPr>
            <w:tcW w:w="44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DAE37A"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ANEXO</w:t>
            </w:r>
          </w:p>
        </w:tc>
        <w:tc>
          <w:tcPr>
            <w:tcW w:w="406" w:type="dxa"/>
            <w:tcBorders>
              <w:top w:val="single" w:sz="4" w:space="0" w:color="auto"/>
              <w:left w:val="nil"/>
              <w:bottom w:val="single" w:sz="4" w:space="0" w:color="auto"/>
              <w:right w:val="single" w:sz="4" w:space="0" w:color="auto"/>
            </w:tcBorders>
            <w:shd w:val="clear" w:color="auto" w:fill="auto"/>
            <w:vAlign w:val="center"/>
            <w:hideMark/>
          </w:tcPr>
          <w:p w14:paraId="20558E5F"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LOTE</w:t>
            </w:r>
          </w:p>
        </w:tc>
        <w:tc>
          <w:tcPr>
            <w:tcW w:w="364" w:type="dxa"/>
            <w:tcBorders>
              <w:top w:val="single" w:sz="4" w:space="0" w:color="auto"/>
              <w:left w:val="nil"/>
              <w:bottom w:val="single" w:sz="4" w:space="0" w:color="auto"/>
              <w:right w:val="single" w:sz="4" w:space="0" w:color="auto"/>
            </w:tcBorders>
            <w:shd w:val="clear" w:color="auto" w:fill="auto"/>
            <w:vAlign w:val="center"/>
            <w:hideMark/>
          </w:tcPr>
          <w:p w14:paraId="0D439E31"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ITEM</w:t>
            </w:r>
          </w:p>
        </w:tc>
        <w:tc>
          <w:tcPr>
            <w:tcW w:w="475" w:type="dxa"/>
            <w:tcBorders>
              <w:top w:val="single" w:sz="4" w:space="0" w:color="auto"/>
              <w:left w:val="nil"/>
              <w:bottom w:val="single" w:sz="4" w:space="0" w:color="auto"/>
              <w:right w:val="single" w:sz="4" w:space="0" w:color="auto"/>
            </w:tcBorders>
            <w:shd w:val="clear" w:color="auto" w:fill="auto"/>
            <w:vAlign w:val="center"/>
            <w:hideMark/>
          </w:tcPr>
          <w:p w14:paraId="761882CF"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CÓD.</w:t>
            </w:r>
          </w:p>
        </w:tc>
        <w:tc>
          <w:tcPr>
            <w:tcW w:w="3340" w:type="dxa"/>
            <w:tcBorders>
              <w:top w:val="single" w:sz="4" w:space="0" w:color="auto"/>
              <w:left w:val="nil"/>
              <w:bottom w:val="single" w:sz="4" w:space="0" w:color="auto"/>
              <w:right w:val="single" w:sz="4" w:space="0" w:color="auto"/>
            </w:tcBorders>
            <w:shd w:val="clear" w:color="auto" w:fill="auto"/>
            <w:vAlign w:val="center"/>
            <w:hideMark/>
          </w:tcPr>
          <w:p w14:paraId="255F2434"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ESPECIFICAÇÃO DO ITEM</w:t>
            </w:r>
          </w:p>
        </w:tc>
        <w:tc>
          <w:tcPr>
            <w:tcW w:w="382" w:type="dxa"/>
            <w:tcBorders>
              <w:top w:val="single" w:sz="4" w:space="0" w:color="auto"/>
              <w:left w:val="nil"/>
              <w:bottom w:val="single" w:sz="4" w:space="0" w:color="auto"/>
              <w:right w:val="single" w:sz="4" w:space="0" w:color="auto"/>
            </w:tcBorders>
            <w:shd w:val="clear" w:color="auto" w:fill="auto"/>
            <w:vAlign w:val="center"/>
            <w:hideMark/>
          </w:tcPr>
          <w:p w14:paraId="4DFCB309"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UNID</w:t>
            </w:r>
          </w:p>
        </w:tc>
        <w:tc>
          <w:tcPr>
            <w:tcW w:w="1019" w:type="dxa"/>
            <w:tcBorders>
              <w:top w:val="single" w:sz="4" w:space="0" w:color="auto"/>
              <w:left w:val="nil"/>
              <w:bottom w:val="single" w:sz="4" w:space="0" w:color="auto"/>
              <w:right w:val="single" w:sz="4" w:space="0" w:color="auto"/>
            </w:tcBorders>
            <w:shd w:val="clear" w:color="auto" w:fill="auto"/>
            <w:vAlign w:val="center"/>
            <w:hideMark/>
          </w:tcPr>
          <w:p w14:paraId="726D396E"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QUANTIDADE</w:t>
            </w:r>
          </w:p>
        </w:tc>
        <w:tc>
          <w:tcPr>
            <w:tcW w:w="974" w:type="dxa"/>
            <w:tcBorders>
              <w:top w:val="single" w:sz="4" w:space="0" w:color="auto"/>
              <w:left w:val="nil"/>
              <w:bottom w:val="single" w:sz="4" w:space="0" w:color="auto"/>
              <w:right w:val="single" w:sz="4" w:space="0" w:color="auto"/>
            </w:tcBorders>
            <w:shd w:val="clear" w:color="auto" w:fill="auto"/>
            <w:vAlign w:val="center"/>
            <w:hideMark/>
          </w:tcPr>
          <w:p w14:paraId="63413701"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 xml:space="preserve">MARCA </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57E81FEB"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VALOR UNIT.</w:t>
            </w:r>
          </w:p>
        </w:tc>
        <w:tc>
          <w:tcPr>
            <w:tcW w:w="782" w:type="dxa"/>
            <w:tcBorders>
              <w:top w:val="single" w:sz="4" w:space="0" w:color="auto"/>
              <w:left w:val="nil"/>
              <w:bottom w:val="single" w:sz="4" w:space="0" w:color="auto"/>
              <w:right w:val="single" w:sz="4" w:space="0" w:color="auto"/>
            </w:tcBorders>
            <w:shd w:val="clear" w:color="auto" w:fill="auto"/>
            <w:vAlign w:val="center"/>
            <w:hideMark/>
          </w:tcPr>
          <w:p w14:paraId="7F1D4C30" w14:textId="77777777" w:rsidR="006234F1" w:rsidRPr="006234F1" w:rsidRDefault="006234F1" w:rsidP="006234F1">
            <w:pPr>
              <w:spacing w:after="0" w:line="240" w:lineRule="auto"/>
              <w:jc w:val="center"/>
              <w:rPr>
                <w:rFonts w:ascii="Verdana" w:hAnsi="Verdana" w:cs="Arial"/>
                <w:sz w:val="10"/>
                <w:szCs w:val="10"/>
              </w:rPr>
            </w:pPr>
            <w:r w:rsidRPr="006234F1">
              <w:rPr>
                <w:rFonts w:ascii="Verdana" w:hAnsi="Verdana" w:cs="Arial"/>
                <w:sz w:val="10"/>
                <w:szCs w:val="10"/>
              </w:rPr>
              <w:t>VALOR TOTAL</w:t>
            </w:r>
          </w:p>
        </w:tc>
      </w:tr>
      <w:tr w:rsidR="006234F1" w:rsidRPr="006234F1" w14:paraId="36534E5F" w14:textId="77777777" w:rsidTr="006234F1">
        <w:trPr>
          <w:trHeight w:val="1343"/>
        </w:trPr>
        <w:tc>
          <w:tcPr>
            <w:tcW w:w="449" w:type="dxa"/>
            <w:tcBorders>
              <w:top w:val="nil"/>
              <w:left w:val="single" w:sz="4" w:space="0" w:color="000000"/>
              <w:bottom w:val="single" w:sz="4" w:space="0" w:color="000000"/>
              <w:right w:val="single" w:sz="4" w:space="0" w:color="000000"/>
            </w:tcBorders>
            <w:shd w:val="clear" w:color="auto" w:fill="auto"/>
            <w:noWrap/>
            <w:vAlign w:val="center"/>
            <w:hideMark/>
          </w:tcPr>
          <w:p w14:paraId="15E3470D"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4B296AD4"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0EF42E32"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w:t>
            </w:r>
          </w:p>
        </w:tc>
        <w:tc>
          <w:tcPr>
            <w:tcW w:w="475" w:type="dxa"/>
            <w:tcBorders>
              <w:top w:val="nil"/>
              <w:left w:val="nil"/>
              <w:bottom w:val="single" w:sz="4" w:space="0" w:color="000000"/>
              <w:right w:val="single" w:sz="4" w:space="0" w:color="000000"/>
            </w:tcBorders>
            <w:shd w:val="clear" w:color="auto" w:fill="auto"/>
            <w:noWrap/>
            <w:vAlign w:val="center"/>
            <w:hideMark/>
          </w:tcPr>
          <w:p w14:paraId="489CEC36"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11818</w:t>
            </w:r>
          </w:p>
        </w:tc>
        <w:tc>
          <w:tcPr>
            <w:tcW w:w="3340" w:type="dxa"/>
            <w:tcBorders>
              <w:top w:val="nil"/>
              <w:left w:val="nil"/>
              <w:bottom w:val="single" w:sz="4" w:space="0" w:color="000000"/>
              <w:right w:val="single" w:sz="4" w:space="0" w:color="000000"/>
            </w:tcBorders>
            <w:shd w:val="clear" w:color="auto" w:fill="auto"/>
            <w:vAlign w:val="center"/>
            <w:hideMark/>
          </w:tcPr>
          <w:p w14:paraId="471EA85C" w14:textId="77777777" w:rsidR="006234F1" w:rsidRPr="006234F1" w:rsidRDefault="006234F1" w:rsidP="006234F1">
            <w:pPr>
              <w:spacing w:after="0" w:line="240" w:lineRule="auto"/>
              <w:jc w:val="both"/>
              <w:rPr>
                <w:rFonts w:ascii="Verdana" w:hAnsi="Verdana" w:cs="Arial"/>
                <w:color w:val="000000"/>
                <w:sz w:val="12"/>
                <w:szCs w:val="12"/>
              </w:rPr>
            </w:pPr>
            <w:r w:rsidRPr="006234F1">
              <w:rPr>
                <w:rFonts w:ascii="Verdana" w:hAnsi="Verdana" w:cs="Arial"/>
                <w:color w:val="000000"/>
                <w:sz w:val="12"/>
                <w:szCs w:val="12"/>
              </w:rPr>
              <w:t>AÇÚCAR CRISTAL, BRANCO, ACONDICIONADO EM EMBALAGEM DE POLIPROPILENO TRANSPARENTE ORIGINAL DO FABRICANTE, PESANDO 5KG, ASPECTO GRANULOSO FINO A MÉDIO, ISENTO DE MATÉRIA TERROSA, LIVRE DE UMIDADE E FRAGMENTOS ESTRANHOS, COM ESPECIFICAÇÃO DOS INGREDIENTES, INFORMAÇÕES DO FABRICANTE E DATA DE VALIDADE ESTAMPADO NA EMBALAGEM.</w:t>
            </w:r>
          </w:p>
        </w:tc>
        <w:tc>
          <w:tcPr>
            <w:tcW w:w="382" w:type="dxa"/>
            <w:tcBorders>
              <w:top w:val="nil"/>
              <w:left w:val="nil"/>
              <w:bottom w:val="single" w:sz="4" w:space="0" w:color="000000"/>
              <w:right w:val="single" w:sz="4" w:space="0" w:color="000000"/>
            </w:tcBorders>
            <w:shd w:val="clear" w:color="auto" w:fill="auto"/>
            <w:noWrap/>
            <w:vAlign w:val="center"/>
            <w:hideMark/>
          </w:tcPr>
          <w:p w14:paraId="7E2DBBF7"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PCT</w:t>
            </w:r>
          </w:p>
        </w:tc>
        <w:tc>
          <w:tcPr>
            <w:tcW w:w="1019" w:type="dxa"/>
            <w:tcBorders>
              <w:top w:val="nil"/>
              <w:left w:val="nil"/>
              <w:bottom w:val="single" w:sz="4" w:space="0" w:color="000000"/>
              <w:right w:val="single" w:sz="4" w:space="0" w:color="000000"/>
            </w:tcBorders>
            <w:shd w:val="clear" w:color="auto" w:fill="auto"/>
            <w:noWrap/>
            <w:vAlign w:val="center"/>
            <w:hideMark/>
          </w:tcPr>
          <w:p w14:paraId="3B90FE2C"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200,00</w:t>
            </w:r>
          </w:p>
        </w:tc>
        <w:tc>
          <w:tcPr>
            <w:tcW w:w="974" w:type="dxa"/>
            <w:tcBorders>
              <w:top w:val="nil"/>
              <w:left w:val="nil"/>
              <w:bottom w:val="single" w:sz="4" w:space="0" w:color="000000"/>
              <w:right w:val="single" w:sz="4" w:space="0" w:color="000000"/>
            </w:tcBorders>
            <w:shd w:val="clear" w:color="auto" w:fill="auto"/>
            <w:vAlign w:val="center"/>
            <w:hideMark/>
          </w:tcPr>
          <w:p w14:paraId="4473B92C"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DOCESUCAR</w:t>
            </w:r>
          </w:p>
        </w:tc>
        <w:tc>
          <w:tcPr>
            <w:tcW w:w="782" w:type="dxa"/>
            <w:tcBorders>
              <w:top w:val="nil"/>
              <w:left w:val="nil"/>
              <w:bottom w:val="single" w:sz="4" w:space="0" w:color="000000"/>
              <w:right w:val="single" w:sz="4" w:space="0" w:color="000000"/>
            </w:tcBorders>
            <w:shd w:val="clear" w:color="auto" w:fill="auto"/>
            <w:noWrap/>
            <w:vAlign w:val="center"/>
            <w:hideMark/>
          </w:tcPr>
          <w:p w14:paraId="2693A900"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21,00</w:t>
            </w:r>
          </w:p>
        </w:tc>
        <w:tc>
          <w:tcPr>
            <w:tcW w:w="782" w:type="dxa"/>
            <w:tcBorders>
              <w:top w:val="nil"/>
              <w:left w:val="nil"/>
              <w:bottom w:val="single" w:sz="4" w:space="0" w:color="000000"/>
              <w:right w:val="single" w:sz="4" w:space="0" w:color="000000"/>
            </w:tcBorders>
            <w:shd w:val="clear" w:color="auto" w:fill="auto"/>
            <w:vAlign w:val="center"/>
            <w:hideMark/>
          </w:tcPr>
          <w:p w14:paraId="09C71A94"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4.200,00</w:t>
            </w:r>
          </w:p>
        </w:tc>
      </w:tr>
      <w:tr w:rsidR="006234F1" w:rsidRPr="006234F1" w14:paraId="5459AFB0" w14:textId="77777777" w:rsidTr="006234F1">
        <w:trPr>
          <w:trHeight w:val="839"/>
        </w:trPr>
        <w:tc>
          <w:tcPr>
            <w:tcW w:w="449" w:type="dxa"/>
            <w:tcBorders>
              <w:top w:val="nil"/>
              <w:left w:val="single" w:sz="4" w:space="0" w:color="000000"/>
              <w:bottom w:val="single" w:sz="4" w:space="0" w:color="000000"/>
              <w:right w:val="single" w:sz="4" w:space="0" w:color="000000"/>
            </w:tcBorders>
            <w:shd w:val="clear" w:color="auto" w:fill="auto"/>
            <w:noWrap/>
            <w:vAlign w:val="center"/>
            <w:hideMark/>
          </w:tcPr>
          <w:p w14:paraId="34F26B9A"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I</w:t>
            </w:r>
          </w:p>
        </w:tc>
        <w:tc>
          <w:tcPr>
            <w:tcW w:w="406" w:type="dxa"/>
            <w:tcBorders>
              <w:top w:val="nil"/>
              <w:left w:val="nil"/>
              <w:bottom w:val="single" w:sz="4" w:space="0" w:color="000000"/>
              <w:right w:val="single" w:sz="4" w:space="0" w:color="000000"/>
            </w:tcBorders>
            <w:shd w:val="clear" w:color="auto" w:fill="auto"/>
            <w:noWrap/>
            <w:vAlign w:val="center"/>
            <w:hideMark/>
          </w:tcPr>
          <w:p w14:paraId="5316CBA9"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0001</w:t>
            </w:r>
          </w:p>
        </w:tc>
        <w:tc>
          <w:tcPr>
            <w:tcW w:w="364" w:type="dxa"/>
            <w:tcBorders>
              <w:top w:val="nil"/>
              <w:left w:val="nil"/>
              <w:bottom w:val="single" w:sz="4" w:space="0" w:color="000000"/>
              <w:right w:val="single" w:sz="4" w:space="0" w:color="000000"/>
            </w:tcBorders>
            <w:shd w:val="clear" w:color="auto" w:fill="auto"/>
            <w:noWrap/>
            <w:vAlign w:val="center"/>
            <w:hideMark/>
          </w:tcPr>
          <w:p w14:paraId="2C8FEEA2"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11</w:t>
            </w:r>
          </w:p>
        </w:tc>
        <w:tc>
          <w:tcPr>
            <w:tcW w:w="475" w:type="dxa"/>
            <w:tcBorders>
              <w:top w:val="nil"/>
              <w:left w:val="nil"/>
              <w:bottom w:val="single" w:sz="4" w:space="0" w:color="000000"/>
              <w:right w:val="single" w:sz="4" w:space="0" w:color="000000"/>
            </w:tcBorders>
            <w:shd w:val="clear" w:color="auto" w:fill="auto"/>
            <w:noWrap/>
            <w:vAlign w:val="center"/>
            <w:hideMark/>
          </w:tcPr>
          <w:p w14:paraId="28C28755"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12567</w:t>
            </w:r>
          </w:p>
        </w:tc>
        <w:tc>
          <w:tcPr>
            <w:tcW w:w="3340" w:type="dxa"/>
            <w:tcBorders>
              <w:top w:val="nil"/>
              <w:left w:val="nil"/>
              <w:bottom w:val="single" w:sz="4" w:space="0" w:color="000000"/>
              <w:right w:val="single" w:sz="4" w:space="0" w:color="000000"/>
            </w:tcBorders>
            <w:shd w:val="clear" w:color="auto" w:fill="auto"/>
            <w:vAlign w:val="center"/>
            <w:hideMark/>
          </w:tcPr>
          <w:p w14:paraId="49CE907C" w14:textId="77777777" w:rsidR="006234F1" w:rsidRPr="006234F1" w:rsidRDefault="006234F1" w:rsidP="006234F1">
            <w:pPr>
              <w:spacing w:after="0" w:line="240" w:lineRule="auto"/>
              <w:jc w:val="both"/>
              <w:rPr>
                <w:rFonts w:ascii="Verdana" w:hAnsi="Verdana" w:cs="Arial"/>
                <w:color w:val="000000"/>
                <w:sz w:val="12"/>
                <w:szCs w:val="12"/>
              </w:rPr>
            </w:pPr>
            <w:r w:rsidRPr="006234F1">
              <w:rPr>
                <w:rFonts w:ascii="Verdana" w:hAnsi="Verdana" w:cs="Arial"/>
                <w:color w:val="000000"/>
                <w:sz w:val="12"/>
                <w:szCs w:val="12"/>
              </w:rPr>
              <w:t>ÓLEO DE SOJA REFINADO, ACONDICIONADO EM EMBALAGEM ORIGINAL DE FÁBRICA COM NO MÍNIMO 900 ML, CONTENDO ESPECIFICAÇÃO DOS INGREDIENTES, INFORMAÇÕES DO FABRICANTE E DATA DE VALIDADE ESTAMPADA NA EMBALAGEM.</w:t>
            </w:r>
          </w:p>
        </w:tc>
        <w:tc>
          <w:tcPr>
            <w:tcW w:w="382" w:type="dxa"/>
            <w:tcBorders>
              <w:top w:val="nil"/>
              <w:left w:val="nil"/>
              <w:bottom w:val="single" w:sz="4" w:space="0" w:color="000000"/>
              <w:right w:val="single" w:sz="4" w:space="0" w:color="000000"/>
            </w:tcBorders>
            <w:shd w:val="clear" w:color="auto" w:fill="auto"/>
            <w:noWrap/>
            <w:vAlign w:val="center"/>
            <w:hideMark/>
          </w:tcPr>
          <w:p w14:paraId="1489BF43"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UN</w:t>
            </w:r>
          </w:p>
        </w:tc>
        <w:tc>
          <w:tcPr>
            <w:tcW w:w="1019" w:type="dxa"/>
            <w:tcBorders>
              <w:top w:val="nil"/>
              <w:left w:val="nil"/>
              <w:bottom w:val="single" w:sz="4" w:space="0" w:color="000000"/>
              <w:right w:val="single" w:sz="4" w:space="0" w:color="000000"/>
            </w:tcBorders>
            <w:shd w:val="clear" w:color="auto" w:fill="auto"/>
            <w:noWrap/>
            <w:vAlign w:val="center"/>
            <w:hideMark/>
          </w:tcPr>
          <w:p w14:paraId="037B3B7E"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500,00</w:t>
            </w:r>
          </w:p>
        </w:tc>
        <w:tc>
          <w:tcPr>
            <w:tcW w:w="974" w:type="dxa"/>
            <w:tcBorders>
              <w:top w:val="nil"/>
              <w:left w:val="nil"/>
              <w:bottom w:val="single" w:sz="4" w:space="0" w:color="000000"/>
              <w:right w:val="single" w:sz="4" w:space="0" w:color="000000"/>
            </w:tcBorders>
            <w:shd w:val="clear" w:color="auto" w:fill="auto"/>
            <w:vAlign w:val="center"/>
            <w:hideMark/>
          </w:tcPr>
          <w:p w14:paraId="29A6158F" w14:textId="77777777" w:rsidR="006234F1" w:rsidRPr="006234F1" w:rsidRDefault="006234F1" w:rsidP="006234F1">
            <w:pPr>
              <w:spacing w:after="0" w:line="240" w:lineRule="auto"/>
              <w:jc w:val="center"/>
              <w:rPr>
                <w:rFonts w:ascii="Verdana" w:hAnsi="Verdana" w:cs="Arial"/>
                <w:color w:val="000000"/>
                <w:sz w:val="12"/>
                <w:szCs w:val="12"/>
              </w:rPr>
            </w:pPr>
            <w:r w:rsidRPr="006234F1">
              <w:rPr>
                <w:rFonts w:ascii="Verdana" w:hAnsi="Verdana" w:cs="Arial"/>
                <w:color w:val="000000"/>
                <w:sz w:val="12"/>
                <w:szCs w:val="12"/>
              </w:rPr>
              <w:t>COAMO</w:t>
            </w:r>
          </w:p>
        </w:tc>
        <w:tc>
          <w:tcPr>
            <w:tcW w:w="782" w:type="dxa"/>
            <w:tcBorders>
              <w:top w:val="nil"/>
              <w:left w:val="nil"/>
              <w:bottom w:val="single" w:sz="4" w:space="0" w:color="000000"/>
              <w:right w:val="single" w:sz="4" w:space="0" w:color="000000"/>
            </w:tcBorders>
            <w:shd w:val="clear" w:color="auto" w:fill="auto"/>
            <w:noWrap/>
            <w:vAlign w:val="center"/>
            <w:hideMark/>
          </w:tcPr>
          <w:p w14:paraId="6395DF0C"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8,89</w:t>
            </w:r>
          </w:p>
        </w:tc>
        <w:tc>
          <w:tcPr>
            <w:tcW w:w="782" w:type="dxa"/>
            <w:tcBorders>
              <w:top w:val="nil"/>
              <w:left w:val="nil"/>
              <w:bottom w:val="single" w:sz="4" w:space="0" w:color="000000"/>
              <w:right w:val="single" w:sz="4" w:space="0" w:color="000000"/>
            </w:tcBorders>
            <w:shd w:val="clear" w:color="auto" w:fill="auto"/>
            <w:vAlign w:val="center"/>
            <w:hideMark/>
          </w:tcPr>
          <w:p w14:paraId="079AAFDF" w14:textId="77777777" w:rsidR="006234F1" w:rsidRPr="006234F1" w:rsidRDefault="006234F1" w:rsidP="006234F1">
            <w:pPr>
              <w:spacing w:after="0" w:line="240" w:lineRule="auto"/>
              <w:jc w:val="right"/>
              <w:rPr>
                <w:rFonts w:ascii="Verdana" w:hAnsi="Verdana" w:cs="Arial"/>
                <w:color w:val="000000"/>
                <w:sz w:val="12"/>
                <w:szCs w:val="12"/>
              </w:rPr>
            </w:pPr>
            <w:r w:rsidRPr="006234F1">
              <w:rPr>
                <w:rFonts w:ascii="Verdana" w:hAnsi="Verdana" w:cs="Arial"/>
                <w:color w:val="000000"/>
                <w:sz w:val="12"/>
                <w:szCs w:val="12"/>
              </w:rPr>
              <w:t>4.445,00</w:t>
            </w:r>
          </w:p>
        </w:tc>
      </w:tr>
      <w:tr w:rsidR="006234F1" w:rsidRPr="006234F1" w14:paraId="6576D62C" w14:textId="77777777" w:rsidTr="006234F1">
        <w:trPr>
          <w:trHeight w:val="213"/>
        </w:trPr>
        <w:tc>
          <w:tcPr>
            <w:tcW w:w="7411" w:type="dxa"/>
            <w:gridSpan w:val="8"/>
            <w:tcBorders>
              <w:top w:val="nil"/>
              <w:left w:val="single" w:sz="4" w:space="0" w:color="000000"/>
              <w:bottom w:val="single" w:sz="4" w:space="0" w:color="000000"/>
              <w:right w:val="single" w:sz="4" w:space="0" w:color="000000"/>
            </w:tcBorders>
            <w:shd w:val="clear" w:color="auto" w:fill="auto"/>
            <w:noWrap/>
            <w:vAlign w:val="center"/>
            <w:hideMark/>
          </w:tcPr>
          <w:p w14:paraId="0FB5DD30" w14:textId="77777777" w:rsidR="006234F1" w:rsidRPr="006234F1" w:rsidRDefault="006234F1" w:rsidP="006234F1">
            <w:pPr>
              <w:spacing w:after="0" w:line="240" w:lineRule="auto"/>
              <w:jc w:val="right"/>
              <w:rPr>
                <w:rFonts w:ascii="Verdana" w:hAnsi="Verdana" w:cs="Arial"/>
                <w:b/>
                <w:bCs/>
                <w:color w:val="000000"/>
                <w:sz w:val="16"/>
                <w:szCs w:val="16"/>
              </w:rPr>
            </w:pPr>
            <w:r w:rsidRPr="006234F1">
              <w:rPr>
                <w:rFonts w:ascii="Verdana" w:hAnsi="Verdana" w:cs="Arial"/>
                <w:b/>
                <w:bCs/>
                <w:color w:val="000000"/>
                <w:sz w:val="16"/>
                <w:szCs w:val="16"/>
              </w:rPr>
              <w:t>VALOR TOTAL</w:t>
            </w:r>
          </w:p>
        </w:tc>
        <w:tc>
          <w:tcPr>
            <w:tcW w:w="1565" w:type="dxa"/>
            <w:gridSpan w:val="2"/>
            <w:tcBorders>
              <w:top w:val="single" w:sz="4" w:space="0" w:color="000000"/>
              <w:left w:val="nil"/>
              <w:bottom w:val="single" w:sz="4" w:space="0" w:color="000000"/>
              <w:right w:val="single" w:sz="4" w:space="0" w:color="000000"/>
            </w:tcBorders>
            <w:shd w:val="clear" w:color="auto" w:fill="auto"/>
            <w:noWrap/>
            <w:vAlign w:val="center"/>
            <w:hideMark/>
          </w:tcPr>
          <w:p w14:paraId="4EF343A4" w14:textId="77777777" w:rsidR="006234F1" w:rsidRPr="006234F1" w:rsidRDefault="006234F1" w:rsidP="006234F1">
            <w:pPr>
              <w:spacing w:after="0" w:line="240" w:lineRule="auto"/>
              <w:jc w:val="center"/>
              <w:rPr>
                <w:rFonts w:ascii="Verdana" w:hAnsi="Verdana" w:cs="Arial"/>
                <w:b/>
                <w:bCs/>
                <w:color w:val="000000"/>
                <w:sz w:val="16"/>
                <w:szCs w:val="16"/>
              </w:rPr>
            </w:pPr>
            <w:r w:rsidRPr="006234F1">
              <w:rPr>
                <w:rFonts w:ascii="Verdana" w:hAnsi="Verdana" w:cs="Arial"/>
                <w:b/>
                <w:bCs/>
                <w:color w:val="000000"/>
                <w:sz w:val="16"/>
                <w:szCs w:val="16"/>
              </w:rPr>
              <w:t>8.645,00</w:t>
            </w:r>
          </w:p>
        </w:tc>
      </w:tr>
    </w:tbl>
    <w:p w14:paraId="5C44185E" w14:textId="77777777" w:rsidR="006234F1" w:rsidRPr="00F84FC6" w:rsidRDefault="006234F1" w:rsidP="00814BDA">
      <w:pPr>
        <w:widowControl w:val="0"/>
        <w:ind w:right="-568"/>
        <w:jc w:val="both"/>
        <w:rPr>
          <w:rFonts w:ascii="Arial Narrow" w:hAnsi="Arial Narrow" w:cs="Arial"/>
          <w:iCs/>
          <w:color w:val="000000"/>
          <w:sz w:val="28"/>
          <w:szCs w:val="28"/>
        </w:rPr>
      </w:pPr>
    </w:p>
    <w:p w14:paraId="73A9952F"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Para todos os efeitos legais e melhor caracterização do fornecimento, bem assim para definir procedimentos e normas decorrentes das obrigações ora contraídas, integram este contrato, como se nele estivessem transcritos, com todos os seus anexos, os seguintes documentos:</w:t>
      </w:r>
    </w:p>
    <w:p w14:paraId="4BCD150C"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a)</w:t>
      </w:r>
      <w:r w:rsidRPr="00F84FC6">
        <w:rPr>
          <w:rFonts w:ascii="Arial Narrow" w:hAnsi="Arial Narrow" w:cs="ArialMT"/>
          <w:color w:val="000000"/>
          <w:sz w:val="28"/>
          <w:szCs w:val="28"/>
        </w:rPr>
        <w:t xml:space="preserve"> Edital do Pregão </w:t>
      </w:r>
      <w:r>
        <w:rPr>
          <w:rFonts w:ascii="Arial Narrow" w:hAnsi="Arial Narrow" w:cs="ArialMT"/>
          <w:color w:val="000000"/>
          <w:sz w:val="28"/>
          <w:szCs w:val="28"/>
        </w:rPr>
        <w:t>Eletrônico</w:t>
      </w:r>
      <w:r w:rsidRPr="00F84FC6">
        <w:rPr>
          <w:rFonts w:ascii="Arial Narrow" w:hAnsi="Arial Narrow" w:cs="ArialMT"/>
          <w:color w:val="000000"/>
          <w:sz w:val="28"/>
          <w:szCs w:val="28"/>
        </w:rPr>
        <w:t xml:space="preserve"> nº. </w:t>
      </w:r>
      <w:r>
        <w:rPr>
          <w:rFonts w:ascii="Arial Narrow" w:hAnsi="Arial Narrow" w:cs="ArialMT"/>
          <w:color w:val="000000"/>
          <w:sz w:val="28"/>
          <w:szCs w:val="28"/>
        </w:rPr>
        <w:t>002/2023</w:t>
      </w:r>
      <w:r w:rsidRPr="00F84FC6">
        <w:rPr>
          <w:rFonts w:ascii="Arial Narrow" w:hAnsi="Arial Narrow" w:cs="ArialMT"/>
          <w:color w:val="000000"/>
          <w:sz w:val="28"/>
          <w:szCs w:val="28"/>
        </w:rPr>
        <w:t>.</w:t>
      </w:r>
    </w:p>
    <w:p w14:paraId="15AD59A2" w14:textId="77777777" w:rsidR="00814BDA" w:rsidRPr="00F84FC6" w:rsidRDefault="00814BDA" w:rsidP="00814BDA">
      <w:pPr>
        <w:autoSpaceDE w:val="0"/>
        <w:autoSpaceDN w:val="0"/>
        <w:adjustRightInd w:val="0"/>
        <w:jc w:val="both"/>
        <w:rPr>
          <w:rFonts w:ascii="Arial Narrow" w:hAnsi="Arial Narrow" w:cs="Arial-BoldMT"/>
          <w:bCs/>
          <w:color w:val="000000"/>
          <w:sz w:val="28"/>
          <w:szCs w:val="28"/>
        </w:rPr>
      </w:pPr>
      <w:r w:rsidRPr="00F84FC6">
        <w:rPr>
          <w:rFonts w:ascii="Arial Narrow" w:hAnsi="Arial Narrow" w:cs="Arial-BoldMT"/>
          <w:b/>
          <w:bCs/>
          <w:color w:val="000000"/>
          <w:sz w:val="28"/>
          <w:szCs w:val="28"/>
        </w:rPr>
        <w:t>b)</w:t>
      </w:r>
      <w:r w:rsidRPr="00F84FC6">
        <w:rPr>
          <w:rFonts w:ascii="Arial Narrow" w:hAnsi="Arial Narrow" w:cs="Arial-BoldMT"/>
          <w:bCs/>
          <w:color w:val="000000"/>
          <w:sz w:val="28"/>
          <w:szCs w:val="28"/>
        </w:rPr>
        <w:t xml:space="preserve"> Proposta da Contratada.</w:t>
      </w:r>
    </w:p>
    <w:p w14:paraId="36546163"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MT"/>
          <w:b/>
          <w:color w:val="000000"/>
          <w:sz w:val="28"/>
          <w:szCs w:val="28"/>
        </w:rPr>
        <w:t>c)</w:t>
      </w:r>
      <w:r w:rsidRPr="00F84FC6">
        <w:rPr>
          <w:rFonts w:ascii="Arial Narrow" w:hAnsi="Arial Narrow" w:cs="ArialMT"/>
          <w:color w:val="000000"/>
          <w:sz w:val="28"/>
          <w:szCs w:val="28"/>
        </w:rPr>
        <w:t xml:space="preserve"> Ata de Julgamento</w:t>
      </w:r>
    </w:p>
    <w:p w14:paraId="5E28DC05"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p>
    <w:p w14:paraId="608D897A" w14:textId="77777777" w:rsidR="00814BDA" w:rsidRPr="00F84FC6" w:rsidRDefault="00814BDA" w:rsidP="00814BDA">
      <w:pPr>
        <w:widowControl w:val="0"/>
        <w:ind w:right="-568"/>
        <w:jc w:val="both"/>
        <w:rPr>
          <w:rFonts w:ascii="Arial Narrow" w:hAnsi="Arial Narrow" w:cs="Arial"/>
          <w:iCs/>
          <w:color w:val="000000"/>
          <w:sz w:val="28"/>
          <w:szCs w:val="28"/>
        </w:rPr>
      </w:pPr>
      <w:r w:rsidRPr="00F84FC6">
        <w:rPr>
          <w:rFonts w:ascii="Arial Narrow" w:hAnsi="Arial Narrow" w:cs="ArialMT"/>
          <w:b/>
          <w:color w:val="000000"/>
          <w:sz w:val="28"/>
          <w:szCs w:val="28"/>
        </w:rPr>
        <w:t xml:space="preserve">1.3. </w:t>
      </w:r>
      <w:r w:rsidRPr="00F84FC6">
        <w:rPr>
          <w:rFonts w:ascii="Arial Narrow" w:hAnsi="Arial Narrow" w:cs="ArialMT"/>
          <w:color w:val="000000"/>
          <w:sz w:val="28"/>
          <w:szCs w:val="28"/>
        </w:rPr>
        <w:t xml:space="preserve">Os documentos referidos em </w:t>
      </w:r>
      <w:r w:rsidRPr="00F84FC6">
        <w:rPr>
          <w:rFonts w:ascii="Arial Narrow" w:hAnsi="Arial Narrow" w:cs="ArialMT"/>
          <w:b/>
          <w:color w:val="000000"/>
          <w:sz w:val="28"/>
          <w:szCs w:val="28"/>
        </w:rPr>
        <w:t>“1.2”</w:t>
      </w:r>
      <w:r w:rsidRPr="00F84FC6">
        <w:rPr>
          <w:rFonts w:ascii="Arial Narrow" w:hAnsi="Arial Narrow" w:cs="ArialMT"/>
          <w:color w:val="000000"/>
          <w:sz w:val="28"/>
          <w:szCs w:val="28"/>
        </w:rPr>
        <w:t xml:space="preserve"> são considerados suficientes para, em complemento a este contrato, definir a sua extensão e, desta forma, reger a execução do objeto contratado.</w:t>
      </w:r>
    </w:p>
    <w:p w14:paraId="30DFE91C" w14:textId="77777777" w:rsidR="00814BDA" w:rsidRPr="00F84FC6" w:rsidRDefault="00814BDA" w:rsidP="00814BDA">
      <w:pPr>
        <w:widowControl w:val="0"/>
        <w:ind w:right="-1"/>
        <w:jc w:val="both"/>
        <w:rPr>
          <w:rFonts w:ascii="Arial Narrow" w:hAnsi="Arial Narrow" w:cs="Arial"/>
          <w:b/>
          <w:iCs/>
          <w:color w:val="000000"/>
          <w:sz w:val="28"/>
          <w:szCs w:val="28"/>
        </w:rPr>
      </w:pPr>
    </w:p>
    <w:p w14:paraId="18FE9E35" w14:textId="77777777" w:rsidR="00814BDA" w:rsidRDefault="00814BDA" w:rsidP="00814BDA">
      <w:pPr>
        <w:widowControl w:val="0"/>
        <w:ind w:right="-1"/>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SEGUNDA – DA OBRIGAÇÃO DAS PARTES</w:t>
      </w:r>
    </w:p>
    <w:p w14:paraId="7B081238" w14:textId="77777777" w:rsidR="00814BDA" w:rsidRPr="001C7C25" w:rsidRDefault="00814BDA" w:rsidP="00814BDA">
      <w:pPr>
        <w:widowControl w:val="0"/>
        <w:ind w:right="-1"/>
        <w:jc w:val="both"/>
        <w:rPr>
          <w:rFonts w:ascii="Arial Narrow" w:hAnsi="Arial Narrow" w:cs="Arial"/>
          <w:b/>
          <w:iCs/>
          <w:color w:val="000000"/>
          <w:sz w:val="28"/>
          <w:szCs w:val="28"/>
        </w:rPr>
      </w:pPr>
    </w:p>
    <w:p w14:paraId="7FAFECAB" w14:textId="77777777" w:rsidR="00814BDA" w:rsidRPr="00F84FC6" w:rsidRDefault="00814BDA" w:rsidP="00814BDA">
      <w:pPr>
        <w:ind w:right="-1"/>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2.1. </w:t>
      </w:r>
      <w:r w:rsidRPr="00F84FC6">
        <w:rPr>
          <w:rFonts w:ascii="Arial Narrow" w:hAnsi="Arial Narrow" w:cs="Arial"/>
          <w:iCs/>
          <w:color w:val="000000"/>
          <w:sz w:val="28"/>
          <w:szCs w:val="28"/>
        </w:rPr>
        <w:t>Além das obrigações resultantes da observância da Lei Federal nº. 8.666/93 são obrigações da CONTRATADA:</w:t>
      </w:r>
    </w:p>
    <w:p w14:paraId="1B1765EB"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w:t>
      </w:r>
      <w:r w:rsidRPr="00F84FC6">
        <w:rPr>
          <w:rFonts w:ascii="Arial Narrow" w:hAnsi="Arial Narrow" w:cs="Arial"/>
          <w:iCs/>
          <w:color w:val="000000"/>
          <w:sz w:val="28"/>
          <w:szCs w:val="28"/>
        </w:rPr>
        <w:t xml:space="preserve"> – Entregar com pontualidade o produto ofertado;</w:t>
      </w:r>
    </w:p>
    <w:p w14:paraId="6BAD9D58"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w:t>
      </w:r>
      <w:r w:rsidRPr="00F84FC6">
        <w:rPr>
          <w:rFonts w:ascii="Arial Narrow" w:hAnsi="Arial Narrow" w:cs="Arial"/>
          <w:iCs/>
          <w:color w:val="000000"/>
          <w:sz w:val="28"/>
          <w:szCs w:val="28"/>
        </w:rPr>
        <w:t xml:space="preserve"> – Comunicar imediatamente e por escrito a Administração Municipal, através da Fiscalização, qualquer anormalidade verificada, inclusive de ordem funcional, para que sejam adotadas as providências de regularização necessárias;</w:t>
      </w:r>
    </w:p>
    <w:p w14:paraId="7E7A22EA" w14:textId="77777777" w:rsidR="00814BDA" w:rsidRPr="00F84FC6" w:rsidRDefault="00814BDA" w:rsidP="00814BDA">
      <w:pPr>
        <w:keepLines/>
        <w:widowControl w:val="0"/>
        <w:ind w:left="567"/>
        <w:jc w:val="both"/>
        <w:rPr>
          <w:rFonts w:ascii="Arial Narrow" w:hAnsi="Arial Narrow" w:cs="Arial"/>
          <w:iCs/>
          <w:color w:val="000000"/>
          <w:sz w:val="28"/>
          <w:szCs w:val="28"/>
        </w:rPr>
      </w:pPr>
    </w:p>
    <w:p w14:paraId="2E9A6538"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III</w:t>
      </w:r>
      <w:r w:rsidRPr="00F84FC6">
        <w:rPr>
          <w:rFonts w:ascii="Arial Narrow" w:hAnsi="Arial Narrow" w:cs="Arial"/>
          <w:iCs/>
          <w:color w:val="000000"/>
          <w:sz w:val="28"/>
          <w:szCs w:val="28"/>
        </w:rPr>
        <w:t xml:space="preserve"> – Atender com prontidão as reclamações por parte do recebedor dos produtos, objeto da presente licitação;</w:t>
      </w:r>
    </w:p>
    <w:p w14:paraId="7429D2B5" w14:textId="77777777" w:rsidR="00814BDA" w:rsidRPr="00F84FC6" w:rsidRDefault="00814BDA" w:rsidP="00814BDA">
      <w:pPr>
        <w:keepLines/>
        <w:widowControl w:val="0"/>
        <w:ind w:left="567"/>
        <w:jc w:val="both"/>
        <w:rPr>
          <w:rFonts w:ascii="Arial Narrow" w:hAnsi="Arial Narrow" w:cs="Arial"/>
          <w:iCs/>
          <w:color w:val="000000"/>
          <w:sz w:val="28"/>
          <w:szCs w:val="28"/>
        </w:rPr>
      </w:pPr>
    </w:p>
    <w:p w14:paraId="038560E5"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w:t>
      </w:r>
      <w:r w:rsidRPr="00F84FC6">
        <w:rPr>
          <w:rFonts w:ascii="Arial Narrow" w:hAnsi="Arial Narrow" w:cs="Arial"/>
          <w:iCs/>
          <w:color w:val="000000"/>
          <w:sz w:val="28"/>
          <w:szCs w:val="28"/>
        </w:rPr>
        <w:t xml:space="preserve"> – Manter todas as condições de habilitação exigidas na presente licitação;</w:t>
      </w:r>
    </w:p>
    <w:p w14:paraId="2EE2DD7A" w14:textId="77777777" w:rsidR="00814BDA" w:rsidRPr="00F84FC6" w:rsidRDefault="00814BDA" w:rsidP="00814BDA">
      <w:pPr>
        <w:keepLines/>
        <w:widowControl w:val="0"/>
        <w:autoSpaceDE w:val="0"/>
        <w:autoSpaceDN w:val="0"/>
        <w:adjustRightInd w:val="0"/>
        <w:ind w:left="567"/>
        <w:jc w:val="both"/>
        <w:rPr>
          <w:rFonts w:ascii="Arial Narrow" w:hAnsi="Arial Narrow"/>
          <w:b/>
          <w:color w:val="000000"/>
          <w:sz w:val="28"/>
          <w:szCs w:val="28"/>
        </w:rPr>
      </w:pPr>
    </w:p>
    <w:p w14:paraId="50575235" w14:textId="77777777" w:rsidR="00814BDA" w:rsidRPr="00F84FC6" w:rsidRDefault="00814BDA" w:rsidP="00814BDA">
      <w:pPr>
        <w:keepLines/>
        <w:widowControl w:val="0"/>
        <w:autoSpaceDE w:val="0"/>
        <w:autoSpaceDN w:val="0"/>
        <w:adjustRightInd w:val="0"/>
        <w:ind w:left="567"/>
        <w:jc w:val="both"/>
        <w:rPr>
          <w:rFonts w:ascii="Arial Narrow" w:hAnsi="Arial Narrow"/>
          <w:b/>
          <w:i/>
          <w:iCs/>
          <w:color w:val="000000"/>
          <w:sz w:val="28"/>
          <w:szCs w:val="28"/>
          <w:u w:val="single"/>
        </w:rPr>
      </w:pPr>
      <w:r w:rsidRPr="00F84FC6">
        <w:rPr>
          <w:rFonts w:ascii="Arial Narrow" w:hAnsi="Arial Narrow"/>
          <w:b/>
          <w:i/>
          <w:iCs/>
          <w:color w:val="000000"/>
          <w:sz w:val="28"/>
          <w:szCs w:val="28"/>
          <w:u w:val="single"/>
        </w:rPr>
        <w:t>V – A CONTRATADA fica obrigada a aceitar nas mesmas condições contratuais, os acréscimos ou supressões que se fizerem necessário sobre o objeto da presente licitação, até 25% (vinte e cinco por cento) do valor do Contrato, até a efetiva liquidação da despesa;</w:t>
      </w:r>
    </w:p>
    <w:p w14:paraId="40F9A0A2" w14:textId="77777777" w:rsidR="00814BDA" w:rsidRPr="00F84FC6" w:rsidRDefault="00814BDA" w:rsidP="00814BDA">
      <w:pPr>
        <w:keepLines/>
        <w:widowControl w:val="0"/>
        <w:autoSpaceDE w:val="0"/>
        <w:autoSpaceDN w:val="0"/>
        <w:adjustRightInd w:val="0"/>
        <w:ind w:left="567"/>
        <w:jc w:val="both"/>
        <w:rPr>
          <w:rFonts w:ascii="Arial Narrow" w:hAnsi="Arial Narrow"/>
          <w:color w:val="000000"/>
          <w:sz w:val="28"/>
          <w:szCs w:val="28"/>
        </w:rPr>
      </w:pPr>
    </w:p>
    <w:p w14:paraId="43943779" w14:textId="77777777" w:rsidR="00814BDA" w:rsidRPr="00F84FC6" w:rsidRDefault="00814BDA" w:rsidP="00814BDA">
      <w:pPr>
        <w:keepLines/>
        <w:widowControl w:val="0"/>
        <w:ind w:left="567"/>
        <w:jc w:val="both"/>
        <w:rPr>
          <w:rFonts w:ascii="Arial Narrow" w:hAnsi="Arial Narrow" w:cs="ArialMT"/>
          <w:color w:val="000000"/>
          <w:sz w:val="28"/>
          <w:szCs w:val="28"/>
        </w:rPr>
      </w:pPr>
      <w:r w:rsidRPr="00F84FC6">
        <w:rPr>
          <w:rFonts w:ascii="Arial Narrow" w:hAnsi="Arial Narrow" w:cs="Arial"/>
          <w:b/>
          <w:iCs/>
          <w:color w:val="000000"/>
          <w:sz w:val="28"/>
          <w:szCs w:val="28"/>
        </w:rPr>
        <w:t xml:space="preserve">VI – </w:t>
      </w:r>
      <w:r w:rsidRPr="00F84FC6">
        <w:rPr>
          <w:rFonts w:ascii="Arial Narrow" w:hAnsi="Arial Narrow" w:cs="ArialMT"/>
          <w:color w:val="000000"/>
          <w:sz w:val="28"/>
          <w:szCs w:val="28"/>
        </w:rPr>
        <w:t>A CONTRATADA é responsável direta e exclusivamente pela execução do objeto deste contrato e, consequentemente, responde, civil e criminalmente, por todos os danos e prejuízos que, na execução dele, venha, direta ou indiretamente, a provocar ou causar para a CONTRATANTE ou para terceiros;</w:t>
      </w:r>
    </w:p>
    <w:p w14:paraId="282107E2" w14:textId="77777777" w:rsidR="00814BDA" w:rsidRPr="00F84FC6" w:rsidRDefault="00814BDA" w:rsidP="00814BDA">
      <w:pPr>
        <w:keepLines/>
        <w:widowControl w:val="0"/>
        <w:ind w:left="567"/>
        <w:jc w:val="both"/>
        <w:rPr>
          <w:rFonts w:ascii="Arial Narrow" w:hAnsi="Arial Narrow" w:cs="ArialMT"/>
          <w:color w:val="000000"/>
          <w:sz w:val="28"/>
          <w:szCs w:val="28"/>
        </w:rPr>
      </w:pPr>
    </w:p>
    <w:p w14:paraId="1638244C" w14:textId="77777777" w:rsidR="00814BDA" w:rsidRPr="00F84FC6" w:rsidRDefault="00814BDA" w:rsidP="00814BDA">
      <w:pPr>
        <w:keepLines/>
        <w:widowControl w:val="0"/>
        <w:ind w:left="567"/>
        <w:jc w:val="both"/>
        <w:rPr>
          <w:rFonts w:ascii="Arial Narrow" w:hAnsi="Arial Narrow" w:cs="Arial"/>
          <w:iCs/>
          <w:color w:val="000000"/>
          <w:sz w:val="28"/>
          <w:szCs w:val="28"/>
        </w:rPr>
      </w:pPr>
      <w:r w:rsidRPr="00F84FC6">
        <w:rPr>
          <w:rFonts w:ascii="Arial Narrow" w:hAnsi="Arial Narrow" w:cs="ArialMT"/>
          <w:b/>
          <w:color w:val="000000"/>
          <w:sz w:val="28"/>
          <w:szCs w:val="28"/>
        </w:rPr>
        <w:t>VII</w:t>
      </w:r>
      <w:r w:rsidRPr="00F84FC6">
        <w:rPr>
          <w:rFonts w:ascii="Arial Narrow" w:hAnsi="Arial Narrow" w:cs="ArialMT"/>
          <w:color w:val="000000"/>
          <w:sz w:val="28"/>
          <w:szCs w:val="28"/>
        </w:rPr>
        <w:t xml:space="preserve"> – A CONTRATADA é responsável também pela qualidade dos produtos fornecidos, não se admitindo, em nenhuma hipótese, a alegação de que terceiros quaisquer, antes da entrega, tenham adulterado ou fornecido os mesmos fora dos padrões exigidos.</w:t>
      </w:r>
    </w:p>
    <w:p w14:paraId="02D53E1F" w14:textId="77777777" w:rsidR="00814BDA" w:rsidRPr="00F84FC6" w:rsidRDefault="00814BDA" w:rsidP="00814BDA">
      <w:pPr>
        <w:keepLines/>
        <w:widowControl w:val="0"/>
        <w:ind w:left="360"/>
        <w:jc w:val="both"/>
        <w:rPr>
          <w:rFonts w:ascii="Arial Narrow" w:hAnsi="Arial Narrow" w:cs="Arial"/>
          <w:iCs/>
          <w:color w:val="000000"/>
          <w:sz w:val="28"/>
          <w:szCs w:val="28"/>
        </w:rPr>
      </w:pPr>
    </w:p>
    <w:p w14:paraId="49BCDBD1"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lastRenderedPageBreak/>
        <w:t>2.2.</w:t>
      </w:r>
      <w:r w:rsidRPr="00F84FC6">
        <w:rPr>
          <w:rFonts w:ascii="Arial Narrow" w:hAnsi="Arial Narrow" w:cs="Arial"/>
          <w:iCs/>
          <w:color w:val="000000"/>
          <w:sz w:val="28"/>
          <w:szCs w:val="28"/>
        </w:rPr>
        <w:t xml:space="preserve"> Além das obrigações resultantes da observância da Lei Federal nº. 8.666/93 são obrigações da CONTRATANTE.</w:t>
      </w:r>
    </w:p>
    <w:p w14:paraId="6D49AF60" w14:textId="77777777" w:rsidR="00814BDA" w:rsidRPr="00F84FC6" w:rsidRDefault="00814BDA" w:rsidP="00814BDA">
      <w:pPr>
        <w:jc w:val="both"/>
        <w:rPr>
          <w:rFonts w:ascii="Arial Narrow" w:hAnsi="Arial Narrow" w:cs="Arial"/>
          <w:iCs/>
          <w:color w:val="000000"/>
          <w:sz w:val="28"/>
          <w:szCs w:val="28"/>
        </w:rPr>
      </w:pPr>
    </w:p>
    <w:p w14:paraId="3ED9ED89" w14:textId="77777777" w:rsidR="00814BDA" w:rsidRPr="00F84FC6" w:rsidRDefault="00814BDA" w:rsidP="00814BD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 – </w:t>
      </w:r>
      <w:r w:rsidRPr="00F84FC6">
        <w:rPr>
          <w:rFonts w:ascii="Arial Narrow" w:hAnsi="Arial Narrow" w:cs="Arial"/>
          <w:iCs/>
          <w:color w:val="000000"/>
          <w:sz w:val="28"/>
          <w:szCs w:val="28"/>
        </w:rPr>
        <w:t>Cumprir todos os compromissos financeiros assumidos com a CONTRATADA;</w:t>
      </w:r>
    </w:p>
    <w:p w14:paraId="497A7DC1" w14:textId="77777777" w:rsidR="00814BDA" w:rsidRPr="00F84FC6" w:rsidRDefault="00814BDA" w:rsidP="00814BDA">
      <w:pPr>
        <w:tabs>
          <w:tab w:val="num" w:pos="851"/>
        </w:tabs>
        <w:ind w:left="567"/>
        <w:jc w:val="both"/>
        <w:rPr>
          <w:rFonts w:ascii="Arial Narrow" w:hAnsi="Arial Narrow" w:cs="Arial"/>
          <w:iCs/>
          <w:color w:val="000000"/>
          <w:sz w:val="28"/>
          <w:szCs w:val="28"/>
        </w:rPr>
      </w:pPr>
    </w:p>
    <w:p w14:paraId="7B373EE9" w14:textId="77777777" w:rsidR="00814BDA" w:rsidRPr="00F84FC6" w:rsidRDefault="00814BDA" w:rsidP="00814BD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II –</w:t>
      </w:r>
      <w:r w:rsidRPr="00F84FC6">
        <w:rPr>
          <w:rFonts w:ascii="Arial Narrow" w:hAnsi="Arial Narrow" w:cs="Arial"/>
          <w:iCs/>
          <w:color w:val="000000"/>
          <w:sz w:val="28"/>
          <w:szCs w:val="28"/>
        </w:rPr>
        <w:t xml:space="preserve"> Notificar formal e tempestivamente, a CONTRATADA sobre as irregularidades observadas no cumprimento deste Contrato;</w:t>
      </w:r>
    </w:p>
    <w:p w14:paraId="11755CC5" w14:textId="77777777" w:rsidR="00814BDA" w:rsidRPr="00F84FC6" w:rsidRDefault="00814BDA" w:rsidP="00814BDA">
      <w:pPr>
        <w:tabs>
          <w:tab w:val="num" w:pos="851"/>
        </w:tabs>
        <w:ind w:left="567"/>
        <w:jc w:val="both"/>
        <w:rPr>
          <w:rFonts w:ascii="Arial Narrow" w:hAnsi="Arial Narrow" w:cs="Arial"/>
          <w:iCs/>
          <w:color w:val="000000"/>
          <w:sz w:val="28"/>
          <w:szCs w:val="28"/>
        </w:rPr>
      </w:pPr>
    </w:p>
    <w:p w14:paraId="5E74A93D" w14:textId="77777777" w:rsidR="00814BDA" w:rsidRPr="00F84FC6" w:rsidRDefault="00814BDA" w:rsidP="00814BD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III – </w:t>
      </w:r>
      <w:r w:rsidRPr="00F84FC6">
        <w:rPr>
          <w:rFonts w:ascii="Arial Narrow" w:hAnsi="Arial Narrow" w:cs="Arial"/>
          <w:iCs/>
          <w:color w:val="000000"/>
          <w:sz w:val="28"/>
          <w:szCs w:val="28"/>
        </w:rPr>
        <w:t>Notificar a CONTRATADA por escrito e com antecedência, sobre multas, penalidades e quaisquer débitos de sua responsabilidade;</w:t>
      </w:r>
    </w:p>
    <w:p w14:paraId="3C8D616D" w14:textId="77777777" w:rsidR="00814BDA" w:rsidRPr="00F84FC6" w:rsidRDefault="00814BDA" w:rsidP="00814BDA">
      <w:pPr>
        <w:tabs>
          <w:tab w:val="num" w:pos="851"/>
        </w:tabs>
        <w:ind w:left="567"/>
        <w:jc w:val="both"/>
        <w:rPr>
          <w:rFonts w:ascii="Arial Narrow" w:hAnsi="Arial Narrow" w:cs="Arial"/>
          <w:iCs/>
          <w:color w:val="000000"/>
          <w:sz w:val="28"/>
          <w:szCs w:val="28"/>
        </w:rPr>
      </w:pPr>
    </w:p>
    <w:p w14:paraId="16DF6B64" w14:textId="77777777" w:rsidR="00814BDA" w:rsidRPr="00F84FC6" w:rsidRDefault="00814BDA" w:rsidP="00814BDA">
      <w:pPr>
        <w:tabs>
          <w:tab w:val="num" w:pos="851"/>
        </w:tabs>
        <w:ind w:left="567"/>
        <w:jc w:val="both"/>
        <w:rPr>
          <w:rFonts w:ascii="Arial Narrow" w:hAnsi="Arial Narrow" w:cs="Arial"/>
          <w:iCs/>
          <w:color w:val="000000"/>
          <w:sz w:val="28"/>
          <w:szCs w:val="28"/>
        </w:rPr>
      </w:pPr>
      <w:r w:rsidRPr="00F84FC6">
        <w:rPr>
          <w:rFonts w:ascii="Arial Narrow" w:hAnsi="Arial Narrow" w:cs="Arial"/>
          <w:b/>
          <w:bCs/>
          <w:iCs/>
          <w:color w:val="000000"/>
          <w:sz w:val="28"/>
          <w:szCs w:val="28"/>
        </w:rPr>
        <w:t>IV –</w:t>
      </w:r>
      <w:r w:rsidRPr="00F84FC6">
        <w:rPr>
          <w:rFonts w:ascii="Arial Narrow" w:hAnsi="Arial Narrow" w:cs="Arial"/>
          <w:iCs/>
          <w:color w:val="000000"/>
          <w:sz w:val="28"/>
          <w:szCs w:val="28"/>
        </w:rPr>
        <w:t xml:space="preserve"> Aplicar as sanções administrativas contratuais pertinentes, em caso de inadimplemento;</w:t>
      </w:r>
    </w:p>
    <w:p w14:paraId="1427982C" w14:textId="77777777" w:rsidR="00814BDA" w:rsidRPr="00F84FC6" w:rsidRDefault="00814BDA" w:rsidP="00814BDA">
      <w:pPr>
        <w:tabs>
          <w:tab w:val="num" w:pos="851"/>
        </w:tabs>
        <w:ind w:left="567"/>
        <w:jc w:val="both"/>
        <w:rPr>
          <w:rFonts w:ascii="Arial Narrow" w:hAnsi="Arial Narrow" w:cs="Arial"/>
          <w:iCs/>
          <w:color w:val="000000"/>
          <w:sz w:val="28"/>
          <w:szCs w:val="28"/>
        </w:rPr>
      </w:pPr>
    </w:p>
    <w:p w14:paraId="4E059657" w14:textId="77777777" w:rsidR="00814BDA" w:rsidRPr="00F84FC6" w:rsidRDefault="00814BDA" w:rsidP="00814BDA">
      <w:pPr>
        <w:ind w:left="567" w:right="-1"/>
        <w:jc w:val="both"/>
        <w:rPr>
          <w:rFonts w:ascii="Arial Narrow" w:hAnsi="Arial Narrow" w:cs="Arial"/>
          <w:iCs/>
          <w:color w:val="000000"/>
          <w:sz w:val="28"/>
          <w:szCs w:val="26"/>
        </w:rPr>
      </w:pPr>
      <w:r w:rsidRPr="00F84FC6">
        <w:rPr>
          <w:rFonts w:ascii="Arial Narrow" w:hAnsi="Arial Narrow" w:cs="Arial"/>
          <w:b/>
          <w:bCs/>
          <w:color w:val="000000"/>
          <w:sz w:val="28"/>
          <w:szCs w:val="28"/>
        </w:rPr>
        <w:t xml:space="preserve">V </w:t>
      </w:r>
      <w:r w:rsidRPr="00F84FC6">
        <w:rPr>
          <w:rFonts w:ascii="Arial Narrow" w:hAnsi="Arial Narrow" w:cs="Arial"/>
          <w:bCs/>
          <w:color w:val="000000"/>
          <w:sz w:val="28"/>
          <w:szCs w:val="28"/>
        </w:rPr>
        <w:t>– Fiscalizar a execução deste contrato através do Fiscal de Contrato e Departamento de Gestão das Atas e Contratos Administrativos</w:t>
      </w:r>
      <w:r w:rsidRPr="00F84FC6">
        <w:rPr>
          <w:rFonts w:ascii="Arial Narrow" w:hAnsi="Arial Narrow"/>
          <w:color w:val="000000"/>
          <w:sz w:val="28"/>
          <w:szCs w:val="26"/>
        </w:rPr>
        <w:t>.</w:t>
      </w:r>
    </w:p>
    <w:p w14:paraId="476576F3" w14:textId="77777777" w:rsidR="00814BDA" w:rsidRPr="00F84FC6" w:rsidRDefault="00814BDA" w:rsidP="00814BDA">
      <w:pPr>
        <w:widowControl w:val="0"/>
        <w:ind w:right="-1"/>
        <w:jc w:val="both"/>
        <w:rPr>
          <w:rFonts w:ascii="Arial Narrow" w:hAnsi="Arial Narrow" w:cs="Arial"/>
          <w:b/>
          <w:iCs/>
          <w:color w:val="000000"/>
          <w:sz w:val="28"/>
          <w:szCs w:val="26"/>
        </w:rPr>
      </w:pPr>
    </w:p>
    <w:p w14:paraId="1A911EF9" w14:textId="77777777" w:rsidR="00814BDA" w:rsidRPr="00F84FC6" w:rsidRDefault="00814BDA" w:rsidP="00814BDA">
      <w:pPr>
        <w:widowControl w:val="0"/>
        <w:ind w:right="-1"/>
        <w:jc w:val="both"/>
        <w:rPr>
          <w:rFonts w:ascii="Arial Narrow" w:hAnsi="Arial Narrow" w:cs="Arial"/>
          <w:b/>
          <w:iCs/>
          <w:color w:val="000000"/>
          <w:sz w:val="28"/>
          <w:szCs w:val="26"/>
        </w:rPr>
      </w:pPr>
      <w:r w:rsidRPr="00F84FC6">
        <w:rPr>
          <w:rFonts w:ascii="Arial Narrow" w:hAnsi="Arial Narrow" w:cs="Arial"/>
          <w:b/>
          <w:iCs/>
          <w:color w:val="000000"/>
          <w:sz w:val="28"/>
          <w:szCs w:val="26"/>
        </w:rPr>
        <w:t>CLAUSULA TERCEIRA – DA FORMA DE FORNECIMENTO DO OBJETO</w:t>
      </w:r>
    </w:p>
    <w:p w14:paraId="4C5DF000" w14:textId="77777777" w:rsidR="00814BDA" w:rsidRPr="00F84FC6" w:rsidRDefault="00814BDA" w:rsidP="00814BDA">
      <w:pPr>
        <w:ind w:right="-1"/>
        <w:jc w:val="both"/>
        <w:rPr>
          <w:rFonts w:ascii="Arial Narrow" w:hAnsi="Arial Narrow" w:cs="Arial"/>
          <w:b/>
          <w:bCs/>
          <w:color w:val="000000"/>
          <w:sz w:val="28"/>
          <w:szCs w:val="26"/>
        </w:rPr>
      </w:pPr>
    </w:p>
    <w:p w14:paraId="4ACD1D05"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w:t>
      </w:r>
      <w:r w:rsidRPr="00F84FC6">
        <w:rPr>
          <w:rFonts w:ascii="Arial Narrow" w:hAnsi="Arial Narrow"/>
          <w:color w:val="000000"/>
          <w:sz w:val="28"/>
          <w:szCs w:val="28"/>
        </w:rPr>
        <w:t xml:space="preserve"> Após a emissão da requisição emitida pela Secretaria Municipal de Educação solicitando os produtos necessários, a CONTRATADA deverá separá-los, acondicioná-los em recipientes adequados, conduzir até os endereços que consta na requisição, conforme consta no item 3.2, no prazo máximo de </w:t>
      </w:r>
      <w:r w:rsidRPr="00F84FC6">
        <w:rPr>
          <w:rFonts w:ascii="Arial Narrow" w:hAnsi="Arial Narrow"/>
          <w:b/>
          <w:color w:val="000000"/>
          <w:sz w:val="28"/>
          <w:szCs w:val="28"/>
        </w:rPr>
        <w:t>02 (duas)</w:t>
      </w:r>
      <w:r w:rsidRPr="00F84FC6">
        <w:rPr>
          <w:rFonts w:ascii="Arial Narrow" w:hAnsi="Arial Narrow"/>
          <w:color w:val="000000"/>
          <w:sz w:val="28"/>
          <w:szCs w:val="28"/>
        </w:rPr>
        <w:t xml:space="preserve"> horas para serem vistoriados pelo Fiscal Recebedor, com tolerância máxima de </w:t>
      </w:r>
      <w:r w:rsidRPr="00F84FC6">
        <w:rPr>
          <w:rFonts w:ascii="Arial Narrow" w:hAnsi="Arial Narrow"/>
          <w:b/>
          <w:color w:val="000000"/>
          <w:sz w:val="28"/>
          <w:szCs w:val="28"/>
        </w:rPr>
        <w:t>30</w:t>
      </w:r>
      <w:r w:rsidRPr="00F84FC6">
        <w:rPr>
          <w:rFonts w:ascii="Arial Narrow" w:hAnsi="Arial Narrow"/>
          <w:color w:val="000000"/>
          <w:sz w:val="28"/>
          <w:szCs w:val="28"/>
        </w:rPr>
        <w:t xml:space="preserve"> (trinta) minutos de atraso.</w:t>
      </w:r>
    </w:p>
    <w:p w14:paraId="39DF2DAC" w14:textId="77777777" w:rsidR="00814BDA" w:rsidRPr="00F84FC6" w:rsidRDefault="00814BDA" w:rsidP="00814BDA">
      <w:pPr>
        <w:pStyle w:val="SemEspaamento"/>
        <w:ind w:left="567"/>
        <w:jc w:val="both"/>
        <w:rPr>
          <w:rFonts w:ascii="Arial Narrow" w:hAnsi="Arial Narrow"/>
          <w:iCs/>
          <w:color w:val="000000"/>
          <w:sz w:val="28"/>
          <w:szCs w:val="28"/>
        </w:rPr>
      </w:pPr>
      <w:r w:rsidRPr="00F84FC6">
        <w:rPr>
          <w:rFonts w:ascii="Arial Narrow" w:hAnsi="Arial Narrow"/>
          <w:b/>
          <w:bCs/>
          <w:i/>
          <w:iCs/>
          <w:color w:val="000000"/>
          <w:sz w:val="28"/>
          <w:szCs w:val="28"/>
          <w:u w:val="single"/>
        </w:rPr>
        <w:t>3.1.1. A Licitante que não atender o item acima estará sujeita as penalidades cabíveis, conforme CLÁUSULA SÉTIMA deste contrato</w:t>
      </w:r>
      <w:r w:rsidRPr="00F84FC6">
        <w:rPr>
          <w:rFonts w:ascii="Arial Narrow" w:hAnsi="Arial Narrow"/>
          <w:iCs/>
          <w:color w:val="000000"/>
          <w:sz w:val="28"/>
          <w:szCs w:val="28"/>
        </w:rPr>
        <w:t>.</w:t>
      </w:r>
    </w:p>
    <w:p w14:paraId="41E7E5B1" w14:textId="77777777" w:rsidR="00814BDA" w:rsidRPr="00F84FC6" w:rsidRDefault="00814BDA" w:rsidP="00814BDA">
      <w:pPr>
        <w:pStyle w:val="SemEspaamento"/>
        <w:jc w:val="both"/>
        <w:rPr>
          <w:rFonts w:ascii="Arial Narrow" w:hAnsi="Arial Narrow"/>
          <w:iCs/>
          <w:color w:val="000000"/>
          <w:sz w:val="28"/>
          <w:szCs w:val="28"/>
        </w:rPr>
      </w:pPr>
      <w:r w:rsidRPr="00F84FC6">
        <w:rPr>
          <w:rFonts w:ascii="Arial Narrow" w:hAnsi="Arial Narrow"/>
          <w:iCs/>
          <w:color w:val="000000"/>
          <w:sz w:val="28"/>
          <w:szCs w:val="28"/>
        </w:rPr>
        <w:t xml:space="preserve"> </w:t>
      </w:r>
    </w:p>
    <w:p w14:paraId="786398B4" w14:textId="77777777" w:rsidR="00814BDA" w:rsidRPr="00F84FC6" w:rsidRDefault="00814BDA" w:rsidP="00814BDA">
      <w:pPr>
        <w:pStyle w:val="SemEspaamento"/>
        <w:jc w:val="both"/>
        <w:rPr>
          <w:rFonts w:ascii="Arial Narrow" w:hAnsi="Arial Narrow"/>
          <w:b/>
          <w:bCs/>
          <w:iCs/>
          <w:color w:val="000000"/>
          <w:sz w:val="28"/>
          <w:szCs w:val="28"/>
        </w:rPr>
      </w:pPr>
      <w:r w:rsidRPr="00F84FC6">
        <w:rPr>
          <w:rFonts w:ascii="Arial Narrow" w:hAnsi="Arial Narrow"/>
          <w:b/>
          <w:bCs/>
          <w:color w:val="000000"/>
          <w:sz w:val="28"/>
          <w:szCs w:val="28"/>
        </w:rPr>
        <w:t xml:space="preserve">3.2. Endereço das Unidades Educacionais deste Município, onde as Licitantes deverão entregar os produtos requisitados da Merenda Escolar, após vistoria e aprovação do Fiscal recebedor, serão as </w:t>
      </w:r>
      <w:r w:rsidRPr="00F84FC6">
        <w:rPr>
          <w:rFonts w:ascii="Arial Narrow" w:hAnsi="Arial Narrow"/>
          <w:b/>
          <w:bCs/>
          <w:iCs/>
          <w:color w:val="000000"/>
          <w:sz w:val="28"/>
          <w:szCs w:val="28"/>
        </w:rPr>
        <w:t>seguintes escolas:</w:t>
      </w:r>
    </w:p>
    <w:p w14:paraId="1FE636B1" w14:textId="77777777" w:rsidR="00814BDA" w:rsidRPr="00F84FC6" w:rsidRDefault="00814BDA" w:rsidP="00814BDA">
      <w:pPr>
        <w:pStyle w:val="SemEspaamento"/>
        <w:jc w:val="both"/>
        <w:rPr>
          <w:rFonts w:ascii="Arial Narrow" w:hAnsi="Arial Narrow"/>
          <w:color w:val="000000"/>
          <w:sz w:val="28"/>
          <w:szCs w:val="28"/>
        </w:rPr>
      </w:pPr>
    </w:p>
    <w:p w14:paraId="5DCCDD2B" w14:textId="77777777" w:rsidR="00814BDA" w:rsidRPr="009D2576" w:rsidRDefault="00814BDA" w:rsidP="00814BDA">
      <w:pPr>
        <w:pStyle w:val="SemEspaamento"/>
        <w:ind w:left="567"/>
        <w:jc w:val="both"/>
        <w:rPr>
          <w:rFonts w:ascii="Arial Narrow" w:hAnsi="Arial Narrow"/>
          <w:b/>
          <w:bCs/>
          <w:color w:val="000000"/>
          <w:sz w:val="28"/>
          <w:szCs w:val="28"/>
        </w:rPr>
      </w:pPr>
      <w:r w:rsidRPr="009D2576">
        <w:rPr>
          <w:rFonts w:ascii="Arial Narrow" w:hAnsi="Arial Narrow"/>
          <w:b/>
          <w:bCs/>
          <w:color w:val="000000"/>
          <w:sz w:val="28"/>
          <w:szCs w:val="28"/>
        </w:rPr>
        <w:t>3.2.1 ÁREA URBANA:</w:t>
      </w:r>
    </w:p>
    <w:p w14:paraId="174DB5A8" w14:textId="77777777" w:rsidR="00814BDA" w:rsidRPr="009D2576" w:rsidRDefault="00814BDA" w:rsidP="00814BDA">
      <w:pPr>
        <w:pStyle w:val="SemEspaamento"/>
        <w:jc w:val="both"/>
        <w:rPr>
          <w:rFonts w:ascii="Arial Narrow" w:hAnsi="Arial Narrow"/>
          <w:color w:val="000000"/>
          <w:sz w:val="28"/>
          <w:szCs w:val="28"/>
        </w:rPr>
      </w:pPr>
    </w:p>
    <w:p w14:paraId="1B3EAB40" w14:textId="77777777" w:rsidR="00814BDA" w:rsidRPr="009D2576" w:rsidRDefault="00814BDA" w:rsidP="00814BDA">
      <w:pPr>
        <w:ind w:left="142" w:hanging="142"/>
        <w:jc w:val="both"/>
        <w:rPr>
          <w:rFonts w:ascii="Corbel" w:hAnsi="Corbel"/>
          <w:b/>
          <w:bCs/>
          <w:sz w:val="22"/>
          <w:szCs w:val="22"/>
        </w:rPr>
      </w:pPr>
      <w:r w:rsidRPr="009D2576">
        <w:rPr>
          <w:rFonts w:ascii="Corbel" w:hAnsi="Corbel"/>
          <w:b/>
          <w:bCs/>
          <w:sz w:val="22"/>
          <w:szCs w:val="22"/>
        </w:rPr>
        <w:t>- Escola Municipal de Educação Infantil – Pólo – “Professor Gilberto de Araújo Teixeira” - Sala Arco-Íris</w:t>
      </w:r>
    </w:p>
    <w:p w14:paraId="4E3C7916" w14:textId="77777777" w:rsidR="00814BDA" w:rsidRPr="009D2576" w:rsidRDefault="00814BDA" w:rsidP="00814BDA">
      <w:pPr>
        <w:jc w:val="both"/>
        <w:rPr>
          <w:rFonts w:ascii="Corbel" w:hAnsi="Corbel"/>
          <w:sz w:val="22"/>
          <w:szCs w:val="22"/>
        </w:rPr>
      </w:pPr>
      <w:r w:rsidRPr="009D2576">
        <w:rPr>
          <w:rFonts w:ascii="Corbel" w:hAnsi="Corbel"/>
          <w:sz w:val="22"/>
          <w:szCs w:val="22"/>
        </w:rPr>
        <w:t>Avenida Laudelino Peixoto, nº 576 – Bairro Vila Nova Esperança</w:t>
      </w:r>
    </w:p>
    <w:p w14:paraId="00FE1BBC"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2F7AAD80" w14:textId="77777777" w:rsidR="00814BDA" w:rsidRPr="009D2576" w:rsidRDefault="00814BDA" w:rsidP="00814BDA">
      <w:pPr>
        <w:jc w:val="both"/>
        <w:rPr>
          <w:rFonts w:ascii="Corbel" w:hAnsi="Corbel"/>
          <w:sz w:val="22"/>
          <w:szCs w:val="22"/>
        </w:rPr>
      </w:pPr>
    </w:p>
    <w:p w14:paraId="105ED5CE"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de Educação Infantil – Pólo – “Professor Gilberto de Araújo Teixeira” - Extensão Sala Peter Pan</w:t>
      </w:r>
    </w:p>
    <w:p w14:paraId="213CF7B2" w14:textId="77777777" w:rsidR="00814BDA" w:rsidRPr="009D2576" w:rsidRDefault="00814BDA" w:rsidP="00814BDA">
      <w:pPr>
        <w:jc w:val="both"/>
        <w:rPr>
          <w:rFonts w:ascii="Corbel" w:hAnsi="Corbel"/>
          <w:sz w:val="22"/>
          <w:szCs w:val="22"/>
        </w:rPr>
      </w:pPr>
      <w:r w:rsidRPr="009D2576">
        <w:rPr>
          <w:rFonts w:ascii="Corbel" w:hAnsi="Corbel"/>
          <w:sz w:val="22"/>
          <w:szCs w:val="22"/>
        </w:rPr>
        <w:t>Avenida Lindolfo Martins Farias, nº 1663 – Bairro Vila Nova</w:t>
      </w:r>
    </w:p>
    <w:p w14:paraId="3AF73E2B"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3A18D94A" w14:textId="77777777" w:rsidR="00814BDA" w:rsidRPr="009D2576" w:rsidRDefault="00814BDA" w:rsidP="00814BDA">
      <w:pPr>
        <w:jc w:val="both"/>
        <w:rPr>
          <w:rFonts w:ascii="Corbel" w:hAnsi="Corbel"/>
          <w:sz w:val="22"/>
          <w:szCs w:val="22"/>
        </w:rPr>
      </w:pPr>
    </w:p>
    <w:p w14:paraId="6654CFFC"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de Educação Infantil – Pólo – “Professor Gilberto de Araújo Teixeira” – Extensão Sala Pingo de Gente</w:t>
      </w:r>
    </w:p>
    <w:p w14:paraId="5EBBEA29" w14:textId="77777777" w:rsidR="00814BDA" w:rsidRPr="009D2576" w:rsidRDefault="00814BDA" w:rsidP="00814BDA">
      <w:pPr>
        <w:jc w:val="both"/>
        <w:rPr>
          <w:rFonts w:ascii="Corbel" w:hAnsi="Corbel"/>
          <w:sz w:val="22"/>
          <w:szCs w:val="22"/>
        </w:rPr>
      </w:pPr>
      <w:r w:rsidRPr="009D2576">
        <w:rPr>
          <w:rFonts w:ascii="Corbel" w:hAnsi="Corbel"/>
          <w:sz w:val="22"/>
          <w:szCs w:val="22"/>
        </w:rPr>
        <w:t>Avenida Filinto Muller, s/n – Bairro Vila Operária</w:t>
      </w:r>
    </w:p>
    <w:p w14:paraId="6A130B25"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779F8BFD" w14:textId="77777777" w:rsidR="00814BDA" w:rsidRPr="009D2576" w:rsidRDefault="00814BDA" w:rsidP="00814BDA">
      <w:pPr>
        <w:jc w:val="both"/>
        <w:rPr>
          <w:rFonts w:ascii="Corbel" w:hAnsi="Corbel"/>
          <w:sz w:val="22"/>
          <w:szCs w:val="22"/>
        </w:rPr>
      </w:pPr>
    </w:p>
    <w:p w14:paraId="3ECA6B49" w14:textId="77777777" w:rsidR="00814BDA" w:rsidRPr="009D2576" w:rsidRDefault="00814BDA" w:rsidP="00814BDA">
      <w:pPr>
        <w:jc w:val="both"/>
        <w:rPr>
          <w:rFonts w:ascii="Corbel" w:hAnsi="Corbel"/>
          <w:sz w:val="22"/>
          <w:szCs w:val="22"/>
        </w:rPr>
      </w:pPr>
    </w:p>
    <w:p w14:paraId="7682AB74"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de Educação Infantil – Pólo – “Professor Gilberto de Araújo Teixeira” – Extensão Sala Santa Rosa</w:t>
      </w:r>
    </w:p>
    <w:p w14:paraId="0DF87C7A" w14:textId="77777777" w:rsidR="00814BDA" w:rsidRPr="009D2576" w:rsidRDefault="00814BDA" w:rsidP="00814BDA">
      <w:pPr>
        <w:jc w:val="both"/>
        <w:rPr>
          <w:rFonts w:ascii="Corbel" w:hAnsi="Corbel"/>
          <w:sz w:val="22"/>
          <w:szCs w:val="22"/>
        </w:rPr>
      </w:pPr>
      <w:r w:rsidRPr="009D2576">
        <w:rPr>
          <w:rFonts w:ascii="Corbel" w:hAnsi="Corbel"/>
          <w:sz w:val="22"/>
          <w:szCs w:val="22"/>
        </w:rPr>
        <w:t>Avenida Octaviano dos Santos, nº 1843 - Bairro Vila Rosa</w:t>
      </w:r>
    </w:p>
    <w:p w14:paraId="10CC0733"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3105 / 3471 1020</w:t>
      </w:r>
    </w:p>
    <w:p w14:paraId="7E3CEFD0" w14:textId="77777777" w:rsidR="00814BDA" w:rsidRPr="009D2576" w:rsidRDefault="00814BDA" w:rsidP="00814BDA">
      <w:pPr>
        <w:jc w:val="both"/>
        <w:rPr>
          <w:rFonts w:ascii="Corbel" w:hAnsi="Corbel"/>
          <w:sz w:val="22"/>
          <w:szCs w:val="22"/>
        </w:rPr>
      </w:pPr>
    </w:p>
    <w:p w14:paraId="02C8F8E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de Educação Infantil Menino Jesus</w:t>
      </w:r>
    </w:p>
    <w:p w14:paraId="73024109" w14:textId="77777777" w:rsidR="00814BDA" w:rsidRPr="009D2576" w:rsidRDefault="00814BDA" w:rsidP="00814BDA">
      <w:pPr>
        <w:jc w:val="both"/>
        <w:rPr>
          <w:rFonts w:ascii="Corbel" w:hAnsi="Corbel"/>
          <w:sz w:val="22"/>
          <w:szCs w:val="22"/>
        </w:rPr>
      </w:pPr>
      <w:r w:rsidRPr="009D2576">
        <w:rPr>
          <w:rFonts w:ascii="Corbel" w:hAnsi="Corbel"/>
          <w:sz w:val="22"/>
          <w:szCs w:val="22"/>
        </w:rPr>
        <w:t>Avenida Jardelino José Moreira, nº 2623 - Bairro Vila Rosa</w:t>
      </w:r>
    </w:p>
    <w:p w14:paraId="3885E52B"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2388</w:t>
      </w:r>
    </w:p>
    <w:p w14:paraId="03B56696" w14:textId="77777777" w:rsidR="00814BDA" w:rsidRPr="009D2576" w:rsidRDefault="00814BDA" w:rsidP="00814BDA">
      <w:pPr>
        <w:jc w:val="both"/>
        <w:rPr>
          <w:rFonts w:ascii="Corbel" w:hAnsi="Corbel"/>
          <w:sz w:val="22"/>
          <w:szCs w:val="22"/>
        </w:rPr>
      </w:pPr>
    </w:p>
    <w:p w14:paraId="612D324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de Educação Infantil São José</w:t>
      </w:r>
    </w:p>
    <w:p w14:paraId="1DEF9B73" w14:textId="77777777" w:rsidR="00814BDA" w:rsidRPr="009D2576" w:rsidRDefault="00814BDA" w:rsidP="00814BDA">
      <w:pPr>
        <w:jc w:val="both"/>
        <w:rPr>
          <w:rFonts w:ascii="Corbel" w:hAnsi="Corbel"/>
          <w:sz w:val="22"/>
          <w:szCs w:val="22"/>
        </w:rPr>
      </w:pPr>
      <w:r w:rsidRPr="009D2576">
        <w:rPr>
          <w:rFonts w:ascii="Corbel" w:hAnsi="Corbel"/>
          <w:sz w:val="22"/>
          <w:szCs w:val="22"/>
        </w:rPr>
        <w:t>Rua João Paulo I, nº 93 - Bairro Jardim Aeroporto</w:t>
      </w:r>
    </w:p>
    <w:p w14:paraId="0C2B5EB3"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2188</w:t>
      </w:r>
    </w:p>
    <w:p w14:paraId="76DCBD49" w14:textId="77777777" w:rsidR="00814BDA" w:rsidRPr="009D2576" w:rsidRDefault="00814BDA" w:rsidP="00814BDA">
      <w:pPr>
        <w:jc w:val="both"/>
        <w:rPr>
          <w:rFonts w:ascii="Corbel" w:hAnsi="Corbel"/>
          <w:sz w:val="22"/>
          <w:szCs w:val="22"/>
        </w:rPr>
      </w:pPr>
    </w:p>
    <w:p w14:paraId="0D568592"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lastRenderedPageBreak/>
        <w:t>- Centro Municipal de Educação Infantil Rosa Vitorelli da Cruz</w:t>
      </w:r>
    </w:p>
    <w:p w14:paraId="4B4EE2D1" w14:textId="77777777" w:rsidR="00814BDA" w:rsidRPr="009D2576" w:rsidRDefault="00814BDA" w:rsidP="00814BDA">
      <w:pPr>
        <w:jc w:val="both"/>
        <w:rPr>
          <w:rFonts w:ascii="Corbel" w:hAnsi="Corbel"/>
          <w:sz w:val="22"/>
          <w:szCs w:val="22"/>
        </w:rPr>
      </w:pPr>
      <w:r w:rsidRPr="009D2576">
        <w:rPr>
          <w:rFonts w:ascii="Corbel" w:hAnsi="Corbel"/>
          <w:sz w:val="22"/>
          <w:szCs w:val="22"/>
        </w:rPr>
        <w:t>Rua Silvino Fernandes, nº 1045 - Bairro Vila Operária</w:t>
      </w:r>
    </w:p>
    <w:p w14:paraId="2C604F48"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3650</w:t>
      </w:r>
    </w:p>
    <w:p w14:paraId="05CE5174" w14:textId="77777777" w:rsidR="00814BDA" w:rsidRDefault="00814BDA" w:rsidP="00814BDA">
      <w:pPr>
        <w:jc w:val="both"/>
        <w:rPr>
          <w:rFonts w:ascii="Corbel" w:hAnsi="Corbel"/>
          <w:sz w:val="22"/>
          <w:szCs w:val="22"/>
        </w:rPr>
      </w:pPr>
    </w:p>
    <w:p w14:paraId="57178FE1" w14:textId="77777777" w:rsidR="00814BDA" w:rsidRPr="009D2576" w:rsidRDefault="00814BDA" w:rsidP="00814BDA">
      <w:pPr>
        <w:jc w:val="both"/>
        <w:rPr>
          <w:rFonts w:ascii="Corbel" w:hAnsi="Corbel"/>
          <w:sz w:val="22"/>
          <w:szCs w:val="22"/>
        </w:rPr>
      </w:pPr>
    </w:p>
    <w:p w14:paraId="3DF7822E"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Tancredo Neves – Polo</w:t>
      </w:r>
    </w:p>
    <w:p w14:paraId="5B49F793" w14:textId="77777777" w:rsidR="00814BDA" w:rsidRPr="009D2576" w:rsidRDefault="00814BDA" w:rsidP="00814BDA">
      <w:pPr>
        <w:jc w:val="both"/>
        <w:rPr>
          <w:rFonts w:ascii="Corbel" w:hAnsi="Corbel"/>
          <w:sz w:val="22"/>
          <w:szCs w:val="22"/>
        </w:rPr>
      </w:pPr>
      <w:r w:rsidRPr="009D2576">
        <w:rPr>
          <w:rFonts w:ascii="Corbel" w:hAnsi="Corbel"/>
          <w:sz w:val="22"/>
          <w:szCs w:val="22"/>
        </w:rPr>
        <w:t>Rua João Garcia, nº 1096 - Bairro Jardim Aeroporto</w:t>
      </w:r>
    </w:p>
    <w:p w14:paraId="3FABAC93"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1019</w:t>
      </w:r>
    </w:p>
    <w:p w14:paraId="38086C01" w14:textId="77777777" w:rsidR="00814BDA" w:rsidRPr="009D2576" w:rsidRDefault="00814BDA" w:rsidP="00814BDA">
      <w:pPr>
        <w:jc w:val="both"/>
        <w:rPr>
          <w:rFonts w:ascii="Corbel" w:hAnsi="Corbel"/>
          <w:b/>
          <w:bCs/>
          <w:sz w:val="22"/>
          <w:szCs w:val="22"/>
        </w:rPr>
      </w:pPr>
    </w:p>
    <w:p w14:paraId="36242BB8"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Educacional Professor Salvador Nogueira – Pólo</w:t>
      </w:r>
    </w:p>
    <w:p w14:paraId="24AE0504" w14:textId="77777777" w:rsidR="00814BDA" w:rsidRPr="009D2576" w:rsidRDefault="00814BDA" w:rsidP="00814BDA">
      <w:pPr>
        <w:jc w:val="both"/>
        <w:rPr>
          <w:rFonts w:ascii="Corbel" w:hAnsi="Corbel"/>
          <w:sz w:val="22"/>
          <w:szCs w:val="22"/>
        </w:rPr>
      </w:pPr>
      <w:r w:rsidRPr="009D2576">
        <w:rPr>
          <w:rFonts w:ascii="Corbel" w:hAnsi="Corbel"/>
          <w:sz w:val="22"/>
          <w:szCs w:val="22"/>
        </w:rPr>
        <w:t>Rua Antônio João, nº 71 - Bairro Jardim Aeroporto</w:t>
      </w:r>
    </w:p>
    <w:p w14:paraId="430335C2" w14:textId="77777777" w:rsidR="00814BDA" w:rsidRPr="009D2576" w:rsidRDefault="00814BDA" w:rsidP="00814BDA">
      <w:pPr>
        <w:jc w:val="both"/>
        <w:rPr>
          <w:rFonts w:ascii="Corbel" w:hAnsi="Corbel"/>
          <w:sz w:val="22"/>
          <w:szCs w:val="22"/>
        </w:rPr>
      </w:pPr>
      <w:r w:rsidRPr="009D2576">
        <w:rPr>
          <w:rFonts w:ascii="Corbel" w:hAnsi="Corbel"/>
          <w:sz w:val="22"/>
          <w:szCs w:val="22"/>
        </w:rPr>
        <w:t>Fone: (67) 3471 1620</w:t>
      </w:r>
    </w:p>
    <w:p w14:paraId="6D321C01" w14:textId="77777777" w:rsidR="00814BDA" w:rsidRPr="009D2576" w:rsidRDefault="00814BDA" w:rsidP="00814BDA">
      <w:pPr>
        <w:jc w:val="both"/>
        <w:rPr>
          <w:rFonts w:ascii="Arial Narrow" w:hAnsi="Arial Narrow"/>
          <w:sz w:val="26"/>
          <w:szCs w:val="26"/>
        </w:rPr>
      </w:pPr>
    </w:p>
    <w:p w14:paraId="36694BF9" w14:textId="77777777" w:rsidR="00814BDA" w:rsidRPr="009D2576" w:rsidRDefault="00814BDA" w:rsidP="00814BDA">
      <w:pPr>
        <w:jc w:val="both"/>
        <w:rPr>
          <w:rFonts w:ascii="Arial Narrow" w:hAnsi="Arial Narrow"/>
          <w:b/>
          <w:bCs/>
          <w:color w:val="000000"/>
          <w:sz w:val="28"/>
          <w:szCs w:val="28"/>
        </w:rPr>
      </w:pPr>
      <w:r w:rsidRPr="009D2576">
        <w:rPr>
          <w:rFonts w:ascii="Arial Narrow" w:hAnsi="Arial Narrow"/>
          <w:b/>
          <w:bCs/>
          <w:color w:val="000000"/>
          <w:sz w:val="28"/>
          <w:szCs w:val="28"/>
        </w:rPr>
        <w:t>3.2.2 ÁREA RURAL</w:t>
      </w:r>
    </w:p>
    <w:p w14:paraId="009461CF" w14:textId="77777777" w:rsidR="00814BDA" w:rsidRPr="009D2576" w:rsidRDefault="00814BDA" w:rsidP="00814BDA">
      <w:pPr>
        <w:jc w:val="both"/>
        <w:rPr>
          <w:rFonts w:ascii="Arial Narrow" w:hAnsi="Arial Narrow"/>
          <w:sz w:val="26"/>
          <w:szCs w:val="26"/>
        </w:rPr>
      </w:pPr>
    </w:p>
    <w:p w14:paraId="5778E736"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Centro Educacional Municipal Rural Nova Iguatemi</w:t>
      </w:r>
    </w:p>
    <w:p w14:paraId="544AF87B" w14:textId="77777777" w:rsidR="00814BDA" w:rsidRPr="009D2576" w:rsidRDefault="00814BDA" w:rsidP="00814BDA">
      <w:pPr>
        <w:jc w:val="both"/>
        <w:rPr>
          <w:rFonts w:ascii="Corbel" w:hAnsi="Corbel"/>
          <w:sz w:val="22"/>
          <w:szCs w:val="22"/>
        </w:rPr>
      </w:pPr>
      <w:r w:rsidRPr="009D2576">
        <w:rPr>
          <w:rFonts w:ascii="Corbel" w:hAnsi="Corbel"/>
          <w:sz w:val="22"/>
          <w:szCs w:val="22"/>
        </w:rPr>
        <w:t>Assentamento Nossa Senhora Auxiliadora - Lote 68, Núcleo Urbano - Zona Rural</w:t>
      </w:r>
    </w:p>
    <w:p w14:paraId="5B2B6145" w14:textId="77777777" w:rsidR="00814BDA" w:rsidRPr="009D2576" w:rsidRDefault="00814BDA" w:rsidP="00814BDA">
      <w:pPr>
        <w:jc w:val="both"/>
        <w:rPr>
          <w:rFonts w:ascii="Corbel" w:hAnsi="Corbel"/>
          <w:sz w:val="22"/>
          <w:szCs w:val="22"/>
        </w:rPr>
      </w:pPr>
      <w:r w:rsidRPr="009D2576">
        <w:rPr>
          <w:rFonts w:ascii="Corbel" w:hAnsi="Corbel"/>
          <w:sz w:val="22"/>
          <w:szCs w:val="22"/>
        </w:rPr>
        <w:t>Fone: (67) 99631 2624</w:t>
      </w:r>
    </w:p>
    <w:p w14:paraId="2A3F850F" w14:textId="77777777" w:rsidR="00814BDA" w:rsidRPr="009D2576" w:rsidRDefault="00814BDA" w:rsidP="00814BDA">
      <w:pPr>
        <w:jc w:val="both"/>
        <w:rPr>
          <w:rFonts w:ascii="Corbel" w:hAnsi="Corbel"/>
          <w:sz w:val="22"/>
          <w:szCs w:val="22"/>
        </w:rPr>
      </w:pPr>
    </w:p>
    <w:p w14:paraId="61E066FD" w14:textId="77777777" w:rsidR="00814BDA" w:rsidRPr="009D2576" w:rsidRDefault="00814BDA" w:rsidP="00814BDA">
      <w:pPr>
        <w:jc w:val="both"/>
        <w:rPr>
          <w:rFonts w:ascii="Corbel" w:hAnsi="Corbel"/>
          <w:b/>
          <w:bCs/>
          <w:sz w:val="22"/>
          <w:szCs w:val="22"/>
        </w:rPr>
      </w:pPr>
      <w:r w:rsidRPr="009D2576">
        <w:rPr>
          <w:rFonts w:ascii="Corbel" w:hAnsi="Corbel"/>
          <w:b/>
          <w:bCs/>
          <w:sz w:val="22"/>
          <w:szCs w:val="22"/>
        </w:rPr>
        <w:t>- Escola Municipal Rural João Paulo I</w:t>
      </w:r>
    </w:p>
    <w:p w14:paraId="78DBF03E" w14:textId="77777777" w:rsidR="00814BDA" w:rsidRPr="009D2576" w:rsidRDefault="00814BDA" w:rsidP="00814BDA">
      <w:pPr>
        <w:jc w:val="both"/>
        <w:rPr>
          <w:rFonts w:ascii="Corbel" w:hAnsi="Corbel"/>
          <w:sz w:val="22"/>
          <w:szCs w:val="22"/>
        </w:rPr>
      </w:pPr>
      <w:r w:rsidRPr="009D2576">
        <w:rPr>
          <w:rFonts w:ascii="Corbel" w:hAnsi="Corbel"/>
          <w:sz w:val="22"/>
          <w:szCs w:val="22"/>
        </w:rPr>
        <w:t xml:space="preserve">Assentamento Rancho Loma - Zona Rural </w:t>
      </w:r>
    </w:p>
    <w:p w14:paraId="289C6FCA" w14:textId="77777777" w:rsidR="00814BDA" w:rsidRDefault="00814BDA" w:rsidP="00814BDA">
      <w:pPr>
        <w:jc w:val="both"/>
        <w:rPr>
          <w:rFonts w:ascii="Corbel" w:hAnsi="Corbel"/>
          <w:sz w:val="22"/>
          <w:szCs w:val="22"/>
        </w:rPr>
      </w:pPr>
      <w:r w:rsidRPr="009D2576">
        <w:rPr>
          <w:rFonts w:ascii="Corbel" w:hAnsi="Corbel"/>
          <w:sz w:val="22"/>
          <w:szCs w:val="22"/>
        </w:rPr>
        <w:t>Fone: (67) 99939 7853</w:t>
      </w:r>
    </w:p>
    <w:p w14:paraId="14795634" w14:textId="77777777" w:rsidR="00814BDA" w:rsidRPr="00F84FC6" w:rsidRDefault="00814BDA" w:rsidP="00814BDA">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3.3.</w:t>
      </w:r>
      <w:r w:rsidRPr="00F84FC6">
        <w:rPr>
          <w:rFonts w:ascii="Arial Narrow" w:hAnsi="Arial Narrow" w:cs="Arial"/>
          <w:color w:val="000000"/>
          <w:sz w:val="28"/>
          <w:szCs w:val="28"/>
        </w:rPr>
        <w:t xml:space="preserve"> Os produtos serão solicitados conforme as necessidades do Setor de Alimentação escolar do Município de Iguatemi/MS, a empresa deverá assim fazer os ajustes necessários sem prejuízos a rotina escolar.</w:t>
      </w:r>
    </w:p>
    <w:p w14:paraId="0DECB6C0"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3.4.</w:t>
      </w:r>
      <w:r w:rsidRPr="00F84FC6">
        <w:rPr>
          <w:rFonts w:ascii="Arial Narrow" w:hAnsi="Arial Narrow" w:cs="Arial"/>
          <w:color w:val="000000"/>
          <w:sz w:val="28"/>
          <w:szCs w:val="28"/>
        </w:rPr>
        <w:t xml:space="preserve"> Independentemente da quantidade solicitada a CONTRATADA estará obrigada a atender a todas as ordens de fornecimento expedidas durante a vigência do contrato, </w:t>
      </w:r>
      <w:r w:rsidRPr="00F84FC6">
        <w:rPr>
          <w:rFonts w:ascii="Arial Narrow" w:hAnsi="Arial Narrow" w:cs="Arial"/>
          <w:b/>
          <w:i/>
          <w:color w:val="000000"/>
          <w:sz w:val="28"/>
          <w:szCs w:val="28"/>
          <w:u w:val="single"/>
        </w:rPr>
        <w:t>sempre obedecendo os endereços, datas e os horários estipulados nas requisições.</w:t>
      </w:r>
    </w:p>
    <w:p w14:paraId="4D2B9D85" w14:textId="77777777" w:rsidR="00814BDA" w:rsidRPr="00F84FC6" w:rsidRDefault="00814BDA" w:rsidP="00814BDA">
      <w:pPr>
        <w:autoSpaceDE w:val="0"/>
        <w:autoSpaceDN w:val="0"/>
        <w:adjustRightInd w:val="0"/>
        <w:jc w:val="both"/>
        <w:rPr>
          <w:rFonts w:ascii="Arial Narrow" w:hAnsi="Arial Narrow" w:cs="Arial"/>
          <w:color w:val="000000"/>
          <w:sz w:val="28"/>
          <w:szCs w:val="28"/>
          <w:u w:val="single"/>
        </w:rPr>
      </w:pPr>
      <w:r w:rsidRPr="00F84FC6">
        <w:rPr>
          <w:rFonts w:ascii="Arial Narrow" w:hAnsi="Arial Narrow" w:cs="Arial"/>
          <w:color w:val="000000"/>
          <w:sz w:val="28"/>
          <w:szCs w:val="28"/>
          <w:u w:val="single"/>
        </w:rPr>
        <w:t xml:space="preserve"> </w:t>
      </w:r>
    </w:p>
    <w:p w14:paraId="1D46D2E2" w14:textId="77777777" w:rsidR="00814BDA" w:rsidRPr="00F84FC6" w:rsidRDefault="00814BDA" w:rsidP="00814BDA">
      <w:pPr>
        <w:autoSpaceDE w:val="0"/>
        <w:autoSpaceDN w:val="0"/>
        <w:adjustRightInd w:val="0"/>
        <w:jc w:val="both"/>
        <w:rPr>
          <w:rFonts w:ascii="Arial Narrow" w:hAnsi="Arial Narrow" w:cs="Arial"/>
          <w:b/>
          <w:i/>
          <w:iCs/>
          <w:color w:val="000000"/>
          <w:sz w:val="28"/>
          <w:szCs w:val="28"/>
          <w:u w:val="single"/>
        </w:rPr>
      </w:pPr>
      <w:r w:rsidRPr="00F84FC6">
        <w:rPr>
          <w:rFonts w:ascii="Arial Narrow" w:hAnsi="Arial Narrow" w:cs="Arial"/>
          <w:b/>
          <w:i/>
          <w:iCs/>
          <w:color w:val="000000"/>
          <w:sz w:val="28"/>
          <w:szCs w:val="28"/>
          <w:u w:val="single"/>
        </w:rPr>
        <w:lastRenderedPageBreak/>
        <w:t xml:space="preserve">3.5. ANTES DA ENTREGA NAS </w:t>
      </w:r>
      <w:r w:rsidRPr="00F84FC6">
        <w:rPr>
          <w:rFonts w:ascii="Arial Narrow" w:hAnsi="Arial Narrow"/>
          <w:b/>
          <w:i/>
          <w:iCs/>
          <w:color w:val="000000"/>
          <w:sz w:val="28"/>
          <w:szCs w:val="28"/>
          <w:u w:val="single"/>
        </w:rPr>
        <w:t xml:space="preserve">INSTITUIÇÕES DE ENSINO E UNIDADES EDUCACIONAIS </w:t>
      </w:r>
      <w:r w:rsidRPr="00F84FC6">
        <w:rPr>
          <w:rFonts w:ascii="Arial Narrow" w:hAnsi="Arial Narrow" w:cs="Arial"/>
          <w:b/>
          <w:i/>
          <w:iCs/>
          <w:color w:val="000000"/>
          <w:sz w:val="28"/>
          <w:szCs w:val="28"/>
          <w:u w:val="single"/>
        </w:rPr>
        <w:t xml:space="preserve">DEFINIDOS NAS REQUISIÇÕES A CONTRATADA DEVERÁ OBRIGATORIAMENTE ENCAMINHAR OS PRODUTOS REQUISITADOS AO DEPARTAMENTO DE MERENDA ESCOLAR, A FIM DE ELABORAÇÃO DE INSPEÇÃO BÁSICA DOS PRODUTOS PELOS TÉCNICOS DESIGNADOS PARA ESSE FIM. </w:t>
      </w:r>
    </w:p>
    <w:p w14:paraId="4114DA3B" w14:textId="77777777" w:rsidR="00814BDA" w:rsidRPr="00F84FC6" w:rsidRDefault="00814BDA" w:rsidP="00814BDA">
      <w:pPr>
        <w:autoSpaceDE w:val="0"/>
        <w:autoSpaceDN w:val="0"/>
        <w:adjustRightInd w:val="0"/>
        <w:jc w:val="both"/>
        <w:rPr>
          <w:rFonts w:ascii="Arial Narrow" w:hAnsi="Arial Narrow" w:cs="Arial"/>
          <w:color w:val="000000"/>
          <w:sz w:val="28"/>
          <w:szCs w:val="28"/>
          <w:u w:val="single"/>
        </w:rPr>
      </w:pPr>
    </w:p>
    <w:p w14:paraId="5804D0C4"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3.5.1.</w:t>
      </w:r>
      <w:r w:rsidRPr="00F84FC6">
        <w:rPr>
          <w:rFonts w:ascii="Arial Narrow" w:hAnsi="Arial Narrow" w:cs="Arial"/>
          <w:color w:val="000000"/>
          <w:sz w:val="28"/>
          <w:szCs w:val="28"/>
        </w:rPr>
        <w:t xml:space="preserve"> A inspeção das características básicas do produto será realizada por técnicos habilitados da CONTRATANTE, que, no ato da entrega do produto, inspecionarão as características especificadas dos produtos, além destas, outras características poderão ser avaliadas por meio de exame visual, medições simples e propriedades sensoriais (aspecto, cor e odor).</w:t>
      </w:r>
    </w:p>
    <w:p w14:paraId="4BC9C60B"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3.5.2.</w:t>
      </w:r>
      <w:r w:rsidRPr="00F84FC6">
        <w:rPr>
          <w:rFonts w:ascii="Arial Narrow" w:hAnsi="Arial Narrow" w:cs="Arial"/>
          <w:color w:val="000000"/>
          <w:sz w:val="28"/>
          <w:szCs w:val="28"/>
        </w:rPr>
        <w:t xml:space="preserve"> A avaliação da qualidade efetuada pela CONTRATANTE, não exclui a responsabilidade da empresa pela qualidade do produto entregue, dentro dos limites estabelecidos pela lei e neste contrato.</w:t>
      </w:r>
    </w:p>
    <w:p w14:paraId="16BF81D8" w14:textId="77777777" w:rsidR="00814BDA" w:rsidRPr="00F84FC6" w:rsidRDefault="00814BDA" w:rsidP="00814BDA">
      <w:pPr>
        <w:ind w:left="567"/>
        <w:jc w:val="both"/>
        <w:rPr>
          <w:rFonts w:ascii="Arial Narrow" w:hAnsi="Arial Narrow" w:cs="Arial"/>
          <w:iCs/>
          <w:color w:val="000000"/>
          <w:sz w:val="28"/>
          <w:szCs w:val="28"/>
        </w:rPr>
      </w:pPr>
      <w:r w:rsidRPr="00F84FC6">
        <w:rPr>
          <w:rFonts w:ascii="Arial Narrow" w:hAnsi="Arial Narrow" w:cs="Arial"/>
          <w:b/>
          <w:color w:val="000000"/>
          <w:sz w:val="28"/>
          <w:szCs w:val="28"/>
        </w:rPr>
        <w:t>3.5.3.</w:t>
      </w:r>
      <w:r w:rsidRPr="00F84FC6">
        <w:rPr>
          <w:rFonts w:ascii="Arial Narrow" w:hAnsi="Arial Narrow" w:cs="Arial"/>
          <w:color w:val="000000"/>
          <w:sz w:val="28"/>
          <w:szCs w:val="28"/>
        </w:rPr>
        <w:t xml:space="preserve"> A recepção dos produtos deverá ser efetuada somente sob supervisão e pesagem pelos técnicos do Departamento de Merenda Escolar destacado para este fim.</w:t>
      </w:r>
    </w:p>
    <w:p w14:paraId="4BE4F9E2"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3.6.</w:t>
      </w:r>
      <w:r w:rsidRPr="00F84FC6">
        <w:rPr>
          <w:rFonts w:ascii="Arial Narrow" w:hAnsi="Arial Narrow" w:cs="Arial"/>
          <w:color w:val="000000"/>
          <w:sz w:val="28"/>
          <w:szCs w:val="28"/>
        </w:rPr>
        <w:t xml:space="preserve"> Será considerada </w:t>
      </w:r>
      <w:r w:rsidRPr="00F84FC6">
        <w:rPr>
          <w:rFonts w:ascii="Arial Narrow" w:hAnsi="Arial Narrow" w:cs="Arial"/>
          <w:color w:val="000000"/>
          <w:sz w:val="28"/>
          <w:szCs w:val="28"/>
          <w:u w:val="single"/>
        </w:rPr>
        <w:t>imprópria e recusada</w:t>
      </w:r>
      <w:r w:rsidRPr="00F84FC6">
        <w:rPr>
          <w:rFonts w:ascii="Arial Narrow" w:hAnsi="Arial Narrow" w:cs="Arial"/>
          <w:color w:val="000000"/>
          <w:sz w:val="28"/>
          <w:szCs w:val="28"/>
        </w:rPr>
        <w:t>, a embalagem defeituosa ou inadequada, que exponha o produto à contaminação e/ou deterioração, ou que não permita o perfeito armazenamento e transporte do mesmo até o destino final.</w:t>
      </w:r>
    </w:p>
    <w:p w14:paraId="2A5338B5"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55B336EB"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3.7.</w:t>
      </w:r>
      <w:r w:rsidRPr="00F84FC6">
        <w:rPr>
          <w:rFonts w:ascii="Arial Narrow" w:hAnsi="Arial Narrow" w:cs="Arial"/>
          <w:color w:val="000000"/>
          <w:sz w:val="28"/>
          <w:szCs w:val="28"/>
        </w:rPr>
        <w:t xml:space="preserve"> Poderão ser efetuadas outras determinações físico-químicas, microbiológicas, microscópicas ou toxicológicas, sempre que se tornar necessária a obtenção de dados sobre a qualidade, o estado higiênico-sanitário do produto ou quando da ocorrência de toxinfecções alimentares. Nestes casos os produtos serão analisados de acordo com as metodologias oficiais e demais metodologias previstas na legislação.</w:t>
      </w:r>
    </w:p>
    <w:p w14:paraId="574EB3EE"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01599425"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3.8.</w:t>
      </w:r>
      <w:r w:rsidRPr="00F84FC6">
        <w:rPr>
          <w:rFonts w:ascii="Arial Narrow" w:hAnsi="Arial Narrow" w:cs="Arial"/>
          <w:color w:val="000000"/>
          <w:sz w:val="28"/>
          <w:szCs w:val="28"/>
        </w:rPr>
        <w:t xml:space="preserve"> Os produtos devem ser embalados, armazenados, transportados e conservados em condições que não produzam, desenvolvam e ou agreguem substâncias físicas, químicas ou biológicas que coloquem em risco a saúde do consumidor. Deve ser obedecida a legislação de boas práticas de fabricação.</w:t>
      </w:r>
    </w:p>
    <w:p w14:paraId="64950B62" w14:textId="77777777" w:rsidR="00814BDA" w:rsidRPr="00F84FC6" w:rsidRDefault="00814BDA" w:rsidP="00814BDA">
      <w:pPr>
        <w:jc w:val="both"/>
        <w:rPr>
          <w:rFonts w:ascii="Arial Narrow" w:hAnsi="Arial Narrow" w:cs="Arial"/>
          <w:color w:val="000000"/>
          <w:sz w:val="28"/>
          <w:szCs w:val="28"/>
        </w:rPr>
      </w:pPr>
    </w:p>
    <w:p w14:paraId="44E2946E"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3.9.</w:t>
      </w:r>
      <w:r w:rsidRPr="00F84FC6">
        <w:rPr>
          <w:rFonts w:ascii="Arial Narrow" w:hAnsi="Arial Narrow" w:cs="Arial"/>
          <w:color w:val="000000"/>
          <w:sz w:val="28"/>
          <w:szCs w:val="28"/>
        </w:rPr>
        <w:t xml:space="preserve"> A contratada obriga-se a permitir, em qualquer tempo, visitas técnicas em suas dependências, a serem realizadas pelos técnicos da vigilância sanitária e do departamento de merenda escolar, para efeito de verificação do atendimento pela empresa das normas técnicas e das exigências da legislação que rege a matéria e, acatar a conclusão do laudo final elaborado pelos técnicos, submetendo-se às penalidades cabíveis ou, se julgado pertinente pelos técnicos, tomando as providências necessárias, quando for o caso, para corrigir os pontos críticos e as irregularidades levantadas.</w:t>
      </w:r>
    </w:p>
    <w:p w14:paraId="43651F7F" w14:textId="77777777" w:rsidR="00814BDA" w:rsidRPr="00F84FC6" w:rsidRDefault="00814BDA" w:rsidP="00814BDA">
      <w:pPr>
        <w:jc w:val="both"/>
        <w:rPr>
          <w:rFonts w:ascii="Arial Narrow" w:hAnsi="Arial Narrow" w:cs="Arial"/>
          <w:color w:val="000000"/>
          <w:sz w:val="28"/>
          <w:szCs w:val="28"/>
        </w:rPr>
      </w:pPr>
    </w:p>
    <w:p w14:paraId="19761552"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3.10.</w:t>
      </w:r>
      <w:r w:rsidRPr="00F84FC6">
        <w:rPr>
          <w:rFonts w:ascii="Arial Narrow" w:hAnsi="Arial Narrow" w:cs="Arial"/>
          <w:color w:val="000000"/>
          <w:sz w:val="28"/>
          <w:szCs w:val="28"/>
        </w:rPr>
        <w:t xml:space="preserve"> Considera-se impedimento para contratação, à prática de infração às cláusulas editalícias e contratuais referentes à qualidade do produto, bem como a aplicação da penalidade de suspensão temporária do direito de licitar e contratar com a administração ou a declaração de inidoneidade.</w:t>
      </w:r>
    </w:p>
    <w:p w14:paraId="621C9785"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7DEDB403"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3.11.</w:t>
      </w:r>
      <w:r w:rsidRPr="00F84FC6">
        <w:rPr>
          <w:rFonts w:ascii="Arial Narrow" w:hAnsi="Arial Narrow" w:cs="Arial"/>
          <w:color w:val="000000"/>
          <w:sz w:val="28"/>
          <w:szCs w:val="28"/>
        </w:rPr>
        <w:t xml:space="preserve"> No caso de alguma irregularidade, o órgão de fiscalização Federal, Estadual ou Municipal competente será comunicado para que defina sobre a destinação final da mercadoria.</w:t>
      </w:r>
    </w:p>
    <w:p w14:paraId="231FCA1B"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159940C2" w14:textId="77777777" w:rsidR="00814BDA" w:rsidRPr="00F84FC6" w:rsidRDefault="00814BDA" w:rsidP="00814BDA">
      <w:pPr>
        <w:pStyle w:val="NormalWeb"/>
        <w:spacing w:before="0" w:beforeAutospacing="0" w:after="0" w:afterAutospacing="0"/>
        <w:jc w:val="both"/>
        <w:rPr>
          <w:rFonts w:ascii="Arial Narrow" w:hAnsi="Arial Narrow" w:cs="Arial"/>
          <w:color w:val="000000"/>
          <w:sz w:val="28"/>
          <w:szCs w:val="28"/>
        </w:rPr>
      </w:pPr>
      <w:r w:rsidRPr="00F84FC6">
        <w:rPr>
          <w:rFonts w:ascii="Arial Narrow" w:hAnsi="Arial Narrow" w:cs="Arial"/>
          <w:b/>
          <w:color w:val="000000"/>
          <w:sz w:val="28"/>
          <w:szCs w:val="28"/>
        </w:rPr>
        <w:t>3.12.</w:t>
      </w:r>
      <w:r w:rsidRPr="00F84FC6">
        <w:rPr>
          <w:rFonts w:ascii="Arial Narrow" w:hAnsi="Arial Narrow" w:cs="Arial"/>
          <w:color w:val="000000"/>
          <w:sz w:val="28"/>
          <w:szCs w:val="28"/>
        </w:rPr>
        <w:t xml:space="preserve"> As mercadorias deverão ser apresentadas rigorosamente dentro dos padrões de qualidade exigidos para consumo </w:t>
      </w:r>
      <w:r w:rsidRPr="00F84FC6">
        <w:rPr>
          <w:rFonts w:ascii="Arial Narrow" w:hAnsi="Arial Narrow" w:cs="Arial"/>
          <w:bCs/>
          <w:color w:val="000000"/>
          <w:sz w:val="28"/>
          <w:szCs w:val="28"/>
        </w:rPr>
        <w:t>e com prazo mínimo de 90 (noventa) dias de validade.</w:t>
      </w:r>
    </w:p>
    <w:p w14:paraId="335608E0" w14:textId="77777777" w:rsidR="00814BDA" w:rsidRPr="00F84FC6" w:rsidRDefault="00814BDA" w:rsidP="00814BDA">
      <w:pPr>
        <w:pStyle w:val="NormalWeb"/>
        <w:jc w:val="both"/>
        <w:rPr>
          <w:rFonts w:ascii="Arial Narrow" w:hAnsi="Arial Narrow" w:cs="Arial"/>
          <w:color w:val="000000"/>
          <w:sz w:val="28"/>
          <w:szCs w:val="28"/>
        </w:rPr>
      </w:pPr>
      <w:r w:rsidRPr="00F84FC6">
        <w:rPr>
          <w:rFonts w:ascii="Arial Narrow" w:hAnsi="Arial Narrow" w:cs="Arial"/>
          <w:b/>
          <w:color w:val="000000"/>
          <w:sz w:val="28"/>
          <w:szCs w:val="28"/>
        </w:rPr>
        <w:t>3.13.</w:t>
      </w:r>
      <w:r w:rsidRPr="00F84FC6">
        <w:rPr>
          <w:rFonts w:ascii="Arial Narrow" w:hAnsi="Arial Narrow" w:cs="Arial"/>
          <w:color w:val="000000"/>
          <w:sz w:val="28"/>
          <w:szCs w:val="28"/>
        </w:rPr>
        <w:t xml:space="preserve"> Os produtos que apresentarem qualquer tipo de alteração dentro do prazo de validade deverão ser substituídos pela CONTRATADA.</w:t>
      </w:r>
    </w:p>
    <w:p w14:paraId="069F4E46"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cs="Arial"/>
          <w:b/>
          <w:bCs/>
          <w:iCs/>
          <w:color w:val="000000"/>
          <w:sz w:val="28"/>
          <w:szCs w:val="28"/>
        </w:rPr>
        <w:t>3.14.</w:t>
      </w:r>
      <w:r w:rsidRPr="00F84FC6">
        <w:rPr>
          <w:rFonts w:ascii="Arial Narrow" w:hAnsi="Arial Narrow" w:cs="Arial"/>
          <w:bCs/>
          <w:iCs/>
          <w:color w:val="000000"/>
          <w:sz w:val="28"/>
          <w:szCs w:val="28"/>
        </w:rPr>
        <w:t xml:space="preserve"> </w:t>
      </w:r>
      <w:r w:rsidRPr="00F84FC6">
        <w:rPr>
          <w:rFonts w:ascii="Arial Narrow" w:hAnsi="Arial Narrow" w:cs="Arial"/>
          <w:iCs/>
          <w:color w:val="000000"/>
          <w:sz w:val="28"/>
          <w:szCs w:val="28"/>
        </w:rPr>
        <w:t>Todos os produtos deverão ser apresentados em embalagem original, intacta contendo todas as informações necessárias e obrigatórias sobre fabricação, data de validade e afins.</w:t>
      </w:r>
    </w:p>
    <w:p w14:paraId="288A7F31" w14:textId="77777777" w:rsidR="00814BDA" w:rsidRPr="00F84FC6" w:rsidRDefault="00814BDA" w:rsidP="00814BDA">
      <w:pPr>
        <w:jc w:val="both"/>
        <w:rPr>
          <w:rFonts w:ascii="Arial Narrow" w:hAnsi="Arial Narrow"/>
          <w:color w:val="000000"/>
          <w:sz w:val="28"/>
          <w:szCs w:val="28"/>
        </w:rPr>
      </w:pPr>
    </w:p>
    <w:p w14:paraId="643E3146"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t>3.15.</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A CONTRATADA ficará obrigada a trocar e as suas expensas o produto que vier a ser recusado sendo que o ato de recebimento não importará sua aceitação.</w:t>
      </w:r>
    </w:p>
    <w:p w14:paraId="40F5264B" w14:textId="77777777" w:rsidR="00814BDA" w:rsidRPr="00F84FC6" w:rsidRDefault="00814BDA" w:rsidP="00814BDA">
      <w:pPr>
        <w:jc w:val="both"/>
        <w:rPr>
          <w:rFonts w:ascii="Arial Narrow" w:hAnsi="Arial Narrow"/>
          <w:color w:val="000000"/>
          <w:sz w:val="28"/>
          <w:szCs w:val="28"/>
        </w:rPr>
      </w:pPr>
    </w:p>
    <w:p w14:paraId="17CAD940"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lastRenderedPageBreak/>
        <w:t>3.16.</w:t>
      </w:r>
      <w:r w:rsidRPr="00F84FC6">
        <w:rPr>
          <w:rFonts w:ascii="Arial Narrow" w:hAnsi="Arial Narrow"/>
          <w:color w:val="000000"/>
          <w:sz w:val="28"/>
          <w:szCs w:val="28"/>
        </w:rPr>
        <w:t xml:space="preserve"> </w:t>
      </w:r>
      <w:r w:rsidRPr="00F84FC6">
        <w:rPr>
          <w:rFonts w:ascii="Arial Narrow" w:hAnsi="Arial Narrow" w:cs="Arial"/>
          <w:iCs/>
          <w:color w:val="000000"/>
          <w:sz w:val="28"/>
          <w:szCs w:val="28"/>
        </w:rPr>
        <w:t>Independentemente da aceitação, a CONTRATADA garantirá a qualidade dos produtos, obrigando-se a repor imediatamente aquele que apresentar defeito ou for entregue em desacordo com apresentado na proposta.</w:t>
      </w:r>
    </w:p>
    <w:p w14:paraId="5BFD2319" w14:textId="77777777" w:rsidR="00814BDA" w:rsidRPr="00F84FC6" w:rsidRDefault="00814BDA" w:rsidP="00814BDA">
      <w:pPr>
        <w:jc w:val="both"/>
        <w:rPr>
          <w:rFonts w:ascii="Arial Narrow" w:hAnsi="Arial Narrow"/>
          <w:color w:val="000000"/>
          <w:sz w:val="28"/>
          <w:szCs w:val="28"/>
        </w:rPr>
      </w:pPr>
    </w:p>
    <w:p w14:paraId="19384E6D"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bCs/>
          <w:color w:val="000000"/>
          <w:sz w:val="28"/>
          <w:szCs w:val="28"/>
        </w:rPr>
        <w:t>3.17.</w:t>
      </w:r>
      <w:r w:rsidRPr="00F84FC6">
        <w:rPr>
          <w:rFonts w:ascii="Arial Narrow" w:hAnsi="Arial Narrow"/>
          <w:color w:val="000000"/>
          <w:sz w:val="28"/>
          <w:szCs w:val="28"/>
        </w:rPr>
        <w:t xml:space="preserve"> A CONTRATADA, sujeitar-se-á a mais ampla e irrestrita fiscalização por parte do Município de Iguatemi/MS, através dos técnicos encarregados e do Fiscal de Contrato, designados a acompanhar a entrega dos produtos, prestando esclarecimentos solicitados atendendo as reclamações formuladas, inclusive sobre os prazos e condições das entregas.</w:t>
      </w:r>
    </w:p>
    <w:p w14:paraId="202564FF" w14:textId="77777777" w:rsidR="00814BDA"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3.18.</w:t>
      </w:r>
      <w:r w:rsidRPr="00F84FC6">
        <w:rPr>
          <w:rFonts w:ascii="Arial Narrow" w:hAnsi="Arial Narrow"/>
          <w:color w:val="000000"/>
          <w:sz w:val="28"/>
          <w:szCs w:val="28"/>
        </w:rPr>
        <w:t xml:space="preserve"> As requisições deverão conter a identificação da unidade requisitante, indicação expressa do número do contrato, do número desta licitação, do número do processo, a identificação da Contratada, a especificação dos itens, as quantidades, datas e horários e endereço de entrega.</w:t>
      </w:r>
    </w:p>
    <w:p w14:paraId="55A0435B" w14:textId="77777777" w:rsidR="00814BDA" w:rsidRPr="00F84FC6" w:rsidRDefault="00814BDA" w:rsidP="00814BDA">
      <w:pPr>
        <w:jc w:val="both"/>
        <w:rPr>
          <w:rFonts w:ascii="Arial Narrow" w:hAnsi="Arial Narrow"/>
          <w:color w:val="000000"/>
          <w:sz w:val="28"/>
          <w:szCs w:val="28"/>
        </w:rPr>
      </w:pPr>
    </w:p>
    <w:p w14:paraId="0044E729" w14:textId="77777777" w:rsidR="00814BDA" w:rsidRPr="00F84FC6" w:rsidRDefault="00814BDA" w:rsidP="00814BDA">
      <w:pPr>
        <w:jc w:val="both"/>
        <w:rPr>
          <w:rFonts w:ascii="Arial Narrow" w:hAnsi="Arial Narrow"/>
          <w:color w:val="000000"/>
          <w:sz w:val="28"/>
          <w:szCs w:val="28"/>
        </w:rPr>
      </w:pPr>
      <w:r w:rsidRPr="00F84FC6">
        <w:rPr>
          <w:rFonts w:ascii="Arial Narrow" w:hAnsi="Arial Narrow"/>
          <w:b/>
          <w:color w:val="000000"/>
          <w:sz w:val="28"/>
          <w:szCs w:val="28"/>
        </w:rPr>
        <w:t>3.18.1.</w:t>
      </w:r>
      <w:r w:rsidRPr="00F84FC6">
        <w:rPr>
          <w:rFonts w:ascii="Arial Narrow" w:hAnsi="Arial Narrow"/>
          <w:color w:val="000000"/>
          <w:sz w:val="28"/>
          <w:szCs w:val="28"/>
        </w:rPr>
        <w:t xml:space="preserve"> As requisições serão expedidas por quaisquer meios de comunicação que possibilitem a comprovação do respectivo recebimento por parte da Contratada, inclusive </w:t>
      </w:r>
      <w:r w:rsidRPr="00F84FC6">
        <w:rPr>
          <w:rFonts w:ascii="Arial Narrow" w:hAnsi="Arial Narrow"/>
          <w:i/>
          <w:color w:val="000000"/>
          <w:sz w:val="28"/>
          <w:szCs w:val="28"/>
        </w:rPr>
        <w:t>fac-símile e correio eletrônico</w:t>
      </w:r>
      <w:r w:rsidRPr="00F84FC6">
        <w:rPr>
          <w:rFonts w:ascii="Arial Narrow" w:hAnsi="Arial Narrow"/>
          <w:color w:val="000000"/>
          <w:sz w:val="28"/>
          <w:szCs w:val="28"/>
        </w:rPr>
        <w:t>.</w:t>
      </w:r>
    </w:p>
    <w:p w14:paraId="6E64AEFD" w14:textId="77777777" w:rsidR="00814BDA" w:rsidRPr="00F84FC6" w:rsidRDefault="00814BDA" w:rsidP="00814BDA">
      <w:pPr>
        <w:jc w:val="both"/>
        <w:rPr>
          <w:rFonts w:ascii="Arial Narrow" w:hAnsi="Arial Narrow"/>
          <w:color w:val="000000"/>
          <w:sz w:val="28"/>
          <w:szCs w:val="28"/>
        </w:rPr>
      </w:pPr>
    </w:p>
    <w:p w14:paraId="279A085D" w14:textId="77777777" w:rsidR="00814BDA" w:rsidRPr="00F84FC6" w:rsidRDefault="00814BDA" w:rsidP="00814BDA">
      <w:pPr>
        <w:jc w:val="both"/>
        <w:rPr>
          <w:rFonts w:ascii="Arial Narrow" w:hAnsi="Arial Narrow" w:cs="Arial"/>
          <w:color w:val="000000"/>
          <w:sz w:val="28"/>
          <w:szCs w:val="28"/>
        </w:rPr>
      </w:pPr>
      <w:r w:rsidRPr="00F84FC6">
        <w:rPr>
          <w:rFonts w:ascii="Arial Narrow" w:hAnsi="Arial Narrow" w:cs="Arial"/>
          <w:b/>
          <w:color w:val="000000"/>
          <w:sz w:val="28"/>
          <w:szCs w:val="28"/>
        </w:rPr>
        <w:t>3.19.</w:t>
      </w:r>
      <w:r w:rsidRPr="00F84FC6">
        <w:rPr>
          <w:rFonts w:ascii="Arial Narrow" w:hAnsi="Arial Narrow" w:cs="Arial"/>
          <w:color w:val="000000"/>
          <w:sz w:val="28"/>
          <w:szCs w:val="28"/>
        </w:rPr>
        <w:t xml:space="preserve"> Somente serão aceitos os produtos que estiverem de acordo com as especificações contidas nos contratos de fornecimento. </w:t>
      </w:r>
    </w:p>
    <w:p w14:paraId="5B3FA197" w14:textId="77777777" w:rsidR="00814BDA" w:rsidRPr="00F84FC6" w:rsidRDefault="00814BDA" w:rsidP="00814BDA">
      <w:pPr>
        <w:jc w:val="both"/>
        <w:rPr>
          <w:rFonts w:ascii="Arial Narrow" w:hAnsi="Arial Narrow" w:cs="Arial"/>
          <w:color w:val="000000"/>
          <w:sz w:val="28"/>
          <w:szCs w:val="28"/>
        </w:rPr>
      </w:pPr>
    </w:p>
    <w:p w14:paraId="3326F479"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r w:rsidRPr="00F84FC6">
        <w:rPr>
          <w:rFonts w:ascii="Arial Narrow" w:hAnsi="Arial Narrow" w:cs="Arial"/>
          <w:b/>
          <w:color w:val="000000"/>
          <w:sz w:val="28"/>
          <w:szCs w:val="28"/>
        </w:rPr>
        <w:t>3.19.1.</w:t>
      </w:r>
      <w:r w:rsidRPr="00F84FC6">
        <w:rPr>
          <w:rFonts w:ascii="Arial Narrow" w:hAnsi="Arial Narrow" w:cs="Arial"/>
          <w:color w:val="000000"/>
          <w:sz w:val="28"/>
          <w:szCs w:val="28"/>
        </w:rPr>
        <w:t xml:space="preserve"> A CONTRATADA terá devolvidas as mercadorias que não apresentarem condições próprias para consumo, as quais deverão ser repostas sem ônus para o Município, no prazo máximo de </w:t>
      </w:r>
      <w:r w:rsidRPr="00F84FC6">
        <w:rPr>
          <w:rFonts w:ascii="Arial Narrow" w:hAnsi="Arial Narrow" w:cs="Arial"/>
          <w:b/>
          <w:color w:val="000000"/>
          <w:sz w:val="28"/>
          <w:szCs w:val="28"/>
        </w:rPr>
        <w:t>02 (duas) horas</w:t>
      </w:r>
      <w:r w:rsidRPr="00F84FC6">
        <w:rPr>
          <w:rFonts w:ascii="Arial Narrow" w:hAnsi="Arial Narrow" w:cs="Arial"/>
          <w:color w:val="000000"/>
          <w:sz w:val="28"/>
          <w:szCs w:val="28"/>
        </w:rPr>
        <w:t>, sob pena de ser caracterizado atraso na entrega, ensejando aplicação de multa e demais penalidades, de acordo com a Lei Federal nº. 8.666/93 e alterações.</w:t>
      </w:r>
    </w:p>
    <w:p w14:paraId="787D9EE5" w14:textId="77777777" w:rsidR="00814BDA" w:rsidRPr="00F84FC6" w:rsidRDefault="00814BDA" w:rsidP="00814BDA">
      <w:pPr>
        <w:autoSpaceDE w:val="0"/>
        <w:autoSpaceDN w:val="0"/>
        <w:adjustRightInd w:val="0"/>
        <w:ind w:left="567"/>
        <w:jc w:val="both"/>
        <w:rPr>
          <w:rFonts w:ascii="Arial Narrow" w:hAnsi="Arial Narrow" w:cs="Arial"/>
          <w:color w:val="000000"/>
          <w:sz w:val="28"/>
          <w:szCs w:val="28"/>
        </w:rPr>
      </w:pPr>
    </w:p>
    <w:p w14:paraId="0645A856"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color w:val="000000"/>
          <w:sz w:val="28"/>
          <w:szCs w:val="28"/>
        </w:rPr>
        <w:t>3.20.</w:t>
      </w:r>
      <w:r w:rsidRPr="00F84FC6">
        <w:rPr>
          <w:rFonts w:ascii="Arial Narrow" w:hAnsi="Arial Narrow" w:cs="Arial"/>
          <w:color w:val="000000"/>
          <w:sz w:val="28"/>
          <w:szCs w:val="28"/>
        </w:rPr>
        <w:t xml:space="preserve"> A CONTRATADA deverá entregar produtos frescos, de boa qualidade, em quantidade suficiente conforme pedido da Secretaria Municipal de Educação.</w:t>
      </w:r>
    </w:p>
    <w:p w14:paraId="3957A982"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730EB7E4" w14:textId="77777777" w:rsidR="00814BDA" w:rsidRPr="00F84FC6" w:rsidRDefault="00814BDA" w:rsidP="00814BDA">
      <w:pPr>
        <w:autoSpaceDE w:val="0"/>
        <w:autoSpaceDN w:val="0"/>
        <w:adjustRightInd w:val="0"/>
        <w:jc w:val="both"/>
        <w:rPr>
          <w:rFonts w:ascii="Arial Narrow" w:hAnsi="Arial Narrow" w:cs="Arial"/>
          <w:b/>
          <w:i/>
          <w:color w:val="000000"/>
          <w:sz w:val="28"/>
          <w:szCs w:val="28"/>
          <w:u w:val="single"/>
        </w:rPr>
      </w:pPr>
      <w:r w:rsidRPr="00F84FC6">
        <w:rPr>
          <w:rFonts w:ascii="Arial Narrow" w:hAnsi="Arial Narrow" w:cs="Arial"/>
          <w:b/>
          <w:i/>
          <w:color w:val="000000"/>
          <w:sz w:val="28"/>
          <w:szCs w:val="28"/>
          <w:u w:val="single"/>
        </w:rPr>
        <w:lastRenderedPageBreak/>
        <w:t xml:space="preserve">3.21. A entrega deverá ser em veículo apropriado para o produto, sendo que alimentos como carne e outros perecíveis deverão ser transportados em veículo refrigerado ou com isolamento térmico. </w:t>
      </w:r>
    </w:p>
    <w:p w14:paraId="16B1939A" w14:textId="77777777" w:rsidR="00814BDA" w:rsidRPr="00F84FC6" w:rsidRDefault="00814BDA" w:rsidP="00814BDA">
      <w:pPr>
        <w:autoSpaceDE w:val="0"/>
        <w:autoSpaceDN w:val="0"/>
        <w:adjustRightInd w:val="0"/>
        <w:jc w:val="both"/>
        <w:rPr>
          <w:rFonts w:ascii="Arial Narrow" w:hAnsi="Arial Narrow" w:cs="Arial"/>
          <w:color w:val="000000"/>
          <w:sz w:val="28"/>
          <w:szCs w:val="28"/>
        </w:rPr>
      </w:pPr>
    </w:p>
    <w:p w14:paraId="35783278" w14:textId="77777777" w:rsidR="00814BDA" w:rsidRDefault="00814BDA" w:rsidP="00814BDA">
      <w:pPr>
        <w:ind w:right="-1"/>
        <w:jc w:val="both"/>
        <w:rPr>
          <w:rFonts w:ascii="Arial Narrow" w:hAnsi="Arial Narrow"/>
          <w:color w:val="000000"/>
          <w:sz w:val="28"/>
          <w:szCs w:val="28"/>
        </w:rPr>
      </w:pPr>
      <w:r w:rsidRPr="00F84FC6">
        <w:rPr>
          <w:rFonts w:ascii="Arial Narrow" w:hAnsi="Arial Narrow"/>
          <w:b/>
          <w:color w:val="000000"/>
          <w:sz w:val="28"/>
          <w:szCs w:val="28"/>
        </w:rPr>
        <w:t>3.22.</w:t>
      </w:r>
      <w:r w:rsidRPr="00F84FC6">
        <w:rPr>
          <w:rFonts w:ascii="Arial Narrow" w:hAnsi="Arial Narrow"/>
          <w:color w:val="000000"/>
          <w:sz w:val="28"/>
          <w:szCs w:val="28"/>
        </w:rPr>
        <w:t xml:space="preserve"> </w:t>
      </w:r>
      <w:r w:rsidRPr="00F84FC6">
        <w:rPr>
          <w:rFonts w:ascii="Arial Narrow" w:hAnsi="Arial Narrow" w:cs="Tahoma"/>
          <w:bCs/>
          <w:color w:val="000000"/>
          <w:sz w:val="28"/>
          <w:szCs w:val="28"/>
        </w:rPr>
        <w:t>A circunstância de não serem requisitados todos os produtos licitados até o término do contrato a ser firmado, não obriga o Município de Iguatemi/MS a requisitá-los nem gera direito a CONTRATADA sobre os produtos não requisitados.</w:t>
      </w:r>
    </w:p>
    <w:p w14:paraId="5F34EFEC" w14:textId="77777777" w:rsidR="00814BDA" w:rsidRPr="00005C95" w:rsidRDefault="00814BDA" w:rsidP="00814BDA">
      <w:pPr>
        <w:ind w:right="-1"/>
        <w:jc w:val="both"/>
        <w:rPr>
          <w:rFonts w:ascii="Arial Narrow" w:hAnsi="Arial Narrow"/>
          <w:color w:val="000000"/>
          <w:sz w:val="28"/>
          <w:szCs w:val="28"/>
        </w:rPr>
      </w:pPr>
    </w:p>
    <w:p w14:paraId="0CE511C5" w14:textId="77777777" w:rsidR="00814BDA" w:rsidRPr="00005C95" w:rsidRDefault="00814BDA" w:rsidP="00814BDA">
      <w:pPr>
        <w:pStyle w:val="Ttulo3"/>
        <w:ind w:right="-1"/>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QUARTA – DO VALOR E CONDIÇÕES DE PAGAMENTO</w:t>
      </w:r>
    </w:p>
    <w:p w14:paraId="4AE76EA9" w14:textId="77777777" w:rsidR="00814BDA" w:rsidRPr="00F84FC6" w:rsidRDefault="00814BDA" w:rsidP="00814BDA">
      <w:pPr>
        <w:widowControl w:val="0"/>
        <w:ind w:right="-1"/>
        <w:jc w:val="both"/>
        <w:rPr>
          <w:rFonts w:ascii="Arial Narrow" w:hAnsi="Arial Narrow" w:cs="Arial"/>
          <w:iCs/>
          <w:color w:val="000000"/>
          <w:sz w:val="28"/>
          <w:szCs w:val="28"/>
        </w:rPr>
      </w:pPr>
    </w:p>
    <w:p w14:paraId="2B8D16CC" w14:textId="1CA2D862" w:rsidR="00814BDA" w:rsidRPr="00F84FC6" w:rsidRDefault="00814BDA" w:rsidP="00814BDA">
      <w:pPr>
        <w:widowControl w:val="0"/>
        <w:ind w:right="-1"/>
        <w:jc w:val="both"/>
        <w:rPr>
          <w:rFonts w:ascii="Arial Narrow" w:hAnsi="Arial Narrow" w:cs="Arial"/>
          <w:iCs/>
          <w:color w:val="000000"/>
          <w:sz w:val="28"/>
          <w:szCs w:val="28"/>
        </w:rPr>
      </w:pPr>
      <w:r w:rsidRPr="00F84FC6">
        <w:rPr>
          <w:rFonts w:ascii="Arial Narrow" w:hAnsi="Arial Narrow" w:cs="Arial"/>
          <w:b/>
          <w:iCs/>
          <w:color w:val="000000"/>
          <w:sz w:val="28"/>
          <w:szCs w:val="28"/>
        </w:rPr>
        <w:t>4.1.</w:t>
      </w:r>
      <w:r w:rsidRPr="00F84FC6">
        <w:rPr>
          <w:rFonts w:ascii="Arial Narrow" w:hAnsi="Arial Narrow" w:cs="Arial"/>
          <w:iCs/>
          <w:color w:val="000000"/>
          <w:sz w:val="28"/>
          <w:szCs w:val="28"/>
        </w:rPr>
        <w:t xml:space="preserve"> O valor global do fornecimento, ora contratado é de </w:t>
      </w:r>
      <w:r w:rsidRPr="006234F1">
        <w:rPr>
          <w:rFonts w:ascii="Arial Narrow" w:hAnsi="Arial Narrow" w:cs="Arial"/>
          <w:b/>
          <w:bCs/>
          <w:iCs/>
          <w:color w:val="000000"/>
          <w:sz w:val="32"/>
          <w:szCs w:val="32"/>
        </w:rPr>
        <w:t>R$</w:t>
      </w:r>
      <w:r w:rsidR="006234F1" w:rsidRPr="006234F1">
        <w:rPr>
          <w:b/>
          <w:bCs/>
          <w:sz w:val="22"/>
          <w:szCs w:val="22"/>
        </w:rPr>
        <w:t xml:space="preserve"> </w:t>
      </w:r>
      <w:r w:rsidR="006234F1" w:rsidRPr="006234F1">
        <w:rPr>
          <w:rFonts w:ascii="Arial Narrow" w:hAnsi="Arial Narrow" w:cs="Arial"/>
          <w:b/>
          <w:bCs/>
          <w:iCs/>
          <w:color w:val="000000"/>
          <w:sz w:val="32"/>
          <w:szCs w:val="32"/>
        </w:rPr>
        <w:t>25.668,00</w:t>
      </w:r>
      <w:r w:rsidRPr="00F84FC6">
        <w:rPr>
          <w:rFonts w:ascii="Arial Narrow" w:hAnsi="Arial Narrow" w:cs="Arial"/>
          <w:iCs/>
          <w:color w:val="000000"/>
          <w:sz w:val="28"/>
          <w:szCs w:val="28"/>
        </w:rPr>
        <w:t>(</w:t>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Pr="00F84FC6">
        <w:rPr>
          <w:rFonts w:ascii="Arial Narrow" w:hAnsi="Arial Narrow" w:cs="Arial"/>
          <w:iCs/>
          <w:color w:val="000000"/>
          <w:sz w:val="28"/>
          <w:szCs w:val="28"/>
        </w:rPr>
        <w:softHyphen/>
      </w:r>
      <w:r w:rsidR="006234F1">
        <w:rPr>
          <w:rFonts w:ascii="Arial Narrow" w:hAnsi="Arial Narrow" w:cs="Arial"/>
          <w:iCs/>
          <w:color w:val="000000"/>
          <w:sz w:val="28"/>
          <w:szCs w:val="28"/>
        </w:rPr>
        <w:t>Vinte e cinco mil e seiscentos e sessenta e oito reais</w:t>
      </w:r>
      <w:r w:rsidRPr="00F84FC6">
        <w:rPr>
          <w:rFonts w:ascii="Arial Narrow" w:hAnsi="Arial Narrow" w:cs="Arial"/>
          <w:iCs/>
          <w:color w:val="000000"/>
          <w:sz w:val="28"/>
          <w:szCs w:val="28"/>
        </w:rPr>
        <w:t>).</w:t>
      </w:r>
    </w:p>
    <w:p w14:paraId="5EB05BEF" w14:textId="77777777" w:rsidR="00814BDA" w:rsidRPr="00F84FC6" w:rsidRDefault="00814BDA" w:rsidP="00814BDA">
      <w:pPr>
        <w:ind w:right="-1"/>
        <w:jc w:val="both"/>
        <w:rPr>
          <w:rFonts w:ascii="Arial Narrow" w:hAnsi="Arial Narrow"/>
          <w:color w:val="000000"/>
          <w:sz w:val="28"/>
        </w:rPr>
      </w:pPr>
      <w:r w:rsidRPr="00F84FC6">
        <w:rPr>
          <w:rFonts w:ascii="Arial Narrow" w:hAnsi="Arial Narrow"/>
          <w:b/>
          <w:color w:val="000000"/>
          <w:sz w:val="28"/>
          <w:szCs w:val="28"/>
        </w:rPr>
        <w:t>4.2</w:t>
      </w:r>
      <w:r w:rsidRPr="00F84FC6">
        <w:rPr>
          <w:rFonts w:ascii="Arial Narrow" w:hAnsi="Arial Narrow"/>
          <w:b/>
          <w:color w:val="000000"/>
          <w:sz w:val="28"/>
        </w:rPr>
        <w:t>.</w:t>
      </w:r>
      <w:r w:rsidRPr="00F84FC6">
        <w:rPr>
          <w:rFonts w:ascii="Arial Narrow" w:hAnsi="Arial Narrow"/>
          <w:color w:val="000000"/>
          <w:sz w:val="28"/>
        </w:rPr>
        <w:t xml:space="preserve"> No valor pactuado estão inclusos todos os tributos e, ou encargos sociais, resultantes da operação adjudicatória concluída, inclusive despesas com fretes e outros.</w:t>
      </w:r>
    </w:p>
    <w:p w14:paraId="2EC3D922" w14:textId="77777777" w:rsidR="00814BDA" w:rsidRPr="00F84FC6" w:rsidRDefault="00814BDA" w:rsidP="00814BDA">
      <w:pPr>
        <w:ind w:right="-1"/>
        <w:jc w:val="both"/>
        <w:rPr>
          <w:rFonts w:ascii="Arial Narrow" w:hAnsi="Arial Narrow"/>
          <w:color w:val="000000"/>
          <w:sz w:val="28"/>
        </w:rPr>
      </w:pPr>
      <w:r w:rsidRPr="00F84FC6">
        <w:rPr>
          <w:rFonts w:ascii="Arial Narrow" w:hAnsi="Arial Narrow"/>
          <w:b/>
          <w:bCs/>
          <w:color w:val="000000"/>
          <w:sz w:val="28"/>
        </w:rPr>
        <w:t>4.3.</w:t>
      </w:r>
      <w:r w:rsidRPr="00F84FC6">
        <w:rPr>
          <w:rFonts w:ascii="Arial Narrow" w:hAnsi="Arial Narrow"/>
          <w:bCs/>
          <w:color w:val="000000"/>
          <w:sz w:val="28"/>
        </w:rPr>
        <w:t xml:space="preserve"> </w:t>
      </w:r>
      <w:r w:rsidRPr="00F84FC6">
        <w:rPr>
          <w:rFonts w:ascii="Arial Narrow" w:hAnsi="Arial Narrow"/>
          <w:color w:val="000000"/>
          <w:sz w:val="28"/>
        </w:rPr>
        <w:t>O pagamento será efetuado em até 30 (trinta) dias contados da apresentação da Nota Fiscal/Fatura, devidamente conferida e atestada pelo Gestor do Contrato.</w:t>
      </w:r>
    </w:p>
    <w:p w14:paraId="2A6DCA1D" w14:textId="77777777" w:rsidR="00814BDA" w:rsidRPr="00005C95" w:rsidRDefault="00814BDA" w:rsidP="00814BDA">
      <w:pPr>
        <w:ind w:right="-568"/>
        <w:jc w:val="both"/>
        <w:rPr>
          <w:rFonts w:ascii="Arial Narrow" w:hAnsi="Arial Narrow"/>
          <w:bCs/>
          <w:color w:val="000000"/>
          <w:sz w:val="28"/>
        </w:rPr>
      </w:pPr>
      <w:r w:rsidRPr="00F84FC6">
        <w:rPr>
          <w:rFonts w:ascii="Arial Narrow" w:hAnsi="Arial Narrow"/>
          <w:b/>
          <w:bCs/>
          <w:color w:val="000000"/>
          <w:sz w:val="28"/>
        </w:rPr>
        <w:t>4.4.</w:t>
      </w:r>
      <w:r w:rsidRPr="00F84FC6">
        <w:rPr>
          <w:rFonts w:ascii="Arial Narrow" w:hAnsi="Arial Narrow"/>
          <w:bCs/>
          <w:color w:val="000000"/>
          <w:sz w:val="28"/>
        </w:rPr>
        <w:t xml:space="preserve"> A Nota Fiscal/Fatura deverá ser emitida pela licitante vencedora/contratada, obrigatoriamente com o mesmo número de inscrição no CNPJ apresentado nos documentos de habilitação e das propostas de preços, bem como da Nota de Empenho.</w:t>
      </w:r>
    </w:p>
    <w:p w14:paraId="50EF8F6E" w14:textId="77777777" w:rsidR="00814BDA" w:rsidRPr="00F84FC6" w:rsidRDefault="00814BDA" w:rsidP="00814BD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4.5.</w:t>
      </w:r>
      <w:r w:rsidRPr="00F84FC6">
        <w:rPr>
          <w:rFonts w:ascii="Arial Narrow" w:hAnsi="Arial Narrow" w:cs="Arial"/>
          <w:iCs/>
          <w:color w:val="000000"/>
          <w:sz w:val="28"/>
          <w:szCs w:val="28"/>
        </w:rPr>
        <w:t xml:space="preserve"> Em caso de devolução da Nota Fiscal/Fatura para correção, o prazo para pagamento passará a fluir após a sua reapresentação.</w:t>
      </w:r>
    </w:p>
    <w:p w14:paraId="115E4116" w14:textId="77777777" w:rsidR="00814BDA" w:rsidRPr="00F84FC6" w:rsidRDefault="00814BDA" w:rsidP="00814BDA">
      <w:pPr>
        <w:widowControl w:val="0"/>
        <w:ind w:right="-568"/>
        <w:jc w:val="both"/>
        <w:rPr>
          <w:rFonts w:ascii="Arial Narrow" w:hAnsi="Arial Narrow" w:cs="Arial"/>
          <w:iCs/>
          <w:color w:val="000000"/>
          <w:sz w:val="28"/>
          <w:szCs w:val="28"/>
        </w:rPr>
      </w:pPr>
      <w:r w:rsidRPr="00F84FC6">
        <w:rPr>
          <w:rFonts w:ascii="Arial Narrow" w:hAnsi="Arial Narrow" w:cs="Arial"/>
          <w:b/>
          <w:iCs/>
          <w:color w:val="000000"/>
          <w:sz w:val="28"/>
          <w:szCs w:val="28"/>
        </w:rPr>
        <w:t>4.6.</w:t>
      </w:r>
      <w:r w:rsidRPr="00F84FC6">
        <w:rPr>
          <w:rFonts w:ascii="Arial Narrow" w:hAnsi="Arial Narrow" w:cs="Arial"/>
          <w:iCs/>
          <w:color w:val="000000"/>
          <w:sz w:val="28"/>
          <w:szCs w:val="28"/>
        </w:rPr>
        <w:t xml:space="preserve"> O pagamento só será efetuado após a comprovação pelo contrato de que se encontra em dia com suas obrigações para com o sistema de seguridade social, mediante apresentação das Certidões Negativas de Débito com o </w:t>
      </w:r>
      <w:r w:rsidRPr="00F84FC6">
        <w:rPr>
          <w:rFonts w:ascii="Arial Narrow" w:hAnsi="Arial Narrow" w:cs="Arial"/>
          <w:b/>
          <w:iCs/>
          <w:color w:val="000000"/>
          <w:sz w:val="28"/>
          <w:szCs w:val="28"/>
        </w:rPr>
        <w:t xml:space="preserve">INSS </w:t>
      </w:r>
      <w:r w:rsidRPr="00F84FC6">
        <w:rPr>
          <w:rFonts w:ascii="Arial Narrow" w:hAnsi="Arial Narrow" w:cs="Arial"/>
          <w:iCs/>
          <w:color w:val="000000"/>
          <w:sz w:val="28"/>
          <w:szCs w:val="28"/>
        </w:rPr>
        <w:t xml:space="preserve">e com o </w:t>
      </w:r>
      <w:r w:rsidRPr="00F84FC6">
        <w:rPr>
          <w:rFonts w:ascii="Arial Narrow" w:hAnsi="Arial Narrow" w:cs="Arial"/>
          <w:b/>
          <w:iCs/>
          <w:color w:val="000000"/>
          <w:sz w:val="28"/>
          <w:szCs w:val="28"/>
        </w:rPr>
        <w:t>FGTS</w:t>
      </w:r>
      <w:r w:rsidRPr="00F84FC6">
        <w:rPr>
          <w:rFonts w:ascii="Arial Narrow" w:hAnsi="Arial Narrow" w:cs="Arial"/>
          <w:iCs/>
          <w:color w:val="000000"/>
          <w:sz w:val="28"/>
          <w:szCs w:val="28"/>
        </w:rPr>
        <w:t>.</w:t>
      </w:r>
    </w:p>
    <w:p w14:paraId="67F39F77" w14:textId="77777777" w:rsidR="00814BDA" w:rsidRPr="00F84FC6" w:rsidRDefault="00814BDA" w:rsidP="00814BDA">
      <w:pPr>
        <w:autoSpaceDE w:val="0"/>
        <w:autoSpaceDN w:val="0"/>
        <w:adjustRightInd w:val="0"/>
        <w:jc w:val="both"/>
        <w:rPr>
          <w:rFonts w:ascii="Arial Narrow" w:hAnsi="Arial Narrow" w:cs="ArialMT"/>
          <w:color w:val="000000"/>
          <w:sz w:val="28"/>
          <w:szCs w:val="28"/>
        </w:rPr>
      </w:pPr>
      <w:r w:rsidRPr="00F84FC6">
        <w:rPr>
          <w:rFonts w:ascii="Arial Narrow" w:hAnsi="Arial Narrow" w:cs="Arial"/>
          <w:b/>
          <w:bCs/>
          <w:iCs/>
          <w:color w:val="000000"/>
          <w:sz w:val="28"/>
          <w:szCs w:val="28"/>
        </w:rPr>
        <w:t>4.7.</w:t>
      </w:r>
      <w:r w:rsidRPr="00F84FC6">
        <w:rPr>
          <w:rFonts w:ascii="Arial Narrow" w:hAnsi="Arial Narrow" w:cs="ArialMT"/>
          <w:color w:val="000000"/>
          <w:sz w:val="28"/>
          <w:szCs w:val="28"/>
        </w:rPr>
        <w:t xml:space="preserve"> À CONTRATADA fica vedado negociar ou efetuar a cobrança ou o desconto da fatura emitida através da rede bancária ou com terceiros, permitindo-se, tão somente, cobranças em carteira simples, ou seja, diretamente para CONTRATANTE.</w:t>
      </w:r>
    </w:p>
    <w:p w14:paraId="08397419" w14:textId="77777777" w:rsidR="00814BDA" w:rsidRPr="00F84FC6" w:rsidRDefault="00814BDA" w:rsidP="00814BDA">
      <w:pPr>
        <w:widowControl w:val="0"/>
        <w:ind w:right="-568"/>
        <w:jc w:val="both"/>
        <w:rPr>
          <w:rFonts w:ascii="Arial Narrow" w:hAnsi="Arial Narrow" w:cs="Arial"/>
          <w:color w:val="000000"/>
          <w:sz w:val="28"/>
          <w:szCs w:val="28"/>
        </w:rPr>
      </w:pPr>
      <w:r w:rsidRPr="00F84FC6">
        <w:rPr>
          <w:rFonts w:ascii="Arial Narrow" w:hAnsi="Arial Narrow"/>
          <w:b/>
          <w:bCs/>
          <w:color w:val="000000"/>
          <w:sz w:val="28"/>
          <w:szCs w:val="28"/>
        </w:rPr>
        <w:t xml:space="preserve">4.8. </w:t>
      </w:r>
      <w:r w:rsidRPr="00F84FC6">
        <w:rPr>
          <w:rFonts w:ascii="Arial Narrow" w:hAnsi="Arial Narrow"/>
          <w:color w:val="000000"/>
          <w:sz w:val="28"/>
          <w:szCs w:val="28"/>
        </w:rPr>
        <w:t xml:space="preserve">Na eventualidade de aplicação de multas, estas deverão ser liquidadas simultaneamente </w:t>
      </w:r>
      <w:r w:rsidRPr="00F84FC6">
        <w:rPr>
          <w:rFonts w:ascii="Arial Narrow" w:hAnsi="Arial Narrow" w:cs="Helvetica"/>
          <w:color w:val="000000"/>
          <w:sz w:val="28"/>
          <w:szCs w:val="28"/>
        </w:rPr>
        <w:t>com parcela vinculada ao evento cujo descumprimento der origem à aplicação da penalidade</w:t>
      </w:r>
    </w:p>
    <w:p w14:paraId="1F278AB9" w14:textId="77777777" w:rsidR="00814BDA" w:rsidRPr="00F84FC6" w:rsidRDefault="00814BDA" w:rsidP="00814BDA">
      <w:pPr>
        <w:ind w:right="-568"/>
        <w:jc w:val="both"/>
        <w:rPr>
          <w:rFonts w:ascii="Arial Narrow" w:hAnsi="Arial Narrow" w:cs="Arial"/>
          <w:b/>
          <w:iCs/>
          <w:color w:val="000000"/>
          <w:sz w:val="28"/>
          <w:szCs w:val="28"/>
        </w:rPr>
      </w:pPr>
    </w:p>
    <w:p w14:paraId="4B01920E" w14:textId="77777777" w:rsidR="00814BDA" w:rsidRPr="00005C95" w:rsidRDefault="00814BDA" w:rsidP="00814BDA">
      <w:pPr>
        <w:ind w:right="-568"/>
        <w:jc w:val="both"/>
        <w:rPr>
          <w:rFonts w:ascii="Arial Narrow" w:hAnsi="Arial Narrow" w:cs="Arial"/>
          <w:b/>
          <w:bCs/>
          <w:iCs/>
          <w:color w:val="000000"/>
          <w:sz w:val="28"/>
          <w:szCs w:val="28"/>
        </w:rPr>
      </w:pPr>
      <w:r w:rsidRPr="00F84FC6">
        <w:rPr>
          <w:rFonts w:ascii="Arial Narrow" w:hAnsi="Arial Narrow" w:cs="Arial"/>
          <w:b/>
          <w:iCs/>
          <w:color w:val="000000"/>
          <w:sz w:val="28"/>
          <w:szCs w:val="28"/>
        </w:rPr>
        <w:t xml:space="preserve">CLÁUSULA QUINTA </w:t>
      </w:r>
      <w:r w:rsidRPr="00F84FC6">
        <w:rPr>
          <w:rFonts w:ascii="Arial Narrow" w:hAnsi="Arial Narrow" w:cs="Arial"/>
          <w:b/>
          <w:bCs/>
          <w:iCs/>
          <w:color w:val="000000"/>
          <w:sz w:val="28"/>
          <w:szCs w:val="28"/>
        </w:rPr>
        <w:t>– DO PREÇO E DO REAJUSTE</w:t>
      </w:r>
    </w:p>
    <w:p w14:paraId="164CFB6E" w14:textId="77777777" w:rsidR="00814BDA" w:rsidRPr="00005C95"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5.1.</w:t>
      </w:r>
      <w:r w:rsidRPr="00F84FC6">
        <w:rPr>
          <w:rFonts w:ascii="Arial Narrow" w:hAnsi="Arial Narrow" w:cs="Arial"/>
          <w:iCs/>
          <w:color w:val="000000"/>
          <w:sz w:val="28"/>
          <w:szCs w:val="28"/>
        </w:rPr>
        <w:t xml:space="preserve"> Os preços deverão ser expressos em reais e de conformidade com o inciso I, subitem 7.1 do Edital, fixo e irreajustável.</w:t>
      </w:r>
    </w:p>
    <w:p w14:paraId="2256645C" w14:textId="77777777" w:rsidR="00814BDA" w:rsidRPr="00005C95" w:rsidRDefault="00814BDA" w:rsidP="00814BDA">
      <w:pPr>
        <w:autoSpaceDE w:val="0"/>
        <w:autoSpaceDN w:val="0"/>
        <w:adjustRightInd w:val="0"/>
        <w:ind w:left="567"/>
        <w:jc w:val="both"/>
        <w:rPr>
          <w:rFonts w:ascii="Arial Narrow" w:hAnsi="Arial Narrow" w:cs="ArialMT"/>
          <w:color w:val="000000"/>
          <w:sz w:val="28"/>
          <w:szCs w:val="28"/>
        </w:rPr>
      </w:pPr>
      <w:r w:rsidRPr="00F84FC6">
        <w:rPr>
          <w:rFonts w:ascii="Arial Narrow" w:hAnsi="Arial Narrow" w:cs="ArialMT"/>
          <w:b/>
          <w:color w:val="000000"/>
          <w:sz w:val="28"/>
          <w:szCs w:val="28"/>
        </w:rPr>
        <w:t>5.1.1.</w:t>
      </w:r>
      <w:r w:rsidRPr="00F84FC6">
        <w:rPr>
          <w:rFonts w:ascii="Arial Narrow" w:hAnsi="Arial Narrow" w:cs="ArialMT"/>
          <w:color w:val="000000"/>
          <w:sz w:val="28"/>
          <w:szCs w:val="28"/>
        </w:rPr>
        <w:t xml:space="preserve"> O preço retro referido é final, não se admitindo qualquer acréscimo, estando incluídas no mesmo todas as despesas e custos, diretos e indiretos, como também os lucros da contratada, conforme previsto no Edital.</w:t>
      </w:r>
    </w:p>
    <w:p w14:paraId="6754D624"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 xml:space="preserve">5.2. </w:t>
      </w:r>
      <w:r w:rsidRPr="00F84FC6">
        <w:rPr>
          <w:rFonts w:ascii="Arial Narrow" w:hAnsi="Arial Narrow" w:cs="Arial"/>
          <w:iCs/>
          <w:color w:val="000000"/>
          <w:sz w:val="28"/>
          <w:szCs w:val="28"/>
        </w:rPr>
        <w:t>Fica ressalvada a possibilidade de alteração dos preços, caso ocorra o desequilíbrio econômico financeiro do Contrato, conforme disposto no Art. 65, alínea “d” da Lei Federal nº. 8.666/93.</w:t>
      </w:r>
    </w:p>
    <w:p w14:paraId="3CA8102D" w14:textId="77777777" w:rsidR="00814BDA" w:rsidRPr="00005C95" w:rsidRDefault="00814BDA" w:rsidP="00814BDA">
      <w:pPr>
        <w:widowControl w:val="0"/>
        <w:tabs>
          <w:tab w:val="left" w:pos="1080"/>
          <w:tab w:val="left" w:pos="1701"/>
          <w:tab w:val="left" w:pos="2340"/>
        </w:tabs>
        <w:ind w:left="567" w:right="-568"/>
        <w:jc w:val="both"/>
        <w:rPr>
          <w:rFonts w:ascii="Arial Narrow" w:hAnsi="Arial Narrow" w:cs="Arial"/>
          <w:color w:val="000000"/>
          <w:sz w:val="28"/>
          <w:szCs w:val="28"/>
        </w:rPr>
      </w:pPr>
      <w:r w:rsidRPr="00F84FC6">
        <w:rPr>
          <w:rFonts w:ascii="Arial Narrow" w:hAnsi="Arial Narrow" w:cs="Arial"/>
          <w:b/>
          <w:bCs/>
          <w:iCs/>
          <w:color w:val="000000"/>
          <w:sz w:val="28"/>
          <w:szCs w:val="28"/>
        </w:rPr>
        <w:t xml:space="preserve">5.2.1. </w:t>
      </w:r>
      <w:r w:rsidRPr="00F84FC6">
        <w:rPr>
          <w:rFonts w:ascii="Arial Narrow" w:hAnsi="Arial Narrow" w:cs="Arial"/>
          <w:iCs/>
          <w:color w:val="000000"/>
          <w:sz w:val="28"/>
          <w:szCs w:val="28"/>
        </w:rPr>
        <w:t>Caso ocorra à variação nos preços, a contratada deverá solicitar formalmente a CONTRATANTE, devidamente acompanhada de documentos que comprovem a procedência do pedido</w:t>
      </w:r>
      <w:r w:rsidRPr="00F84FC6">
        <w:rPr>
          <w:rFonts w:ascii="Arial Narrow" w:hAnsi="Arial Narrow" w:cs="Arial"/>
          <w:color w:val="000000"/>
          <w:sz w:val="28"/>
          <w:szCs w:val="28"/>
        </w:rPr>
        <w:t>.</w:t>
      </w:r>
    </w:p>
    <w:p w14:paraId="168153CF" w14:textId="77777777" w:rsidR="00814BDA" w:rsidRPr="00005C95" w:rsidRDefault="00814BDA" w:rsidP="00814BDA">
      <w:pPr>
        <w:pStyle w:val="Ttulo9"/>
        <w:ind w:right="-618"/>
        <w:jc w:val="both"/>
        <w:rPr>
          <w:rFonts w:ascii="Arial Narrow" w:hAnsi="Arial Narrow"/>
          <w:b/>
          <w:bCs/>
          <w:i w:val="0"/>
          <w:iCs w:val="0"/>
          <w:color w:val="000000"/>
          <w:sz w:val="28"/>
          <w:szCs w:val="28"/>
        </w:rPr>
      </w:pPr>
      <w:r w:rsidRPr="00005C95">
        <w:rPr>
          <w:rFonts w:ascii="Arial Narrow" w:hAnsi="Arial Narrow"/>
          <w:b/>
          <w:bCs/>
          <w:i w:val="0"/>
          <w:iCs w:val="0"/>
          <w:color w:val="000000"/>
          <w:sz w:val="28"/>
          <w:szCs w:val="28"/>
        </w:rPr>
        <w:t>CLÁUSULA SEXTA – RECURSO ORÇAMENTÁRIO</w:t>
      </w:r>
    </w:p>
    <w:p w14:paraId="7A78EE48" w14:textId="77777777" w:rsidR="00814BDA" w:rsidRPr="00F84FC6" w:rsidRDefault="00814BDA" w:rsidP="00814BDA">
      <w:pPr>
        <w:widowControl w:val="0"/>
        <w:ind w:right="-618"/>
        <w:jc w:val="both"/>
        <w:rPr>
          <w:rFonts w:ascii="Arial Narrow" w:hAnsi="Arial Narrow" w:cs="Arial"/>
          <w:iCs/>
          <w:color w:val="000000"/>
          <w:sz w:val="28"/>
          <w:szCs w:val="28"/>
        </w:rPr>
      </w:pPr>
    </w:p>
    <w:p w14:paraId="0C5A484E" w14:textId="77777777" w:rsidR="00814BDA" w:rsidRPr="00F84FC6" w:rsidRDefault="00814BDA" w:rsidP="00814BDA">
      <w:pPr>
        <w:ind w:right="-1"/>
        <w:jc w:val="both"/>
        <w:rPr>
          <w:rFonts w:ascii="Arial Narrow" w:hAnsi="Arial Narrow" w:cs="Arial"/>
          <w:color w:val="000000"/>
          <w:sz w:val="28"/>
          <w:szCs w:val="28"/>
        </w:rPr>
      </w:pPr>
      <w:r w:rsidRPr="00F84FC6">
        <w:rPr>
          <w:rFonts w:ascii="Arial Narrow" w:hAnsi="Arial Narrow" w:cs="Arial"/>
          <w:b/>
          <w:bCs/>
          <w:iCs/>
          <w:color w:val="000000"/>
          <w:sz w:val="28"/>
          <w:szCs w:val="28"/>
        </w:rPr>
        <w:t>6.1.</w:t>
      </w:r>
      <w:r w:rsidRPr="00F84FC6">
        <w:rPr>
          <w:rFonts w:ascii="Arial Narrow" w:hAnsi="Arial Narrow" w:cs="Arial"/>
          <w:iCs/>
          <w:color w:val="000000"/>
          <w:sz w:val="28"/>
          <w:szCs w:val="28"/>
        </w:rPr>
        <w:t xml:space="preserve"> As despesas decorrentes da execução do objeto da presente licitação correrão a cargo da seguinte dotação orçamentária:</w:t>
      </w:r>
    </w:p>
    <w:tbl>
      <w:tblPr>
        <w:tblW w:w="7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990"/>
      </w:tblGrid>
      <w:tr w:rsidR="006234F1" w:rsidRPr="006234F1" w14:paraId="4C6F2AE0" w14:textId="77777777" w:rsidTr="006234F1">
        <w:trPr>
          <w:trHeight w:val="2091"/>
        </w:trPr>
        <w:tc>
          <w:tcPr>
            <w:tcW w:w="7990" w:type="dxa"/>
            <w:shd w:val="clear" w:color="auto" w:fill="auto"/>
            <w:vAlign w:val="center"/>
            <w:hideMark/>
          </w:tcPr>
          <w:p w14:paraId="1F2E408D" w14:textId="77777777" w:rsidR="006234F1" w:rsidRPr="006234F1" w:rsidRDefault="006234F1" w:rsidP="006234F1">
            <w:pPr>
              <w:spacing w:after="0" w:line="240" w:lineRule="auto"/>
              <w:rPr>
                <w:rFonts w:ascii="Verdana" w:hAnsi="Verdana" w:cs="Arial"/>
                <w:color w:val="000000"/>
                <w:sz w:val="20"/>
                <w:szCs w:val="20"/>
              </w:rPr>
            </w:pPr>
            <w:r w:rsidRPr="006234F1">
              <w:rPr>
                <w:rFonts w:ascii="Verdana" w:hAnsi="Verdana" w:cs="Arial"/>
                <w:color w:val="000000"/>
                <w:sz w:val="20"/>
                <w:szCs w:val="20"/>
              </w:rPr>
              <w:t>1  PREFEITURA MUNICIPAL DE IGUATEMI</w:t>
            </w:r>
            <w:r w:rsidRPr="006234F1">
              <w:rPr>
                <w:rFonts w:ascii="Verdana" w:hAnsi="Verdana" w:cs="Arial"/>
                <w:color w:val="000000"/>
                <w:sz w:val="20"/>
                <w:szCs w:val="20"/>
              </w:rPr>
              <w:br/>
              <w:t>05  SECRETARIA MUNICIPAL DE EDUCAÇÃO</w:t>
            </w:r>
            <w:r w:rsidRPr="006234F1">
              <w:rPr>
                <w:rFonts w:ascii="Verdana" w:hAnsi="Verdana" w:cs="Arial"/>
                <w:color w:val="000000"/>
                <w:sz w:val="20"/>
                <w:szCs w:val="20"/>
              </w:rPr>
              <w:br/>
              <w:t>05.01  SECRETARIA MUNICIPAL DE EDUCAÇÃO</w:t>
            </w:r>
            <w:r w:rsidRPr="006234F1">
              <w:rPr>
                <w:rFonts w:ascii="Verdana" w:hAnsi="Verdana" w:cs="Arial"/>
                <w:color w:val="000000"/>
                <w:sz w:val="20"/>
                <w:szCs w:val="20"/>
              </w:rPr>
              <w:br/>
              <w:t>12.306.0808-2.019  APOIO ALIMENTAÇÃO ESCOLAR</w:t>
            </w:r>
            <w:r w:rsidRPr="006234F1">
              <w:rPr>
                <w:rFonts w:ascii="Verdana" w:hAnsi="Verdana" w:cs="Arial"/>
                <w:color w:val="000000"/>
                <w:sz w:val="20"/>
                <w:szCs w:val="20"/>
              </w:rPr>
              <w:br/>
              <w:t>3.3.90.30.00  MATERIAL DE CONSUMO</w:t>
            </w:r>
            <w:r w:rsidRPr="006234F1">
              <w:rPr>
                <w:rFonts w:ascii="Verdana" w:hAnsi="Verdana" w:cs="Arial"/>
                <w:color w:val="000000"/>
                <w:sz w:val="20"/>
                <w:szCs w:val="20"/>
              </w:rPr>
              <w:br/>
              <w:t>FONTE: 1.500.0000-000     /     FICHA: 086</w:t>
            </w:r>
            <w:r w:rsidRPr="006234F1">
              <w:rPr>
                <w:rFonts w:ascii="Verdana" w:hAnsi="Verdana" w:cs="Arial"/>
                <w:color w:val="000000"/>
                <w:sz w:val="20"/>
                <w:szCs w:val="20"/>
              </w:rPr>
              <w:br/>
              <w:t>R$ 17.023,00 (dezessete mil e vinte e três reais)</w:t>
            </w:r>
          </w:p>
        </w:tc>
      </w:tr>
      <w:tr w:rsidR="006234F1" w:rsidRPr="006234F1" w14:paraId="4D4B640D" w14:textId="77777777" w:rsidTr="006234F1">
        <w:trPr>
          <w:trHeight w:val="2091"/>
        </w:trPr>
        <w:tc>
          <w:tcPr>
            <w:tcW w:w="7990" w:type="dxa"/>
            <w:shd w:val="clear" w:color="auto" w:fill="auto"/>
            <w:vAlign w:val="center"/>
            <w:hideMark/>
          </w:tcPr>
          <w:p w14:paraId="5FCCC26B" w14:textId="77777777" w:rsidR="006234F1" w:rsidRPr="006234F1" w:rsidRDefault="006234F1" w:rsidP="006234F1">
            <w:pPr>
              <w:spacing w:after="0" w:line="240" w:lineRule="auto"/>
              <w:rPr>
                <w:rFonts w:ascii="Verdana" w:hAnsi="Verdana" w:cs="Arial"/>
                <w:color w:val="000000"/>
                <w:sz w:val="20"/>
                <w:szCs w:val="20"/>
              </w:rPr>
            </w:pPr>
            <w:r w:rsidRPr="006234F1">
              <w:rPr>
                <w:rFonts w:ascii="Verdana" w:hAnsi="Verdana" w:cs="Arial"/>
                <w:color w:val="000000"/>
                <w:sz w:val="20"/>
                <w:szCs w:val="20"/>
              </w:rPr>
              <w:t>1  PREFEITURA MUNICIPAL DE IGUATEMI</w:t>
            </w:r>
            <w:r w:rsidRPr="006234F1">
              <w:rPr>
                <w:rFonts w:ascii="Verdana" w:hAnsi="Verdana" w:cs="Arial"/>
                <w:color w:val="000000"/>
                <w:sz w:val="20"/>
                <w:szCs w:val="20"/>
              </w:rPr>
              <w:br/>
              <w:t>05  SECRETARIA MUNICIPAL DE EDUCAÇÃO</w:t>
            </w:r>
            <w:r w:rsidRPr="006234F1">
              <w:rPr>
                <w:rFonts w:ascii="Verdana" w:hAnsi="Verdana" w:cs="Arial"/>
                <w:color w:val="000000"/>
                <w:sz w:val="20"/>
                <w:szCs w:val="20"/>
              </w:rPr>
              <w:br/>
              <w:t>05.01  SECRETARIA MUNICIPAL DE EDUCAÇÃO</w:t>
            </w:r>
            <w:r w:rsidRPr="006234F1">
              <w:rPr>
                <w:rFonts w:ascii="Verdana" w:hAnsi="Verdana" w:cs="Arial"/>
                <w:color w:val="000000"/>
                <w:sz w:val="20"/>
                <w:szCs w:val="20"/>
              </w:rPr>
              <w:br/>
              <w:t>12.306.0808-2.019  APOIO ALIMENTAÇÃO ESCOLAR</w:t>
            </w:r>
            <w:r w:rsidRPr="006234F1">
              <w:rPr>
                <w:rFonts w:ascii="Verdana" w:hAnsi="Verdana" w:cs="Arial"/>
                <w:color w:val="000000"/>
                <w:sz w:val="20"/>
                <w:szCs w:val="20"/>
              </w:rPr>
              <w:br/>
              <w:t>3.3.90.30.00  MATERIAL DE CONSUMO</w:t>
            </w:r>
            <w:r w:rsidRPr="006234F1">
              <w:rPr>
                <w:rFonts w:ascii="Verdana" w:hAnsi="Verdana" w:cs="Arial"/>
                <w:color w:val="000000"/>
                <w:sz w:val="20"/>
                <w:szCs w:val="20"/>
              </w:rPr>
              <w:br/>
              <w:t>FONTE: 1.552.0000-000     /     FICHA: 087</w:t>
            </w:r>
            <w:r w:rsidRPr="006234F1">
              <w:rPr>
                <w:rFonts w:ascii="Verdana" w:hAnsi="Verdana" w:cs="Arial"/>
                <w:color w:val="000000"/>
                <w:sz w:val="20"/>
                <w:szCs w:val="20"/>
              </w:rPr>
              <w:br/>
              <w:t>R$ 8.645,00 (oito mil e seiscentos e quarenta e cinco reais)</w:t>
            </w:r>
          </w:p>
        </w:tc>
      </w:tr>
    </w:tbl>
    <w:p w14:paraId="2FADA5A1" w14:textId="77777777" w:rsidR="00814BDA" w:rsidRPr="00F84FC6" w:rsidRDefault="00814BDA" w:rsidP="00814BDA">
      <w:pPr>
        <w:ind w:right="-1"/>
        <w:jc w:val="both"/>
        <w:rPr>
          <w:rFonts w:ascii="Arial Narrow" w:hAnsi="Arial Narrow" w:cs="Arial"/>
          <w:b/>
          <w:bCs/>
          <w:iCs/>
          <w:color w:val="000000"/>
          <w:sz w:val="28"/>
          <w:szCs w:val="26"/>
        </w:rPr>
      </w:pPr>
    </w:p>
    <w:p w14:paraId="33B7E483" w14:textId="77777777" w:rsidR="00814BDA" w:rsidRPr="00F84FC6" w:rsidRDefault="00814BDA" w:rsidP="00814BDA">
      <w:pPr>
        <w:jc w:val="both"/>
        <w:rPr>
          <w:rFonts w:ascii="Arial Narrow" w:hAnsi="Arial Narrow" w:cs="Arial"/>
          <w:b/>
          <w:bCs/>
          <w:iCs/>
          <w:color w:val="000000"/>
          <w:sz w:val="28"/>
          <w:szCs w:val="28"/>
        </w:rPr>
      </w:pPr>
      <w:r w:rsidRPr="00F84FC6">
        <w:rPr>
          <w:rFonts w:ascii="Arial Narrow" w:hAnsi="Arial Narrow" w:cs="Arial"/>
          <w:b/>
          <w:bCs/>
          <w:iCs/>
          <w:color w:val="000000"/>
          <w:sz w:val="28"/>
          <w:szCs w:val="28"/>
        </w:rPr>
        <w:t>CLÁUSULA SÉTIMA – DAS PENALIDADES</w:t>
      </w:r>
    </w:p>
    <w:p w14:paraId="30C632F5"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7.1.</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Nos termos do art. 86 da Lei Federal nº. 8.666/93 fica estipulado o percentual de </w:t>
      </w:r>
      <w:r w:rsidRPr="00F84FC6">
        <w:rPr>
          <w:rFonts w:ascii="Arial Narrow" w:hAnsi="Arial Narrow" w:cs="Arial"/>
          <w:b/>
          <w:bCs/>
          <w:iCs/>
          <w:color w:val="000000"/>
          <w:sz w:val="28"/>
          <w:szCs w:val="28"/>
        </w:rPr>
        <w:t>0,5% (meio por cento)</w:t>
      </w:r>
      <w:r w:rsidRPr="00F84FC6">
        <w:rPr>
          <w:rFonts w:ascii="Arial Narrow" w:hAnsi="Arial Narrow" w:cs="Arial"/>
          <w:bCs/>
          <w:iCs/>
          <w:color w:val="000000"/>
          <w:sz w:val="28"/>
          <w:szCs w:val="28"/>
        </w:rPr>
        <w:t xml:space="preserve"> sobre o valor inadimplido, a título de multa de mora, por </w:t>
      </w:r>
      <w:r w:rsidRPr="00F84FC6">
        <w:rPr>
          <w:rFonts w:ascii="Arial Narrow" w:hAnsi="Arial Narrow" w:cs="Arial"/>
          <w:bCs/>
          <w:iCs/>
          <w:color w:val="000000"/>
          <w:sz w:val="28"/>
          <w:szCs w:val="28"/>
        </w:rPr>
        <w:lastRenderedPageBreak/>
        <w:t xml:space="preserve">dia de atraso injustificado no fornecimento do objeto deste contrato, até o limite de </w:t>
      </w:r>
      <w:r w:rsidRPr="00F84FC6">
        <w:rPr>
          <w:rFonts w:ascii="Arial Narrow" w:hAnsi="Arial Narrow" w:cs="Arial"/>
          <w:b/>
          <w:bCs/>
          <w:iCs/>
          <w:color w:val="000000"/>
          <w:sz w:val="28"/>
          <w:szCs w:val="28"/>
        </w:rPr>
        <w:t>10% (dez por</w:t>
      </w:r>
      <w:r w:rsidRPr="00F84FC6">
        <w:rPr>
          <w:rFonts w:ascii="Arial Narrow" w:hAnsi="Arial Narrow" w:cs="Arial"/>
          <w:b/>
          <w:iCs/>
          <w:color w:val="000000"/>
          <w:sz w:val="28"/>
          <w:szCs w:val="28"/>
        </w:rPr>
        <w:t xml:space="preserve"> </w:t>
      </w:r>
      <w:r w:rsidRPr="00F84FC6">
        <w:rPr>
          <w:rFonts w:ascii="Arial Narrow" w:hAnsi="Arial Narrow" w:cs="Arial"/>
          <w:b/>
          <w:bCs/>
          <w:iCs/>
          <w:color w:val="000000"/>
          <w:sz w:val="28"/>
          <w:szCs w:val="28"/>
        </w:rPr>
        <w:t>cento)</w:t>
      </w:r>
      <w:r w:rsidRPr="00F84FC6">
        <w:rPr>
          <w:rFonts w:ascii="Arial Narrow" w:hAnsi="Arial Narrow" w:cs="Arial"/>
          <w:b/>
          <w:iCs/>
          <w:color w:val="000000"/>
          <w:sz w:val="28"/>
          <w:szCs w:val="28"/>
        </w:rPr>
        <w:t xml:space="preserve"> </w:t>
      </w:r>
      <w:r w:rsidRPr="00F84FC6">
        <w:rPr>
          <w:rFonts w:ascii="Arial Narrow" w:hAnsi="Arial Narrow" w:cs="Arial"/>
          <w:iCs/>
          <w:color w:val="000000"/>
          <w:sz w:val="28"/>
          <w:szCs w:val="28"/>
        </w:rPr>
        <w:t xml:space="preserve">do valor empenhado. </w:t>
      </w:r>
    </w:p>
    <w:p w14:paraId="3E9DB1C7" w14:textId="77777777" w:rsidR="00814BDA" w:rsidRPr="00F84FC6" w:rsidRDefault="00814BDA" w:rsidP="00814BDA">
      <w:pPr>
        <w:pStyle w:val="Corpodetexto"/>
        <w:rPr>
          <w:rFonts w:ascii="Arial Narrow" w:hAnsi="Arial Narrow" w:cs="Arial"/>
          <w:bCs/>
          <w:iCs/>
          <w:color w:val="000000"/>
          <w:sz w:val="28"/>
          <w:szCs w:val="28"/>
        </w:rPr>
      </w:pPr>
      <w:r w:rsidRPr="00F84FC6">
        <w:rPr>
          <w:rFonts w:ascii="Arial Narrow" w:hAnsi="Arial Narrow" w:cs="Arial"/>
          <w:b/>
          <w:bCs/>
          <w:iCs/>
          <w:color w:val="000000"/>
          <w:sz w:val="28"/>
          <w:szCs w:val="28"/>
        </w:rPr>
        <w:t>7.2.</w:t>
      </w:r>
      <w:r w:rsidRPr="00F84FC6">
        <w:rPr>
          <w:rFonts w:ascii="Arial Narrow" w:hAnsi="Arial Narrow" w:cs="Arial"/>
          <w:iCs/>
          <w:color w:val="000000"/>
          <w:sz w:val="28"/>
          <w:szCs w:val="28"/>
        </w:rPr>
        <w:t xml:space="preserve"> </w:t>
      </w:r>
      <w:r w:rsidRPr="00F84FC6">
        <w:rPr>
          <w:rFonts w:ascii="Arial Narrow" w:hAnsi="Arial Narrow" w:cs="Arial"/>
          <w:bCs/>
          <w:iCs/>
          <w:color w:val="000000"/>
          <w:sz w:val="28"/>
          <w:szCs w:val="28"/>
        </w:rPr>
        <w:t>Em caso de inexecução total ou parcial do pactuado, em razão do descumprimento de qualquer das condições avençadas, a contratada ficará sujeita às seguintes penalidades nos termos do art. 87 da Lei Federal nº. 8.666/93:</w:t>
      </w:r>
    </w:p>
    <w:p w14:paraId="42B9F1CA" w14:textId="77777777" w:rsidR="00814BDA" w:rsidRPr="00F84FC6" w:rsidRDefault="00814BDA" w:rsidP="00814BDA">
      <w:pPr>
        <w:pStyle w:val="Corpodetexto"/>
        <w:rPr>
          <w:rFonts w:ascii="Arial Narrow" w:hAnsi="Arial Narrow" w:cs="Arial"/>
          <w:bCs/>
          <w:iCs/>
          <w:color w:val="000000"/>
          <w:sz w:val="28"/>
          <w:szCs w:val="28"/>
        </w:rPr>
      </w:pPr>
    </w:p>
    <w:p w14:paraId="727DABB2" w14:textId="77777777" w:rsidR="00814BDA" w:rsidRPr="00F84FC6" w:rsidRDefault="00814BDA" w:rsidP="00814BDA">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 </w:t>
      </w:r>
      <w:r w:rsidRPr="00F84FC6">
        <w:rPr>
          <w:rFonts w:ascii="Arial Narrow" w:hAnsi="Arial Narrow" w:cs="Arial"/>
          <w:bCs/>
          <w:color w:val="000000"/>
          <w:sz w:val="28"/>
          <w:szCs w:val="28"/>
        </w:rPr>
        <w:t>– Advertência;</w:t>
      </w:r>
    </w:p>
    <w:p w14:paraId="5A30B948" w14:textId="77777777" w:rsidR="00814BDA" w:rsidRPr="00F84FC6" w:rsidRDefault="00814BDA" w:rsidP="00814BDA">
      <w:pPr>
        <w:pStyle w:val="Corpodetexto"/>
        <w:ind w:left="567"/>
        <w:rPr>
          <w:rFonts w:ascii="Arial Narrow" w:hAnsi="Arial Narrow" w:cs="Arial"/>
          <w:bCs/>
          <w:color w:val="000000"/>
          <w:sz w:val="28"/>
          <w:szCs w:val="28"/>
        </w:rPr>
      </w:pPr>
    </w:p>
    <w:p w14:paraId="1A40F578" w14:textId="77777777" w:rsidR="00814BDA" w:rsidRPr="00F84FC6" w:rsidRDefault="00814BDA" w:rsidP="00814BDA">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 </w:t>
      </w:r>
      <w:r w:rsidRPr="00F84FC6">
        <w:rPr>
          <w:rFonts w:ascii="Arial Narrow" w:hAnsi="Arial Narrow" w:cs="Arial"/>
          <w:bCs/>
          <w:color w:val="000000"/>
          <w:sz w:val="28"/>
          <w:szCs w:val="28"/>
        </w:rPr>
        <w:t>– Multa de 10% (dez por cento) do valor do contrato;</w:t>
      </w:r>
    </w:p>
    <w:p w14:paraId="4915CF2A" w14:textId="77777777" w:rsidR="00814BDA" w:rsidRPr="00F84FC6" w:rsidRDefault="00814BDA" w:rsidP="00814BDA">
      <w:pPr>
        <w:pStyle w:val="Corpodetexto"/>
        <w:ind w:left="567"/>
        <w:rPr>
          <w:rFonts w:ascii="Arial Narrow" w:hAnsi="Arial Narrow" w:cs="Arial"/>
          <w:bCs/>
          <w:color w:val="000000"/>
          <w:sz w:val="28"/>
          <w:szCs w:val="28"/>
        </w:rPr>
      </w:pPr>
    </w:p>
    <w:p w14:paraId="64B95E8A" w14:textId="77777777" w:rsidR="00814BDA" w:rsidRPr="00F84FC6" w:rsidRDefault="00814BDA" w:rsidP="00814BDA">
      <w:pPr>
        <w:pStyle w:val="Corpodetexto"/>
        <w:ind w:left="567"/>
        <w:rPr>
          <w:rFonts w:ascii="Arial Narrow" w:hAnsi="Arial Narrow" w:cs="Arial"/>
          <w:bCs/>
          <w:color w:val="000000"/>
          <w:sz w:val="28"/>
          <w:szCs w:val="28"/>
        </w:rPr>
      </w:pPr>
      <w:r w:rsidRPr="00F84FC6">
        <w:rPr>
          <w:rFonts w:ascii="Arial Narrow" w:hAnsi="Arial Narrow" w:cs="Arial"/>
          <w:b/>
          <w:bCs/>
          <w:color w:val="000000"/>
          <w:sz w:val="28"/>
          <w:szCs w:val="28"/>
        </w:rPr>
        <w:t xml:space="preserve">III </w:t>
      </w:r>
      <w:r w:rsidRPr="00F84FC6">
        <w:rPr>
          <w:rFonts w:ascii="Arial Narrow" w:hAnsi="Arial Narrow" w:cs="Arial"/>
          <w:bCs/>
          <w:color w:val="000000"/>
          <w:sz w:val="28"/>
          <w:szCs w:val="28"/>
        </w:rPr>
        <w:t>– Suspensão temporária de participar de licitação e impedimento de contratar com a Administração por prazo não superior a 02 (dois) anos;</w:t>
      </w:r>
    </w:p>
    <w:p w14:paraId="366CBDA2" w14:textId="77777777" w:rsidR="00814BDA" w:rsidRPr="00F84FC6" w:rsidRDefault="00814BDA" w:rsidP="00814BDA">
      <w:pPr>
        <w:ind w:left="567"/>
        <w:jc w:val="both"/>
        <w:rPr>
          <w:rFonts w:ascii="Arial Narrow" w:hAnsi="Arial Narrow"/>
          <w:color w:val="000000"/>
          <w:sz w:val="28"/>
        </w:rPr>
      </w:pPr>
    </w:p>
    <w:p w14:paraId="04B3C01B" w14:textId="77777777" w:rsidR="00814BDA" w:rsidRPr="00F84FC6" w:rsidRDefault="00814BDA" w:rsidP="00814BDA">
      <w:pPr>
        <w:ind w:left="567"/>
        <w:jc w:val="both"/>
        <w:rPr>
          <w:rFonts w:ascii="Arial Narrow" w:hAnsi="Arial Narrow"/>
          <w:color w:val="000000"/>
          <w:sz w:val="28"/>
        </w:rPr>
      </w:pPr>
      <w:r w:rsidRPr="00F84FC6">
        <w:rPr>
          <w:rFonts w:ascii="Arial Narrow" w:hAnsi="Arial Narrow"/>
          <w:b/>
          <w:color w:val="000000"/>
          <w:sz w:val="28"/>
        </w:rPr>
        <w:t xml:space="preserve">IV </w:t>
      </w:r>
      <w:r w:rsidRPr="00F84FC6">
        <w:rPr>
          <w:rFonts w:ascii="Arial Narrow" w:hAnsi="Arial Narrow"/>
          <w:color w:val="000000"/>
          <w:sz w:val="28"/>
        </w:rPr>
        <w:t>– Declaração de inidoneidade para licitar ou contratar com a Administração Pública.</w:t>
      </w:r>
    </w:p>
    <w:p w14:paraId="7EDD6D86" w14:textId="77777777" w:rsidR="00814BDA" w:rsidRPr="00F84FC6" w:rsidRDefault="00814BDA" w:rsidP="00814BDA">
      <w:pPr>
        <w:ind w:left="567"/>
        <w:jc w:val="both"/>
        <w:rPr>
          <w:rFonts w:ascii="Arial Narrow" w:hAnsi="Arial Narrow"/>
          <w:iCs/>
          <w:color w:val="000000"/>
          <w:sz w:val="28"/>
        </w:rPr>
      </w:pPr>
    </w:p>
    <w:p w14:paraId="0FBFA3D8" w14:textId="77777777" w:rsidR="00814BDA" w:rsidRPr="00F84FC6" w:rsidRDefault="00814BDA" w:rsidP="00814BDA">
      <w:pPr>
        <w:jc w:val="both"/>
        <w:rPr>
          <w:rFonts w:ascii="Arial Narrow" w:hAnsi="Arial Narrow"/>
          <w:iCs/>
          <w:color w:val="000000"/>
          <w:sz w:val="28"/>
        </w:rPr>
      </w:pPr>
      <w:r w:rsidRPr="00F84FC6">
        <w:rPr>
          <w:rFonts w:ascii="Arial Narrow" w:hAnsi="Arial Narrow"/>
          <w:b/>
          <w:iCs/>
          <w:color w:val="000000"/>
          <w:sz w:val="28"/>
        </w:rPr>
        <w:t>7.3.</w:t>
      </w:r>
      <w:r w:rsidRPr="00F84FC6">
        <w:rPr>
          <w:rFonts w:ascii="Arial Narrow" w:hAnsi="Arial Narrow"/>
          <w:iCs/>
          <w:color w:val="000000"/>
          <w:sz w:val="28"/>
        </w:rPr>
        <w:t xml:space="preserve"> A licitante convocada dentro do prazo de validade da sua proposta, não celebrar o contrato, deixar de entregar ou apresentar documentação falsa exigida para o certame, ensejar o retardamento da execução de seu objeto, não mantiver a proposta, falhar ou fraudar na execução do contrato, comportar-se de modo inidôneo ou cometer fraude fiscal, ficará impedida de licitar e contratar com a União, Estados, Distrito Federal ou Municípios pelo prazo de até </w:t>
      </w:r>
      <w:r w:rsidRPr="00F84FC6">
        <w:rPr>
          <w:rFonts w:ascii="Arial Narrow" w:hAnsi="Arial Narrow"/>
          <w:b/>
          <w:iCs/>
          <w:color w:val="000000"/>
          <w:sz w:val="28"/>
        </w:rPr>
        <w:t>5 (cinco) anos</w:t>
      </w:r>
      <w:r w:rsidRPr="00F84FC6">
        <w:rPr>
          <w:rFonts w:ascii="Arial Narrow" w:hAnsi="Arial Narrow"/>
          <w:iCs/>
          <w:color w:val="000000"/>
          <w:sz w:val="28"/>
        </w:rPr>
        <w:t>, sem prejuízo das multas previstas em Edital e no contrato e das demais cominações legais.</w:t>
      </w:r>
    </w:p>
    <w:p w14:paraId="45FD5A2E" w14:textId="77777777" w:rsidR="00814BDA" w:rsidRPr="00F84FC6" w:rsidRDefault="00814BDA" w:rsidP="00814BDA">
      <w:pPr>
        <w:jc w:val="both"/>
        <w:rPr>
          <w:rFonts w:ascii="Arial Narrow" w:hAnsi="Arial Narrow"/>
          <w:iCs/>
          <w:color w:val="000000"/>
          <w:sz w:val="28"/>
        </w:rPr>
      </w:pPr>
    </w:p>
    <w:p w14:paraId="23795FD8"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iCs/>
          <w:color w:val="000000"/>
          <w:sz w:val="28"/>
          <w:szCs w:val="28"/>
        </w:rPr>
        <w:t>7.4.</w:t>
      </w:r>
      <w:r w:rsidRPr="00F84FC6">
        <w:rPr>
          <w:rFonts w:ascii="Arial Narrow" w:hAnsi="Arial Narrow" w:cs="Arial"/>
          <w:iCs/>
          <w:color w:val="000000"/>
          <w:sz w:val="28"/>
          <w:szCs w:val="28"/>
        </w:rPr>
        <w:t xml:space="preserve"> As penalidades somente poderão ser relevadas ou atenuadas pela autoridade competente aplicando-se o </w:t>
      </w:r>
      <w:r w:rsidRPr="00F84FC6">
        <w:rPr>
          <w:rFonts w:ascii="Arial Narrow" w:hAnsi="Arial Narrow" w:cs="Arial"/>
          <w:bCs/>
          <w:iCs/>
          <w:color w:val="000000"/>
          <w:sz w:val="28"/>
          <w:szCs w:val="28"/>
        </w:rPr>
        <w:t>Princípio da Proporcionalidade</w:t>
      </w:r>
      <w:r w:rsidRPr="00F84FC6">
        <w:rPr>
          <w:rFonts w:ascii="Arial Narrow" w:hAnsi="Arial Narrow" w:cs="Arial"/>
          <w:iCs/>
          <w:color w:val="000000"/>
          <w:sz w:val="28"/>
          <w:szCs w:val="28"/>
        </w:rPr>
        <w:t xml:space="preserve">, em razão de circunstâncias fundamentados em fatos reais e comprovados, desde que formuladas </w:t>
      </w:r>
      <w:r w:rsidRPr="00F84FC6">
        <w:rPr>
          <w:rFonts w:ascii="Arial Narrow" w:hAnsi="Arial Narrow" w:cs="Arial"/>
          <w:bCs/>
          <w:iCs/>
          <w:color w:val="000000"/>
          <w:sz w:val="28"/>
          <w:szCs w:val="28"/>
        </w:rPr>
        <w:t xml:space="preserve">por escrito </w:t>
      </w:r>
      <w:r w:rsidRPr="00F84FC6">
        <w:rPr>
          <w:rFonts w:ascii="Arial Narrow" w:hAnsi="Arial Narrow" w:cs="Arial"/>
          <w:iCs/>
          <w:color w:val="000000"/>
          <w:sz w:val="28"/>
          <w:szCs w:val="28"/>
        </w:rPr>
        <w:t xml:space="preserve">e no prazo máximo de </w:t>
      </w:r>
      <w:r w:rsidRPr="00F84FC6">
        <w:rPr>
          <w:rFonts w:ascii="Arial Narrow" w:hAnsi="Arial Narrow" w:cs="Arial"/>
          <w:b/>
          <w:bCs/>
          <w:iCs/>
          <w:color w:val="000000"/>
          <w:sz w:val="28"/>
          <w:szCs w:val="28"/>
        </w:rPr>
        <w:t xml:space="preserve">5 (cinco) dias úteis </w:t>
      </w:r>
      <w:r w:rsidRPr="00F84FC6">
        <w:rPr>
          <w:rFonts w:ascii="Arial Narrow" w:hAnsi="Arial Narrow" w:cs="Arial"/>
          <w:bCs/>
          <w:iCs/>
          <w:color w:val="000000"/>
          <w:sz w:val="28"/>
          <w:szCs w:val="28"/>
        </w:rPr>
        <w:t>da data em que for oficiada a pretensão da Administração no sentido da aplicação</w:t>
      </w:r>
      <w:r w:rsidRPr="00F84FC6">
        <w:rPr>
          <w:rFonts w:ascii="Arial Narrow" w:hAnsi="Arial Narrow" w:cs="Arial"/>
          <w:iCs/>
          <w:color w:val="000000"/>
          <w:sz w:val="28"/>
          <w:szCs w:val="28"/>
        </w:rPr>
        <w:t xml:space="preserve"> da pena.</w:t>
      </w:r>
    </w:p>
    <w:p w14:paraId="025E9FBD"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iCs/>
          <w:color w:val="000000"/>
          <w:sz w:val="28"/>
          <w:szCs w:val="28"/>
        </w:rPr>
        <w:t xml:space="preserve"> </w:t>
      </w:r>
    </w:p>
    <w:p w14:paraId="0322C6F8"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7.5.</w:t>
      </w:r>
      <w:r w:rsidRPr="00F84FC6">
        <w:rPr>
          <w:rFonts w:ascii="Arial Narrow" w:hAnsi="Arial Narrow" w:cs="Arial"/>
          <w:iCs/>
          <w:color w:val="000000"/>
          <w:sz w:val="28"/>
          <w:szCs w:val="28"/>
        </w:rPr>
        <w:t xml:space="preserve"> As multas de que trata este capítulo, deverão ser recolhidas pelas adjudicatárias em conta corrente em agência bancária devidamente credenciada pelo Município no </w:t>
      </w:r>
      <w:r w:rsidRPr="00F84FC6">
        <w:rPr>
          <w:rFonts w:ascii="Arial Narrow" w:hAnsi="Arial Narrow" w:cs="Arial"/>
          <w:iCs/>
          <w:color w:val="000000"/>
          <w:sz w:val="28"/>
          <w:szCs w:val="28"/>
        </w:rPr>
        <w:lastRenderedPageBreak/>
        <w:t xml:space="preserve">prazo máximo de 05 (cinco) a contar da data da notificação, ou quando for o caso, cobrada judicialmente. </w:t>
      </w:r>
    </w:p>
    <w:p w14:paraId="6837B923" w14:textId="77777777" w:rsidR="00814BDA" w:rsidRPr="00F84FC6" w:rsidRDefault="00814BDA" w:rsidP="00814BDA">
      <w:pPr>
        <w:jc w:val="both"/>
        <w:rPr>
          <w:rFonts w:ascii="Arial Narrow" w:hAnsi="Arial Narrow" w:cs="Arial"/>
          <w:b/>
          <w:bCs/>
          <w:iCs/>
          <w:color w:val="000000"/>
          <w:sz w:val="28"/>
          <w:szCs w:val="28"/>
        </w:rPr>
      </w:pPr>
    </w:p>
    <w:p w14:paraId="3CC66886" w14:textId="77777777" w:rsidR="00814BDA" w:rsidRPr="00F84FC6" w:rsidRDefault="00814BDA" w:rsidP="00814BDA">
      <w:pPr>
        <w:jc w:val="both"/>
        <w:rPr>
          <w:rFonts w:ascii="Arial Narrow" w:hAnsi="Arial Narrow" w:cs="Arial"/>
          <w:iCs/>
          <w:color w:val="000000"/>
          <w:sz w:val="28"/>
          <w:szCs w:val="28"/>
        </w:rPr>
      </w:pPr>
      <w:r w:rsidRPr="00F84FC6">
        <w:rPr>
          <w:rFonts w:ascii="Arial Narrow" w:hAnsi="Arial Narrow" w:cs="Arial"/>
          <w:b/>
          <w:bCs/>
          <w:iCs/>
          <w:color w:val="000000"/>
          <w:sz w:val="28"/>
          <w:szCs w:val="28"/>
        </w:rPr>
        <w:t>7.6.</w:t>
      </w:r>
      <w:r w:rsidRPr="00F84FC6">
        <w:rPr>
          <w:rFonts w:ascii="Arial Narrow" w:hAnsi="Arial Narrow" w:cs="Arial"/>
          <w:iCs/>
          <w:color w:val="000000"/>
          <w:sz w:val="28"/>
          <w:szCs w:val="28"/>
        </w:rPr>
        <w:t xml:space="preserve"> As multas de que trata este capítulo, serão descontadas do pagamento eventualmente devido pela Administração ou na impossibilidade de ser feito o desconto, recolhida pela adjudicatária em conta corrente em agência bancária devidamente credenciada pelo Município no prazo máximo de 05 (cinco) dias a contar da notificação, ou quando for o caso, cobrado judicialmente. </w:t>
      </w:r>
    </w:p>
    <w:p w14:paraId="22A4B5B2" w14:textId="77777777" w:rsidR="00814BDA" w:rsidRPr="00F84FC6" w:rsidRDefault="00814BDA" w:rsidP="00814BDA">
      <w:pPr>
        <w:widowControl w:val="0"/>
        <w:ind w:right="-45"/>
        <w:jc w:val="both"/>
        <w:rPr>
          <w:rFonts w:ascii="Arial Narrow" w:hAnsi="Arial Narrow" w:cs="Arial"/>
          <w:iCs/>
          <w:color w:val="000000"/>
          <w:sz w:val="28"/>
          <w:szCs w:val="28"/>
        </w:rPr>
      </w:pPr>
    </w:p>
    <w:p w14:paraId="23DB3F6A" w14:textId="77777777" w:rsidR="00814BDA" w:rsidRPr="00F84FC6" w:rsidRDefault="00814BDA" w:rsidP="00814BDA">
      <w:pPr>
        <w:ind w:right="-1"/>
        <w:jc w:val="both"/>
        <w:rPr>
          <w:rFonts w:ascii="Arial Narrow" w:hAnsi="Arial Narrow" w:cs="Arial"/>
          <w:b/>
          <w:bCs/>
          <w:iCs/>
          <w:color w:val="000000"/>
          <w:sz w:val="28"/>
          <w:szCs w:val="26"/>
        </w:rPr>
      </w:pPr>
      <w:r w:rsidRPr="00F84FC6">
        <w:rPr>
          <w:rFonts w:ascii="Arial Narrow" w:hAnsi="Arial Narrow" w:cs="Arial"/>
          <w:b/>
          <w:iCs/>
          <w:color w:val="000000"/>
          <w:sz w:val="28"/>
          <w:szCs w:val="28"/>
        </w:rPr>
        <w:t>7.7.</w:t>
      </w:r>
      <w:r w:rsidRPr="00F84FC6">
        <w:rPr>
          <w:rFonts w:ascii="Arial Narrow" w:hAnsi="Arial Narrow" w:cs="Arial"/>
          <w:iCs/>
          <w:color w:val="000000"/>
          <w:sz w:val="28"/>
          <w:szCs w:val="28"/>
        </w:rPr>
        <w:t xml:space="preserve"> </w:t>
      </w:r>
      <w:r w:rsidRPr="00F84FC6">
        <w:rPr>
          <w:rFonts w:ascii="Arial Narrow" w:hAnsi="Arial Narrow"/>
          <w:color w:val="000000"/>
          <w:sz w:val="28"/>
          <w:szCs w:val="28"/>
        </w:rPr>
        <w:t xml:space="preserve">O montante de multas aplicadas a </w:t>
      </w:r>
      <w:r w:rsidRPr="00F84FC6">
        <w:rPr>
          <w:rFonts w:ascii="Arial Narrow" w:hAnsi="Arial Narrow"/>
          <w:b/>
          <w:bCs/>
          <w:color w:val="000000"/>
          <w:sz w:val="28"/>
          <w:szCs w:val="28"/>
        </w:rPr>
        <w:t xml:space="preserve">CONTRATADA </w:t>
      </w:r>
      <w:r w:rsidRPr="00F84FC6">
        <w:rPr>
          <w:rFonts w:ascii="Arial Narrow" w:hAnsi="Arial Narrow"/>
          <w:color w:val="000000"/>
          <w:sz w:val="28"/>
          <w:szCs w:val="28"/>
        </w:rPr>
        <w:t>não poderá ultrapassar a 10% (dez por cento) do valor global do contrato. Caso aconteça, a CONTRATANTE</w:t>
      </w:r>
      <w:r w:rsidRPr="00F84FC6">
        <w:rPr>
          <w:rFonts w:ascii="Arial Narrow" w:hAnsi="Arial Narrow"/>
          <w:b/>
          <w:bCs/>
          <w:color w:val="000000"/>
          <w:sz w:val="28"/>
          <w:szCs w:val="28"/>
        </w:rPr>
        <w:t xml:space="preserve"> </w:t>
      </w:r>
      <w:r w:rsidRPr="00F84FC6">
        <w:rPr>
          <w:rFonts w:ascii="Arial Narrow" w:hAnsi="Arial Narrow"/>
          <w:color w:val="000000"/>
          <w:sz w:val="28"/>
          <w:szCs w:val="28"/>
        </w:rPr>
        <w:t>terá o direito de rescindir o contrato mediante notificação.</w:t>
      </w:r>
    </w:p>
    <w:p w14:paraId="2D1C7F81" w14:textId="77777777" w:rsidR="00814BDA" w:rsidRPr="00F84FC6" w:rsidRDefault="00814BDA" w:rsidP="00814BDA">
      <w:pPr>
        <w:ind w:right="-1"/>
        <w:jc w:val="both"/>
        <w:rPr>
          <w:rFonts w:ascii="Arial Narrow" w:hAnsi="Arial Narrow" w:cs="Arial"/>
          <w:b/>
          <w:bCs/>
          <w:iCs/>
          <w:color w:val="000000"/>
          <w:sz w:val="28"/>
          <w:szCs w:val="26"/>
        </w:rPr>
      </w:pPr>
    </w:p>
    <w:p w14:paraId="395441F8" w14:textId="77777777" w:rsidR="00814BDA" w:rsidRPr="00005C95" w:rsidRDefault="00814BDA" w:rsidP="00814BDA">
      <w:pPr>
        <w:pStyle w:val="Ttulo3"/>
        <w:ind w:right="-618"/>
        <w:rPr>
          <w:rFonts w:ascii="Arial Narrow" w:eastAsia="Arial Unicode MS" w:hAnsi="Arial Narrow" w:cs="Arial"/>
          <w:b/>
          <w:bCs/>
          <w:iCs/>
          <w:color w:val="000000"/>
          <w:sz w:val="28"/>
          <w:szCs w:val="28"/>
        </w:rPr>
      </w:pPr>
      <w:r w:rsidRPr="00005C95">
        <w:rPr>
          <w:rFonts w:ascii="Arial Narrow" w:hAnsi="Arial Narrow" w:cs="Arial"/>
          <w:b/>
          <w:bCs/>
          <w:iCs/>
          <w:color w:val="000000"/>
          <w:sz w:val="28"/>
          <w:szCs w:val="28"/>
        </w:rPr>
        <w:t>CLÁUSULA OITAVA – DA RESCISÃO CONTRATUAL</w:t>
      </w:r>
    </w:p>
    <w:p w14:paraId="70739338" w14:textId="77777777" w:rsidR="00814BDA" w:rsidRPr="00F84FC6" w:rsidRDefault="00814BDA" w:rsidP="00814BDA">
      <w:pPr>
        <w:widowControl w:val="0"/>
        <w:ind w:right="-618"/>
        <w:jc w:val="both"/>
        <w:rPr>
          <w:rFonts w:ascii="Arial Narrow" w:hAnsi="Arial Narrow" w:cs="Arial"/>
          <w:iCs/>
          <w:color w:val="000000"/>
          <w:sz w:val="28"/>
          <w:szCs w:val="28"/>
        </w:rPr>
      </w:pPr>
    </w:p>
    <w:p w14:paraId="1CE3BA2A" w14:textId="77777777" w:rsidR="00814BDA" w:rsidRPr="00F84FC6" w:rsidRDefault="00814BDA" w:rsidP="00814BDA">
      <w:pPr>
        <w:widowControl w:val="0"/>
        <w:tabs>
          <w:tab w:val="left" w:pos="705"/>
        </w:tabs>
        <w:jc w:val="both"/>
        <w:rPr>
          <w:rFonts w:ascii="Arial Narrow" w:hAnsi="Arial Narrow" w:cs="Arial"/>
          <w:iCs/>
          <w:color w:val="000000"/>
          <w:sz w:val="28"/>
          <w:szCs w:val="28"/>
        </w:rPr>
      </w:pPr>
      <w:r w:rsidRPr="00F84FC6">
        <w:rPr>
          <w:rFonts w:ascii="Arial Narrow" w:hAnsi="Arial Narrow" w:cs="Arial"/>
          <w:b/>
          <w:iCs/>
          <w:color w:val="000000"/>
          <w:sz w:val="28"/>
          <w:szCs w:val="28"/>
        </w:rPr>
        <w:t>8.1.</w:t>
      </w:r>
      <w:r w:rsidRPr="00F84FC6">
        <w:rPr>
          <w:rFonts w:ascii="Arial Narrow" w:hAnsi="Arial Narrow" w:cs="Arial"/>
          <w:iCs/>
          <w:color w:val="000000"/>
          <w:sz w:val="28"/>
          <w:szCs w:val="28"/>
        </w:rPr>
        <w:t xml:space="preserve"> A rescisão contratual poderá ser determinada por ato unilateral e escrito da Administração, nos casos enumerados nos incisos I, XII e XVII do art. 78 da Lei Federal nº. 8.666/93.</w:t>
      </w:r>
    </w:p>
    <w:p w14:paraId="6769A99C" w14:textId="77777777" w:rsidR="00814BDA" w:rsidRPr="00F84FC6" w:rsidRDefault="00814BDA" w:rsidP="00814BDA">
      <w:pPr>
        <w:autoSpaceDE w:val="0"/>
        <w:autoSpaceDN w:val="0"/>
        <w:adjustRightInd w:val="0"/>
        <w:jc w:val="both"/>
        <w:rPr>
          <w:rFonts w:ascii="Arial Narrow" w:hAnsi="Arial Narrow" w:cs="Arial"/>
          <w:b/>
          <w:iCs/>
          <w:color w:val="000000"/>
          <w:sz w:val="28"/>
          <w:szCs w:val="28"/>
        </w:rPr>
      </w:pPr>
    </w:p>
    <w:p w14:paraId="5B9CA308" w14:textId="77777777" w:rsidR="00814BDA" w:rsidRPr="00193DBD" w:rsidRDefault="00814BDA" w:rsidP="00814BDA">
      <w:pPr>
        <w:autoSpaceDE w:val="0"/>
        <w:autoSpaceDN w:val="0"/>
        <w:adjustRightInd w:val="0"/>
        <w:jc w:val="both"/>
        <w:rPr>
          <w:rFonts w:ascii="Arial Narrow" w:hAnsi="Arial Narrow" w:cs="ArialMT"/>
          <w:b/>
          <w:color w:val="000000"/>
          <w:sz w:val="28"/>
          <w:szCs w:val="28"/>
        </w:rPr>
      </w:pPr>
      <w:r w:rsidRPr="00F84FC6">
        <w:rPr>
          <w:rFonts w:ascii="Arial Narrow" w:hAnsi="Arial Narrow" w:cs="Arial"/>
          <w:b/>
          <w:iCs/>
          <w:color w:val="000000"/>
          <w:sz w:val="28"/>
          <w:szCs w:val="28"/>
        </w:rPr>
        <w:t>8.2.</w:t>
      </w:r>
      <w:r w:rsidRPr="00F84FC6">
        <w:rPr>
          <w:rFonts w:ascii="Arial Narrow" w:hAnsi="Arial Narrow" w:cs="Arial"/>
          <w:iCs/>
          <w:color w:val="000000"/>
          <w:sz w:val="28"/>
          <w:szCs w:val="28"/>
        </w:rPr>
        <w:t xml:space="preserve"> </w:t>
      </w:r>
      <w:r w:rsidRPr="00F84FC6">
        <w:rPr>
          <w:rFonts w:ascii="Arial Narrow" w:hAnsi="Arial Narrow" w:cs="ArialMT"/>
          <w:b/>
          <w:color w:val="000000"/>
          <w:sz w:val="28"/>
          <w:szCs w:val="28"/>
        </w:rPr>
        <w:t xml:space="preserve">O atraso injustificado no fornecimento dos alimentos autoriza o Município de Iguatemi/MS, a seu critério, declarar rescindido o contrato e punir a </w:t>
      </w:r>
      <w:r w:rsidRPr="00F84FC6">
        <w:rPr>
          <w:rFonts w:ascii="Arial Narrow" w:hAnsi="Arial Narrow" w:cs="ArialMT"/>
          <w:b/>
          <w:color w:val="000000"/>
          <w:sz w:val="28"/>
          <w:szCs w:val="28"/>
          <w:u w:val="single"/>
        </w:rPr>
        <w:t>CONTRATADA</w:t>
      </w:r>
      <w:r w:rsidRPr="00F84FC6">
        <w:rPr>
          <w:rFonts w:ascii="Arial Narrow" w:hAnsi="Arial Narrow" w:cs="ArialMT"/>
          <w:b/>
          <w:color w:val="000000"/>
          <w:sz w:val="28"/>
          <w:szCs w:val="28"/>
        </w:rPr>
        <w:t xml:space="preserve"> com a suspensão do seu direito e contratar com a administração pública, garantido o contraditório e a ampla defesa.</w:t>
      </w:r>
    </w:p>
    <w:p w14:paraId="2327502F" w14:textId="77777777" w:rsidR="00814BDA" w:rsidRPr="00005C95" w:rsidRDefault="00814BDA" w:rsidP="00814BDA">
      <w:pPr>
        <w:pStyle w:val="Ttulo5"/>
        <w:ind w:right="-618"/>
        <w:rPr>
          <w:rFonts w:ascii="Arial Narrow" w:hAnsi="Arial Narrow" w:cs="Arial"/>
          <w:b/>
          <w:bCs/>
          <w:iCs/>
          <w:color w:val="000000"/>
          <w:sz w:val="28"/>
          <w:szCs w:val="28"/>
        </w:rPr>
      </w:pPr>
      <w:r w:rsidRPr="00005C95">
        <w:rPr>
          <w:rFonts w:ascii="Arial Narrow" w:hAnsi="Arial Narrow" w:cs="Arial"/>
          <w:b/>
          <w:bCs/>
          <w:iCs/>
          <w:color w:val="000000"/>
          <w:sz w:val="28"/>
          <w:szCs w:val="28"/>
        </w:rPr>
        <w:t>CLÁUSULA NONA – DA PUBLICAÇÃO</w:t>
      </w:r>
    </w:p>
    <w:p w14:paraId="363BF297" w14:textId="77777777" w:rsidR="00814BDA" w:rsidRPr="00193DBD" w:rsidRDefault="00814BDA" w:rsidP="00814BDA"/>
    <w:p w14:paraId="34D66AB1" w14:textId="77777777" w:rsidR="00814BDA" w:rsidRPr="00F84FC6" w:rsidRDefault="00814BDA" w:rsidP="00814BDA">
      <w:pPr>
        <w:widowControl w:val="0"/>
        <w:jc w:val="both"/>
        <w:rPr>
          <w:rFonts w:ascii="Arial Narrow" w:hAnsi="Arial Narrow" w:cs="Arial"/>
          <w:iCs/>
          <w:color w:val="000000"/>
          <w:sz w:val="28"/>
          <w:szCs w:val="28"/>
        </w:rPr>
      </w:pPr>
      <w:r w:rsidRPr="00F84FC6">
        <w:rPr>
          <w:rFonts w:ascii="Arial Narrow" w:hAnsi="Arial Narrow" w:cs="Arial"/>
          <w:b/>
          <w:iCs/>
          <w:color w:val="000000"/>
          <w:sz w:val="28"/>
          <w:szCs w:val="28"/>
        </w:rPr>
        <w:t>9.1.</w:t>
      </w:r>
      <w:r w:rsidRPr="00F84FC6">
        <w:rPr>
          <w:rFonts w:ascii="Arial Narrow" w:hAnsi="Arial Narrow" w:cs="Arial"/>
          <w:iCs/>
          <w:color w:val="000000"/>
          <w:sz w:val="28"/>
          <w:szCs w:val="28"/>
        </w:rPr>
        <w:t xml:space="preserve"> Dentro do prazo legal, contado de sua assinatura, o CONTRATANTE providenciará a publicação de resumo deste Contrato na imprensa oficial do Município.</w:t>
      </w:r>
    </w:p>
    <w:p w14:paraId="20C7C7FE" w14:textId="77777777" w:rsidR="00814BDA" w:rsidRPr="00193DBD" w:rsidRDefault="00814BDA" w:rsidP="00814BDA">
      <w:pPr>
        <w:widowControl w:val="0"/>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t>CLÁUSULA DÉCIMA – DA VIGÊNCIA</w:t>
      </w:r>
    </w:p>
    <w:p w14:paraId="2B501DE3" w14:textId="77777777" w:rsidR="00814BDA" w:rsidRPr="00F84FC6" w:rsidRDefault="00814BDA" w:rsidP="00814BDA">
      <w:pPr>
        <w:autoSpaceDE w:val="0"/>
        <w:autoSpaceDN w:val="0"/>
        <w:adjustRightInd w:val="0"/>
        <w:jc w:val="both"/>
        <w:rPr>
          <w:rFonts w:ascii="Arial Narrow" w:hAnsi="Arial Narrow" w:cs="Arial"/>
          <w:color w:val="000000"/>
          <w:sz w:val="28"/>
          <w:szCs w:val="28"/>
        </w:rPr>
      </w:pPr>
      <w:r w:rsidRPr="00F84FC6">
        <w:rPr>
          <w:rFonts w:ascii="Arial Narrow" w:hAnsi="Arial Narrow" w:cs="Arial"/>
          <w:b/>
          <w:iCs/>
          <w:color w:val="000000"/>
          <w:sz w:val="28"/>
          <w:szCs w:val="28"/>
        </w:rPr>
        <w:t>10.1.</w:t>
      </w:r>
      <w:r w:rsidRPr="00F84FC6">
        <w:rPr>
          <w:rFonts w:ascii="Arial Narrow" w:hAnsi="Arial Narrow" w:cs="Arial"/>
          <w:iCs/>
          <w:color w:val="000000"/>
          <w:sz w:val="28"/>
          <w:szCs w:val="28"/>
        </w:rPr>
        <w:t xml:space="preserve"> </w:t>
      </w:r>
      <w:r w:rsidRPr="00F84FC6">
        <w:rPr>
          <w:rFonts w:ascii="Arial Narrow" w:hAnsi="Arial Narrow" w:cs="Arial"/>
          <w:color w:val="000000"/>
          <w:sz w:val="28"/>
          <w:szCs w:val="28"/>
        </w:rPr>
        <w:t xml:space="preserve">O presente contrato vigorará a partir da assinatura até </w:t>
      </w:r>
      <w:r w:rsidRPr="00F84FC6">
        <w:rPr>
          <w:rFonts w:ascii="Arial Narrow" w:hAnsi="Arial Narrow" w:cs="Arial"/>
          <w:b/>
          <w:i/>
          <w:iCs/>
          <w:color w:val="000000"/>
          <w:sz w:val="28"/>
          <w:szCs w:val="28"/>
          <w:u w:val="single"/>
        </w:rPr>
        <w:t xml:space="preserve">31 de dezembro de </w:t>
      </w:r>
      <w:r>
        <w:rPr>
          <w:rFonts w:ascii="Arial Narrow" w:hAnsi="Arial Narrow" w:cs="Arial"/>
          <w:b/>
          <w:i/>
          <w:iCs/>
          <w:color w:val="000000"/>
          <w:sz w:val="28"/>
          <w:szCs w:val="28"/>
          <w:u w:val="single"/>
        </w:rPr>
        <w:t>2023</w:t>
      </w:r>
      <w:r w:rsidRPr="00F84FC6">
        <w:rPr>
          <w:rFonts w:ascii="Arial Narrow" w:hAnsi="Arial Narrow" w:cs="Arial"/>
          <w:color w:val="000000"/>
          <w:sz w:val="28"/>
          <w:szCs w:val="28"/>
        </w:rPr>
        <w:t xml:space="preserve">, </w:t>
      </w:r>
      <w:r w:rsidRPr="00F84FC6">
        <w:rPr>
          <w:rFonts w:ascii="Arial Narrow" w:hAnsi="Arial Narrow" w:cs="Arial"/>
          <w:iCs/>
          <w:color w:val="000000"/>
          <w:sz w:val="28"/>
          <w:szCs w:val="28"/>
        </w:rPr>
        <w:t xml:space="preserve">podendo ser prorrogado mediante acordo entre as partes e nos termos da Lei Federal nº. 8.666/93.  </w:t>
      </w:r>
    </w:p>
    <w:p w14:paraId="3B97534C" w14:textId="77777777" w:rsidR="00814BDA" w:rsidRPr="00193DBD" w:rsidRDefault="00814BDA" w:rsidP="00814BDA">
      <w:pPr>
        <w:ind w:right="-618"/>
        <w:jc w:val="both"/>
        <w:rPr>
          <w:rFonts w:ascii="Arial Narrow" w:hAnsi="Arial Narrow" w:cs="Arial"/>
          <w:b/>
          <w:iCs/>
          <w:color w:val="000000"/>
          <w:sz w:val="28"/>
          <w:szCs w:val="28"/>
        </w:rPr>
      </w:pPr>
      <w:r w:rsidRPr="00F84FC6">
        <w:rPr>
          <w:rFonts w:ascii="Arial Narrow" w:hAnsi="Arial Narrow" w:cs="Arial"/>
          <w:b/>
          <w:iCs/>
          <w:color w:val="000000"/>
          <w:sz w:val="28"/>
          <w:szCs w:val="28"/>
        </w:rPr>
        <w:lastRenderedPageBreak/>
        <w:t>CLAUSULA DÉCIMA PRIMEIRA – DO FORO</w:t>
      </w:r>
    </w:p>
    <w:p w14:paraId="37636F8A" w14:textId="77777777" w:rsidR="00814BDA" w:rsidRPr="00F84FC6" w:rsidRDefault="00814BDA" w:rsidP="00814BDA">
      <w:pPr>
        <w:pStyle w:val="Corpodetexto"/>
        <w:rPr>
          <w:rFonts w:ascii="Arial Narrow" w:hAnsi="Arial Narrow" w:cs="Arial"/>
          <w:iCs/>
          <w:color w:val="000000"/>
          <w:sz w:val="28"/>
          <w:szCs w:val="28"/>
        </w:rPr>
      </w:pPr>
      <w:r w:rsidRPr="00F84FC6">
        <w:rPr>
          <w:rFonts w:ascii="Arial Narrow" w:hAnsi="Arial Narrow" w:cs="Arial"/>
          <w:b/>
          <w:iCs/>
          <w:color w:val="000000"/>
          <w:sz w:val="28"/>
          <w:szCs w:val="28"/>
        </w:rPr>
        <w:t>11.1.</w:t>
      </w:r>
      <w:r w:rsidRPr="00F84FC6">
        <w:rPr>
          <w:rFonts w:ascii="Arial Narrow" w:hAnsi="Arial Narrow" w:cs="Arial"/>
          <w:iCs/>
          <w:color w:val="000000"/>
          <w:sz w:val="28"/>
          <w:szCs w:val="28"/>
        </w:rPr>
        <w:t xml:space="preserve"> Fica eleito o Foro da Comarca de Iguatemi Estado de Mato Grosso do Sul, para dirimir questões oriundas deste Contrato.</w:t>
      </w:r>
    </w:p>
    <w:p w14:paraId="7CBACE4E" w14:textId="77777777" w:rsidR="00814BDA" w:rsidRDefault="00814BDA" w:rsidP="00814BDA">
      <w:pPr>
        <w:pStyle w:val="Corpodetexto"/>
        <w:ind w:right="-1"/>
        <w:rPr>
          <w:rFonts w:ascii="Arial Narrow" w:hAnsi="Arial Narrow" w:cs="Arial"/>
          <w:iCs/>
          <w:color w:val="000000"/>
          <w:sz w:val="28"/>
          <w:szCs w:val="26"/>
        </w:rPr>
      </w:pPr>
      <w:r w:rsidRPr="00F84FC6">
        <w:rPr>
          <w:rFonts w:ascii="Arial Narrow" w:hAnsi="Arial Narrow" w:cs="Arial"/>
          <w:b/>
          <w:iCs/>
          <w:color w:val="000000"/>
          <w:sz w:val="28"/>
          <w:szCs w:val="28"/>
        </w:rPr>
        <w:t>11.2.</w:t>
      </w:r>
      <w:r w:rsidRPr="00F84FC6">
        <w:rPr>
          <w:rFonts w:ascii="Arial Narrow" w:hAnsi="Arial Narrow" w:cs="Arial"/>
          <w:iCs/>
          <w:color w:val="000000"/>
          <w:sz w:val="28"/>
          <w:szCs w:val="28"/>
        </w:rPr>
        <w:t xml:space="preserve"> E por estarem de acordo, lavrou-se o presente termo, em 02 (duas) vias de igual teor e forma, as quais foram lidas e assinadas pelas partes contratantes, na presença de duas testemunhas</w:t>
      </w:r>
      <w:r w:rsidRPr="00F84FC6">
        <w:rPr>
          <w:rFonts w:ascii="Arial Narrow" w:hAnsi="Arial Narrow" w:cs="Arial"/>
          <w:iCs/>
          <w:color w:val="000000"/>
          <w:sz w:val="28"/>
          <w:szCs w:val="26"/>
        </w:rPr>
        <w:t>.</w:t>
      </w:r>
    </w:p>
    <w:p w14:paraId="258989FD" w14:textId="77777777" w:rsidR="00814BDA" w:rsidRPr="00F84FC6" w:rsidRDefault="00814BDA" w:rsidP="00814BDA">
      <w:pPr>
        <w:pStyle w:val="Corpodetexto"/>
        <w:ind w:right="-1"/>
        <w:rPr>
          <w:rFonts w:ascii="Arial Narrow" w:hAnsi="Arial Narrow" w:cs="Arial Narrow"/>
          <w:color w:val="000000"/>
          <w:sz w:val="28"/>
          <w:szCs w:val="26"/>
        </w:rPr>
      </w:pPr>
    </w:p>
    <w:p w14:paraId="287F67EF" w14:textId="162F55AB" w:rsidR="00814BDA" w:rsidRPr="00F84FC6" w:rsidRDefault="00814BDA" w:rsidP="00814BDA">
      <w:pPr>
        <w:widowControl w:val="0"/>
        <w:autoSpaceDE w:val="0"/>
        <w:autoSpaceDN w:val="0"/>
        <w:adjustRightInd w:val="0"/>
        <w:ind w:right="-1"/>
        <w:jc w:val="both"/>
        <w:rPr>
          <w:rFonts w:ascii="Arial Narrow" w:hAnsi="Arial Narrow" w:cs="Arial Narrow"/>
          <w:color w:val="000000"/>
          <w:sz w:val="28"/>
          <w:szCs w:val="26"/>
        </w:rPr>
      </w:pPr>
      <w:r>
        <w:rPr>
          <w:rFonts w:ascii="Arial Narrow" w:hAnsi="Arial Narrow" w:cs="Arial Narrow"/>
          <w:color w:val="000000"/>
          <w:sz w:val="28"/>
          <w:szCs w:val="26"/>
        </w:rPr>
        <w:t xml:space="preserve">                                                           </w:t>
      </w:r>
      <w:r w:rsidRPr="00F84FC6">
        <w:rPr>
          <w:rFonts w:ascii="Arial Narrow" w:hAnsi="Arial Narrow" w:cs="Arial Narrow"/>
          <w:color w:val="000000"/>
          <w:sz w:val="28"/>
          <w:szCs w:val="26"/>
        </w:rPr>
        <w:t>Iguatemi/MS,</w:t>
      </w:r>
      <w:r>
        <w:rPr>
          <w:rFonts w:ascii="Arial Narrow" w:hAnsi="Arial Narrow" w:cs="Arial Narrow"/>
          <w:color w:val="000000"/>
          <w:sz w:val="28"/>
          <w:szCs w:val="26"/>
        </w:rPr>
        <w:t xml:space="preserve"> </w:t>
      </w:r>
      <w:r w:rsidR="00955532">
        <w:rPr>
          <w:rFonts w:ascii="Arial Narrow" w:hAnsi="Arial Narrow" w:cs="Arial Narrow"/>
          <w:color w:val="000000"/>
          <w:sz w:val="28"/>
          <w:szCs w:val="26"/>
        </w:rPr>
        <w:t>28</w:t>
      </w:r>
      <w:r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Fevereiro</w:t>
      </w:r>
      <w:r w:rsidRPr="00F84FC6">
        <w:rPr>
          <w:rFonts w:ascii="Arial Narrow" w:hAnsi="Arial Narrow" w:cs="Arial Narrow"/>
          <w:color w:val="000000"/>
          <w:sz w:val="28"/>
          <w:szCs w:val="26"/>
        </w:rPr>
        <w:t xml:space="preserve"> de </w:t>
      </w:r>
      <w:r>
        <w:rPr>
          <w:rFonts w:ascii="Arial Narrow" w:hAnsi="Arial Narrow" w:cs="Arial Narrow"/>
          <w:color w:val="000000"/>
          <w:sz w:val="28"/>
          <w:szCs w:val="26"/>
        </w:rPr>
        <w:t>2023</w:t>
      </w:r>
      <w:r w:rsidRPr="00F84FC6">
        <w:rPr>
          <w:rFonts w:ascii="Arial Narrow" w:hAnsi="Arial Narrow" w:cs="Arial Narrow"/>
          <w:color w:val="000000"/>
          <w:sz w:val="28"/>
          <w:szCs w:val="26"/>
        </w:rPr>
        <w:t>.</w:t>
      </w:r>
    </w:p>
    <w:p w14:paraId="3AC2F811" w14:textId="77777777" w:rsidR="00814BDA" w:rsidRPr="00F84FC6" w:rsidRDefault="00814BDA" w:rsidP="00814BDA">
      <w:pPr>
        <w:widowControl w:val="0"/>
        <w:autoSpaceDE w:val="0"/>
        <w:autoSpaceDN w:val="0"/>
        <w:adjustRightInd w:val="0"/>
        <w:ind w:left="-567" w:right="-568"/>
        <w:jc w:val="both"/>
        <w:rPr>
          <w:rFonts w:ascii="Arial Narrow" w:hAnsi="Arial Narrow" w:cs="Arial Narrow"/>
          <w:color w:val="000000"/>
          <w:sz w:val="28"/>
          <w:szCs w:val="26"/>
        </w:rPr>
      </w:pPr>
    </w:p>
    <w:p w14:paraId="64B37F83" w14:textId="77777777" w:rsidR="00814BDA" w:rsidRPr="00F84FC6" w:rsidRDefault="00814BDA" w:rsidP="00814BDA">
      <w:pPr>
        <w:widowControl w:val="0"/>
        <w:autoSpaceDE w:val="0"/>
        <w:autoSpaceDN w:val="0"/>
        <w:adjustRightInd w:val="0"/>
        <w:jc w:val="right"/>
        <w:rPr>
          <w:rFonts w:ascii="Arial Narrow" w:hAnsi="Arial Narrow" w:cs="Arial Narrow"/>
          <w:color w:val="000000"/>
          <w:sz w:val="26"/>
          <w:szCs w:val="26"/>
        </w:rPr>
      </w:pPr>
    </w:p>
    <w:tbl>
      <w:tblPr>
        <w:tblW w:w="9468" w:type="dxa"/>
        <w:tblInd w:w="-38" w:type="dxa"/>
        <w:tblLayout w:type="fixed"/>
        <w:tblCellMar>
          <w:left w:w="70" w:type="dxa"/>
          <w:right w:w="70" w:type="dxa"/>
        </w:tblCellMar>
        <w:tblLook w:val="0000" w:firstRow="0" w:lastRow="0" w:firstColumn="0" w:lastColumn="0" w:noHBand="0" w:noVBand="0"/>
      </w:tblPr>
      <w:tblGrid>
        <w:gridCol w:w="4644"/>
        <w:gridCol w:w="4824"/>
      </w:tblGrid>
      <w:tr w:rsidR="00814BDA" w:rsidRPr="00F84FC6" w14:paraId="4942BA9A" w14:textId="77777777" w:rsidTr="00304B09">
        <w:tc>
          <w:tcPr>
            <w:tcW w:w="4644" w:type="dxa"/>
            <w:tcBorders>
              <w:top w:val="nil"/>
              <w:left w:val="nil"/>
              <w:bottom w:val="nil"/>
              <w:right w:val="nil"/>
            </w:tcBorders>
          </w:tcPr>
          <w:p w14:paraId="552FAE8A" w14:textId="77777777" w:rsidR="00814BDA" w:rsidRPr="00F84FC6" w:rsidRDefault="00814BDA" w:rsidP="00304B09">
            <w:pPr>
              <w:widowControl w:val="0"/>
              <w:autoSpaceDE w:val="0"/>
              <w:autoSpaceDN w:val="0"/>
              <w:adjustRightInd w:val="0"/>
              <w:jc w:val="center"/>
              <w:rPr>
                <w:rFonts w:ascii="Arial Narrow" w:hAnsi="Arial Narrow" w:cs="Arial Narrow"/>
                <w:i/>
                <w:iCs/>
                <w:color w:val="000000"/>
                <w:sz w:val="26"/>
                <w:szCs w:val="26"/>
              </w:rPr>
            </w:pPr>
          </w:p>
          <w:p w14:paraId="2147B7D4"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__________________________________</w:t>
            </w:r>
          </w:p>
          <w:p w14:paraId="576415BC" w14:textId="77777777" w:rsidR="00814BDA" w:rsidRPr="004178F3" w:rsidRDefault="00814BDA" w:rsidP="00304B09">
            <w:pPr>
              <w:widowControl w:val="0"/>
              <w:autoSpaceDE w:val="0"/>
              <w:autoSpaceDN w:val="0"/>
              <w:adjustRightInd w:val="0"/>
              <w:jc w:val="center"/>
              <w:rPr>
                <w:rFonts w:ascii="Arial Narrow" w:hAnsi="Arial Narrow" w:cs="Arial Narrow"/>
                <w:i/>
                <w:iCs/>
                <w:color w:val="000000"/>
                <w:sz w:val="28"/>
                <w:szCs w:val="28"/>
              </w:rPr>
            </w:pPr>
            <w:r w:rsidRPr="004178F3">
              <w:rPr>
                <w:rFonts w:ascii="Arial Narrow" w:hAnsi="Arial Narrow" w:cs="Arial Narrow"/>
                <w:i/>
                <w:iCs/>
                <w:color w:val="000000"/>
                <w:sz w:val="28"/>
                <w:szCs w:val="28"/>
              </w:rPr>
              <w:t>Lídio Ledesma</w:t>
            </w:r>
          </w:p>
          <w:p w14:paraId="35A29F58" w14:textId="77777777" w:rsidR="00814BDA" w:rsidRPr="004178F3" w:rsidRDefault="00814BDA" w:rsidP="00304B09">
            <w:pPr>
              <w:widowControl w:val="0"/>
              <w:autoSpaceDE w:val="0"/>
              <w:autoSpaceDN w:val="0"/>
              <w:adjustRightInd w:val="0"/>
              <w:jc w:val="center"/>
              <w:rPr>
                <w:rFonts w:ascii="Arial Narrow" w:hAnsi="Arial Narrow" w:cs="Arial Narrow"/>
                <w:b/>
                <w:bCs/>
                <w:color w:val="000000"/>
                <w:sz w:val="28"/>
                <w:szCs w:val="28"/>
              </w:rPr>
            </w:pPr>
            <w:r w:rsidRPr="004178F3">
              <w:rPr>
                <w:rFonts w:ascii="Arial Narrow" w:hAnsi="Arial Narrow" w:cs="Arial Narrow"/>
                <w:b/>
                <w:bCs/>
                <w:color w:val="000000"/>
                <w:sz w:val="28"/>
                <w:szCs w:val="28"/>
              </w:rPr>
              <w:t>PREFEITO MUNICIPAL</w:t>
            </w:r>
          </w:p>
          <w:p w14:paraId="3AC7C8D6" w14:textId="77777777" w:rsidR="00814BDA" w:rsidRPr="00F84FC6" w:rsidRDefault="00814BDA" w:rsidP="00304B09">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(CONTRATANTE)</w:t>
            </w:r>
          </w:p>
        </w:tc>
        <w:tc>
          <w:tcPr>
            <w:tcW w:w="4824" w:type="dxa"/>
            <w:tcBorders>
              <w:top w:val="nil"/>
              <w:left w:val="nil"/>
              <w:bottom w:val="nil"/>
              <w:right w:val="nil"/>
            </w:tcBorders>
          </w:tcPr>
          <w:p w14:paraId="1D7099BA"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p>
          <w:p w14:paraId="03C64233" w14:textId="77777777" w:rsidR="00814BDA" w:rsidRPr="00F84FC6" w:rsidRDefault="00814BDA" w:rsidP="00304B09">
            <w:pPr>
              <w:widowControl w:val="0"/>
              <w:autoSpaceDE w:val="0"/>
              <w:autoSpaceDN w:val="0"/>
              <w:adjustRightInd w:val="0"/>
              <w:jc w:val="center"/>
              <w:rPr>
                <w:rFonts w:ascii="Arial Narrow" w:hAnsi="Arial Narrow" w:cs="Arial Narrow"/>
                <w:color w:val="000000"/>
                <w:sz w:val="26"/>
                <w:szCs w:val="26"/>
              </w:rPr>
            </w:pPr>
            <w:r w:rsidRPr="00F84FC6">
              <w:rPr>
                <w:rFonts w:ascii="Arial Narrow" w:hAnsi="Arial Narrow" w:cs="Arial Narrow"/>
                <w:color w:val="000000"/>
                <w:sz w:val="26"/>
                <w:szCs w:val="26"/>
              </w:rPr>
              <w:t>________________________________</w:t>
            </w:r>
          </w:p>
          <w:p w14:paraId="79E19F58" w14:textId="77777777" w:rsidR="004178F3" w:rsidRDefault="004178F3" w:rsidP="00304B09">
            <w:pPr>
              <w:widowControl w:val="0"/>
              <w:autoSpaceDE w:val="0"/>
              <w:autoSpaceDN w:val="0"/>
              <w:adjustRightInd w:val="0"/>
              <w:jc w:val="center"/>
              <w:rPr>
                <w:rFonts w:ascii="Arial Narrow" w:hAnsi="Arial Narrow" w:cs="Arial Narrow"/>
                <w:b/>
                <w:bCs/>
                <w:color w:val="000000"/>
                <w:sz w:val="26"/>
                <w:szCs w:val="26"/>
              </w:rPr>
            </w:pPr>
            <w:r w:rsidRPr="004178F3">
              <w:rPr>
                <w:rFonts w:ascii="Arial Narrow" w:hAnsi="Arial Narrow" w:cs="Arial"/>
                <w:i/>
                <w:color w:val="000000"/>
                <w:sz w:val="28"/>
                <w:szCs w:val="28"/>
              </w:rPr>
              <w:t>Fernando Antonio Ananias da Silva</w:t>
            </w:r>
            <w:r w:rsidRPr="00F84FC6">
              <w:rPr>
                <w:rFonts w:ascii="Arial Narrow" w:hAnsi="Arial Narrow" w:cs="Arial Narrow"/>
                <w:b/>
                <w:bCs/>
                <w:color w:val="000000"/>
                <w:sz w:val="26"/>
                <w:szCs w:val="26"/>
              </w:rPr>
              <w:t xml:space="preserve"> </w:t>
            </w:r>
          </w:p>
          <w:p w14:paraId="39ECAB6D" w14:textId="422D643D" w:rsidR="004178F3" w:rsidRPr="004178F3" w:rsidRDefault="004178F3" w:rsidP="00304B09">
            <w:pPr>
              <w:widowControl w:val="0"/>
              <w:autoSpaceDE w:val="0"/>
              <w:autoSpaceDN w:val="0"/>
              <w:adjustRightInd w:val="0"/>
              <w:jc w:val="center"/>
              <w:rPr>
                <w:rFonts w:ascii="Arial Narrow" w:hAnsi="Arial Narrow" w:cs="Arial Narrow"/>
                <w:b/>
                <w:bCs/>
                <w:color w:val="000000"/>
                <w:sz w:val="26"/>
                <w:szCs w:val="26"/>
              </w:rPr>
            </w:pPr>
            <w:r w:rsidRPr="004178F3">
              <w:rPr>
                <w:rFonts w:ascii="Arial Narrow" w:hAnsi="Arial Narrow" w:cs="Arial"/>
                <w:b/>
                <w:bCs/>
                <w:iCs/>
                <w:color w:val="000000"/>
                <w:sz w:val="28"/>
                <w:szCs w:val="28"/>
              </w:rPr>
              <w:t>FERNANDO A. A. DA SILVA EIRELI</w:t>
            </w:r>
          </w:p>
          <w:p w14:paraId="0AED3624" w14:textId="282B5408" w:rsidR="00814BDA" w:rsidRPr="00F84FC6" w:rsidRDefault="00814BDA" w:rsidP="00304B09">
            <w:pPr>
              <w:widowControl w:val="0"/>
              <w:autoSpaceDE w:val="0"/>
              <w:autoSpaceDN w:val="0"/>
              <w:adjustRightInd w:val="0"/>
              <w:jc w:val="center"/>
              <w:rPr>
                <w:rFonts w:ascii="Arial Narrow" w:hAnsi="Arial Narrow" w:cs="Arial Narrow"/>
                <w:b/>
                <w:bCs/>
                <w:color w:val="000000"/>
                <w:sz w:val="26"/>
                <w:szCs w:val="26"/>
              </w:rPr>
            </w:pPr>
            <w:r w:rsidRPr="00F84FC6">
              <w:rPr>
                <w:rFonts w:ascii="Arial Narrow" w:hAnsi="Arial Narrow" w:cs="Arial Narrow"/>
                <w:b/>
                <w:bCs/>
                <w:color w:val="000000"/>
                <w:sz w:val="26"/>
                <w:szCs w:val="26"/>
              </w:rPr>
              <w:t>(CONTRAT</w:t>
            </w:r>
            <w:r w:rsidR="004178F3">
              <w:rPr>
                <w:rFonts w:ascii="Arial Narrow" w:hAnsi="Arial Narrow" w:cs="Arial Narrow"/>
                <w:b/>
                <w:bCs/>
                <w:color w:val="000000"/>
                <w:sz w:val="26"/>
                <w:szCs w:val="26"/>
              </w:rPr>
              <w:t>ADO</w:t>
            </w:r>
            <w:r w:rsidRPr="00F84FC6">
              <w:rPr>
                <w:rFonts w:ascii="Arial Narrow" w:hAnsi="Arial Narrow" w:cs="Arial Narrow"/>
                <w:b/>
                <w:bCs/>
                <w:color w:val="000000"/>
                <w:sz w:val="26"/>
                <w:szCs w:val="26"/>
              </w:rPr>
              <w:t>)</w:t>
            </w:r>
          </w:p>
        </w:tc>
      </w:tr>
    </w:tbl>
    <w:p w14:paraId="1FFD7047" w14:textId="77777777" w:rsidR="00814BDA" w:rsidRPr="00F84FC6" w:rsidRDefault="00814BDA" w:rsidP="00814BDA">
      <w:pPr>
        <w:autoSpaceDE w:val="0"/>
        <w:autoSpaceDN w:val="0"/>
        <w:adjustRightInd w:val="0"/>
        <w:rPr>
          <w:rFonts w:ascii="Arial Narrow" w:hAnsi="Arial Narrow" w:cs="Arial Narrow"/>
          <w:b/>
          <w:bCs/>
          <w:color w:val="000000"/>
          <w:sz w:val="26"/>
          <w:szCs w:val="26"/>
        </w:rPr>
      </w:pPr>
    </w:p>
    <w:p w14:paraId="58C90E76" w14:textId="2748F09A" w:rsidR="00814BDA" w:rsidRDefault="00814BDA" w:rsidP="00814BDA">
      <w:pPr>
        <w:autoSpaceDE w:val="0"/>
        <w:autoSpaceDN w:val="0"/>
        <w:adjustRightInd w:val="0"/>
        <w:rPr>
          <w:rFonts w:ascii="Arial Narrow" w:hAnsi="Arial Narrow" w:cs="Arial Narrow"/>
          <w:b/>
          <w:bCs/>
          <w:color w:val="000000"/>
          <w:sz w:val="26"/>
          <w:szCs w:val="26"/>
        </w:rPr>
      </w:pPr>
      <w:r w:rsidRPr="00F84FC6">
        <w:rPr>
          <w:rFonts w:ascii="Arial Narrow" w:hAnsi="Arial Narrow" w:cs="Arial Narrow"/>
          <w:b/>
          <w:bCs/>
          <w:color w:val="000000"/>
          <w:sz w:val="26"/>
          <w:szCs w:val="26"/>
        </w:rPr>
        <w:t>TESTEMUNHAS:</w:t>
      </w:r>
    </w:p>
    <w:p w14:paraId="3443104C" w14:textId="77777777" w:rsidR="00E452CD" w:rsidRPr="00F84FC6" w:rsidRDefault="00E452CD" w:rsidP="00814BDA">
      <w:pPr>
        <w:autoSpaceDE w:val="0"/>
        <w:autoSpaceDN w:val="0"/>
        <w:adjustRightInd w:val="0"/>
        <w:rPr>
          <w:rFonts w:ascii="Arial Narrow" w:hAnsi="Arial Narrow" w:cs="Arial Narrow"/>
          <w:b/>
          <w:bCs/>
          <w:color w:val="000000"/>
          <w:sz w:val="26"/>
          <w:szCs w:val="26"/>
        </w:rPr>
      </w:pPr>
    </w:p>
    <w:tbl>
      <w:tblPr>
        <w:tblW w:w="9468" w:type="dxa"/>
        <w:tblInd w:w="-38" w:type="dxa"/>
        <w:tblLayout w:type="fixed"/>
        <w:tblCellMar>
          <w:left w:w="70" w:type="dxa"/>
          <w:right w:w="70" w:type="dxa"/>
        </w:tblCellMar>
        <w:tblLook w:val="04A0" w:firstRow="1" w:lastRow="0" w:firstColumn="1" w:lastColumn="0" w:noHBand="0" w:noVBand="1"/>
      </w:tblPr>
      <w:tblGrid>
        <w:gridCol w:w="4493"/>
        <w:gridCol w:w="4975"/>
      </w:tblGrid>
      <w:tr w:rsidR="00E452CD" w14:paraId="1046D731" w14:textId="77777777" w:rsidTr="00E452CD">
        <w:trPr>
          <w:trHeight w:val="822"/>
        </w:trPr>
        <w:tc>
          <w:tcPr>
            <w:tcW w:w="4493" w:type="dxa"/>
            <w:hideMark/>
          </w:tcPr>
          <w:p w14:paraId="669A2F0C"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40BBB85" w14:textId="77777777" w:rsidR="00E452CD" w:rsidRDefault="00E452CD" w:rsidP="00304B0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EURANDES PEREIRA GALEANO</w:t>
            </w:r>
          </w:p>
          <w:p w14:paraId="1125C731"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012.335.971-67</w:t>
            </w:r>
          </w:p>
        </w:tc>
        <w:tc>
          <w:tcPr>
            <w:tcW w:w="4975" w:type="dxa"/>
            <w:hideMark/>
          </w:tcPr>
          <w:p w14:paraId="71576F86"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________________________________</w:t>
            </w:r>
          </w:p>
          <w:p w14:paraId="425E67E2" w14:textId="77777777" w:rsidR="00E452CD" w:rsidRDefault="00E452CD" w:rsidP="00304B09">
            <w:pPr>
              <w:autoSpaceDE w:val="0"/>
              <w:autoSpaceDN w:val="0"/>
              <w:adjustRightInd w:val="0"/>
              <w:spacing w:line="252" w:lineRule="auto"/>
              <w:jc w:val="center"/>
              <w:rPr>
                <w:rFonts w:ascii="Arial Narrow" w:hAnsi="Arial Narrow" w:cs="Arial Narrow"/>
                <w:b/>
                <w:bCs/>
                <w:sz w:val="28"/>
                <w:szCs w:val="28"/>
              </w:rPr>
            </w:pPr>
            <w:r>
              <w:rPr>
                <w:rFonts w:ascii="Arial Narrow" w:hAnsi="Arial Narrow" w:cs="Arial Narrow"/>
                <w:b/>
                <w:bCs/>
                <w:sz w:val="28"/>
                <w:szCs w:val="28"/>
              </w:rPr>
              <w:t>MATHEUS MOTTA CARDOSO BADZIAK</w:t>
            </w:r>
          </w:p>
          <w:p w14:paraId="3AC41AD9" w14:textId="77777777" w:rsidR="00E452CD" w:rsidRDefault="00E452CD" w:rsidP="00304B09">
            <w:pPr>
              <w:autoSpaceDE w:val="0"/>
              <w:autoSpaceDN w:val="0"/>
              <w:adjustRightInd w:val="0"/>
              <w:spacing w:line="252" w:lineRule="auto"/>
              <w:jc w:val="center"/>
              <w:rPr>
                <w:rFonts w:ascii="Arial Narrow" w:hAnsi="Arial Narrow" w:cs="Arial Narrow"/>
                <w:sz w:val="28"/>
                <w:szCs w:val="28"/>
              </w:rPr>
            </w:pPr>
            <w:r>
              <w:rPr>
                <w:rFonts w:ascii="Arial Narrow" w:hAnsi="Arial Narrow" w:cs="Arial Narrow"/>
                <w:sz w:val="28"/>
                <w:szCs w:val="28"/>
              </w:rPr>
              <w:t>CPF: 112.510.319-19</w:t>
            </w:r>
          </w:p>
        </w:tc>
      </w:tr>
    </w:tbl>
    <w:p w14:paraId="43FA8F31" w14:textId="77777777" w:rsidR="000F5C04" w:rsidRDefault="00955532"/>
    <w:sectPr w:rsidR="000F5C04" w:rsidSect="00814BDA">
      <w:headerReference w:type="default" r:id="rId6"/>
      <w:foot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E8967D" w14:textId="77777777" w:rsidR="00814BDA" w:rsidRDefault="00814BDA" w:rsidP="00814BDA">
      <w:pPr>
        <w:spacing w:after="0" w:line="240" w:lineRule="auto"/>
      </w:pPr>
      <w:r>
        <w:separator/>
      </w:r>
    </w:p>
  </w:endnote>
  <w:endnote w:type="continuationSeparator" w:id="0">
    <w:p w14:paraId="4C6230F0" w14:textId="77777777" w:rsidR="00814BDA" w:rsidRDefault="00814BDA" w:rsidP="00814B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Corbel">
    <w:panose1 w:val="020B0503020204020204"/>
    <w:charset w:val="00"/>
    <w:family w:val="swiss"/>
    <w:pitch w:val="variable"/>
    <w:sig w:usb0="A00002EF" w:usb1="4000A44B"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BEA9D" w14:textId="108AFDF5" w:rsidR="00814BDA" w:rsidRDefault="00814BDA">
    <w:pPr>
      <w:pStyle w:val="Rodap"/>
    </w:pPr>
    <w:r>
      <w:rPr>
        <w:noProof/>
      </w:rPr>
      <w:drawing>
        <wp:anchor distT="0" distB="0" distL="114300" distR="114300" simplePos="0" relativeHeight="251661312" behindDoc="0" locked="0" layoutInCell="1" allowOverlap="1" wp14:anchorId="3F3D4CF6" wp14:editId="34BA122A">
          <wp:simplePos x="0" y="0"/>
          <wp:positionH relativeFrom="page">
            <wp:posOffset>828675</wp:posOffset>
          </wp:positionH>
          <wp:positionV relativeFrom="paragraph">
            <wp:posOffset>-2540</wp:posOffset>
          </wp:positionV>
          <wp:extent cx="5876925" cy="348615"/>
          <wp:effectExtent l="0" t="0" r="9525" b="0"/>
          <wp:wrapNone/>
          <wp:docPr id="11" name="Imagem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76925" cy="34861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89D0F6" w14:textId="77777777" w:rsidR="00814BDA" w:rsidRDefault="00814BDA" w:rsidP="00814BDA">
      <w:pPr>
        <w:spacing w:after="0" w:line="240" w:lineRule="auto"/>
      </w:pPr>
      <w:r>
        <w:separator/>
      </w:r>
    </w:p>
  </w:footnote>
  <w:footnote w:type="continuationSeparator" w:id="0">
    <w:p w14:paraId="4E088555" w14:textId="77777777" w:rsidR="00814BDA" w:rsidRDefault="00814BDA" w:rsidP="00814B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08168" w14:textId="4BA306A8" w:rsidR="00814BDA" w:rsidRDefault="00814BDA">
    <w:pPr>
      <w:pStyle w:val="Cabealho"/>
    </w:pPr>
    <w:r>
      <w:rPr>
        <w:noProof/>
      </w:rPr>
      <w:drawing>
        <wp:anchor distT="0" distB="0" distL="114300" distR="114300" simplePos="0" relativeHeight="251659264" behindDoc="0" locked="0" layoutInCell="1" allowOverlap="1" wp14:anchorId="48433565" wp14:editId="36D202C2">
          <wp:simplePos x="0" y="0"/>
          <wp:positionH relativeFrom="margin">
            <wp:align>center</wp:align>
          </wp:positionH>
          <wp:positionV relativeFrom="paragraph">
            <wp:posOffset>-448310</wp:posOffset>
          </wp:positionV>
          <wp:extent cx="6002020" cy="895350"/>
          <wp:effectExtent l="0" t="0" r="0" b="0"/>
          <wp:wrapNone/>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02336" cy="89539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BDA"/>
    <w:rsid w:val="00217332"/>
    <w:rsid w:val="004178F3"/>
    <w:rsid w:val="006234F1"/>
    <w:rsid w:val="00814BDA"/>
    <w:rsid w:val="00955532"/>
    <w:rsid w:val="00C07524"/>
    <w:rsid w:val="00E452C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BEF06A"/>
  <w15:chartTrackingRefBased/>
  <w15:docId w15:val="{B8B0F07B-A71F-4AA5-B790-279C7F7A87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BDA"/>
    <w:pPr>
      <w:spacing w:line="276" w:lineRule="auto"/>
    </w:pPr>
    <w:rPr>
      <w:rFonts w:ascii="Calibri" w:eastAsia="Times New Roman" w:hAnsi="Calibri" w:cs="Times New Roman"/>
      <w:sz w:val="21"/>
      <w:szCs w:val="21"/>
      <w:lang w:eastAsia="pt-BR"/>
    </w:rPr>
  </w:style>
  <w:style w:type="paragraph" w:styleId="Ttulo3">
    <w:name w:val="heading 3"/>
    <w:basedOn w:val="Normal"/>
    <w:next w:val="Normal"/>
    <w:link w:val="Ttulo3Char"/>
    <w:unhideWhenUsed/>
    <w:qFormat/>
    <w:rsid w:val="00814BDA"/>
    <w:pPr>
      <w:keepNext/>
      <w:keepLines/>
      <w:spacing w:before="80" w:after="0" w:line="240" w:lineRule="auto"/>
      <w:outlineLvl w:val="2"/>
    </w:pPr>
    <w:rPr>
      <w:rFonts w:ascii="Calibri Light" w:eastAsia="SimSun" w:hAnsi="Calibri Light"/>
      <w:color w:val="C45911"/>
      <w:sz w:val="32"/>
      <w:szCs w:val="32"/>
    </w:rPr>
  </w:style>
  <w:style w:type="paragraph" w:styleId="Ttulo5">
    <w:name w:val="heading 5"/>
    <w:basedOn w:val="Normal"/>
    <w:next w:val="Normal"/>
    <w:link w:val="Ttulo5Char"/>
    <w:unhideWhenUsed/>
    <w:qFormat/>
    <w:rsid w:val="00814BDA"/>
    <w:pPr>
      <w:keepNext/>
      <w:keepLines/>
      <w:spacing w:before="80" w:after="0" w:line="240" w:lineRule="auto"/>
      <w:outlineLvl w:val="4"/>
    </w:pPr>
    <w:rPr>
      <w:rFonts w:ascii="Calibri Light" w:eastAsia="SimSun" w:hAnsi="Calibri Light"/>
      <w:color w:val="C45911"/>
      <w:sz w:val="24"/>
      <w:szCs w:val="24"/>
    </w:rPr>
  </w:style>
  <w:style w:type="paragraph" w:styleId="Ttulo9">
    <w:name w:val="heading 9"/>
    <w:basedOn w:val="Normal"/>
    <w:next w:val="Normal"/>
    <w:link w:val="Ttulo9Char"/>
    <w:unhideWhenUsed/>
    <w:qFormat/>
    <w:rsid w:val="00814BDA"/>
    <w:pPr>
      <w:keepNext/>
      <w:keepLines/>
      <w:spacing w:before="80" w:after="0" w:line="240" w:lineRule="auto"/>
      <w:outlineLvl w:val="8"/>
    </w:pPr>
    <w:rPr>
      <w:rFonts w:ascii="Calibri Light" w:eastAsia="SimSun" w:hAnsi="Calibri Light"/>
      <w:i/>
      <w:iCs/>
      <w:color w:val="833C0B"/>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3Char">
    <w:name w:val="Título 3 Char"/>
    <w:basedOn w:val="Fontepargpadro"/>
    <w:link w:val="Ttulo3"/>
    <w:rsid w:val="00814BDA"/>
    <w:rPr>
      <w:rFonts w:ascii="Calibri Light" w:eastAsia="SimSun" w:hAnsi="Calibri Light" w:cs="Times New Roman"/>
      <w:color w:val="C45911"/>
      <w:sz w:val="32"/>
      <w:szCs w:val="32"/>
      <w:lang w:eastAsia="pt-BR"/>
    </w:rPr>
  </w:style>
  <w:style w:type="character" w:customStyle="1" w:styleId="Ttulo5Char">
    <w:name w:val="Título 5 Char"/>
    <w:basedOn w:val="Fontepargpadro"/>
    <w:link w:val="Ttulo5"/>
    <w:rsid w:val="00814BDA"/>
    <w:rPr>
      <w:rFonts w:ascii="Calibri Light" w:eastAsia="SimSun" w:hAnsi="Calibri Light" w:cs="Times New Roman"/>
      <w:color w:val="C45911"/>
      <w:sz w:val="24"/>
      <w:szCs w:val="24"/>
      <w:lang w:eastAsia="pt-BR"/>
    </w:rPr>
  </w:style>
  <w:style w:type="character" w:customStyle="1" w:styleId="Ttulo9Char">
    <w:name w:val="Título 9 Char"/>
    <w:basedOn w:val="Fontepargpadro"/>
    <w:link w:val="Ttulo9"/>
    <w:rsid w:val="00814BDA"/>
    <w:rPr>
      <w:rFonts w:ascii="Calibri Light" w:eastAsia="SimSun" w:hAnsi="Calibri Light" w:cs="Times New Roman"/>
      <w:i/>
      <w:iCs/>
      <w:color w:val="833C0B"/>
      <w:lang w:eastAsia="pt-BR"/>
    </w:rPr>
  </w:style>
  <w:style w:type="paragraph" w:styleId="SemEspaamento">
    <w:name w:val="No Spacing"/>
    <w:uiPriority w:val="1"/>
    <w:qFormat/>
    <w:rsid w:val="00814BDA"/>
    <w:pPr>
      <w:spacing w:after="0" w:line="240" w:lineRule="auto"/>
    </w:pPr>
    <w:rPr>
      <w:rFonts w:ascii="Calibri" w:eastAsia="Times New Roman" w:hAnsi="Calibri" w:cs="Times New Roman"/>
      <w:sz w:val="21"/>
      <w:szCs w:val="21"/>
      <w:lang w:eastAsia="pt-BR"/>
    </w:rPr>
  </w:style>
  <w:style w:type="paragraph" w:styleId="Corpodetexto">
    <w:name w:val="Body Text"/>
    <w:basedOn w:val="Normal"/>
    <w:link w:val="CorpodetextoChar"/>
    <w:qFormat/>
    <w:rsid w:val="00814BDA"/>
    <w:pPr>
      <w:spacing w:after="120"/>
    </w:pPr>
  </w:style>
  <w:style w:type="character" w:customStyle="1" w:styleId="CorpodetextoChar">
    <w:name w:val="Corpo de texto Char"/>
    <w:basedOn w:val="Fontepargpadro"/>
    <w:link w:val="Corpodetexto"/>
    <w:rsid w:val="00814BDA"/>
    <w:rPr>
      <w:rFonts w:ascii="Calibri" w:eastAsia="Times New Roman" w:hAnsi="Calibri" w:cs="Times New Roman"/>
      <w:sz w:val="21"/>
      <w:szCs w:val="21"/>
      <w:lang w:eastAsia="pt-BR"/>
    </w:rPr>
  </w:style>
  <w:style w:type="paragraph" w:styleId="NormalWeb">
    <w:name w:val="Normal (Web)"/>
    <w:aliases w:val=" Char"/>
    <w:basedOn w:val="Normal"/>
    <w:rsid w:val="00814BDA"/>
    <w:pPr>
      <w:spacing w:before="100" w:beforeAutospacing="1" w:after="100" w:afterAutospacing="1" w:line="240" w:lineRule="auto"/>
    </w:pPr>
    <w:rPr>
      <w:rFonts w:ascii="Times New Roman" w:hAnsi="Times New Roman"/>
      <w:sz w:val="24"/>
      <w:szCs w:val="24"/>
    </w:rPr>
  </w:style>
  <w:style w:type="paragraph" w:styleId="Textoembloco">
    <w:name w:val="Block Text"/>
    <w:basedOn w:val="Normal"/>
    <w:rsid w:val="00814BDA"/>
    <w:pPr>
      <w:tabs>
        <w:tab w:val="left" w:pos="567"/>
      </w:tabs>
      <w:spacing w:after="0" w:line="240" w:lineRule="auto"/>
      <w:ind w:left="284" w:right="51" w:hanging="284"/>
      <w:jc w:val="both"/>
    </w:pPr>
    <w:rPr>
      <w:rFonts w:ascii="Arial" w:hAnsi="Arial"/>
      <w:sz w:val="24"/>
      <w:szCs w:val="24"/>
    </w:rPr>
  </w:style>
  <w:style w:type="paragraph" w:styleId="Cabealho">
    <w:name w:val="header"/>
    <w:basedOn w:val="Normal"/>
    <w:link w:val="CabealhoChar"/>
    <w:uiPriority w:val="99"/>
    <w:unhideWhenUsed/>
    <w:rsid w:val="00814BD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14BDA"/>
    <w:rPr>
      <w:rFonts w:ascii="Calibri" w:eastAsia="Times New Roman" w:hAnsi="Calibri" w:cs="Times New Roman"/>
      <w:sz w:val="21"/>
      <w:szCs w:val="21"/>
      <w:lang w:eastAsia="pt-BR"/>
    </w:rPr>
  </w:style>
  <w:style w:type="paragraph" w:styleId="Rodap">
    <w:name w:val="footer"/>
    <w:basedOn w:val="Normal"/>
    <w:link w:val="RodapChar"/>
    <w:uiPriority w:val="99"/>
    <w:unhideWhenUsed/>
    <w:rsid w:val="00814BDA"/>
    <w:pPr>
      <w:tabs>
        <w:tab w:val="center" w:pos="4252"/>
        <w:tab w:val="right" w:pos="8504"/>
      </w:tabs>
      <w:spacing w:after="0" w:line="240" w:lineRule="auto"/>
    </w:pPr>
  </w:style>
  <w:style w:type="character" w:customStyle="1" w:styleId="RodapChar">
    <w:name w:val="Rodapé Char"/>
    <w:basedOn w:val="Fontepargpadro"/>
    <w:link w:val="Rodap"/>
    <w:uiPriority w:val="99"/>
    <w:rsid w:val="00814BDA"/>
    <w:rPr>
      <w:rFonts w:ascii="Calibri" w:eastAsia="Times New Roman" w:hAnsi="Calibri" w:cs="Times New Roman"/>
      <w:sz w:val="21"/>
      <w:szCs w:val="21"/>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7523099">
      <w:bodyDiv w:val="1"/>
      <w:marLeft w:val="0"/>
      <w:marRight w:val="0"/>
      <w:marTop w:val="0"/>
      <w:marBottom w:val="0"/>
      <w:divBdr>
        <w:top w:val="none" w:sz="0" w:space="0" w:color="auto"/>
        <w:left w:val="none" w:sz="0" w:space="0" w:color="auto"/>
        <w:bottom w:val="none" w:sz="0" w:space="0" w:color="auto"/>
        <w:right w:val="none" w:sz="0" w:space="0" w:color="auto"/>
      </w:divBdr>
    </w:div>
    <w:div w:id="1947035040">
      <w:bodyDiv w:val="1"/>
      <w:marLeft w:val="0"/>
      <w:marRight w:val="0"/>
      <w:marTop w:val="0"/>
      <w:marBottom w:val="0"/>
      <w:divBdr>
        <w:top w:val="none" w:sz="0" w:space="0" w:color="auto"/>
        <w:left w:val="none" w:sz="0" w:space="0" w:color="auto"/>
        <w:bottom w:val="none" w:sz="0" w:space="0" w:color="auto"/>
        <w:right w:val="none" w:sz="0" w:space="0" w:color="auto"/>
      </w:divBdr>
    </w:div>
    <w:div w:id="212199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3556</Words>
  <Characters>19205</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André</dc:creator>
  <cp:keywords/>
  <dc:description/>
  <cp:lastModifiedBy>André</cp:lastModifiedBy>
  <cp:revision>3</cp:revision>
  <dcterms:created xsi:type="dcterms:W3CDTF">2023-02-27T13:36:00Z</dcterms:created>
  <dcterms:modified xsi:type="dcterms:W3CDTF">2023-02-28T12:01:00Z</dcterms:modified>
</cp:coreProperties>
</file>