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B312" w14:textId="4BFE0372" w:rsidR="006F6EDD" w:rsidRDefault="006F6EDD" w:rsidP="006F6ED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>CONTRATO ADMINISTRATIVO PARA AQUISIÇÃO DE MERCADORIAS Nº. 08</w:t>
      </w:r>
      <w:r w:rsidR="00C16633">
        <w:rPr>
          <w:rFonts w:ascii="Arial Narrow" w:hAnsi="Arial Narrow" w:cs="Calibri Light"/>
          <w:b/>
          <w:sz w:val="28"/>
          <w:szCs w:val="27"/>
        </w:rPr>
        <w:t>9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F30D6A8" w14:textId="77777777" w:rsidR="006F6EDD" w:rsidRDefault="006F6EDD" w:rsidP="006F6ED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B5B73AA" w14:textId="25489061" w:rsidR="00D064C4" w:rsidRDefault="00D064C4" w:rsidP="00D064C4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</w:t>
      </w:r>
      <w:r w:rsidR="00C16633">
        <w:rPr>
          <w:rFonts w:ascii="Arial Narrow" w:hAnsi="Arial Narrow"/>
          <w:b/>
          <w:sz w:val="28"/>
          <w:szCs w:val="28"/>
        </w:rPr>
        <w:t>LUCIANE CORREA VARGAS 00059835176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1E7101F3" w14:textId="77777777" w:rsidR="00D064C4" w:rsidRDefault="00D064C4" w:rsidP="00D064C4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1463C0E" w14:textId="77777777" w:rsidR="00C16633" w:rsidRDefault="00D064C4" w:rsidP="00C16633">
      <w:pPr>
        <w:jc w:val="both"/>
        <w:rPr>
          <w:rFonts w:ascii="Arial Narrow" w:eastAsia="Times New Roman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C16633">
        <w:rPr>
          <w:rFonts w:ascii="Arial Narrow" w:hAnsi="Arial Narrow"/>
          <w:b/>
          <w:sz w:val="28"/>
          <w:szCs w:val="28"/>
        </w:rPr>
        <w:t>LUCIANE CORREA VARGAS 00059835176</w:t>
      </w:r>
      <w:r w:rsidR="00C16633">
        <w:rPr>
          <w:rFonts w:ascii="Arial Narrow" w:hAnsi="Arial Narrow" w:cs="Arial Narrow"/>
          <w:sz w:val="28"/>
          <w:szCs w:val="28"/>
        </w:rPr>
        <w:t>, Pessoa Jurídica de Direito Privado, inscrita no CNPJ nº. 11.772.916/0001-86 estabelecida à Rua Gelson Andrade Moreira, n° 729, Centro, no Município de Iguatemi – MS.</w:t>
      </w:r>
    </w:p>
    <w:p w14:paraId="59EE4DF9" w14:textId="6E7AAE70" w:rsidR="00D064C4" w:rsidRDefault="00D064C4" w:rsidP="00D064C4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FA29E65" w14:textId="630FB48C" w:rsidR="00C16633" w:rsidRDefault="00D064C4" w:rsidP="00C16633">
      <w:pPr>
        <w:widowControl w:val="0"/>
        <w:ind w:right="43"/>
        <w:jc w:val="both"/>
        <w:rPr>
          <w:rFonts w:ascii="Arial Narrow" w:eastAsia="Times New Roman" w:hAnsi="Arial Narrow" w:cs="Tahoma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>Secretário Municipal de Saúde, Sr. Janssen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 w:rsidR="00C16633">
        <w:rPr>
          <w:rFonts w:ascii="Arial Narrow" w:hAnsi="Arial Narrow" w:cs="Calibri Light"/>
          <w:b/>
          <w:bCs/>
          <w:iCs/>
          <w:sz w:val="28"/>
          <w:szCs w:val="28"/>
        </w:rPr>
        <w:t>CONTRATADA</w:t>
      </w:r>
      <w:r w:rsidR="00C16633">
        <w:rPr>
          <w:rFonts w:ascii="Arial Narrow" w:hAnsi="Arial Narrow" w:cs="Calibri Light"/>
          <w:iCs/>
          <w:sz w:val="28"/>
          <w:szCs w:val="28"/>
        </w:rPr>
        <w:t xml:space="preserve"> </w:t>
      </w:r>
      <w:r w:rsidR="00C16633">
        <w:rPr>
          <w:rFonts w:ascii="Arial Narrow" w:hAnsi="Arial Narrow"/>
          <w:sz w:val="28"/>
          <w:szCs w:val="28"/>
        </w:rPr>
        <w:t xml:space="preserve">Sra. </w:t>
      </w:r>
      <w:r w:rsidR="00C16633">
        <w:rPr>
          <w:rFonts w:ascii="Arial Narrow" w:hAnsi="Arial Narrow" w:cs="Tahoma"/>
          <w:b/>
          <w:bCs/>
          <w:iCs/>
          <w:sz w:val="28"/>
          <w:szCs w:val="28"/>
        </w:rPr>
        <w:t>Luciane Correa Vargas</w:t>
      </w:r>
      <w:r w:rsidR="00C16633">
        <w:rPr>
          <w:rFonts w:ascii="Arial Narrow" w:hAnsi="Arial Narrow" w:cs="Tahoma"/>
          <w:sz w:val="28"/>
          <w:szCs w:val="28"/>
        </w:rPr>
        <w:t xml:space="preserve">, brasileira, casada, comerciante, residente e domiciliada na </w:t>
      </w:r>
      <w:r w:rsidR="00C16633">
        <w:rPr>
          <w:rFonts w:ascii="Arial Narrow" w:hAnsi="Arial Narrow" w:cs="Arial Narrow"/>
          <w:sz w:val="28"/>
          <w:szCs w:val="28"/>
        </w:rPr>
        <w:t>Rua Gelson Andrade Moreira, n° 729, Centro, no Município de Iguatemi – MS</w:t>
      </w:r>
      <w:r w:rsidR="00C16633">
        <w:rPr>
          <w:rFonts w:ascii="Arial Narrow" w:hAnsi="Arial Narrow" w:cs="Tahoma"/>
          <w:sz w:val="28"/>
          <w:szCs w:val="28"/>
        </w:rPr>
        <w:t>, portadora do RG nº. 001146989 SSP/MS e inscrita no CPF sob o n.º</w:t>
      </w:r>
      <w:r w:rsidR="00C16633">
        <w:rPr>
          <w:rFonts w:ascii="Arial Narrow" w:hAnsi="Arial Narrow" w:cs="Tahoma"/>
          <w:color w:val="FF0000"/>
          <w:sz w:val="28"/>
          <w:szCs w:val="28"/>
        </w:rPr>
        <w:t xml:space="preserve"> </w:t>
      </w:r>
      <w:r w:rsidR="00C16633">
        <w:rPr>
          <w:rFonts w:ascii="Arial Narrow" w:hAnsi="Arial Narrow" w:cs="Tahoma"/>
          <w:color w:val="000000"/>
          <w:sz w:val="28"/>
          <w:szCs w:val="28"/>
        </w:rPr>
        <w:t>000.598.351-76</w:t>
      </w:r>
      <w:r w:rsidR="00C16633">
        <w:rPr>
          <w:rFonts w:ascii="Arial Narrow" w:hAnsi="Arial Narrow" w:cs="Tahoma"/>
          <w:color w:val="000000"/>
          <w:sz w:val="28"/>
          <w:szCs w:val="28"/>
        </w:rPr>
        <w:t>.</w:t>
      </w:r>
    </w:p>
    <w:p w14:paraId="1DD200D2" w14:textId="3CA35651" w:rsidR="00E6704B" w:rsidRDefault="00E6704B" w:rsidP="00C16633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0965B09B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030/2023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D34E787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1A2E8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1CCDA7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E652E3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1069CC5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5B8DDED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materiais baterias automotivas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02694F4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3"/>
        <w:gridCol w:w="400"/>
        <w:gridCol w:w="1053"/>
        <w:gridCol w:w="1191"/>
        <w:gridCol w:w="860"/>
        <w:gridCol w:w="860"/>
      </w:tblGrid>
      <w:tr w:rsidR="00C16633" w:rsidRPr="00C16633" w14:paraId="4EDF0445" w14:textId="77777777" w:rsidTr="00C16633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D075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663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0021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663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D3D9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663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E7DA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663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5CA2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663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736F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663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238B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663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6A81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663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BCFD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663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25DA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C16633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C16633" w:rsidRPr="00C16633" w14:paraId="098D5DDE" w14:textId="77777777" w:rsidTr="00C16633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3B071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663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4D609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663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40232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663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4F36F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663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28407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BB6CC" w14:textId="77777777" w:rsidR="00C16633" w:rsidRPr="00C16633" w:rsidRDefault="00C16633" w:rsidP="00C16633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663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5AH PARA MOTOCICLETA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0A945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663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A8AE4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663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F29F7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663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PIONEIRO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9BA1B" w14:textId="77777777" w:rsidR="00C16633" w:rsidRPr="00C16633" w:rsidRDefault="00C16633" w:rsidP="00C1663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663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55B54" w14:textId="77777777" w:rsidR="00C16633" w:rsidRPr="00C16633" w:rsidRDefault="00C16633" w:rsidP="00C1663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663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1.116,00</w:t>
            </w:r>
          </w:p>
        </w:tc>
      </w:tr>
      <w:tr w:rsidR="00C16633" w:rsidRPr="00C16633" w14:paraId="0B30C5BF" w14:textId="77777777" w:rsidTr="00C16633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6B18B" w14:textId="77777777" w:rsidR="00C16633" w:rsidRPr="00C16633" w:rsidRDefault="00C16633" w:rsidP="00C16633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C16633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5D533" w14:textId="77777777" w:rsidR="00C16633" w:rsidRPr="00C16633" w:rsidRDefault="00C16633" w:rsidP="00C1663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C1663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1.116,00</w:t>
            </w:r>
          </w:p>
        </w:tc>
      </w:tr>
    </w:tbl>
    <w:p w14:paraId="7B114E2B" w14:textId="77777777" w:rsidR="00D064C4" w:rsidRDefault="00D064C4" w:rsidP="006F6EDD">
      <w:pPr>
        <w:pStyle w:val="Legenda"/>
        <w:ind w:right="43"/>
        <w:jc w:val="both"/>
        <w:rPr>
          <w:szCs w:val="28"/>
        </w:rPr>
      </w:pPr>
    </w:p>
    <w:p w14:paraId="732F3C92" w14:textId="69F1C4A1" w:rsidR="006F6EDD" w:rsidRDefault="006F6EDD" w:rsidP="006F6ED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lastRenderedPageBreak/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76339F14" w14:textId="77777777" w:rsidR="006F6EDD" w:rsidRDefault="006F6EDD" w:rsidP="006F6ED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56AADCA" w14:textId="77777777" w:rsidR="006F6EDD" w:rsidRDefault="006F6EDD" w:rsidP="006F6ED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899EB0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DA8B24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99F7906" w14:textId="77777777" w:rsidR="006F6EDD" w:rsidRDefault="006F6EDD" w:rsidP="006F6ED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F2D34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A09E3D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2FE37AA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E43E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342FBD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C4CCD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7F30424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F28DC2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34F33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625C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E87ED9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B3A689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A088AF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C8249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D3055D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17BC6E" w14:textId="599A8135" w:rsidR="00D064C4" w:rsidRDefault="006F6EDD" w:rsidP="00D064C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75BBF06" w14:textId="034A221F" w:rsidR="00D064C4" w:rsidRPr="00D064C4" w:rsidRDefault="00D064C4" w:rsidP="00D064C4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580D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50F4B2D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6C3E2F3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3E669C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5E26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7A7B1F5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6F61D1" w14:textId="77777777" w:rsidR="006F6EDD" w:rsidRDefault="006F6EDD" w:rsidP="006F6ED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C0874C1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B73E42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805B146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6E87D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45F4DC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36B37E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8909C3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C714EC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67A7B1F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D248D9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5419EF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7B9C42" w14:textId="2471189F" w:rsidR="006F6EDD" w:rsidRPr="00E6704B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1CA55DE" w14:textId="77777777" w:rsidR="00E6704B" w:rsidRDefault="00E6704B" w:rsidP="00E6704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264A7E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04BEA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71314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1FB4C0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9FD43F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E04DBCA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2F342C99" w14:textId="77777777" w:rsidR="00D064C4" w:rsidRDefault="00D064C4" w:rsidP="007B1DE4">
      <w:pPr>
        <w:tabs>
          <w:tab w:val="num" w:pos="142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3D595E" w14:textId="4E0BA134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Rejeitar os produtos em desacordo com as especificações exigidas, hipótese em que o recebimento será parcial, sujeitando-se a Contratada às penalidades cabíveis;</w:t>
      </w:r>
    </w:p>
    <w:p w14:paraId="289A168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5F3FC4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1E0C4E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CAFED3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09ED379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23953D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820F53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6B1CD7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F3E14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B40575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4422DC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9E3D2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404391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0DCD5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798A603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C9AC665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8BA006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2AE8F51" w14:textId="25C18BF0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E6704B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3DBCE1BB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22C8B7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10D837B8" w14:textId="77777777" w:rsidR="007B1DE4" w:rsidRDefault="007B1DE4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EF277A" w14:textId="6C0181AA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ECA4597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DC9CA2" w14:textId="77777777" w:rsidR="006F6EDD" w:rsidRDefault="006F6EDD" w:rsidP="006F6ED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A71A01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820E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9D7FA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56C1B55B" w14:textId="77777777" w:rsidR="007B1DE4" w:rsidRDefault="007B1DE4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3BA9C8" w14:textId="51DE431E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3ED2104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187B9B" w14:textId="77777777" w:rsidR="006F6EDD" w:rsidRDefault="006F6EDD" w:rsidP="006F6ED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54ACB8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6F4C1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5C60755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43BF1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84C744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814A41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AE74B2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3B511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CA1C59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26894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26D249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216662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C6199FC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5D5753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2EBF1E1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B1FB4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FEC038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4F076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EDD278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27022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0D4BF7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C2F10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DA68D5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89019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810017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14D76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F981B2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587DE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14A496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EEFAFD" w14:textId="77777777" w:rsidR="006F6EDD" w:rsidRDefault="006F6EDD" w:rsidP="006F6ED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01F9E72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80E296C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257DBF1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F9D7FD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83F6741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368E8E7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ABBB9E9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ED8113D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1A12BA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D4D1A9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2014B4C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290E7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B6DD62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BD165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40E095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89992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EC4AC94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A1D93F1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C146CA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C57CBC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34F31D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03783AE" w14:textId="15CA489E" w:rsidR="006F6EDD" w:rsidRPr="00C16633" w:rsidRDefault="006F6EDD" w:rsidP="00C16633">
      <w:pPr>
        <w:pStyle w:val="PargrafodaLista"/>
        <w:numPr>
          <w:ilvl w:val="0"/>
          <w:numId w:val="7"/>
        </w:num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C16633">
        <w:rPr>
          <w:rFonts w:ascii="Arial Narrow" w:hAnsi="Arial Narrow" w:cs="Wingdings"/>
          <w:sz w:val="28"/>
          <w:szCs w:val="28"/>
        </w:rPr>
        <w:lastRenderedPageBreak/>
        <w:t>Ter sido declarado devedor das Fazendas Federal, Estadual ou Municipal, do INSS, FGTS ou sentenciado pelo Procon.</w:t>
      </w:r>
    </w:p>
    <w:p w14:paraId="33BA8698" w14:textId="77777777" w:rsidR="00C16633" w:rsidRPr="00C16633" w:rsidRDefault="00C16633" w:rsidP="00C16633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D5740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5D20F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A400D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CC0BEF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16DC555" w14:textId="77777777" w:rsidR="00C16633" w:rsidRPr="00C16633" w:rsidRDefault="00C16633" w:rsidP="00C16633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 w:rsidRPr="00C1663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4  FUNDO MUNICIPAL DE SAÚDE - FMS</w:t>
      </w:r>
      <w:r w:rsidRPr="00C1663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  SECRETARIA MUNICIPAL DE SAÚDE</w:t>
      </w:r>
      <w:r w:rsidRPr="00C1663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09.02  FUNDO MUNICIPAL DE SAÚDE</w:t>
      </w:r>
      <w:r w:rsidRPr="00C1663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10.301.1007-2.312  MANUTENÇÃO DAS ATIVIDADES DA ATNÇÃO PRIMÁRIA</w:t>
      </w:r>
      <w:r w:rsidRPr="00C1663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C1663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1.600.0000-000     /     FICHA: 500</w:t>
      </w:r>
      <w:r w:rsidRPr="00C16633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R$ 1.116,00 (um mil e cento e dezesseis reais)</w:t>
      </w:r>
    </w:p>
    <w:p w14:paraId="1DCB232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1180CB" w14:textId="720C4EF2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D3D9731" w14:textId="77777777" w:rsidR="007B1DE4" w:rsidRDefault="007B1DE4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C7FD2E" w14:textId="60574DA2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04A1712" w14:textId="77777777" w:rsidR="007B1DE4" w:rsidRDefault="007B1DE4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48ADC5" w14:textId="64192349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7B1DE4">
        <w:rPr>
          <w:rFonts w:ascii="Arial Narrow" w:hAnsi="Arial Narrow" w:cs="Wingdings"/>
          <w:b/>
          <w:bCs/>
          <w:sz w:val="28"/>
          <w:szCs w:val="28"/>
        </w:rPr>
        <w:t>R</w:t>
      </w:r>
      <w:r w:rsidRPr="00C16633">
        <w:rPr>
          <w:rFonts w:ascii="Arial Narrow" w:hAnsi="Arial Narrow" w:cs="Wingdings"/>
          <w:b/>
          <w:bCs/>
          <w:sz w:val="28"/>
          <w:szCs w:val="28"/>
        </w:rPr>
        <w:t>$</w:t>
      </w:r>
      <w:r w:rsidR="00E6704B" w:rsidRPr="00C16633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C16633" w:rsidRPr="00C16633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1.116,00</w:t>
      </w:r>
      <w:r w:rsidR="00C16633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C16633">
        <w:rPr>
          <w:rFonts w:ascii="Arial Narrow" w:hAnsi="Arial Narrow" w:cs="Wingdings"/>
          <w:sz w:val="28"/>
          <w:szCs w:val="28"/>
        </w:rPr>
        <w:t>um mil e cento e dezesseis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C3F332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9A8881" w14:textId="77777777" w:rsidR="006F6EDD" w:rsidRDefault="006F6EDD" w:rsidP="006F6ED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7673AA2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0A84FED" w14:textId="61B5276E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1507270" w14:textId="7DB6873E" w:rsidR="00C16633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9D73DCE" w14:textId="5E6F3F05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5EE85C1" w14:textId="6CD1996D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60DF797" w14:textId="3FF7D90B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20E04223" w14:textId="59B7228B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8F9C97C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8866A46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4410A43E" w14:textId="224E4AF2" w:rsidR="006F6EDD" w:rsidRDefault="006F6EDD" w:rsidP="00C16633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226D382" w14:textId="309DF87C" w:rsidR="006F6EDD" w:rsidRDefault="006F6EDD" w:rsidP="00C1663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9F3E6BE" w14:textId="37528D55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905F4CC" w14:textId="7504B903" w:rsidR="006F6EDD" w:rsidRDefault="006F6EDD" w:rsidP="00C16633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248D206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522127F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72C799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424FF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DB5AC64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DA328F6" w14:textId="77777777" w:rsidR="006F6EDD" w:rsidRDefault="006F6EDD" w:rsidP="006F6EDD">
      <w:pPr>
        <w:ind w:right="43"/>
        <w:rPr>
          <w:rFonts w:ascii="Arial Narrow" w:hAnsi="Arial Narrow" w:cs="Wingdings"/>
          <w:sz w:val="28"/>
          <w:szCs w:val="28"/>
        </w:rPr>
      </w:pPr>
    </w:p>
    <w:p w14:paraId="4767146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8874FC5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0C1EE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E0AFBD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66CDC4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94B297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383AC3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7304A9" w14:textId="77777777" w:rsidR="006F6EDD" w:rsidRDefault="006F6EDD" w:rsidP="006F6ED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086AE3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D5961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21EC001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066BBC" w14:textId="61A9C77D" w:rsidR="006F6EDD" w:rsidRPr="00C16633" w:rsidRDefault="006F6EDD" w:rsidP="00523F4C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C16633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55CA30B8" w14:textId="40300306" w:rsidR="006F6EDD" w:rsidRPr="00C16633" w:rsidRDefault="006F6EDD" w:rsidP="00D960E6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 w:rsidRPr="00C16633"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 w:rsidRPr="00C16633">
        <w:rPr>
          <w:rFonts w:ascii="Arial Narrow" w:hAnsi="Arial Narrow" w:cs="Wingdings"/>
          <w:b/>
          <w:bCs/>
          <w:sz w:val="28"/>
          <w:szCs w:val="28"/>
        </w:rPr>
        <w:t>0,5%</w:t>
      </w:r>
      <w:r w:rsidRPr="00C16633"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 w:rsidRPr="00C16633">
        <w:rPr>
          <w:rFonts w:ascii="Arial Narrow" w:hAnsi="Arial Narrow" w:cs="Wingdings"/>
          <w:b/>
          <w:bCs/>
          <w:sz w:val="28"/>
          <w:szCs w:val="28"/>
        </w:rPr>
        <w:t>10%</w:t>
      </w:r>
      <w:r w:rsidRPr="00C16633"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8BBE85F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BCE6312" w14:textId="6F792B72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7BB8C3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E40000" w14:textId="2642E5DE" w:rsidR="006F6EDD" w:rsidRDefault="006F6EDD" w:rsidP="00C16633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3E0F65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8562DB6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246001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783EBBE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AF7A8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A108CB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2C1242D" w14:textId="4956E844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6BC40817" w14:textId="26195B16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C75D8C1" w14:textId="35C8216D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40092F0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B5E850D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4230536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CLÁUSULA DÉCIMA QUARTA – DO AMPARO LEGAL E DA SUJEIÇÃO ÀS NORMAS LEGAIS E CONTRATUAIS</w:t>
      </w:r>
    </w:p>
    <w:p w14:paraId="3E8BB904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145A479" w14:textId="77777777" w:rsidR="006F6EDD" w:rsidRDefault="006F6EDD" w:rsidP="006F6ED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7C37D8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1B2F65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9A122B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25BDF91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40A823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2321FB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7F6AD7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D6A1B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ABD4D0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B41C74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871429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A1D3E2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E69FD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08F832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A74C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93E1CA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EDEDBC2" w14:textId="7ED6DD5B" w:rsidR="006F6EDD" w:rsidRDefault="006F6EDD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3F6F9E7" w14:textId="77777777" w:rsidR="00E6704B" w:rsidRDefault="00E6704B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6A1834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D35566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4004E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0D0821A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0BFF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3D04F1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76738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03AE3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E45D0F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6D4D9F" w14:textId="78791B4C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E6704B">
        <w:rPr>
          <w:rFonts w:ascii="Arial Narrow" w:hAnsi="Arial Narrow" w:cs="Wingdings"/>
          <w:sz w:val="28"/>
          <w:szCs w:val="28"/>
        </w:rPr>
        <w:t xml:space="preserve">16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E6704B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7479CB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53C4A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AD7439" w14:textId="77777777" w:rsidR="006F6EDD" w:rsidRDefault="006F6EDD" w:rsidP="006F6ED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6704B" w14:paraId="0D0AF058" w14:textId="77777777" w:rsidTr="00E6704B">
        <w:tc>
          <w:tcPr>
            <w:tcW w:w="4486" w:type="dxa"/>
            <w:hideMark/>
          </w:tcPr>
          <w:p w14:paraId="7F6EBB1D" w14:textId="77777777" w:rsidR="00E6704B" w:rsidRDefault="00E6704B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6023EC9" w14:textId="77777777" w:rsidR="007B1DE4" w:rsidRDefault="007B1DE4" w:rsidP="007B1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0F2F6BE8" w14:textId="77777777" w:rsidR="007B1DE4" w:rsidRDefault="007B1DE4" w:rsidP="007B1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73784ACC" w14:textId="294B5051" w:rsidR="00E6704B" w:rsidRDefault="007B1DE4" w:rsidP="007B1DE4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68DA695F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F62EB02" w14:textId="77777777" w:rsidR="00C16633" w:rsidRDefault="00C16633" w:rsidP="00C16633">
            <w:pPr>
              <w:widowControl w:val="0"/>
              <w:autoSpaceDE w:val="0"/>
              <w:autoSpaceDN w:val="0"/>
              <w:adjustRightInd w:val="0"/>
              <w:spacing w:line="254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Luciane Correa Vargas</w:t>
            </w:r>
          </w:p>
          <w:p w14:paraId="3800AD73" w14:textId="30DE723C" w:rsidR="00E6704B" w:rsidRDefault="00C16633" w:rsidP="00C16633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LUCIANE CORREA VARGAS 00059835176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(CONTRATADA)</w:t>
            </w:r>
          </w:p>
        </w:tc>
      </w:tr>
    </w:tbl>
    <w:p w14:paraId="77B31218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CA106A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1E4895B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776092E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64AE821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E6704B" w14:paraId="6C37CD7C" w14:textId="77777777" w:rsidTr="00E6704B">
        <w:trPr>
          <w:trHeight w:val="897"/>
        </w:trPr>
        <w:tc>
          <w:tcPr>
            <w:tcW w:w="5116" w:type="dxa"/>
            <w:hideMark/>
          </w:tcPr>
          <w:p w14:paraId="42B8103B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A5383E6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0F7C793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CB03503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EEE6911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B4174C4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69293088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6F6EDD" w:rsidRDefault="00D71419" w:rsidP="006F6EDD"/>
    <w:sectPr w:rsidR="00D71419" w:rsidRPr="006F6EDD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798" w14:textId="77777777" w:rsidR="0001736C" w:rsidRDefault="0001736C" w:rsidP="00AB47FD">
      <w:r>
        <w:separator/>
      </w:r>
    </w:p>
  </w:endnote>
  <w:endnote w:type="continuationSeparator" w:id="0">
    <w:p w14:paraId="24A64031" w14:textId="77777777" w:rsidR="0001736C" w:rsidRDefault="0001736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CDA" w14:textId="77777777" w:rsidR="0001736C" w:rsidRDefault="0001736C" w:rsidP="00AB47FD">
      <w:r>
        <w:separator/>
      </w:r>
    </w:p>
  </w:footnote>
  <w:footnote w:type="continuationSeparator" w:id="0">
    <w:p w14:paraId="4BCA7449" w14:textId="77777777" w:rsidR="0001736C" w:rsidRDefault="0001736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16851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B1DE4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16633"/>
    <w:rsid w:val="00C857D5"/>
    <w:rsid w:val="00C97456"/>
    <w:rsid w:val="00D064C4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3732</Words>
  <Characters>20155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3</cp:revision>
  <cp:lastPrinted>2023-03-20T11:26:00Z</cp:lastPrinted>
  <dcterms:created xsi:type="dcterms:W3CDTF">2023-03-20T11:35:00Z</dcterms:created>
  <dcterms:modified xsi:type="dcterms:W3CDTF">2023-03-20T12:35:00Z</dcterms:modified>
</cp:coreProperties>
</file>