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B3FB" w14:textId="77777777" w:rsidR="00EF7F8D" w:rsidRDefault="00EF7F8D" w:rsidP="00DC3015">
      <w:pPr>
        <w:rPr>
          <w:rFonts w:ascii="Arial Narrow" w:hAnsi="Arial Narrow"/>
          <w:b/>
          <w:sz w:val="28"/>
          <w:szCs w:val="28"/>
        </w:rPr>
      </w:pPr>
    </w:p>
    <w:p w14:paraId="2D6D036B" w14:textId="58431892" w:rsidR="00D858B7" w:rsidRPr="00ED683E" w:rsidRDefault="00D858B7" w:rsidP="00D858B7">
      <w:pPr>
        <w:jc w:val="center"/>
        <w:rPr>
          <w:rFonts w:ascii="Arial Narrow" w:hAnsi="Arial Narrow"/>
          <w:b/>
          <w:sz w:val="28"/>
          <w:szCs w:val="28"/>
        </w:rPr>
      </w:pPr>
      <w:r w:rsidRPr="00ED683E">
        <w:rPr>
          <w:rFonts w:ascii="Arial Narrow" w:hAnsi="Arial Narrow"/>
          <w:b/>
          <w:sz w:val="28"/>
          <w:szCs w:val="28"/>
        </w:rPr>
        <w:t xml:space="preserve">CONTRATO ADMINISTRATIVO </w:t>
      </w:r>
      <w:r w:rsidRPr="00ED683E">
        <w:rPr>
          <w:rFonts w:ascii="Arial Narrow" w:hAnsi="Arial Narrow"/>
          <w:b/>
          <w:sz w:val="28"/>
        </w:rPr>
        <w:t xml:space="preserve">Nº. </w:t>
      </w:r>
      <w:r>
        <w:rPr>
          <w:rFonts w:ascii="Arial Narrow" w:hAnsi="Arial Narrow"/>
          <w:b/>
          <w:sz w:val="28"/>
        </w:rPr>
        <w:t>0</w:t>
      </w:r>
      <w:r w:rsidR="00AB266D">
        <w:rPr>
          <w:rFonts w:ascii="Arial Narrow" w:hAnsi="Arial Narrow"/>
          <w:b/>
          <w:sz w:val="28"/>
        </w:rPr>
        <w:t>9</w:t>
      </w:r>
      <w:r w:rsidR="00EF7F8D">
        <w:rPr>
          <w:rFonts w:ascii="Arial Narrow" w:hAnsi="Arial Narrow"/>
          <w:b/>
          <w:sz w:val="28"/>
        </w:rPr>
        <w:t>5</w:t>
      </w:r>
      <w:r w:rsidRPr="00ED683E">
        <w:rPr>
          <w:rFonts w:ascii="Arial Narrow" w:hAnsi="Arial Narrow"/>
          <w:b/>
          <w:sz w:val="28"/>
        </w:rPr>
        <w:t>/</w:t>
      </w:r>
      <w:r>
        <w:rPr>
          <w:rFonts w:ascii="Arial Narrow" w:hAnsi="Arial Narrow"/>
          <w:b/>
          <w:sz w:val="28"/>
        </w:rPr>
        <w:t>2022</w:t>
      </w:r>
      <w:r w:rsidRPr="00ED683E">
        <w:rPr>
          <w:rFonts w:ascii="Arial Narrow" w:hAnsi="Arial Narrow"/>
          <w:b/>
          <w:sz w:val="28"/>
        </w:rPr>
        <w:t>.</w:t>
      </w:r>
    </w:p>
    <w:p w14:paraId="4A28F3CA" w14:textId="77777777" w:rsidR="00D858B7" w:rsidRPr="00ED683E" w:rsidRDefault="00D858B7" w:rsidP="00D858B7">
      <w:pPr>
        <w:pStyle w:val="Recuodecorpodetexto"/>
        <w:ind w:left="4820"/>
        <w:rPr>
          <w:rFonts w:ascii="Arial Narrow" w:hAnsi="Arial Narrow" w:cs="Arial"/>
          <w:b/>
          <w:sz w:val="28"/>
          <w:szCs w:val="28"/>
        </w:rPr>
      </w:pPr>
    </w:p>
    <w:p w14:paraId="201D7702" w14:textId="21127F78" w:rsidR="00D858B7" w:rsidRPr="00ED683E" w:rsidRDefault="00D858B7" w:rsidP="00D858B7">
      <w:pPr>
        <w:pStyle w:val="Recuodecorpodetexto"/>
        <w:ind w:left="5103"/>
        <w:rPr>
          <w:rFonts w:ascii="Arial Narrow" w:hAnsi="Arial Narrow" w:cs="Arial"/>
          <w:b/>
          <w:sz w:val="28"/>
          <w:szCs w:val="28"/>
        </w:rPr>
      </w:pPr>
      <w:r w:rsidRPr="00ED683E">
        <w:rPr>
          <w:rFonts w:ascii="Arial Narrow" w:hAnsi="Arial Narrow" w:cs="Arial"/>
          <w:b/>
          <w:sz w:val="28"/>
          <w:szCs w:val="28"/>
        </w:rPr>
        <w:t xml:space="preserve">INSTRUMENTO CONTRATUAL QUE CELEBRAM ENTRE SI O MUNICIPIO DE IGUATEMI/MS E A EMPRESA </w:t>
      </w:r>
      <w:r w:rsidR="00AB266D">
        <w:rPr>
          <w:rFonts w:ascii="Arial Narrow" w:hAnsi="Arial Narrow" w:cs="Arial"/>
          <w:b/>
          <w:sz w:val="28"/>
          <w:szCs w:val="28"/>
        </w:rPr>
        <w:t>CHM COMERCIO E EVENTOS ESPORTIVOS LTDA</w:t>
      </w:r>
      <w:r w:rsidR="00EF7F8D">
        <w:rPr>
          <w:rFonts w:ascii="Arial Narrow" w:hAnsi="Arial Narrow" w:cs="Arial"/>
          <w:b/>
          <w:sz w:val="28"/>
          <w:szCs w:val="28"/>
        </w:rPr>
        <w:t>.</w:t>
      </w:r>
    </w:p>
    <w:p w14:paraId="256B4D69" w14:textId="77777777" w:rsidR="00D858B7" w:rsidRPr="00ED683E" w:rsidRDefault="00D858B7" w:rsidP="00D858B7">
      <w:pPr>
        <w:widowControl w:val="0"/>
        <w:jc w:val="both"/>
        <w:rPr>
          <w:rFonts w:ascii="Arial Narrow" w:hAnsi="Arial Narrow" w:cs="Arial"/>
          <w:iCs/>
          <w:sz w:val="28"/>
          <w:szCs w:val="28"/>
        </w:rPr>
      </w:pPr>
    </w:p>
    <w:p w14:paraId="20858C23" w14:textId="6986CBD7" w:rsidR="00D858B7" w:rsidRDefault="00D858B7" w:rsidP="00D858B7">
      <w:pPr>
        <w:widowControl w:val="0"/>
        <w:ind w:right="-1"/>
        <w:jc w:val="both"/>
        <w:rPr>
          <w:rFonts w:ascii="Arial Narrow" w:hAnsi="Arial Narrow" w:cs="Arial"/>
          <w:iCs/>
          <w:color w:val="000000"/>
          <w:sz w:val="28"/>
          <w:szCs w:val="28"/>
          <w:lang w:eastAsia="pt-BR"/>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PREFEITURA MUNICIPAL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CONTRATANTE </w:t>
      </w:r>
      <w:r>
        <w:rPr>
          <w:rFonts w:ascii="Arial Narrow" w:hAnsi="Arial Narrow" w:cs="Arial"/>
          <w:iCs/>
          <w:color w:val="000000"/>
          <w:sz w:val="28"/>
          <w:szCs w:val="28"/>
        </w:rPr>
        <w:t xml:space="preserve">e a empresa </w:t>
      </w:r>
      <w:r w:rsidR="00AB266D">
        <w:rPr>
          <w:rFonts w:ascii="Arial Narrow" w:hAnsi="Arial Narrow" w:cs="Arial"/>
          <w:b/>
          <w:sz w:val="28"/>
          <w:szCs w:val="28"/>
        </w:rPr>
        <w:t>CHM COMERCIO E EVENTOS ESPORTIVOS LTDA</w:t>
      </w:r>
      <w:r>
        <w:rPr>
          <w:rFonts w:ascii="Arial Narrow" w:hAnsi="Arial Narrow" w:cs="Arial"/>
          <w:iCs/>
          <w:color w:val="000000"/>
          <w:sz w:val="28"/>
          <w:szCs w:val="28"/>
        </w:rPr>
        <w:t xml:space="preserve">, pessoa jurídica de direito privado, estabelecida à Avenida </w:t>
      </w:r>
      <w:r w:rsidR="00EF7F8D">
        <w:rPr>
          <w:rFonts w:ascii="Arial Narrow" w:hAnsi="Arial Narrow" w:cs="Arial"/>
          <w:iCs/>
          <w:color w:val="000000"/>
          <w:sz w:val="28"/>
          <w:szCs w:val="28"/>
        </w:rPr>
        <w:t>Presidente Vargas</w:t>
      </w:r>
      <w:r>
        <w:rPr>
          <w:rFonts w:ascii="Arial Narrow" w:hAnsi="Arial Narrow" w:cs="Arial"/>
          <w:iCs/>
          <w:color w:val="000000"/>
          <w:sz w:val="28"/>
          <w:szCs w:val="28"/>
        </w:rPr>
        <w:t xml:space="preserve">, </w:t>
      </w:r>
      <w:r w:rsidR="00EF7F8D">
        <w:rPr>
          <w:rFonts w:ascii="Arial Narrow" w:hAnsi="Arial Narrow" w:cs="Arial"/>
          <w:iCs/>
          <w:color w:val="000000"/>
          <w:sz w:val="28"/>
          <w:szCs w:val="28"/>
        </w:rPr>
        <w:t>n</w:t>
      </w:r>
      <w:r>
        <w:rPr>
          <w:rFonts w:ascii="Arial Narrow" w:hAnsi="Arial Narrow" w:cs="Arial"/>
          <w:iCs/>
          <w:color w:val="000000"/>
          <w:sz w:val="28"/>
          <w:szCs w:val="28"/>
        </w:rPr>
        <w:t xml:space="preserve">° </w:t>
      </w:r>
      <w:r w:rsidR="00AB266D">
        <w:rPr>
          <w:rFonts w:ascii="Arial Narrow" w:hAnsi="Arial Narrow" w:cs="Arial"/>
          <w:iCs/>
          <w:color w:val="000000"/>
          <w:sz w:val="28"/>
          <w:szCs w:val="28"/>
        </w:rPr>
        <w:t>1217</w:t>
      </w:r>
      <w:r>
        <w:rPr>
          <w:rFonts w:ascii="Arial Narrow" w:hAnsi="Arial Narrow" w:cs="Arial"/>
          <w:iCs/>
          <w:color w:val="000000"/>
          <w:sz w:val="28"/>
          <w:szCs w:val="28"/>
        </w:rPr>
        <w:t xml:space="preserve">, </w:t>
      </w:r>
      <w:r w:rsidR="00EF7F8D">
        <w:rPr>
          <w:rFonts w:ascii="Arial Narrow" w:hAnsi="Arial Narrow" w:cs="Arial"/>
          <w:iCs/>
          <w:color w:val="000000"/>
          <w:sz w:val="28"/>
          <w:szCs w:val="28"/>
        </w:rPr>
        <w:t xml:space="preserve">centro, Município de Iguatemi/MS, </w:t>
      </w:r>
      <w:r>
        <w:rPr>
          <w:rFonts w:ascii="Arial Narrow" w:hAnsi="Arial Narrow" w:cs="Arial"/>
          <w:iCs/>
          <w:color w:val="000000"/>
          <w:sz w:val="28"/>
          <w:szCs w:val="28"/>
        </w:rPr>
        <w:t xml:space="preserve">inscrita no CNPJ nº. </w:t>
      </w:r>
      <w:r w:rsidR="00AB266D">
        <w:rPr>
          <w:rFonts w:ascii="Arial Narrow" w:hAnsi="Arial Narrow" w:cs="Arial"/>
          <w:iCs/>
          <w:color w:val="000000"/>
          <w:sz w:val="28"/>
          <w:szCs w:val="28"/>
        </w:rPr>
        <w:t>43.903</w:t>
      </w:r>
      <w:r w:rsidR="004237D8">
        <w:rPr>
          <w:rFonts w:ascii="Arial Narrow" w:hAnsi="Arial Narrow" w:cs="Arial"/>
          <w:iCs/>
          <w:color w:val="000000"/>
          <w:sz w:val="28"/>
          <w:szCs w:val="28"/>
        </w:rPr>
        <w:t>.929/0001-33</w:t>
      </w:r>
      <w:r w:rsidR="00EF7F8D">
        <w:rPr>
          <w:rFonts w:ascii="Arial Narrow" w:hAnsi="Arial Narrow" w:cs="Arial"/>
          <w:iCs/>
          <w:color w:val="000000"/>
          <w:sz w:val="28"/>
          <w:szCs w:val="28"/>
        </w:rPr>
        <w:t>,</w:t>
      </w:r>
      <w:r>
        <w:rPr>
          <w:rFonts w:ascii="Arial Narrow" w:hAnsi="Arial Narrow" w:cs="Arial"/>
          <w:iCs/>
          <w:color w:val="000000"/>
          <w:sz w:val="28"/>
          <w:szCs w:val="28"/>
        </w:rPr>
        <w:t xml:space="preserve"> doravante denominada </w:t>
      </w:r>
      <w:r>
        <w:rPr>
          <w:rFonts w:ascii="Arial Narrow" w:hAnsi="Arial Narrow" w:cs="Arial"/>
          <w:b/>
          <w:bCs/>
          <w:iCs/>
          <w:color w:val="000000"/>
          <w:sz w:val="28"/>
          <w:szCs w:val="28"/>
        </w:rPr>
        <w:t>CONTRATADA</w:t>
      </w:r>
      <w:r>
        <w:rPr>
          <w:rFonts w:ascii="Arial Narrow" w:hAnsi="Arial Narrow" w:cs="Arial"/>
          <w:iCs/>
          <w:color w:val="000000"/>
          <w:sz w:val="28"/>
          <w:szCs w:val="28"/>
        </w:rPr>
        <w:t>.</w:t>
      </w:r>
    </w:p>
    <w:p w14:paraId="3E5DF022" w14:textId="77777777" w:rsidR="00D858B7" w:rsidRDefault="00D858B7" w:rsidP="00D858B7">
      <w:pPr>
        <w:widowControl w:val="0"/>
        <w:ind w:right="-1"/>
        <w:jc w:val="both"/>
        <w:rPr>
          <w:rFonts w:ascii="Arial Narrow" w:hAnsi="Arial Narrow" w:cs="Arial"/>
          <w:iCs/>
          <w:color w:val="000000"/>
          <w:sz w:val="28"/>
          <w:szCs w:val="28"/>
        </w:rPr>
      </w:pPr>
    </w:p>
    <w:p w14:paraId="34D224E4" w14:textId="21906AE0" w:rsidR="00D858B7" w:rsidRDefault="00D858B7" w:rsidP="00D858B7">
      <w:pPr>
        <w:widowControl w:val="0"/>
        <w:ind w:right="-1"/>
        <w:jc w:val="both"/>
        <w:rPr>
          <w:rFonts w:ascii="Arial Narrow" w:hAnsi="Arial Narrow" w:cs="Arial"/>
          <w:iCs/>
          <w:color w:val="000000"/>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 xml:space="preserve">Lídio </w:t>
      </w:r>
      <w:proofErr w:type="spellStart"/>
      <w:r>
        <w:rPr>
          <w:rFonts w:ascii="Arial Narrow" w:hAnsi="Arial Narrow"/>
          <w:bCs/>
          <w:sz w:val="28"/>
          <w:szCs w:val="28"/>
        </w:rPr>
        <w:t>Ledesma</w:t>
      </w:r>
      <w:proofErr w:type="spellEnd"/>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Arial"/>
          <w:iCs/>
          <w:color w:val="000000"/>
          <w:sz w:val="28"/>
          <w:szCs w:val="28"/>
        </w:rPr>
        <w:t xml:space="preserve"> e a </w:t>
      </w:r>
      <w:r>
        <w:rPr>
          <w:rFonts w:ascii="Arial Narrow" w:hAnsi="Arial Narrow" w:cs="Arial"/>
          <w:b/>
          <w:bCs/>
          <w:iCs/>
          <w:color w:val="000000"/>
          <w:sz w:val="28"/>
          <w:szCs w:val="28"/>
        </w:rPr>
        <w:t>CONTRATADA</w:t>
      </w:r>
      <w:r>
        <w:rPr>
          <w:rFonts w:ascii="Arial Narrow" w:hAnsi="Arial Narrow" w:cs="Arial"/>
          <w:iCs/>
          <w:color w:val="000000"/>
          <w:sz w:val="28"/>
          <w:szCs w:val="28"/>
        </w:rPr>
        <w:t xml:space="preserve"> o Sr. </w:t>
      </w:r>
      <w:r w:rsidR="00EF7F8D">
        <w:rPr>
          <w:rFonts w:ascii="Arial Narrow" w:hAnsi="Arial Narrow" w:cs="Arial"/>
          <w:iCs/>
          <w:color w:val="000000"/>
          <w:sz w:val="28"/>
          <w:szCs w:val="28"/>
        </w:rPr>
        <w:tab/>
        <w:t>M</w:t>
      </w:r>
      <w:r w:rsidR="00EF7F8D" w:rsidRPr="00EF7F8D">
        <w:rPr>
          <w:rFonts w:ascii="Arial Narrow" w:hAnsi="Arial Narrow" w:cs="Arial"/>
          <w:iCs/>
          <w:color w:val="000000"/>
          <w:sz w:val="28"/>
          <w:szCs w:val="28"/>
        </w:rPr>
        <w:t xml:space="preserve">ichel de </w:t>
      </w:r>
      <w:r w:rsidR="00EF7F8D">
        <w:rPr>
          <w:rFonts w:ascii="Arial Narrow" w:hAnsi="Arial Narrow" w:cs="Arial"/>
          <w:iCs/>
          <w:color w:val="000000"/>
          <w:sz w:val="28"/>
          <w:szCs w:val="28"/>
        </w:rPr>
        <w:t>S</w:t>
      </w:r>
      <w:r w:rsidR="00EF7F8D" w:rsidRPr="00EF7F8D">
        <w:rPr>
          <w:rFonts w:ascii="Arial Narrow" w:hAnsi="Arial Narrow" w:cs="Arial"/>
          <w:iCs/>
          <w:color w:val="000000"/>
          <w:sz w:val="28"/>
          <w:szCs w:val="28"/>
        </w:rPr>
        <w:t xml:space="preserve">ouza </w:t>
      </w:r>
      <w:r w:rsidR="00EF7F8D">
        <w:rPr>
          <w:rFonts w:ascii="Arial Narrow" w:hAnsi="Arial Narrow" w:cs="Arial"/>
          <w:iCs/>
          <w:color w:val="000000"/>
          <w:sz w:val="28"/>
          <w:szCs w:val="28"/>
        </w:rPr>
        <w:t>S</w:t>
      </w:r>
      <w:r w:rsidR="00EF7F8D" w:rsidRPr="00EF7F8D">
        <w:rPr>
          <w:rFonts w:ascii="Arial Narrow" w:hAnsi="Arial Narrow" w:cs="Arial"/>
          <w:iCs/>
          <w:color w:val="000000"/>
          <w:sz w:val="28"/>
          <w:szCs w:val="28"/>
        </w:rPr>
        <w:t>oares</w:t>
      </w:r>
      <w:r>
        <w:rPr>
          <w:rFonts w:ascii="Arial Narrow" w:hAnsi="Arial Narrow" w:cs="Arial"/>
          <w:iCs/>
          <w:color w:val="000000"/>
          <w:sz w:val="28"/>
          <w:szCs w:val="28"/>
        </w:rPr>
        <w:t xml:space="preserve">, </w:t>
      </w:r>
      <w:r w:rsidR="004246F6">
        <w:rPr>
          <w:rFonts w:ascii="Arial Narrow" w:hAnsi="Arial Narrow" w:cs="Arial"/>
          <w:iCs/>
          <w:color w:val="000000"/>
          <w:sz w:val="28"/>
          <w:szCs w:val="28"/>
        </w:rPr>
        <w:t>Brasileiro</w:t>
      </w:r>
      <w:r>
        <w:rPr>
          <w:rFonts w:ascii="Arial Narrow" w:hAnsi="Arial Narrow" w:cs="Arial"/>
          <w:iCs/>
          <w:color w:val="000000"/>
          <w:sz w:val="28"/>
          <w:szCs w:val="28"/>
        </w:rPr>
        <w:t xml:space="preserve">, </w:t>
      </w:r>
      <w:r>
        <w:rPr>
          <w:rFonts w:ascii="Arial Narrow" w:hAnsi="Arial Narrow"/>
          <w:color w:val="000000"/>
          <w:sz w:val="28"/>
          <w:szCs w:val="28"/>
        </w:rPr>
        <w:t xml:space="preserve">portador da Cédula de identidade RG nº. </w:t>
      </w:r>
      <w:r w:rsidR="004237D8">
        <w:rPr>
          <w:rFonts w:ascii="Arial Narrow" w:hAnsi="Arial Narrow"/>
          <w:color w:val="000000"/>
          <w:sz w:val="28"/>
          <w:szCs w:val="28"/>
        </w:rPr>
        <w:t>015.252.</w:t>
      </w:r>
      <w:r w:rsidR="00EF7F8D">
        <w:rPr>
          <w:rFonts w:ascii="Arial Narrow" w:hAnsi="Arial Narrow"/>
          <w:color w:val="000000"/>
          <w:sz w:val="28"/>
          <w:szCs w:val="28"/>
        </w:rPr>
        <w:t>2</w:t>
      </w:r>
      <w:r w:rsidR="004237D8">
        <w:rPr>
          <w:rFonts w:ascii="Arial Narrow" w:hAnsi="Arial Narrow"/>
          <w:color w:val="000000"/>
          <w:sz w:val="28"/>
          <w:szCs w:val="28"/>
        </w:rPr>
        <w:t>63</w:t>
      </w:r>
      <w:r>
        <w:rPr>
          <w:rFonts w:ascii="Arial Narrow" w:hAnsi="Arial Narrow"/>
          <w:color w:val="000000"/>
          <w:sz w:val="28"/>
          <w:szCs w:val="28"/>
        </w:rPr>
        <w:t xml:space="preserve"> expedida pela S</w:t>
      </w:r>
      <w:r w:rsidR="00EF7F8D">
        <w:rPr>
          <w:rFonts w:ascii="Arial Narrow" w:hAnsi="Arial Narrow"/>
          <w:color w:val="000000"/>
          <w:sz w:val="28"/>
          <w:szCs w:val="28"/>
        </w:rPr>
        <w:t>EJU</w:t>
      </w:r>
      <w:r>
        <w:rPr>
          <w:rFonts w:ascii="Arial Narrow" w:hAnsi="Arial Narrow"/>
          <w:color w:val="000000"/>
          <w:sz w:val="28"/>
          <w:szCs w:val="28"/>
        </w:rPr>
        <w:t>SP/</w:t>
      </w:r>
      <w:r w:rsidR="004246F6">
        <w:rPr>
          <w:rFonts w:ascii="Arial Narrow" w:hAnsi="Arial Narrow"/>
          <w:color w:val="000000"/>
          <w:sz w:val="28"/>
          <w:szCs w:val="28"/>
        </w:rPr>
        <w:t>MS</w:t>
      </w:r>
      <w:r>
        <w:rPr>
          <w:rFonts w:ascii="Arial Narrow" w:hAnsi="Arial Narrow"/>
          <w:color w:val="000000"/>
          <w:sz w:val="28"/>
          <w:szCs w:val="28"/>
        </w:rPr>
        <w:t xml:space="preserve">, e do CPF nº. </w:t>
      </w:r>
      <w:r w:rsidR="004237D8">
        <w:rPr>
          <w:rFonts w:ascii="Arial Narrow" w:hAnsi="Arial Narrow"/>
          <w:color w:val="000000"/>
          <w:sz w:val="28"/>
          <w:szCs w:val="28"/>
        </w:rPr>
        <w:t>841.785.071-68</w:t>
      </w:r>
      <w:r>
        <w:rPr>
          <w:rFonts w:ascii="Arial Narrow" w:hAnsi="Arial Narrow"/>
          <w:color w:val="000000"/>
          <w:sz w:val="28"/>
          <w:szCs w:val="28"/>
        </w:rPr>
        <w:t xml:space="preserve">, </w:t>
      </w:r>
      <w:r>
        <w:rPr>
          <w:rFonts w:ascii="Arial Narrow" w:hAnsi="Arial Narrow" w:cs="Arial"/>
          <w:iCs/>
          <w:color w:val="000000"/>
          <w:sz w:val="28"/>
          <w:szCs w:val="28"/>
        </w:rPr>
        <w:t xml:space="preserve">residente e domiciliado na Rua </w:t>
      </w:r>
      <w:r w:rsidR="00EF7F8D">
        <w:rPr>
          <w:rFonts w:ascii="Arial Narrow" w:hAnsi="Arial Narrow" w:cs="Arial"/>
          <w:iCs/>
          <w:color w:val="000000"/>
          <w:sz w:val="28"/>
          <w:szCs w:val="28"/>
        </w:rPr>
        <w:t>Ramão Trindade</w:t>
      </w:r>
      <w:r>
        <w:rPr>
          <w:rFonts w:ascii="Arial Narrow" w:hAnsi="Arial Narrow" w:cs="Arial"/>
          <w:iCs/>
          <w:color w:val="000000"/>
          <w:sz w:val="28"/>
          <w:szCs w:val="28"/>
        </w:rPr>
        <w:t>,</w:t>
      </w:r>
      <w:r w:rsidR="00EF7F8D">
        <w:rPr>
          <w:rFonts w:ascii="Arial Narrow" w:hAnsi="Arial Narrow" w:cs="Arial"/>
          <w:iCs/>
          <w:color w:val="000000"/>
          <w:sz w:val="28"/>
          <w:szCs w:val="28"/>
        </w:rPr>
        <w:t xml:space="preserve"> centro</w:t>
      </w:r>
      <w:r>
        <w:rPr>
          <w:rFonts w:ascii="Arial Narrow" w:hAnsi="Arial Narrow" w:cs="Arial"/>
          <w:iCs/>
          <w:color w:val="000000"/>
          <w:sz w:val="28"/>
          <w:szCs w:val="28"/>
        </w:rPr>
        <w:t xml:space="preserve">, </w:t>
      </w:r>
      <w:r>
        <w:rPr>
          <w:rFonts w:ascii="Arial Narrow" w:hAnsi="Arial Narrow"/>
          <w:color w:val="000000"/>
          <w:sz w:val="28"/>
          <w:szCs w:val="28"/>
        </w:rPr>
        <w:t>Município de</w:t>
      </w:r>
      <w:r>
        <w:rPr>
          <w:rFonts w:ascii="Arial Narrow" w:hAnsi="Arial Narrow" w:cs="Arial"/>
          <w:iCs/>
          <w:color w:val="000000"/>
          <w:sz w:val="28"/>
          <w:szCs w:val="28"/>
        </w:rPr>
        <w:t xml:space="preserve"> </w:t>
      </w:r>
      <w:r w:rsidR="00EF7F8D">
        <w:rPr>
          <w:rFonts w:ascii="Arial Narrow" w:hAnsi="Arial Narrow" w:cs="Arial"/>
          <w:iCs/>
          <w:color w:val="000000"/>
          <w:sz w:val="28"/>
          <w:szCs w:val="28"/>
        </w:rPr>
        <w:t>Iguatemi /</w:t>
      </w:r>
      <w:r w:rsidR="004246F6">
        <w:rPr>
          <w:rFonts w:ascii="Arial Narrow" w:hAnsi="Arial Narrow" w:cs="Arial"/>
          <w:iCs/>
          <w:color w:val="000000"/>
          <w:sz w:val="28"/>
          <w:szCs w:val="28"/>
        </w:rPr>
        <w:t>MS</w:t>
      </w:r>
      <w:r>
        <w:rPr>
          <w:rFonts w:ascii="Arial Narrow" w:hAnsi="Arial Narrow" w:cs="Arial"/>
          <w:iCs/>
          <w:color w:val="000000"/>
          <w:sz w:val="28"/>
          <w:szCs w:val="28"/>
        </w:rPr>
        <w:t>.</w:t>
      </w:r>
    </w:p>
    <w:p w14:paraId="7CDDFED0" w14:textId="77777777" w:rsidR="00D858B7" w:rsidRPr="00ED683E" w:rsidRDefault="00D858B7" w:rsidP="00D858B7">
      <w:pPr>
        <w:widowControl w:val="0"/>
        <w:jc w:val="both"/>
        <w:rPr>
          <w:rFonts w:ascii="Arial Narrow" w:hAnsi="Arial Narrow" w:cs="Arial"/>
          <w:iCs/>
          <w:sz w:val="28"/>
          <w:szCs w:val="28"/>
          <w:lang w:val="x-none"/>
        </w:rPr>
      </w:pPr>
    </w:p>
    <w:p w14:paraId="6B857668" w14:textId="2E31F34E" w:rsidR="00D858B7" w:rsidRPr="00ED683E" w:rsidRDefault="00D858B7" w:rsidP="00D858B7">
      <w:pPr>
        <w:pStyle w:val="Textoembloco"/>
        <w:ind w:left="0" w:right="0"/>
        <w:rPr>
          <w:rFonts w:ascii="Arial Narrow" w:hAnsi="Arial Narrow"/>
          <w:sz w:val="28"/>
          <w:szCs w:val="28"/>
        </w:rPr>
      </w:pPr>
      <w:r w:rsidRPr="00ED683E">
        <w:rPr>
          <w:rFonts w:ascii="Arial Narrow" w:hAnsi="Arial Narrow" w:cs="Arial"/>
          <w:b/>
          <w:bCs/>
          <w:iCs/>
          <w:sz w:val="28"/>
          <w:szCs w:val="28"/>
        </w:rPr>
        <w:t xml:space="preserve">III </w:t>
      </w:r>
      <w:r>
        <w:rPr>
          <w:rFonts w:ascii="Arial Narrow" w:hAnsi="Arial Narrow" w:cs="Arial"/>
          <w:b/>
          <w:bCs/>
          <w:iCs/>
          <w:sz w:val="28"/>
          <w:szCs w:val="28"/>
        </w:rPr>
        <w:t>–</w:t>
      </w:r>
      <w:r w:rsidRPr="00ED683E">
        <w:rPr>
          <w:rFonts w:ascii="Arial Narrow" w:hAnsi="Arial Narrow" w:cs="Arial"/>
          <w:b/>
          <w:bCs/>
          <w:iCs/>
          <w:sz w:val="28"/>
          <w:szCs w:val="28"/>
        </w:rPr>
        <w:t xml:space="preserve"> DA</w:t>
      </w:r>
      <w:r>
        <w:rPr>
          <w:rFonts w:ascii="Arial Narrow" w:hAnsi="Arial Narrow" w:cs="Arial"/>
          <w:b/>
          <w:bCs/>
          <w:iCs/>
          <w:sz w:val="28"/>
          <w:szCs w:val="28"/>
        </w:rPr>
        <w:t xml:space="preserve"> </w:t>
      </w:r>
      <w:r w:rsidRPr="00ED683E">
        <w:rPr>
          <w:rFonts w:ascii="Arial Narrow" w:hAnsi="Arial Narrow" w:cs="Arial"/>
          <w:b/>
          <w:bCs/>
          <w:iCs/>
          <w:sz w:val="28"/>
          <w:szCs w:val="28"/>
        </w:rPr>
        <w:t>AUTORIZAÇÃO DA LICITAÇÃO:</w:t>
      </w:r>
      <w:r w:rsidRPr="00ED683E">
        <w:rPr>
          <w:rFonts w:ascii="Arial Narrow" w:hAnsi="Arial Narrow" w:cs="Arial"/>
          <w:iCs/>
          <w:sz w:val="28"/>
          <w:szCs w:val="28"/>
        </w:rPr>
        <w:t xml:space="preserve"> </w:t>
      </w:r>
      <w:r w:rsidRPr="00ED683E">
        <w:rPr>
          <w:rFonts w:ascii="Arial Narrow" w:hAnsi="Arial Narrow"/>
          <w:sz w:val="28"/>
          <w:szCs w:val="28"/>
        </w:rPr>
        <w:t>O presente Contrato é celebrado em decorrência da autorização d</w:t>
      </w:r>
      <w:r>
        <w:rPr>
          <w:rFonts w:ascii="Arial Narrow" w:hAnsi="Arial Narrow"/>
          <w:sz w:val="28"/>
          <w:szCs w:val="28"/>
        </w:rPr>
        <w:t>o</w:t>
      </w:r>
      <w:r w:rsidRPr="00ED683E">
        <w:rPr>
          <w:rFonts w:ascii="Arial Narrow" w:hAnsi="Arial Narrow"/>
          <w:sz w:val="28"/>
          <w:szCs w:val="28"/>
        </w:rPr>
        <w:t xml:space="preserve"> Sr. </w:t>
      </w:r>
      <w:r>
        <w:rPr>
          <w:rFonts w:ascii="Arial Narrow" w:hAnsi="Arial Narrow"/>
          <w:sz w:val="28"/>
          <w:szCs w:val="28"/>
        </w:rPr>
        <w:t>Prefeito</w:t>
      </w:r>
      <w:r w:rsidRPr="00ED683E">
        <w:rPr>
          <w:rFonts w:ascii="Arial Narrow" w:hAnsi="Arial Narrow"/>
          <w:sz w:val="28"/>
          <w:szCs w:val="28"/>
        </w:rPr>
        <w:t xml:space="preserve"> Municipal, exarada em despacho constante no Processo n°. </w:t>
      </w:r>
      <w:r w:rsidR="00DC3015">
        <w:rPr>
          <w:rFonts w:ascii="Arial Narrow" w:hAnsi="Arial Narrow"/>
          <w:sz w:val="28"/>
          <w:szCs w:val="28"/>
        </w:rPr>
        <w:t>052</w:t>
      </w:r>
      <w:r>
        <w:rPr>
          <w:rFonts w:ascii="Arial Narrow" w:hAnsi="Arial Narrow"/>
          <w:sz w:val="28"/>
          <w:szCs w:val="28"/>
        </w:rPr>
        <w:t>/2022,</w:t>
      </w:r>
      <w:r w:rsidRPr="00ED683E">
        <w:rPr>
          <w:rFonts w:ascii="Arial Narrow" w:hAnsi="Arial Narrow"/>
          <w:sz w:val="28"/>
          <w:szCs w:val="28"/>
        </w:rPr>
        <w:t xml:space="preserve"> Pregão Presencial nº. </w:t>
      </w:r>
      <w:r>
        <w:rPr>
          <w:rFonts w:ascii="Arial Narrow" w:hAnsi="Arial Narrow"/>
          <w:sz w:val="28"/>
          <w:szCs w:val="28"/>
        </w:rPr>
        <w:t>0</w:t>
      </w:r>
      <w:r w:rsidR="004A505D">
        <w:rPr>
          <w:rFonts w:ascii="Arial Narrow" w:hAnsi="Arial Narrow"/>
          <w:sz w:val="28"/>
          <w:szCs w:val="28"/>
        </w:rPr>
        <w:t>22</w:t>
      </w:r>
      <w:r>
        <w:rPr>
          <w:rFonts w:ascii="Arial Narrow" w:hAnsi="Arial Narrow"/>
          <w:sz w:val="28"/>
          <w:szCs w:val="28"/>
        </w:rPr>
        <w:t>/2022</w:t>
      </w:r>
      <w:r w:rsidRPr="00ED683E">
        <w:rPr>
          <w:rFonts w:ascii="Arial Narrow" w:hAnsi="Arial Narrow"/>
          <w:sz w:val="28"/>
          <w:szCs w:val="28"/>
        </w:rPr>
        <w:t>, que faz parte integrante e complementar deste Contrato, como se nele estivesse contido.</w:t>
      </w:r>
    </w:p>
    <w:p w14:paraId="7A1C75EE" w14:textId="77777777" w:rsidR="00D858B7" w:rsidRPr="00ED683E" w:rsidRDefault="00D858B7" w:rsidP="00D858B7">
      <w:pPr>
        <w:pStyle w:val="Textoembloco"/>
        <w:ind w:left="0" w:right="0"/>
        <w:rPr>
          <w:rFonts w:ascii="Arial Narrow" w:hAnsi="Arial Narrow" w:cs="Arial"/>
          <w:iCs/>
          <w:sz w:val="28"/>
          <w:szCs w:val="28"/>
        </w:rPr>
      </w:pPr>
    </w:p>
    <w:p w14:paraId="5FFA4AD6" w14:textId="0F5DEC19" w:rsidR="00D858B7" w:rsidRPr="00DC3015" w:rsidRDefault="00D858B7" w:rsidP="00DC3015">
      <w:pPr>
        <w:jc w:val="both"/>
        <w:rPr>
          <w:rFonts w:ascii="Arial Narrow" w:hAnsi="Arial Narrow"/>
          <w:sz w:val="28"/>
          <w:szCs w:val="28"/>
        </w:rPr>
      </w:pPr>
      <w:r w:rsidRPr="00ED683E">
        <w:rPr>
          <w:rFonts w:ascii="Arial Narrow" w:hAnsi="Arial Narrow"/>
          <w:b/>
          <w:sz w:val="28"/>
          <w:szCs w:val="28"/>
        </w:rPr>
        <w:t xml:space="preserve">IV </w:t>
      </w:r>
      <w:r>
        <w:rPr>
          <w:rFonts w:ascii="Arial Narrow" w:hAnsi="Arial Narrow"/>
          <w:b/>
          <w:sz w:val="28"/>
          <w:szCs w:val="28"/>
        </w:rPr>
        <w:t>–</w:t>
      </w:r>
      <w:r w:rsidRPr="00ED683E">
        <w:rPr>
          <w:rFonts w:ascii="Arial Narrow" w:hAnsi="Arial Narrow"/>
          <w:b/>
          <w:sz w:val="28"/>
          <w:szCs w:val="28"/>
        </w:rPr>
        <w:t xml:space="preserve"> FUNDAMENTO LEGAL:</w:t>
      </w:r>
      <w:r w:rsidRPr="00ED683E">
        <w:rPr>
          <w:rFonts w:ascii="Arial Narrow" w:hAnsi="Arial Narrow"/>
          <w:sz w:val="28"/>
          <w:szCs w:val="28"/>
        </w:rPr>
        <w:t xml:space="preserve"> O presente Contrato é regido pelas cláusulas e condições, nele contidos, pela Lei Federal nº. 8.666/93 e suas posteriores alterações.</w:t>
      </w:r>
    </w:p>
    <w:p w14:paraId="2015CE8F" w14:textId="77777777" w:rsidR="00D858B7" w:rsidRPr="00ED683E" w:rsidRDefault="00D858B7" w:rsidP="00D858B7">
      <w:pPr>
        <w:widowControl w:val="0"/>
        <w:ind w:right="-568"/>
        <w:jc w:val="both"/>
        <w:rPr>
          <w:rFonts w:ascii="Arial Narrow" w:hAnsi="Arial Narrow" w:cs="Arial"/>
          <w:b/>
          <w:iCs/>
          <w:sz w:val="28"/>
          <w:szCs w:val="28"/>
        </w:rPr>
      </w:pPr>
    </w:p>
    <w:p w14:paraId="7FA1FD1E" w14:textId="77777777" w:rsidR="00D858B7" w:rsidRPr="00BF7C8E" w:rsidRDefault="00D858B7" w:rsidP="00D858B7">
      <w:pPr>
        <w:widowControl w:val="0"/>
        <w:ind w:right="-568"/>
        <w:jc w:val="both"/>
        <w:rPr>
          <w:rFonts w:ascii="Arial Narrow" w:hAnsi="Arial Narrow" w:cs="Arial"/>
          <w:b/>
          <w:iCs/>
          <w:sz w:val="28"/>
          <w:szCs w:val="28"/>
        </w:rPr>
      </w:pPr>
      <w:r w:rsidRPr="00BF7C8E">
        <w:rPr>
          <w:rFonts w:ascii="Arial Narrow" w:hAnsi="Arial Narrow" w:cs="Arial"/>
          <w:b/>
          <w:iCs/>
          <w:sz w:val="28"/>
          <w:szCs w:val="28"/>
        </w:rPr>
        <w:t>CLÁUSULA PRIMEIRA – DO OBJETO</w:t>
      </w:r>
    </w:p>
    <w:p w14:paraId="04785872" w14:textId="77777777" w:rsidR="00D858B7" w:rsidRPr="00ED683E" w:rsidRDefault="00D858B7" w:rsidP="00D858B7">
      <w:pPr>
        <w:widowControl w:val="0"/>
        <w:ind w:right="-568"/>
        <w:jc w:val="both"/>
        <w:rPr>
          <w:rFonts w:ascii="Arial Narrow" w:hAnsi="Arial Narrow" w:cs="Arial"/>
          <w:iCs/>
          <w:sz w:val="28"/>
          <w:szCs w:val="28"/>
        </w:rPr>
      </w:pPr>
    </w:p>
    <w:p w14:paraId="6328C7E1" w14:textId="2137244B" w:rsidR="00D858B7" w:rsidRDefault="00D858B7" w:rsidP="00DC3015">
      <w:pPr>
        <w:autoSpaceDE w:val="0"/>
        <w:autoSpaceDN w:val="0"/>
        <w:adjustRightInd w:val="0"/>
        <w:jc w:val="both"/>
        <w:rPr>
          <w:rFonts w:ascii="Arial Narrow" w:hAnsi="Arial Narrow" w:cs="Verdana"/>
          <w:sz w:val="28"/>
          <w:szCs w:val="28"/>
        </w:rPr>
      </w:pPr>
      <w:r w:rsidRPr="00DC3015">
        <w:rPr>
          <w:rFonts w:ascii="Arial Narrow" w:hAnsi="Arial Narrow" w:cs="Arial Narrow"/>
          <w:sz w:val="28"/>
          <w:szCs w:val="28"/>
        </w:rPr>
        <w:t xml:space="preserve">O objeto da presente licitação é aquisição de </w:t>
      </w:r>
      <w:r w:rsidR="00DC3015">
        <w:rPr>
          <w:rFonts w:ascii="Arial Narrow" w:hAnsi="Arial Narrow" w:cs="Arial Narrow"/>
          <w:b/>
          <w:bCs/>
          <w:sz w:val="28"/>
          <w:szCs w:val="28"/>
        </w:rPr>
        <w:t>Serviços de Arbitragem</w:t>
      </w:r>
      <w:r w:rsidRPr="00DC3015">
        <w:rPr>
          <w:rFonts w:ascii="Arial Narrow" w:hAnsi="Arial Narrow" w:cs="Arial Narrow"/>
          <w:sz w:val="28"/>
          <w:szCs w:val="28"/>
          <w:lang w:eastAsia="pt-BR"/>
        </w:rPr>
        <w:t xml:space="preserve">, conforme </w:t>
      </w:r>
      <w:r w:rsidRPr="00DC3015">
        <w:rPr>
          <w:rFonts w:ascii="Arial Narrow" w:hAnsi="Arial Narrow" w:cs="Arial"/>
          <w:sz w:val="28"/>
          <w:szCs w:val="28"/>
          <w:lang w:val="pt-PT"/>
        </w:rPr>
        <w:t xml:space="preserve">especificações da </w:t>
      </w:r>
      <w:r w:rsidRPr="00DC3015">
        <w:rPr>
          <w:rFonts w:ascii="Arial Narrow" w:hAnsi="Arial Narrow" w:cs="Arial"/>
          <w:sz w:val="28"/>
          <w:szCs w:val="28"/>
        </w:rPr>
        <w:t>Proposta de Preços</w:t>
      </w:r>
      <w:r w:rsidRPr="00DC3015">
        <w:rPr>
          <w:rFonts w:ascii="Arial Narrow" w:hAnsi="Arial Narrow" w:cs="Arial"/>
          <w:sz w:val="28"/>
          <w:szCs w:val="28"/>
          <w:lang w:val="pt-PT"/>
        </w:rPr>
        <w:t xml:space="preserve"> </w:t>
      </w:r>
      <w:r w:rsidRPr="00DC3015">
        <w:rPr>
          <w:rFonts w:ascii="Arial Narrow" w:hAnsi="Arial Narrow" w:cs="Arial"/>
          <w:sz w:val="28"/>
          <w:szCs w:val="28"/>
        </w:rPr>
        <w:t>e Termo de Referência do Edital</w:t>
      </w:r>
      <w:r w:rsidRPr="00DC3015">
        <w:rPr>
          <w:rFonts w:ascii="Arial Narrow" w:hAnsi="Arial Narrow" w:cs="Arial Narrow"/>
          <w:sz w:val="28"/>
          <w:szCs w:val="28"/>
        </w:rPr>
        <w:t xml:space="preserve">, </w:t>
      </w:r>
      <w:r w:rsidRPr="00DC3015">
        <w:rPr>
          <w:rFonts w:ascii="Arial Narrow" w:hAnsi="Arial Narrow" w:cs="Verdana"/>
          <w:sz w:val="28"/>
          <w:szCs w:val="28"/>
        </w:rPr>
        <w:t>conforme segue:</w:t>
      </w:r>
    </w:p>
    <w:p w14:paraId="4886BED2" w14:textId="77777777" w:rsidR="004A505D" w:rsidRPr="00ED683E" w:rsidRDefault="004A505D" w:rsidP="00D858B7">
      <w:pPr>
        <w:widowControl w:val="0"/>
        <w:jc w:val="both"/>
        <w:rPr>
          <w:rFonts w:ascii="Arial Narrow" w:hAnsi="Arial Narrow" w:cs="Verdana"/>
          <w:sz w:val="28"/>
          <w:szCs w:val="28"/>
        </w:rPr>
      </w:pPr>
    </w:p>
    <w:tbl>
      <w:tblPr>
        <w:tblW w:w="8494" w:type="dxa"/>
        <w:tblLayout w:type="fixed"/>
        <w:tblCellMar>
          <w:left w:w="70" w:type="dxa"/>
          <w:right w:w="70" w:type="dxa"/>
        </w:tblCellMar>
        <w:tblLook w:val="04A0" w:firstRow="1" w:lastRow="0" w:firstColumn="1" w:lastColumn="0" w:noHBand="0" w:noVBand="1"/>
      </w:tblPr>
      <w:tblGrid>
        <w:gridCol w:w="562"/>
        <w:gridCol w:w="426"/>
        <w:gridCol w:w="425"/>
        <w:gridCol w:w="567"/>
        <w:gridCol w:w="2268"/>
        <w:gridCol w:w="567"/>
        <w:gridCol w:w="992"/>
        <w:gridCol w:w="709"/>
        <w:gridCol w:w="850"/>
        <w:gridCol w:w="1128"/>
      </w:tblGrid>
      <w:tr w:rsidR="00DC3015" w:rsidRPr="004A505D" w14:paraId="3F4D2DFB" w14:textId="77777777" w:rsidTr="00DC3015">
        <w:trPr>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F6744" w14:textId="77777777" w:rsidR="004A505D" w:rsidRPr="004A505D" w:rsidRDefault="004A505D" w:rsidP="004A505D">
            <w:pPr>
              <w:jc w:val="center"/>
              <w:rPr>
                <w:rFonts w:ascii="Verdana" w:eastAsia="Times New Roman" w:hAnsi="Verdana" w:cs="Arial"/>
                <w:sz w:val="10"/>
                <w:szCs w:val="10"/>
                <w:lang w:eastAsia="pt-BR"/>
              </w:rPr>
            </w:pPr>
            <w:r w:rsidRPr="004A505D">
              <w:rPr>
                <w:rFonts w:ascii="Verdana" w:eastAsia="Times New Roman" w:hAnsi="Verdana" w:cs="Arial"/>
                <w:sz w:val="10"/>
                <w:szCs w:val="10"/>
                <w:lang w:eastAsia="pt-BR"/>
              </w:rPr>
              <w:t>ANEXO</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15C9A3DA" w14:textId="77777777" w:rsidR="004A505D" w:rsidRPr="004A505D" w:rsidRDefault="004A505D" w:rsidP="004A505D">
            <w:pPr>
              <w:jc w:val="center"/>
              <w:rPr>
                <w:rFonts w:ascii="Verdana" w:eastAsia="Times New Roman" w:hAnsi="Verdana" w:cs="Arial"/>
                <w:sz w:val="10"/>
                <w:szCs w:val="10"/>
                <w:lang w:eastAsia="pt-BR"/>
              </w:rPr>
            </w:pPr>
            <w:r w:rsidRPr="004A505D">
              <w:rPr>
                <w:rFonts w:ascii="Verdana" w:eastAsia="Times New Roman" w:hAnsi="Verdana" w:cs="Arial"/>
                <w:sz w:val="10"/>
                <w:szCs w:val="10"/>
                <w:lang w:eastAsia="pt-BR"/>
              </w:rPr>
              <w:t>LOTE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39F9751" w14:textId="77777777" w:rsidR="004A505D" w:rsidRPr="004A505D" w:rsidRDefault="004A505D" w:rsidP="004A505D">
            <w:pPr>
              <w:jc w:val="center"/>
              <w:rPr>
                <w:rFonts w:ascii="Verdana" w:eastAsia="Times New Roman" w:hAnsi="Verdana" w:cs="Arial"/>
                <w:sz w:val="10"/>
                <w:szCs w:val="10"/>
                <w:lang w:eastAsia="pt-BR"/>
              </w:rPr>
            </w:pPr>
            <w:r w:rsidRPr="004A505D">
              <w:rPr>
                <w:rFonts w:ascii="Verdana" w:eastAsia="Times New Roman" w:hAnsi="Verdana" w:cs="Arial"/>
                <w:sz w:val="10"/>
                <w:szCs w:val="10"/>
                <w:lang w:eastAsia="pt-BR"/>
              </w:rPr>
              <w:t>ITEM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C7CF650" w14:textId="77777777" w:rsidR="004A505D" w:rsidRPr="004A505D" w:rsidRDefault="004A505D" w:rsidP="004A505D">
            <w:pPr>
              <w:jc w:val="center"/>
              <w:rPr>
                <w:rFonts w:ascii="Verdana" w:eastAsia="Times New Roman" w:hAnsi="Verdana" w:cs="Arial"/>
                <w:sz w:val="10"/>
                <w:szCs w:val="10"/>
                <w:lang w:eastAsia="pt-BR"/>
              </w:rPr>
            </w:pPr>
            <w:r w:rsidRPr="004A505D">
              <w:rPr>
                <w:rFonts w:ascii="Verdana" w:eastAsia="Times New Roman" w:hAnsi="Verdana" w:cs="Arial"/>
                <w:sz w:val="10"/>
                <w:szCs w:val="10"/>
                <w:lang w:eastAsia="pt-BR"/>
              </w:rPr>
              <w:t>CÓD.</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1022683" w14:textId="77777777" w:rsidR="004A505D" w:rsidRPr="004A505D" w:rsidRDefault="004A505D" w:rsidP="004A505D">
            <w:pPr>
              <w:jc w:val="center"/>
              <w:rPr>
                <w:rFonts w:ascii="Verdana" w:eastAsia="Times New Roman" w:hAnsi="Verdana" w:cs="Arial"/>
                <w:sz w:val="10"/>
                <w:szCs w:val="10"/>
                <w:lang w:eastAsia="pt-BR"/>
              </w:rPr>
            </w:pPr>
            <w:r w:rsidRPr="004A505D">
              <w:rPr>
                <w:rFonts w:ascii="Verdana" w:eastAsia="Times New Roman" w:hAnsi="Verdana" w:cs="Arial"/>
                <w:sz w:val="10"/>
                <w:szCs w:val="10"/>
                <w:lang w:eastAsia="pt-BR"/>
              </w:rPr>
              <w:t>ESPECIFICAÇÃO DO ITEM</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A8C6C6B" w14:textId="77777777" w:rsidR="004A505D" w:rsidRPr="004A505D" w:rsidRDefault="004A505D" w:rsidP="004A505D">
            <w:pPr>
              <w:jc w:val="center"/>
              <w:rPr>
                <w:rFonts w:ascii="Verdana" w:eastAsia="Times New Roman" w:hAnsi="Verdana" w:cs="Arial"/>
                <w:sz w:val="10"/>
                <w:szCs w:val="10"/>
                <w:lang w:eastAsia="pt-BR"/>
              </w:rPr>
            </w:pPr>
            <w:r w:rsidRPr="004A505D">
              <w:rPr>
                <w:rFonts w:ascii="Verdana" w:eastAsia="Times New Roman" w:hAnsi="Verdana" w:cs="Arial"/>
                <w:sz w:val="10"/>
                <w:szCs w:val="10"/>
                <w:lang w:eastAsia="pt-BR"/>
              </w:rPr>
              <w:t>UNID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283662" w14:textId="77777777" w:rsidR="004A505D" w:rsidRPr="004A505D" w:rsidRDefault="004A505D" w:rsidP="004A505D">
            <w:pPr>
              <w:jc w:val="center"/>
              <w:rPr>
                <w:rFonts w:ascii="Verdana" w:eastAsia="Times New Roman" w:hAnsi="Verdana" w:cs="Arial"/>
                <w:sz w:val="10"/>
                <w:szCs w:val="10"/>
                <w:lang w:eastAsia="pt-BR"/>
              </w:rPr>
            </w:pPr>
            <w:r w:rsidRPr="004A505D">
              <w:rPr>
                <w:rFonts w:ascii="Verdana" w:eastAsia="Times New Roman" w:hAnsi="Verdana" w:cs="Arial"/>
                <w:sz w:val="10"/>
                <w:szCs w:val="10"/>
                <w:lang w:eastAsia="pt-BR"/>
              </w:rPr>
              <w:t>QUANTIDADE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9BB54FF" w14:textId="77777777" w:rsidR="004A505D" w:rsidRPr="004A505D" w:rsidRDefault="004A505D" w:rsidP="004A505D">
            <w:pPr>
              <w:jc w:val="center"/>
              <w:rPr>
                <w:rFonts w:ascii="Verdana" w:eastAsia="Times New Roman" w:hAnsi="Verdana" w:cs="Arial"/>
                <w:sz w:val="10"/>
                <w:szCs w:val="10"/>
                <w:lang w:eastAsia="pt-BR"/>
              </w:rPr>
            </w:pPr>
            <w:r w:rsidRPr="004A505D">
              <w:rPr>
                <w:rFonts w:ascii="Verdana" w:eastAsia="Times New Roman" w:hAnsi="Verdana" w:cs="Arial"/>
                <w:sz w:val="10"/>
                <w:szCs w:val="10"/>
                <w:lang w:eastAsia="pt-BR"/>
              </w:rPr>
              <w:t xml:space="preserve">MARCA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B89D2A" w14:textId="77777777" w:rsidR="004A505D" w:rsidRPr="004A505D" w:rsidRDefault="004A505D" w:rsidP="004A505D">
            <w:pPr>
              <w:jc w:val="center"/>
              <w:rPr>
                <w:rFonts w:ascii="Verdana" w:eastAsia="Times New Roman" w:hAnsi="Verdana" w:cs="Arial"/>
                <w:sz w:val="10"/>
                <w:szCs w:val="10"/>
                <w:lang w:eastAsia="pt-BR"/>
              </w:rPr>
            </w:pPr>
            <w:r w:rsidRPr="004A505D">
              <w:rPr>
                <w:rFonts w:ascii="Verdana" w:eastAsia="Times New Roman" w:hAnsi="Verdana" w:cs="Arial"/>
                <w:sz w:val="10"/>
                <w:szCs w:val="10"/>
                <w:lang w:eastAsia="pt-BR"/>
              </w:rPr>
              <w:t>VALOR UNIT.</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5F724EFD" w14:textId="77777777" w:rsidR="004A505D" w:rsidRPr="004A505D" w:rsidRDefault="004A505D" w:rsidP="004A505D">
            <w:pPr>
              <w:jc w:val="center"/>
              <w:rPr>
                <w:rFonts w:ascii="Verdana" w:eastAsia="Times New Roman" w:hAnsi="Verdana" w:cs="Arial"/>
                <w:sz w:val="10"/>
                <w:szCs w:val="10"/>
                <w:lang w:eastAsia="pt-BR"/>
              </w:rPr>
            </w:pPr>
            <w:r w:rsidRPr="004A505D">
              <w:rPr>
                <w:rFonts w:ascii="Verdana" w:eastAsia="Times New Roman" w:hAnsi="Verdana" w:cs="Arial"/>
                <w:sz w:val="10"/>
                <w:szCs w:val="10"/>
                <w:lang w:eastAsia="pt-BR"/>
              </w:rPr>
              <w:t>VALOR TOTAL</w:t>
            </w:r>
          </w:p>
        </w:tc>
      </w:tr>
      <w:tr w:rsidR="00DC3015" w:rsidRPr="004A505D" w14:paraId="38C12BE9" w14:textId="77777777" w:rsidTr="00DC3015">
        <w:trPr>
          <w:trHeight w:val="824"/>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EE9C982"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I</w:t>
            </w:r>
          </w:p>
        </w:tc>
        <w:tc>
          <w:tcPr>
            <w:tcW w:w="426" w:type="dxa"/>
            <w:tcBorders>
              <w:top w:val="nil"/>
              <w:left w:val="nil"/>
              <w:bottom w:val="single" w:sz="4" w:space="0" w:color="000000"/>
              <w:right w:val="single" w:sz="4" w:space="0" w:color="000000"/>
            </w:tcBorders>
            <w:shd w:val="clear" w:color="auto" w:fill="auto"/>
            <w:noWrap/>
            <w:vAlign w:val="center"/>
            <w:hideMark/>
          </w:tcPr>
          <w:p w14:paraId="39E4331B"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0001</w:t>
            </w:r>
          </w:p>
        </w:tc>
        <w:tc>
          <w:tcPr>
            <w:tcW w:w="425" w:type="dxa"/>
            <w:tcBorders>
              <w:top w:val="nil"/>
              <w:left w:val="nil"/>
              <w:bottom w:val="single" w:sz="4" w:space="0" w:color="000000"/>
              <w:right w:val="single" w:sz="4" w:space="0" w:color="000000"/>
            </w:tcBorders>
            <w:shd w:val="clear" w:color="auto" w:fill="auto"/>
            <w:noWrap/>
            <w:vAlign w:val="center"/>
            <w:hideMark/>
          </w:tcPr>
          <w:p w14:paraId="0289531A"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w:t>
            </w:r>
          </w:p>
        </w:tc>
        <w:tc>
          <w:tcPr>
            <w:tcW w:w="567" w:type="dxa"/>
            <w:tcBorders>
              <w:top w:val="nil"/>
              <w:left w:val="nil"/>
              <w:bottom w:val="single" w:sz="4" w:space="0" w:color="000000"/>
              <w:right w:val="single" w:sz="4" w:space="0" w:color="000000"/>
            </w:tcBorders>
            <w:shd w:val="clear" w:color="auto" w:fill="auto"/>
            <w:noWrap/>
            <w:vAlign w:val="center"/>
            <w:hideMark/>
          </w:tcPr>
          <w:p w14:paraId="6945BA13"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29731</w:t>
            </w:r>
          </w:p>
        </w:tc>
        <w:tc>
          <w:tcPr>
            <w:tcW w:w="2268" w:type="dxa"/>
            <w:tcBorders>
              <w:top w:val="nil"/>
              <w:left w:val="nil"/>
              <w:bottom w:val="single" w:sz="4" w:space="0" w:color="000000"/>
              <w:right w:val="single" w:sz="4" w:space="0" w:color="000000"/>
            </w:tcBorders>
            <w:shd w:val="clear" w:color="auto" w:fill="auto"/>
            <w:vAlign w:val="center"/>
            <w:hideMark/>
          </w:tcPr>
          <w:p w14:paraId="33005C7F" w14:textId="4DEEF78F" w:rsidR="004A505D" w:rsidRPr="004A505D" w:rsidRDefault="004A505D" w:rsidP="004A505D">
            <w:pPr>
              <w:jc w:val="both"/>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SERVIÇO DE ARBITRAGEM CAMPEONATO DE FUTEBOL SUÍÇO ENTRE FAZENDAS (</w:t>
            </w:r>
            <w:r w:rsidR="00DC3015" w:rsidRPr="004A505D">
              <w:rPr>
                <w:rFonts w:ascii="Verdana" w:eastAsia="Times New Roman" w:hAnsi="Verdana" w:cs="Arial"/>
                <w:color w:val="000000"/>
                <w:sz w:val="12"/>
                <w:szCs w:val="12"/>
                <w:lang w:eastAsia="pt-BR"/>
              </w:rPr>
              <w:t>MASCULINO, FEMININO</w:t>
            </w:r>
            <w:r w:rsidRPr="004A505D">
              <w:rPr>
                <w:rFonts w:ascii="Verdana" w:eastAsia="Times New Roman" w:hAnsi="Verdana" w:cs="Arial"/>
                <w:color w:val="000000"/>
                <w:sz w:val="12"/>
                <w:szCs w:val="12"/>
                <w:lang w:eastAsia="pt-BR"/>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2FE94CB4"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243063B1"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1,00</w:t>
            </w:r>
          </w:p>
        </w:tc>
        <w:tc>
          <w:tcPr>
            <w:tcW w:w="709" w:type="dxa"/>
            <w:tcBorders>
              <w:top w:val="nil"/>
              <w:left w:val="nil"/>
              <w:bottom w:val="single" w:sz="4" w:space="0" w:color="000000"/>
              <w:right w:val="single" w:sz="4" w:space="0" w:color="000000"/>
            </w:tcBorders>
            <w:shd w:val="clear" w:color="auto" w:fill="auto"/>
            <w:vAlign w:val="center"/>
            <w:hideMark/>
          </w:tcPr>
          <w:p w14:paraId="6F6D5005"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CHM</w:t>
            </w:r>
          </w:p>
        </w:tc>
        <w:tc>
          <w:tcPr>
            <w:tcW w:w="850" w:type="dxa"/>
            <w:tcBorders>
              <w:top w:val="nil"/>
              <w:left w:val="nil"/>
              <w:bottom w:val="single" w:sz="4" w:space="0" w:color="000000"/>
              <w:right w:val="single" w:sz="4" w:space="0" w:color="000000"/>
            </w:tcBorders>
            <w:shd w:val="clear" w:color="auto" w:fill="auto"/>
            <w:noWrap/>
            <w:vAlign w:val="center"/>
            <w:hideMark/>
          </w:tcPr>
          <w:p w14:paraId="4FA3BE09"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5.185,00</w:t>
            </w:r>
          </w:p>
        </w:tc>
        <w:tc>
          <w:tcPr>
            <w:tcW w:w="1128" w:type="dxa"/>
            <w:tcBorders>
              <w:top w:val="nil"/>
              <w:left w:val="nil"/>
              <w:bottom w:val="single" w:sz="4" w:space="0" w:color="000000"/>
              <w:right w:val="single" w:sz="4" w:space="0" w:color="000000"/>
            </w:tcBorders>
            <w:shd w:val="clear" w:color="auto" w:fill="auto"/>
            <w:vAlign w:val="center"/>
            <w:hideMark/>
          </w:tcPr>
          <w:p w14:paraId="57BE409A"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5.185,00</w:t>
            </w:r>
          </w:p>
        </w:tc>
      </w:tr>
      <w:tr w:rsidR="00DC3015" w:rsidRPr="004A505D" w14:paraId="197A9E1F" w14:textId="77777777" w:rsidTr="00DC3015">
        <w:trPr>
          <w:trHeight w:val="83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5BE6CEC"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I</w:t>
            </w:r>
          </w:p>
        </w:tc>
        <w:tc>
          <w:tcPr>
            <w:tcW w:w="426" w:type="dxa"/>
            <w:tcBorders>
              <w:top w:val="nil"/>
              <w:left w:val="nil"/>
              <w:bottom w:val="single" w:sz="4" w:space="0" w:color="000000"/>
              <w:right w:val="single" w:sz="4" w:space="0" w:color="000000"/>
            </w:tcBorders>
            <w:shd w:val="clear" w:color="auto" w:fill="auto"/>
            <w:noWrap/>
            <w:vAlign w:val="center"/>
            <w:hideMark/>
          </w:tcPr>
          <w:p w14:paraId="55658D6C"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0001</w:t>
            </w:r>
          </w:p>
        </w:tc>
        <w:tc>
          <w:tcPr>
            <w:tcW w:w="425" w:type="dxa"/>
            <w:tcBorders>
              <w:top w:val="nil"/>
              <w:left w:val="nil"/>
              <w:bottom w:val="single" w:sz="4" w:space="0" w:color="000000"/>
              <w:right w:val="single" w:sz="4" w:space="0" w:color="000000"/>
            </w:tcBorders>
            <w:shd w:val="clear" w:color="auto" w:fill="auto"/>
            <w:noWrap/>
            <w:vAlign w:val="center"/>
            <w:hideMark/>
          </w:tcPr>
          <w:p w14:paraId="33EF5375"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2</w:t>
            </w:r>
          </w:p>
        </w:tc>
        <w:tc>
          <w:tcPr>
            <w:tcW w:w="567" w:type="dxa"/>
            <w:tcBorders>
              <w:top w:val="nil"/>
              <w:left w:val="nil"/>
              <w:bottom w:val="single" w:sz="4" w:space="0" w:color="000000"/>
              <w:right w:val="single" w:sz="4" w:space="0" w:color="000000"/>
            </w:tcBorders>
            <w:shd w:val="clear" w:color="auto" w:fill="auto"/>
            <w:noWrap/>
            <w:vAlign w:val="center"/>
            <w:hideMark/>
          </w:tcPr>
          <w:p w14:paraId="7F618691"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29732</w:t>
            </w:r>
          </w:p>
        </w:tc>
        <w:tc>
          <w:tcPr>
            <w:tcW w:w="2268" w:type="dxa"/>
            <w:tcBorders>
              <w:top w:val="nil"/>
              <w:left w:val="nil"/>
              <w:bottom w:val="single" w:sz="4" w:space="0" w:color="000000"/>
              <w:right w:val="single" w:sz="4" w:space="0" w:color="000000"/>
            </w:tcBorders>
            <w:shd w:val="clear" w:color="auto" w:fill="auto"/>
            <w:vAlign w:val="center"/>
            <w:hideMark/>
          </w:tcPr>
          <w:p w14:paraId="5B746B6D" w14:textId="2C218CD0" w:rsidR="004A505D" w:rsidRPr="004A505D" w:rsidRDefault="004A505D" w:rsidP="004A505D">
            <w:pPr>
              <w:jc w:val="both"/>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SERVIÇO DE ARBITRAGEM CAMPEONATO MUNICIPAL DE FUTEBOL SUÍÇO (</w:t>
            </w:r>
            <w:r w:rsidR="00DC3015" w:rsidRPr="004A505D">
              <w:rPr>
                <w:rFonts w:ascii="Verdana" w:eastAsia="Times New Roman" w:hAnsi="Verdana" w:cs="Arial"/>
                <w:color w:val="000000"/>
                <w:sz w:val="12"/>
                <w:szCs w:val="12"/>
                <w:lang w:eastAsia="pt-BR"/>
              </w:rPr>
              <w:t>MASCULINO, FEMININO, VETERANOS</w:t>
            </w:r>
            <w:r w:rsidRPr="004A505D">
              <w:rPr>
                <w:rFonts w:ascii="Verdana" w:eastAsia="Times New Roman" w:hAnsi="Verdana" w:cs="Arial"/>
                <w:color w:val="000000"/>
                <w:sz w:val="12"/>
                <w:szCs w:val="12"/>
                <w:lang w:eastAsia="pt-BR"/>
              </w:rPr>
              <w:t xml:space="preserve"> E CATEGORIAS DE BASE)</w:t>
            </w:r>
          </w:p>
        </w:tc>
        <w:tc>
          <w:tcPr>
            <w:tcW w:w="567" w:type="dxa"/>
            <w:tcBorders>
              <w:top w:val="nil"/>
              <w:left w:val="nil"/>
              <w:bottom w:val="single" w:sz="4" w:space="0" w:color="000000"/>
              <w:right w:val="single" w:sz="4" w:space="0" w:color="000000"/>
            </w:tcBorders>
            <w:shd w:val="clear" w:color="auto" w:fill="auto"/>
            <w:noWrap/>
            <w:vAlign w:val="center"/>
            <w:hideMark/>
          </w:tcPr>
          <w:p w14:paraId="1C4A0D17"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5FE4F2B0"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1,00</w:t>
            </w:r>
          </w:p>
        </w:tc>
        <w:tc>
          <w:tcPr>
            <w:tcW w:w="709" w:type="dxa"/>
            <w:tcBorders>
              <w:top w:val="nil"/>
              <w:left w:val="nil"/>
              <w:bottom w:val="single" w:sz="4" w:space="0" w:color="000000"/>
              <w:right w:val="single" w:sz="4" w:space="0" w:color="000000"/>
            </w:tcBorders>
            <w:shd w:val="clear" w:color="auto" w:fill="auto"/>
            <w:vAlign w:val="center"/>
            <w:hideMark/>
          </w:tcPr>
          <w:p w14:paraId="6D3F20C7"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CHM</w:t>
            </w:r>
          </w:p>
        </w:tc>
        <w:tc>
          <w:tcPr>
            <w:tcW w:w="850" w:type="dxa"/>
            <w:tcBorders>
              <w:top w:val="nil"/>
              <w:left w:val="nil"/>
              <w:bottom w:val="single" w:sz="4" w:space="0" w:color="000000"/>
              <w:right w:val="single" w:sz="4" w:space="0" w:color="000000"/>
            </w:tcBorders>
            <w:shd w:val="clear" w:color="auto" w:fill="auto"/>
            <w:noWrap/>
            <w:vAlign w:val="center"/>
            <w:hideMark/>
          </w:tcPr>
          <w:p w14:paraId="29D96024"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5.935,00</w:t>
            </w:r>
          </w:p>
        </w:tc>
        <w:tc>
          <w:tcPr>
            <w:tcW w:w="1128" w:type="dxa"/>
            <w:tcBorders>
              <w:top w:val="nil"/>
              <w:left w:val="nil"/>
              <w:bottom w:val="single" w:sz="4" w:space="0" w:color="000000"/>
              <w:right w:val="single" w:sz="4" w:space="0" w:color="000000"/>
            </w:tcBorders>
            <w:shd w:val="clear" w:color="auto" w:fill="auto"/>
            <w:vAlign w:val="center"/>
            <w:hideMark/>
          </w:tcPr>
          <w:p w14:paraId="134A03A5"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5.935,00</w:t>
            </w:r>
          </w:p>
        </w:tc>
      </w:tr>
      <w:tr w:rsidR="00DC3015" w:rsidRPr="004A505D" w14:paraId="0A16584F" w14:textId="77777777" w:rsidTr="00DC3015">
        <w:trPr>
          <w:trHeight w:val="5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010C230"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I</w:t>
            </w:r>
          </w:p>
        </w:tc>
        <w:tc>
          <w:tcPr>
            <w:tcW w:w="426" w:type="dxa"/>
            <w:tcBorders>
              <w:top w:val="nil"/>
              <w:left w:val="nil"/>
              <w:bottom w:val="single" w:sz="4" w:space="0" w:color="000000"/>
              <w:right w:val="single" w:sz="4" w:space="0" w:color="000000"/>
            </w:tcBorders>
            <w:shd w:val="clear" w:color="auto" w:fill="auto"/>
            <w:noWrap/>
            <w:vAlign w:val="center"/>
            <w:hideMark/>
          </w:tcPr>
          <w:p w14:paraId="6DF66461"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0001</w:t>
            </w:r>
          </w:p>
        </w:tc>
        <w:tc>
          <w:tcPr>
            <w:tcW w:w="425" w:type="dxa"/>
            <w:tcBorders>
              <w:top w:val="nil"/>
              <w:left w:val="nil"/>
              <w:bottom w:val="single" w:sz="4" w:space="0" w:color="000000"/>
              <w:right w:val="single" w:sz="4" w:space="0" w:color="000000"/>
            </w:tcBorders>
            <w:shd w:val="clear" w:color="auto" w:fill="auto"/>
            <w:noWrap/>
            <w:vAlign w:val="center"/>
            <w:hideMark/>
          </w:tcPr>
          <w:p w14:paraId="2075DF3E"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3</w:t>
            </w:r>
          </w:p>
        </w:tc>
        <w:tc>
          <w:tcPr>
            <w:tcW w:w="567" w:type="dxa"/>
            <w:tcBorders>
              <w:top w:val="nil"/>
              <w:left w:val="nil"/>
              <w:bottom w:val="single" w:sz="4" w:space="0" w:color="000000"/>
              <w:right w:val="single" w:sz="4" w:space="0" w:color="000000"/>
            </w:tcBorders>
            <w:shd w:val="clear" w:color="auto" w:fill="auto"/>
            <w:noWrap/>
            <w:vAlign w:val="center"/>
            <w:hideMark/>
          </w:tcPr>
          <w:p w14:paraId="650206B1"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29733</w:t>
            </w:r>
          </w:p>
        </w:tc>
        <w:tc>
          <w:tcPr>
            <w:tcW w:w="2268" w:type="dxa"/>
            <w:tcBorders>
              <w:top w:val="nil"/>
              <w:left w:val="nil"/>
              <w:bottom w:val="single" w:sz="4" w:space="0" w:color="000000"/>
              <w:right w:val="single" w:sz="4" w:space="0" w:color="000000"/>
            </w:tcBorders>
            <w:shd w:val="clear" w:color="auto" w:fill="auto"/>
            <w:vAlign w:val="center"/>
            <w:hideMark/>
          </w:tcPr>
          <w:p w14:paraId="19C7A4D9" w14:textId="31F55528" w:rsidR="004A505D" w:rsidRPr="004A505D" w:rsidRDefault="004A505D" w:rsidP="004A505D">
            <w:pPr>
              <w:jc w:val="both"/>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 xml:space="preserve">SERVIÇO DE ARBITRAGEM CAMPEONATO REGIONAL DE </w:t>
            </w:r>
            <w:r w:rsidR="00DC3015" w:rsidRPr="004A505D">
              <w:rPr>
                <w:rFonts w:ascii="Verdana" w:eastAsia="Times New Roman" w:hAnsi="Verdana" w:cs="Arial"/>
                <w:color w:val="000000"/>
                <w:sz w:val="12"/>
                <w:szCs w:val="12"/>
                <w:lang w:eastAsia="pt-BR"/>
              </w:rPr>
              <w:t>FUTSAL, CATEGORIAS</w:t>
            </w:r>
            <w:r w:rsidRPr="004A505D">
              <w:rPr>
                <w:rFonts w:ascii="Verdana" w:eastAsia="Times New Roman" w:hAnsi="Verdana" w:cs="Arial"/>
                <w:color w:val="000000"/>
                <w:sz w:val="12"/>
                <w:szCs w:val="12"/>
                <w:lang w:eastAsia="pt-BR"/>
              </w:rPr>
              <w:t xml:space="preserve"> (</w:t>
            </w:r>
            <w:r w:rsidR="00DC3015" w:rsidRPr="004A505D">
              <w:rPr>
                <w:rFonts w:ascii="Verdana" w:eastAsia="Times New Roman" w:hAnsi="Verdana" w:cs="Arial"/>
                <w:color w:val="000000"/>
                <w:sz w:val="12"/>
                <w:szCs w:val="12"/>
                <w:lang w:eastAsia="pt-BR"/>
              </w:rPr>
              <w:t>MASCULINO, FEMININO, VETERANOS</w:t>
            </w:r>
            <w:r w:rsidRPr="004A505D">
              <w:rPr>
                <w:rFonts w:ascii="Verdana" w:eastAsia="Times New Roman" w:hAnsi="Verdana" w:cs="Arial"/>
                <w:color w:val="000000"/>
                <w:sz w:val="12"/>
                <w:szCs w:val="12"/>
                <w:lang w:eastAsia="pt-BR"/>
              </w:rPr>
              <w:t xml:space="preserve"> E CATEGORIAS DE BASE)</w:t>
            </w:r>
          </w:p>
        </w:tc>
        <w:tc>
          <w:tcPr>
            <w:tcW w:w="567" w:type="dxa"/>
            <w:tcBorders>
              <w:top w:val="nil"/>
              <w:left w:val="nil"/>
              <w:bottom w:val="single" w:sz="4" w:space="0" w:color="000000"/>
              <w:right w:val="single" w:sz="4" w:space="0" w:color="000000"/>
            </w:tcBorders>
            <w:shd w:val="clear" w:color="auto" w:fill="auto"/>
            <w:noWrap/>
            <w:vAlign w:val="center"/>
            <w:hideMark/>
          </w:tcPr>
          <w:p w14:paraId="1B0BC591"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2DA71003"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1,00</w:t>
            </w:r>
          </w:p>
        </w:tc>
        <w:tc>
          <w:tcPr>
            <w:tcW w:w="709" w:type="dxa"/>
            <w:tcBorders>
              <w:top w:val="nil"/>
              <w:left w:val="nil"/>
              <w:bottom w:val="single" w:sz="4" w:space="0" w:color="000000"/>
              <w:right w:val="single" w:sz="4" w:space="0" w:color="000000"/>
            </w:tcBorders>
            <w:shd w:val="clear" w:color="auto" w:fill="auto"/>
            <w:vAlign w:val="center"/>
            <w:hideMark/>
          </w:tcPr>
          <w:p w14:paraId="7D1E0FBD"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CHM</w:t>
            </w:r>
          </w:p>
        </w:tc>
        <w:tc>
          <w:tcPr>
            <w:tcW w:w="850" w:type="dxa"/>
            <w:tcBorders>
              <w:top w:val="nil"/>
              <w:left w:val="nil"/>
              <w:bottom w:val="single" w:sz="4" w:space="0" w:color="000000"/>
              <w:right w:val="single" w:sz="4" w:space="0" w:color="000000"/>
            </w:tcBorders>
            <w:shd w:val="clear" w:color="auto" w:fill="auto"/>
            <w:noWrap/>
            <w:vAlign w:val="center"/>
            <w:hideMark/>
          </w:tcPr>
          <w:p w14:paraId="054EBEE6"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6.040,00</w:t>
            </w:r>
          </w:p>
        </w:tc>
        <w:tc>
          <w:tcPr>
            <w:tcW w:w="1128" w:type="dxa"/>
            <w:tcBorders>
              <w:top w:val="nil"/>
              <w:left w:val="nil"/>
              <w:bottom w:val="single" w:sz="4" w:space="0" w:color="000000"/>
              <w:right w:val="single" w:sz="4" w:space="0" w:color="000000"/>
            </w:tcBorders>
            <w:shd w:val="clear" w:color="auto" w:fill="auto"/>
            <w:vAlign w:val="center"/>
            <w:hideMark/>
          </w:tcPr>
          <w:p w14:paraId="38FE2D23"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6.040,00</w:t>
            </w:r>
          </w:p>
        </w:tc>
      </w:tr>
      <w:tr w:rsidR="00DC3015" w:rsidRPr="004A505D" w14:paraId="3FAD5E3F" w14:textId="77777777" w:rsidTr="00DC3015">
        <w:trPr>
          <w:trHeight w:val="343"/>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64671D8"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I</w:t>
            </w:r>
          </w:p>
        </w:tc>
        <w:tc>
          <w:tcPr>
            <w:tcW w:w="426" w:type="dxa"/>
            <w:tcBorders>
              <w:top w:val="nil"/>
              <w:left w:val="nil"/>
              <w:bottom w:val="single" w:sz="4" w:space="0" w:color="000000"/>
              <w:right w:val="single" w:sz="4" w:space="0" w:color="000000"/>
            </w:tcBorders>
            <w:shd w:val="clear" w:color="auto" w:fill="auto"/>
            <w:noWrap/>
            <w:vAlign w:val="center"/>
            <w:hideMark/>
          </w:tcPr>
          <w:p w14:paraId="278A2637"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0001</w:t>
            </w:r>
          </w:p>
        </w:tc>
        <w:tc>
          <w:tcPr>
            <w:tcW w:w="425" w:type="dxa"/>
            <w:tcBorders>
              <w:top w:val="nil"/>
              <w:left w:val="nil"/>
              <w:bottom w:val="single" w:sz="4" w:space="0" w:color="000000"/>
              <w:right w:val="single" w:sz="4" w:space="0" w:color="000000"/>
            </w:tcBorders>
            <w:shd w:val="clear" w:color="auto" w:fill="auto"/>
            <w:noWrap/>
            <w:vAlign w:val="center"/>
            <w:hideMark/>
          </w:tcPr>
          <w:p w14:paraId="79E8CF0A"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4</w:t>
            </w:r>
          </w:p>
        </w:tc>
        <w:tc>
          <w:tcPr>
            <w:tcW w:w="567" w:type="dxa"/>
            <w:tcBorders>
              <w:top w:val="nil"/>
              <w:left w:val="nil"/>
              <w:bottom w:val="single" w:sz="4" w:space="0" w:color="000000"/>
              <w:right w:val="single" w:sz="4" w:space="0" w:color="000000"/>
            </w:tcBorders>
            <w:shd w:val="clear" w:color="auto" w:fill="auto"/>
            <w:noWrap/>
            <w:vAlign w:val="center"/>
            <w:hideMark/>
          </w:tcPr>
          <w:p w14:paraId="735BA246"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29734</w:t>
            </w:r>
          </w:p>
        </w:tc>
        <w:tc>
          <w:tcPr>
            <w:tcW w:w="2268" w:type="dxa"/>
            <w:tcBorders>
              <w:top w:val="nil"/>
              <w:left w:val="nil"/>
              <w:bottom w:val="single" w:sz="4" w:space="0" w:color="000000"/>
              <w:right w:val="single" w:sz="4" w:space="0" w:color="000000"/>
            </w:tcBorders>
            <w:shd w:val="clear" w:color="auto" w:fill="auto"/>
            <w:vAlign w:val="center"/>
            <w:hideMark/>
          </w:tcPr>
          <w:p w14:paraId="1D6D4A26" w14:textId="4613428B" w:rsidR="004A505D" w:rsidRPr="004A505D" w:rsidRDefault="004A505D" w:rsidP="004A505D">
            <w:pPr>
              <w:jc w:val="both"/>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SERVIÇO DE ARBITRAGEM CAMPEONATO REGIONAL VOLEIBOL DE QUADRA (</w:t>
            </w:r>
            <w:r w:rsidR="00DC3015" w:rsidRPr="004A505D">
              <w:rPr>
                <w:rFonts w:ascii="Verdana" w:eastAsia="Times New Roman" w:hAnsi="Verdana" w:cs="Arial"/>
                <w:color w:val="000000"/>
                <w:sz w:val="12"/>
                <w:szCs w:val="12"/>
                <w:lang w:eastAsia="pt-BR"/>
              </w:rPr>
              <w:t>MASCULINO, FEMININO</w:t>
            </w:r>
            <w:r w:rsidRPr="004A505D">
              <w:rPr>
                <w:rFonts w:ascii="Verdana" w:eastAsia="Times New Roman" w:hAnsi="Verdana" w:cs="Arial"/>
                <w:color w:val="000000"/>
                <w:sz w:val="12"/>
                <w:szCs w:val="12"/>
                <w:lang w:eastAsia="pt-BR"/>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04C24AE2"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2CBF609F"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1,00</w:t>
            </w:r>
          </w:p>
        </w:tc>
        <w:tc>
          <w:tcPr>
            <w:tcW w:w="709" w:type="dxa"/>
            <w:tcBorders>
              <w:top w:val="nil"/>
              <w:left w:val="nil"/>
              <w:bottom w:val="single" w:sz="4" w:space="0" w:color="000000"/>
              <w:right w:val="single" w:sz="4" w:space="0" w:color="000000"/>
            </w:tcBorders>
            <w:shd w:val="clear" w:color="auto" w:fill="auto"/>
            <w:vAlign w:val="center"/>
            <w:hideMark/>
          </w:tcPr>
          <w:p w14:paraId="44EA8728"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CHM</w:t>
            </w:r>
          </w:p>
        </w:tc>
        <w:tc>
          <w:tcPr>
            <w:tcW w:w="850" w:type="dxa"/>
            <w:tcBorders>
              <w:top w:val="nil"/>
              <w:left w:val="nil"/>
              <w:bottom w:val="single" w:sz="4" w:space="0" w:color="000000"/>
              <w:right w:val="single" w:sz="4" w:space="0" w:color="000000"/>
            </w:tcBorders>
            <w:shd w:val="clear" w:color="auto" w:fill="auto"/>
            <w:noWrap/>
            <w:vAlign w:val="center"/>
            <w:hideMark/>
          </w:tcPr>
          <w:p w14:paraId="744FE9BC"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4.835,00</w:t>
            </w:r>
          </w:p>
        </w:tc>
        <w:tc>
          <w:tcPr>
            <w:tcW w:w="1128" w:type="dxa"/>
            <w:tcBorders>
              <w:top w:val="nil"/>
              <w:left w:val="nil"/>
              <w:bottom w:val="single" w:sz="4" w:space="0" w:color="000000"/>
              <w:right w:val="single" w:sz="4" w:space="0" w:color="000000"/>
            </w:tcBorders>
            <w:shd w:val="clear" w:color="auto" w:fill="auto"/>
            <w:vAlign w:val="center"/>
            <w:hideMark/>
          </w:tcPr>
          <w:p w14:paraId="38C6DA31"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4.835,00</w:t>
            </w:r>
          </w:p>
        </w:tc>
      </w:tr>
      <w:tr w:rsidR="00DC3015" w:rsidRPr="004A505D" w14:paraId="55C92D02" w14:textId="77777777" w:rsidTr="00DC3015">
        <w:trPr>
          <w:trHeight w:val="686"/>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905658F"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I</w:t>
            </w:r>
          </w:p>
        </w:tc>
        <w:tc>
          <w:tcPr>
            <w:tcW w:w="426" w:type="dxa"/>
            <w:tcBorders>
              <w:top w:val="nil"/>
              <w:left w:val="nil"/>
              <w:bottom w:val="single" w:sz="4" w:space="0" w:color="000000"/>
              <w:right w:val="single" w:sz="4" w:space="0" w:color="000000"/>
            </w:tcBorders>
            <w:shd w:val="clear" w:color="auto" w:fill="auto"/>
            <w:noWrap/>
            <w:vAlign w:val="center"/>
            <w:hideMark/>
          </w:tcPr>
          <w:p w14:paraId="5F161483"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0001</w:t>
            </w:r>
          </w:p>
        </w:tc>
        <w:tc>
          <w:tcPr>
            <w:tcW w:w="425" w:type="dxa"/>
            <w:tcBorders>
              <w:top w:val="nil"/>
              <w:left w:val="nil"/>
              <w:bottom w:val="single" w:sz="4" w:space="0" w:color="000000"/>
              <w:right w:val="single" w:sz="4" w:space="0" w:color="000000"/>
            </w:tcBorders>
            <w:shd w:val="clear" w:color="auto" w:fill="auto"/>
            <w:noWrap/>
            <w:vAlign w:val="center"/>
            <w:hideMark/>
          </w:tcPr>
          <w:p w14:paraId="6D1DBF47"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5</w:t>
            </w:r>
          </w:p>
        </w:tc>
        <w:tc>
          <w:tcPr>
            <w:tcW w:w="567" w:type="dxa"/>
            <w:tcBorders>
              <w:top w:val="nil"/>
              <w:left w:val="nil"/>
              <w:bottom w:val="single" w:sz="4" w:space="0" w:color="000000"/>
              <w:right w:val="single" w:sz="4" w:space="0" w:color="000000"/>
            </w:tcBorders>
            <w:shd w:val="clear" w:color="auto" w:fill="auto"/>
            <w:noWrap/>
            <w:vAlign w:val="center"/>
            <w:hideMark/>
          </w:tcPr>
          <w:p w14:paraId="293FF0E5"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29735</w:t>
            </w:r>
          </w:p>
        </w:tc>
        <w:tc>
          <w:tcPr>
            <w:tcW w:w="2268" w:type="dxa"/>
            <w:tcBorders>
              <w:top w:val="nil"/>
              <w:left w:val="nil"/>
              <w:bottom w:val="single" w:sz="4" w:space="0" w:color="000000"/>
              <w:right w:val="single" w:sz="4" w:space="0" w:color="000000"/>
            </w:tcBorders>
            <w:shd w:val="clear" w:color="auto" w:fill="auto"/>
            <w:vAlign w:val="center"/>
            <w:hideMark/>
          </w:tcPr>
          <w:p w14:paraId="15093C76" w14:textId="7167A445" w:rsidR="004A505D" w:rsidRPr="004A505D" w:rsidRDefault="004A505D" w:rsidP="004A505D">
            <w:pPr>
              <w:jc w:val="both"/>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 xml:space="preserve">SERVIÇO DE ARBITRAGEM JOGOS ABERTOS DE IGUATEMI DE </w:t>
            </w:r>
            <w:r w:rsidR="00DC3015" w:rsidRPr="004A505D">
              <w:rPr>
                <w:rFonts w:ascii="Verdana" w:eastAsia="Times New Roman" w:hAnsi="Verdana" w:cs="Arial"/>
                <w:color w:val="000000"/>
                <w:sz w:val="12"/>
                <w:szCs w:val="12"/>
                <w:lang w:eastAsia="pt-BR"/>
              </w:rPr>
              <w:t>FUTSAL, VOLEIBOL, BASQUETEBOL, ATLETISMO, TRUCO, TÊNIS</w:t>
            </w:r>
            <w:r w:rsidRPr="004A505D">
              <w:rPr>
                <w:rFonts w:ascii="Verdana" w:eastAsia="Times New Roman" w:hAnsi="Verdana" w:cs="Arial"/>
                <w:color w:val="000000"/>
                <w:sz w:val="12"/>
                <w:szCs w:val="12"/>
                <w:lang w:eastAsia="pt-BR"/>
              </w:rPr>
              <w:t xml:space="preserve"> DE MESA E VOLEIBOL DE AREIA)</w:t>
            </w:r>
          </w:p>
        </w:tc>
        <w:tc>
          <w:tcPr>
            <w:tcW w:w="567" w:type="dxa"/>
            <w:tcBorders>
              <w:top w:val="nil"/>
              <w:left w:val="nil"/>
              <w:bottom w:val="single" w:sz="4" w:space="0" w:color="000000"/>
              <w:right w:val="single" w:sz="4" w:space="0" w:color="000000"/>
            </w:tcBorders>
            <w:shd w:val="clear" w:color="auto" w:fill="auto"/>
            <w:noWrap/>
            <w:vAlign w:val="center"/>
            <w:hideMark/>
          </w:tcPr>
          <w:p w14:paraId="1E614858"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15212AC4"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1,00</w:t>
            </w:r>
          </w:p>
        </w:tc>
        <w:tc>
          <w:tcPr>
            <w:tcW w:w="709" w:type="dxa"/>
            <w:tcBorders>
              <w:top w:val="nil"/>
              <w:left w:val="nil"/>
              <w:bottom w:val="single" w:sz="4" w:space="0" w:color="000000"/>
              <w:right w:val="single" w:sz="4" w:space="0" w:color="000000"/>
            </w:tcBorders>
            <w:shd w:val="clear" w:color="auto" w:fill="auto"/>
            <w:vAlign w:val="center"/>
            <w:hideMark/>
          </w:tcPr>
          <w:p w14:paraId="34727007"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CHM</w:t>
            </w:r>
          </w:p>
        </w:tc>
        <w:tc>
          <w:tcPr>
            <w:tcW w:w="850" w:type="dxa"/>
            <w:tcBorders>
              <w:top w:val="nil"/>
              <w:left w:val="nil"/>
              <w:bottom w:val="single" w:sz="4" w:space="0" w:color="000000"/>
              <w:right w:val="single" w:sz="4" w:space="0" w:color="000000"/>
            </w:tcBorders>
            <w:shd w:val="clear" w:color="auto" w:fill="auto"/>
            <w:noWrap/>
            <w:vAlign w:val="center"/>
            <w:hideMark/>
          </w:tcPr>
          <w:p w14:paraId="254099AE"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8.040,00</w:t>
            </w:r>
          </w:p>
        </w:tc>
        <w:tc>
          <w:tcPr>
            <w:tcW w:w="1128" w:type="dxa"/>
            <w:tcBorders>
              <w:top w:val="nil"/>
              <w:left w:val="nil"/>
              <w:bottom w:val="single" w:sz="4" w:space="0" w:color="000000"/>
              <w:right w:val="single" w:sz="4" w:space="0" w:color="000000"/>
            </w:tcBorders>
            <w:shd w:val="clear" w:color="auto" w:fill="auto"/>
            <w:vAlign w:val="center"/>
            <w:hideMark/>
          </w:tcPr>
          <w:p w14:paraId="3A547995"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8.040,00</w:t>
            </w:r>
          </w:p>
        </w:tc>
      </w:tr>
      <w:tr w:rsidR="00DC3015" w:rsidRPr="004A505D" w14:paraId="6BA64399" w14:textId="77777777" w:rsidTr="00DC3015">
        <w:trPr>
          <w:trHeight w:val="686"/>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1D08470"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I</w:t>
            </w:r>
          </w:p>
        </w:tc>
        <w:tc>
          <w:tcPr>
            <w:tcW w:w="426" w:type="dxa"/>
            <w:tcBorders>
              <w:top w:val="nil"/>
              <w:left w:val="nil"/>
              <w:bottom w:val="single" w:sz="4" w:space="0" w:color="000000"/>
              <w:right w:val="single" w:sz="4" w:space="0" w:color="000000"/>
            </w:tcBorders>
            <w:shd w:val="clear" w:color="auto" w:fill="auto"/>
            <w:noWrap/>
            <w:vAlign w:val="center"/>
            <w:hideMark/>
          </w:tcPr>
          <w:p w14:paraId="577586F1"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0001</w:t>
            </w:r>
          </w:p>
        </w:tc>
        <w:tc>
          <w:tcPr>
            <w:tcW w:w="425" w:type="dxa"/>
            <w:tcBorders>
              <w:top w:val="nil"/>
              <w:left w:val="nil"/>
              <w:bottom w:val="single" w:sz="4" w:space="0" w:color="000000"/>
              <w:right w:val="single" w:sz="4" w:space="0" w:color="000000"/>
            </w:tcBorders>
            <w:shd w:val="clear" w:color="auto" w:fill="auto"/>
            <w:noWrap/>
            <w:vAlign w:val="center"/>
            <w:hideMark/>
          </w:tcPr>
          <w:p w14:paraId="52C6A59D"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6</w:t>
            </w:r>
          </w:p>
        </w:tc>
        <w:tc>
          <w:tcPr>
            <w:tcW w:w="567" w:type="dxa"/>
            <w:tcBorders>
              <w:top w:val="nil"/>
              <w:left w:val="nil"/>
              <w:bottom w:val="single" w:sz="4" w:space="0" w:color="000000"/>
              <w:right w:val="single" w:sz="4" w:space="0" w:color="000000"/>
            </w:tcBorders>
            <w:shd w:val="clear" w:color="auto" w:fill="auto"/>
            <w:noWrap/>
            <w:vAlign w:val="center"/>
            <w:hideMark/>
          </w:tcPr>
          <w:p w14:paraId="29CC5E9D"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29736</w:t>
            </w:r>
          </w:p>
        </w:tc>
        <w:tc>
          <w:tcPr>
            <w:tcW w:w="2268" w:type="dxa"/>
            <w:tcBorders>
              <w:top w:val="nil"/>
              <w:left w:val="nil"/>
              <w:bottom w:val="single" w:sz="4" w:space="0" w:color="000000"/>
              <w:right w:val="single" w:sz="4" w:space="0" w:color="000000"/>
            </w:tcBorders>
            <w:shd w:val="clear" w:color="auto" w:fill="auto"/>
            <w:vAlign w:val="center"/>
            <w:hideMark/>
          </w:tcPr>
          <w:p w14:paraId="20567A10" w14:textId="36894A63" w:rsidR="004A505D" w:rsidRPr="004A505D" w:rsidRDefault="004A505D" w:rsidP="004A505D">
            <w:pPr>
              <w:jc w:val="both"/>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 xml:space="preserve">SERVIÇO DE ARBITRAGEM PARA A COPA DE FUTEBOL </w:t>
            </w:r>
            <w:r w:rsidR="00DC3015" w:rsidRPr="004A505D">
              <w:rPr>
                <w:rFonts w:ascii="Verdana" w:eastAsia="Times New Roman" w:hAnsi="Verdana" w:cs="Arial"/>
                <w:color w:val="000000"/>
                <w:sz w:val="12"/>
                <w:szCs w:val="12"/>
                <w:lang w:eastAsia="pt-BR"/>
              </w:rPr>
              <w:t>SINTÉTICO, CATEGORIAS</w:t>
            </w:r>
            <w:r w:rsidRPr="004A505D">
              <w:rPr>
                <w:rFonts w:ascii="Verdana" w:eastAsia="Times New Roman" w:hAnsi="Verdana" w:cs="Arial"/>
                <w:color w:val="000000"/>
                <w:sz w:val="12"/>
                <w:szCs w:val="12"/>
                <w:lang w:eastAsia="pt-BR"/>
              </w:rPr>
              <w:t xml:space="preserve"> (</w:t>
            </w:r>
            <w:r w:rsidR="00DC3015" w:rsidRPr="004A505D">
              <w:rPr>
                <w:rFonts w:ascii="Verdana" w:eastAsia="Times New Roman" w:hAnsi="Verdana" w:cs="Arial"/>
                <w:color w:val="000000"/>
                <w:sz w:val="12"/>
                <w:szCs w:val="12"/>
                <w:lang w:eastAsia="pt-BR"/>
              </w:rPr>
              <w:t>MASCULINO, FEMININO, VETERANOS</w:t>
            </w:r>
            <w:r w:rsidRPr="004A505D">
              <w:rPr>
                <w:rFonts w:ascii="Verdana" w:eastAsia="Times New Roman" w:hAnsi="Verdana" w:cs="Arial"/>
                <w:color w:val="000000"/>
                <w:sz w:val="12"/>
                <w:szCs w:val="12"/>
                <w:lang w:eastAsia="pt-BR"/>
              </w:rPr>
              <w:t xml:space="preserve"> E CATEGORIAS DE BASE.)</w:t>
            </w:r>
          </w:p>
        </w:tc>
        <w:tc>
          <w:tcPr>
            <w:tcW w:w="567" w:type="dxa"/>
            <w:tcBorders>
              <w:top w:val="nil"/>
              <w:left w:val="nil"/>
              <w:bottom w:val="single" w:sz="4" w:space="0" w:color="000000"/>
              <w:right w:val="single" w:sz="4" w:space="0" w:color="000000"/>
            </w:tcBorders>
            <w:shd w:val="clear" w:color="auto" w:fill="auto"/>
            <w:noWrap/>
            <w:vAlign w:val="center"/>
            <w:hideMark/>
          </w:tcPr>
          <w:p w14:paraId="3095872A"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736F1771"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1,00</w:t>
            </w:r>
          </w:p>
        </w:tc>
        <w:tc>
          <w:tcPr>
            <w:tcW w:w="709" w:type="dxa"/>
            <w:tcBorders>
              <w:top w:val="nil"/>
              <w:left w:val="nil"/>
              <w:bottom w:val="single" w:sz="4" w:space="0" w:color="000000"/>
              <w:right w:val="single" w:sz="4" w:space="0" w:color="000000"/>
            </w:tcBorders>
            <w:shd w:val="clear" w:color="auto" w:fill="auto"/>
            <w:vAlign w:val="center"/>
            <w:hideMark/>
          </w:tcPr>
          <w:p w14:paraId="07E34B4E"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CHM</w:t>
            </w:r>
          </w:p>
        </w:tc>
        <w:tc>
          <w:tcPr>
            <w:tcW w:w="850" w:type="dxa"/>
            <w:tcBorders>
              <w:top w:val="nil"/>
              <w:left w:val="nil"/>
              <w:bottom w:val="single" w:sz="4" w:space="0" w:color="000000"/>
              <w:right w:val="single" w:sz="4" w:space="0" w:color="000000"/>
            </w:tcBorders>
            <w:shd w:val="clear" w:color="auto" w:fill="auto"/>
            <w:noWrap/>
            <w:vAlign w:val="center"/>
            <w:hideMark/>
          </w:tcPr>
          <w:p w14:paraId="35CCAF8D"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5.050,00</w:t>
            </w:r>
          </w:p>
        </w:tc>
        <w:tc>
          <w:tcPr>
            <w:tcW w:w="1128" w:type="dxa"/>
            <w:tcBorders>
              <w:top w:val="nil"/>
              <w:left w:val="nil"/>
              <w:bottom w:val="single" w:sz="4" w:space="0" w:color="000000"/>
              <w:right w:val="single" w:sz="4" w:space="0" w:color="000000"/>
            </w:tcBorders>
            <w:shd w:val="clear" w:color="auto" w:fill="auto"/>
            <w:vAlign w:val="center"/>
            <w:hideMark/>
          </w:tcPr>
          <w:p w14:paraId="08778141"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5.050,00</w:t>
            </w:r>
          </w:p>
        </w:tc>
      </w:tr>
      <w:tr w:rsidR="00DC3015" w:rsidRPr="004A505D" w14:paraId="1CD807AD" w14:textId="77777777" w:rsidTr="00DC3015">
        <w:trPr>
          <w:trHeight w:val="686"/>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647C2C22"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I</w:t>
            </w:r>
          </w:p>
        </w:tc>
        <w:tc>
          <w:tcPr>
            <w:tcW w:w="426" w:type="dxa"/>
            <w:tcBorders>
              <w:top w:val="nil"/>
              <w:left w:val="nil"/>
              <w:bottom w:val="single" w:sz="4" w:space="0" w:color="000000"/>
              <w:right w:val="single" w:sz="4" w:space="0" w:color="000000"/>
            </w:tcBorders>
            <w:shd w:val="clear" w:color="auto" w:fill="auto"/>
            <w:noWrap/>
            <w:vAlign w:val="center"/>
            <w:hideMark/>
          </w:tcPr>
          <w:p w14:paraId="0AB5EF65"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0001</w:t>
            </w:r>
          </w:p>
        </w:tc>
        <w:tc>
          <w:tcPr>
            <w:tcW w:w="425" w:type="dxa"/>
            <w:tcBorders>
              <w:top w:val="nil"/>
              <w:left w:val="nil"/>
              <w:bottom w:val="single" w:sz="4" w:space="0" w:color="000000"/>
              <w:right w:val="single" w:sz="4" w:space="0" w:color="000000"/>
            </w:tcBorders>
            <w:shd w:val="clear" w:color="auto" w:fill="auto"/>
            <w:noWrap/>
            <w:vAlign w:val="center"/>
            <w:hideMark/>
          </w:tcPr>
          <w:p w14:paraId="00AD9D68"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7</w:t>
            </w:r>
          </w:p>
        </w:tc>
        <w:tc>
          <w:tcPr>
            <w:tcW w:w="567" w:type="dxa"/>
            <w:tcBorders>
              <w:top w:val="nil"/>
              <w:left w:val="nil"/>
              <w:bottom w:val="single" w:sz="4" w:space="0" w:color="000000"/>
              <w:right w:val="single" w:sz="4" w:space="0" w:color="000000"/>
            </w:tcBorders>
            <w:shd w:val="clear" w:color="auto" w:fill="auto"/>
            <w:noWrap/>
            <w:vAlign w:val="center"/>
            <w:hideMark/>
          </w:tcPr>
          <w:p w14:paraId="1F7C5C99"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29737</w:t>
            </w:r>
          </w:p>
        </w:tc>
        <w:tc>
          <w:tcPr>
            <w:tcW w:w="2268" w:type="dxa"/>
            <w:tcBorders>
              <w:top w:val="nil"/>
              <w:left w:val="nil"/>
              <w:bottom w:val="single" w:sz="4" w:space="0" w:color="000000"/>
              <w:right w:val="single" w:sz="4" w:space="0" w:color="000000"/>
            </w:tcBorders>
            <w:shd w:val="clear" w:color="auto" w:fill="auto"/>
            <w:vAlign w:val="center"/>
            <w:hideMark/>
          </w:tcPr>
          <w:p w14:paraId="00F92DCF" w14:textId="05BFDF52" w:rsidR="004A505D" w:rsidRPr="004A505D" w:rsidRDefault="004A505D" w:rsidP="004A505D">
            <w:pPr>
              <w:jc w:val="both"/>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 xml:space="preserve">SERVIÇO DE ARBITRAGEM PARA A COPA GPT DE </w:t>
            </w:r>
            <w:r w:rsidR="00DC3015" w:rsidRPr="004A505D">
              <w:rPr>
                <w:rFonts w:ascii="Verdana" w:eastAsia="Times New Roman" w:hAnsi="Verdana" w:cs="Arial"/>
                <w:color w:val="000000"/>
                <w:sz w:val="12"/>
                <w:szCs w:val="12"/>
                <w:lang w:eastAsia="pt-BR"/>
              </w:rPr>
              <w:t>FUTSAL, CATEGORIAS</w:t>
            </w:r>
            <w:r w:rsidRPr="004A505D">
              <w:rPr>
                <w:rFonts w:ascii="Verdana" w:eastAsia="Times New Roman" w:hAnsi="Verdana" w:cs="Arial"/>
                <w:color w:val="000000"/>
                <w:sz w:val="12"/>
                <w:szCs w:val="12"/>
                <w:lang w:eastAsia="pt-BR"/>
              </w:rPr>
              <w:t xml:space="preserve"> (</w:t>
            </w:r>
            <w:r w:rsidR="00DC3015" w:rsidRPr="004A505D">
              <w:rPr>
                <w:rFonts w:ascii="Verdana" w:eastAsia="Times New Roman" w:hAnsi="Verdana" w:cs="Arial"/>
                <w:color w:val="000000"/>
                <w:sz w:val="12"/>
                <w:szCs w:val="12"/>
                <w:lang w:eastAsia="pt-BR"/>
              </w:rPr>
              <w:t>MASCULINO, FEMININO, VETERANOS</w:t>
            </w:r>
            <w:r w:rsidRPr="004A505D">
              <w:rPr>
                <w:rFonts w:ascii="Verdana" w:eastAsia="Times New Roman" w:hAnsi="Verdana" w:cs="Arial"/>
                <w:color w:val="000000"/>
                <w:sz w:val="12"/>
                <w:szCs w:val="12"/>
                <w:lang w:eastAsia="pt-BR"/>
              </w:rPr>
              <w:t xml:space="preserve"> E CATEGORIAS DE BASE) E PARA VOLEIBOL (</w:t>
            </w:r>
            <w:r w:rsidR="00DC3015" w:rsidRPr="004A505D">
              <w:rPr>
                <w:rFonts w:ascii="Verdana" w:eastAsia="Times New Roman" w:hAnsi="Verdana" w:cs="Arial"/>
                <w:color w:val="000000"/>
                <w:sz w:val="12"/>
                <w:szCs w:val="12"/>
                <w:lang w:eastAsia="pt-BR"/>
              </w:rPr>
              <w:t>MASCULINO, FEMININO</w:t>
            </w:r>
            <w:r w:rsidRPr="004A505D">
              <w:rPr>
                <w:rFonts w:ascii="Verdana" w:eastAsia="Times New Roman" w:hAnsi="Verdana" w:cs="Arial"/>
                <w:color w:val="000000"/>
                <w:sz w:val="12"/>
                <w:szCs w:val="12"/>
                <w:lang w:eastAsia="pt-BR"/>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725EFD1B"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4120DF05"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1,00</w:t>
            </w:r>
          </w:p>
        </w:tc>
        <w:tc>
          <w:tcPr>
            <w:tcW w:w="709" w:type="dxa"/>
            <w:tcBorders>
              <w:top w:val="nil"/>
              <w:left w:val="nil"/>
              <w:bottom w:val="single" w:sz="4" w:space="0" w:color="000000"/>
              <w:right w:val="single" w:sz="4" w:space="0" w:color="000000"/>
            </w:tcBorders>
            <w:shd w:val="clear" w:color="auto" w:fill="auto"/>
            <w:vAlign w:val="center"/>
            <w:hideMark/>
          </w:tcPr>
          <w:p w14:paraId="2518A74C"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CHM</w:t>
            </w:r>
          </w:p>
        </w:tc>
        <w:tc>
          <w:tcPr>
            <w:tcW w:w="850" w:type="dxa"/>
            <w:tcBorders>
              <w:top w:val="nil"/>
              <w:left w:val="nil"/>
              <w:bottom w:val="single" w:sz="4" w:space="0" w:color="000000"/>
              <w:right w:val="single" w:sz="4" w:space="0" w:color="000000"/>
            </w:tcBorders>
            <w:shd w:val="clear" w:color="auto" w:fill="auto"/>
            <w:noWrap/>
            <w:vAlign w:val="center"/>
            <w:hideMark/>
          </w:tcPr>
          <w:p w14:paraId="3DD6D857"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6.935,00</w:t>
            </w:r>
          </w:p>
        </w:tc>
        <w:tc>
          <w:tcPr>
            <w:tcW w:w="1128" w:type="dxa"/>
            <w:tcBorders>
              <w:top w:val="nil"/>
              <w:left w:val="nil"/>
              <w:bottom w:val="single" w:sz="4" w:space="0" w:color="000000"/>
              <w:right w:val="single" w:sz="4" w:space="0" w:color="000000"/>
            </w:tcBorders>
            <w:shd w:val="clear" w:color="auto" w:fill="auto"/>
            <w:vAlign w:val="center"/>
            <w:hideMark/>
          </w:tcPr>
          <w:p w14:paraId="76365140"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6.935,00</w:t>
            </w:r>
          </w:p>
        </w:tc>
      </w:tr>
      <w:tr w:rsidR="00DC3015" w:rsidRPr="004A505D" w14:paraId="6E533EF9" w14:textId="77777777" w:rsidTr="00DC3015">
        <w:trPr>
          <w:trHeight w:val="343"/>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6AB4267"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I</w:t>
            </w:r>
          </w:p>
        </w:tc>
        <w:tc>
          <w:tcPr>
            <w:tcW w:w="426" w:type="dxa"/>
            <w:tcBorders>
              <w:top w:val="nil"/>
              <w:left w:val="nil"/>
              <w:bottom w:val="single" w:sz="4" w:space="0" w:color="000000"/>
              <w:right w:val="single" w:sz="4" w:space="0" w:color="000000"/>
            </w:tcBorders>
            <w:shd w:val="clear" w:color="auto" w:fill="auto"/>
            <w:noWrap/>
            <w:vAlign w:val="center"/>
            <w:hideMark/>
          </w:tcPr>
          <w:p w14:paraId="131F38FF"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0001</w:t>
            </w:r>
          </w:p>
        </w:tc>
        <w:tc>
          <w:tcPr>
            <w:tcW w:w="425" w:type="dxa"/>
            <w:tcBorders>
              <w:top w:val="nil"/>
              <w:left w:val="nil"/>
              <w:bottom w:val="single" w:sz="4" w:space="0" w:color="000000"/>
              <w:right w:val="single" w:sz="4" w:space="0" w:color="000000"/>
            </w:tcBorders>
            <w:shd w:val="clear" w:color="auto" w:fill="auto"/>
            <w:noWrap/>
            <w:vAlign w:val="center"/>
            <w:hideMark/>
          </w:tcPr>
          <w:p w14:paraId="2FDA3E5E"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8</w:t>
            </w:r>
          </w:p>
        </w:tc>
        <w:tc>
          <w:tcPr>
            <w:tcW w:w="567" w:type="dxa"/>
            <w:tcBorders>
              <w:top w:val="nil"/>
              <w:left w:val="nil"/>
              <w:bottom w:val="single" w:sz="4" w:space="0" w:color="000000"/>
              <w:right w:val="single" w:sz="4" w:space="0" w:color="000000"/>
            </w:tcBorders>
            <w:shd w:val="clear" w:color="auto" w:fill="auto"/>
            <w:noWrap/>
            <w:vAlign w:val="center"/>
            <w:hideMark/>
          </w:tcPr>
          <w:p w14:paraId="62976AAC"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29738</w:t>
            </w:r>
          </w:p>
        </w:tc>
        <w:tc>
          <w:tcPr>
            <w:tcW w:w="2268" w:type="dxa"/>
            <w:tcBorders>
              <w:top w:val="nil"/>
              <w:left w:val="nil"/>
              <w:bottom w:val="single" w:sz="4" w:space="0" w:color="000000"/>
              <w:right w:val="single" w:sz="4" w:space="0" w:color="000000"/>
            </w:tcBorders>
            <w:shd w:val="clear" w:color="auto" w:fill="auto"/>
            <w:vAlign w:val="center"/>
            <w:hideMark/>
          </w:tcPr>
          <w:p w14:paraId="65E4301C" w14:textId="6C59A3AE" w:rsidR="004A505D" w:rsidRPr="004A505D" w:rsidRDefault="004A505D" w:rsidP="004A505D">
            <w:pPr>
              <w:jc w:val="both"/>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SERVIÇO DE ARBITRAGEM PARA CAMPEONATO DE VOLEIBOL DE AREIA (</w:t>
            </w:r>
            <w:r w:rsidR="00DC3015" w:rsidRPr="004A505D">
              <w:rPr>
                <w:rFonts w:ascii="Verdana" w:eastAsia="Times New Roman" w:hAnsi="Verdana" w:cs="Arial"/>
                <w:color w:val="000000"/>
                <w:sz w:val="12"/>
                <w:szCs w:val="12"/>
                <w:lang w:eastAsia="pt-BR"/>
              </w:rPr>
              <w:t>MASCULINO, FEMININO</w:t>
            </w:r>
            <w:r w:rsidRPr="004A505D">
              <w:rPr>
                <w:rFonts w:ascii="Verdana" w:eastAsia="Times New Roman" w:hAnsi="Verdana" w:cs="Arial"/>
                <w:color w:val="000000"/>
                <w:sz w:val="12"/>
                <w:szCs w:val="12"/>
                <w:lang w:eastAsia="pt-BR"/>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7E168406"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40D3E2ED"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1,00</w:t>
            </w:r>
          </w:p>
        </w:tc>
        <w:tc>
          <w:tcPr>
            <w:tcW w:w="709" w:type="dxa"/>
            <w:tcBorders>
              <w:top w:val="nil"/>
              <w:left w:val="nil"/>
              <w:bottom w:val="single" w:sz="4" w:space="0" w:color="000000"/>
              <w:right w:val="single" w:sz="4" w:space="0" w:color="000000"/>
            </w:tcBorders>
            <w:shd w:val="clear" w:color="auto" w:fill="auto"/>
            <w:vAlign w:val="center"/>
            <w:hideMark/>
          </w:tcPr>
          <w:p w14:paraId="1BB5649C"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CHM</w:t>
            </w:r>
          </w:p>
        </w:tc>
        <w:tc>
          <w:tcPr>
            <w:tcW w:w="850" w:type="dxa"/>
            <w:tcBorders>
              <w:top w:val="nil"/>
              <w:left w:val="nil"/>
              <w:bottom w:val="single" w:sz="4" w:space="0" w:color="000000"/>
              <w:right w:val="single" w:sz="4" w:space="0" w:color="000000"/>
            </w:tcBorders>
            <w:shd w:val="clear" w:color="auto" w:fill="auto"/>
            <w:noWrap/>
            <w:vAlign w:val="center"/>
            <w:hideMark/>
          </w:tcPr>
          <w:p w14:paraId="18E1653A"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4.435,00</w:t>
            </w:r>
          </w:p>
        </w:tc>
        <w:tc>
          <w:tcPr>
            <w:tcW w:w="1128" w:type="dxa"/>
            <w:tcBorders>
              <w:top w:val="nil"/>
              <w:left w:val="nil"/>
              <w:bottom w:val="single" w:sz="4" w:space="0" w:color="000000"/>
              <w:right w:val="single" w:sz="4" w:space="0" w:color="000000"/>
            </w:tcBorders>
            <w:shd w:val="clear" w:color="auto" w:fill="auto"/>
            <w:vAlign w:val="center"/>
            <w:hideMark/>
          </w:tcPr>
          <w:p w14:paraId="19F53086"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4.435,00</w:t>
            </w:r>
          </w:p>
        </w:tc>
      </w:tr>
      <w:tr w:rsidR="00DC3015" w:rsidRPr="004A505D" w14:paraId="0D98DD8F" w14:textId="77777777" w:rsidTr="00DC3015">
        <w:trPr>
          <w:trHeight w:val="515"/>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AA3BC70"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I</w:t>
            </w:r>
          </w:p>
        </w:tc>
        <w:tc>
          <w:tcPr>
            <w:tcW w:w="426" w:type="dxa"/>
            <w:tcBorders>
              <w:top w:val="nil"/>
              <w:left w:val="nil"/>
              <w:bottom w:val="single" w:sz="4" w:space="0" w:color="000000"/>
              <w:right w:val="single" w:sz="4" w:space="0" w:color="000000"/>
            </w:tcBorders>
            <w:shd w:val="clear" w:color="auto" w:fill="auto"/>
            <w:noWrap/>
            <w:vAlign w:val="center"/>
            <w:hideMark/>
          </w:tcPr>
          <w:p w14:paraId="4680D068"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0001</w:t>
            </w:r>
          </w:p>
        </w:tc>
        <w:tc>
          <w:tcPr>
            <w:tcW w:w="425" w:type="dxa"/>
            <w:tcBorders>
              <w:top w:val="nil"/>
              <w:left w:val="nil"/>
              <w:bottom w:val="single" w:sz="4" w:space="0" w:color="000000"/>
              <w:right w:val="single" w:sz="4" w:space="0" w:color="000000"/>
            </w:tcBorders>
            <w:shd w:val="clear" w:color="auto" w:fill="auto"/>
            <w:noWrap/>
            <w:vAlign w:val="center"/>
            <w:hideMark/>
          </w:tcPr>
          <w:p w14:paraId="56C7F6B4"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9</w:t>
            </w:r>
          </w:p>
        </w:tc>
        <w:tc>
          <w:tcPr>
            <w:tcW w:w="567" w:type="dxa"/>
            <w:tcBorders>
              <w:top w:val="nil"/>
              <w:left w:val="nil"/>
              <w:bottom w:val="single" w:sz="4" w:space="0" w:color="000000"/>
              <w:right w:val="single" w:sz="4" w:space="0" w:color="000000"/>
            </w:tcBorders>
            <w:shd w:val="clear" w:color="auto" w:fill="auto"/>
            <w:noWrap/>
            <w:vAlign w:val="center"/>
            <w:hideMark/>
          </w:tcPr>
          <w:p w14:paraId="505037D3"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29739</w:t>
            </w:r>
          </w:p>
        </w:tc>
        <w:tc>
          <w:tcPr>
            <w:tcW w:w="2268" w:type="dxa"/>
            <w:tcBorders>
              <w:top w:val="nil"/>
              <w:left w:val="nil"/>
              <w:bottom w:val="single" w:sz="4" w:space="0" w:color="000000"/>
              <w:right w:val="single" w:sz="4" w:space="0" w:color="000000"/>
            </w:tcBorders>
            <w:shd w:val="clear" w:color="auto" w:fill="auto"/>
            <w:vAlign w:val="center"/>
            <w:hideMark/>
          </w:tcPr>
          <w:p w14:paraId="307A6ABA" w14:textId="255479C1" w:rsidR="004A505D" w:rsidRPr="004A505D" w:rsidRDefault="004A505D" w:rsidP="004A505D">
            <w:pPr>
              <w:jc w:val="both"/>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SERVIÇO DE ARBITRAGEM PARA COPA JARDIM ÉLIDA (</w:t>
            </w:r>
            <w:r w:rsidR="00DC3015" w:rsidRPr="004A505D">
              <w:rPr>
                <w:rFonts w:ascii="Verdana" w:eastAsia="Times New Roman" w:hAnsi="Verdana" w:cs="Arial"/>
                <w:color w:val="000000"/>
                <w:sz w:val="12"/>
                <w:szCs w:val="12"/>
                <w:lang w:eastAsia="pt-BR"/>
              </w:rPr>
              <w:t>MASCULINO, FEMININO, VETERANOS</w:t>
            </w:r>
            <w:r w:rsidRPr="004A505D">
              <w:rPr>
                <w:rFonts w:ascii="Verdana" w:eastAsia="Times New Roman" w:hAnsi="Verdana" w:cs="Arial"/>
                <w:color w:val="000000"/>
                <w:sz w:val="12"/>
                <w:szCs w:val="12"/>
                <w:lang w:eastAsia="pt-BR"/>
              </w:rPr>
              <w:t xml:space="preserve"> E CATEGORIAS DE BASE)</w:t>
            </w:r>
          </w:p>
        </w:tc>
        <w:tc>
          <w:tcPr>
            <w:tcW w:w="567" w:type="dxa"/>
            <w:tcBorders>
              <w:top w:val="nil"/>
              <w:left w:val="nil"/>
              <w:bottom w:val="single" w:sz="4" w:space="0" w:color="000000"/>
              <w:right w:val="single" w:sz="4" w:space="0" w:color="000000"/>
            </w:tcBorders>
            <w:shd w:val="clear" w:color="auto" w:fill="auto"/>
            <w:noWrap/>
            <w:vAlign w:val="center"/>
            <w:hideMark/>
          </w:tcPr>
          <w:p w14:paraId="635D2993"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0810DB9A"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1,00</w:t>
            </w:r>
          </w:p>
        </w:tc>
        <w:tc>
          <w:tcPr>
            <w:tcW w:w="709" w:type="dxa"/>
            <w:tcBorders>
              <w:top w:val="nil"/>
              <w:left w:val="nil"/>
              <w:bottom w:val="single" w:sz="4" w:space="0" w:color="000000"/>
              <w:right w:val="single" w:sz="4" w:space="0" w:color="000000"/>
            </w:tcBorders>
            <w:shd w:val="clear" w:color="auto" w:fill="auto"/>
            <w:vAlign w:val="center"/>
            <w:hideMark/>
          </w:tcPr>
          <w:p w14:paraId="09C54557"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CHM</w:t>
            </w:r>
          </w:p>
        </w:tc>
        <w:tc>
          <w:tcPr>
            <w:tcW w:w="850" w:type="dxa"/>
            <w:tcBorders>
              <w:top w:val="nil"/>
              <w:left w:val="nil"/>
              <w:bottom w:val="single" w:sz="4" w:space="0" w:color="000000"/>
              <w:right w:val="single" w:sz="4" w:space="0" w:color="000000"/>
            </w:tcBorders>
            <w:shd w:val="clear" w:color="auto" w:fill="auto"/>
            <w:noWrap/>
            <w:vAlign w:val="center"/>
            <w:hideMark/>
          </w:tcPr>
          <w:p w14:paraId="7001DC64"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6.250,00</w:t>
            </w:r>
          </w:p>
        </w:tc>
        <w:tc>
          <w:tcPr>
            <w:tcW w:w="1128" w:type="dxa"/>
            <w:tcBorders>
              <w:top w:val="nil"/>
              <w:left w:val="nil"/>
              <w:bottom w:val="single" w:sz="4" w:space="0" w:color="000000"/>
              <w:right w:val="single" w:sz="4" w:space="0" w:color="000000"/>
            </w:tcBorders>
            <w:shd w:val="clear" w:color="auto" w:fill="auto"/>
            <w:vAlign w:val="center"/>
            <w:hideMark/>
          </w:tcPr>
          <w:p w14:paraId="1270D49A"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6.250,00</w:t>
            </w:r>
          </w:p>
        </w:tc>
      </w:tr>
      <w:tr w:rsidR="00DC3015" w:rsidRPr="004A505D" w14:paraId="199D3696" w14:textId="77777777" w:rsidTr="00DC3015">
        <w:trPr>
          <w:trHeight w:val="686"/>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C78609C"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I</w:t>
            </w:r>
          </w:p>
        </w:tc>
        <w:tc>
          <w:tcPr>
            <w:tcW w:w="426" w:type="dxa"/>
            <w:tcBorders>
              <w:top w:val="nil"/>
              <w:left w:val="nil"/>
              <w:bottom w:val="single" w:sz="4" w:space="0" w:color="000000"/>
              <w:right w:val="single" w:sz="4" w:space="0" w:color="000000"/>
            </w:tcBorders>
            <w:shd w:val="clear" w:color="auto" w:fill="auto"/>
            <w:noWrap/>
            <w:vAlign w:val="center"/>
            <w:hideMark/>
          </w:tcPr>
          <w:p w14:paraId="711F1A35"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0001</w:t>
            </w:r>
          </w:p>
        </w:tc>
        <w:tc>
          <w:tcPr>
            <w:tcW w:w="425" w:type="dxa"/>
            <w:tcBorders>
              <w:top w:val="nil"/>
              <w:left w:val="nil"/>
              <w:bottom w:val="single" w:sz="4" w:space="0" w:color="000000"/>
              <w:right w:val="single" w:sz="4" w:space="0" w:color="000000"/>
            </w:tcBorders>
            <w:shd w:val="clear" w:color="auto" w:fill="auto"/>
            <w:noWrap/>
            <w:vAlign w:val="center"/>
            <w:hideMark/>
          </w:tcPr>
          <w:p w14:paraId="513D65C7"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10</w:t>
            </w:r>
          </w:p>
        </w:tc>
        <w:tc>
          <w:tcPr>
            <w:tcW w:w="567" w:type="dxa"/>
            <w:tcBorders>
              <w:top w:val="nil"/>
              <w:left w:val="nil"/>
              <w:bottom w:val="single" w:sz="4" w:space="0" w:color="000000"/>
              <w:right w:val="single" w:sz="4" w:space="0" w:color="000000"/>
            </w:tcBorders>
            <w:shd w:val="clear" w:color="auto" w:fill="auto"/>
            <w:noWrap/>
            <w:vAlign w:val="center"/>
            <w:hideMark/>
          </w:tcPr>
          <w:p w14:paraId="3B766D51"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29740</w:t>
            </w:r>
          </w:p>
        </w:tc>
        <w:tc>
          <w:tcPr>
            <w:tcW w:w="2268" w:type="dxa"/>
            <w:tcBorders>
              <w:top w:val="nil"/>
              <w:left w:val="nil"/>
              <w:bottom w:val="single" w:sz="4" w:space="0" w:color="000000"/>
              <w:right w:val="single" w:sz="4" w:space="0" w:color="000000"/>
            </w:tcBorders>
            <w:shd w:val="clear" w:color="auto" w:fill="auto"/>
            <w:vAlign w:val="center"/>
            <w:hideMark/>
          </w:tcPr>
          <w:p w14:paraId="494C9717" w14:textId="0BBE8154" w:rsidR="004A505D" w:rsidRPr="004A505D" w:rsidRDefault="004A505D" w:rsidP="004A505D">
            <w:pPr>
              <w:jc w:val="both"/>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 xml:space="preserve">SERVIÇO DE ARBITRAGEM PARA O CAMPEONATO INTER FIRMAS DE </w:t>
            </w:r>
            <w:r w:rsidR="00DC3015" w:rsidRPr="004A505D">
              <w:rPr>
                <w:rFonts w:ascii="Verdana" w:eastAsia="Times New Roman" w:hAnsi="Verdana" w:cs="Arial"/>
                <w:color w:val="000000"/>
                <w:sz w:val="12"/>
                <w:szCs w:val="12"/>
                <w:lang w:eastAsia="pt-BR"/>
              </w:rPr>
              <w:t>FUTSAL, CATEGORIAS</w:t>
            </w:r>
            <w:r w:rsidRPr="004A505D">
              <w:rPr>
                <w:rFonts w:ascii="Verdana" w:eastAsia="Times New Roman" w:hAnsi="Verdana" w:cs="Arial"/>
                <w:color w:val="000000"/>
                <w:sz w:val="12"/>
                <w:szCs w:val="12"/>
                <w:lang w:eastAsia="pt-BR"/>
              </w:rPr>
              <w:t xml:space="preserve"> (</w:t>
            </w:r>
            <w:r w:rsidR="00DC3015" w:rsidRPr="004A505D">
              <w:rPr>
                <w:rFonts w:ascii="Verdana" w:eastAsia="Times New Roman" w:hAnsi="Verdana" w:cs="Arial"/>
                <w:color w:val="000000"/>
                <w:sz w:val="12"/>
                <w:szCs w:val="12"/>
                <w:lang w:eastAsia="pt-BR"/>
              </w:rPr>
              <w:t>MASCULINO, FEMININO, VETERANOS</w:t>
            </w:r>
            <w:r w:rsidRPr="004A505D">
              <w:rPr>
                <w:rFonts w:ascii="Verdana" w:eastAsia="Times New Roman" w:hAnsi="Verdana" w:cs="Arial"/>
                <w:color w:val="000000"/>
                <w:sz w:val="12"/>
                <w:szCs w:val="12"/>
                <w:lang w:eastAsia="pt-BR"/>
              </w:rPr>
              <w:t xml:space="preserve"> E CATEGORIAS DE BASE.)</w:t>
            </w:r>
          </w:p>
        </w:tc>
        <w:tc>
          <w:tcPr>
            <w:tcW w:w="567" w:type="dxa"/>
            <w:tcBorders>
              <w:top w:val="nil"/>
              <w:left w:val="nil"/>
              <w:bottom w:val="single" w:sz="4" w:space="0" w:color="000000"/>
              <w:right w:val="single" w:sz="4" w:space="0" w:color="000000"/>
            </w:tcBorders>
            <w:shd w:val="clear" w:color="auto" w:fill="auto"/>
            <w:noWrap/>
            <w:vAlign w:val="center"/>
            <w:hideMark/>
          </w:tcPr>
          <w:p w14:paraId="1A4D1EF4"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1BA94910"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1,00</w:t>
            </w:r>
          </w:p>
        </w:tc>
        <w:tc>
          <w:tcPr>
            <w:tcW w:w="709" w:type="dxa"/>
            <w:tcBorders>
              <w:top w:val="nil"/>
              <w:left w:val="nil"/>
              <w:bottom w:val="single" w:sz="4" w:space="0" w:color="000000"/>
              <w:right w:val="single" w:sz="4" w:space="0" w:color="000000"/>
            </w:tcBorders>
            <w:shd w:val="clear" w:color="auto" w:fill="auto"/>
            <w:vAlign w:val="center"/>
            <w:hideMark/>
          </w:tcPr>
          <w:p w14:paraId="4864BD29"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CHM</w:t>
            </w:r>
          </w:p>
        </w:tc>
        <w:tc>
          <w:tcPr>
            <w:tcW w:w="850" w:type="dxa"/>
            <w:tcBorders>
              <w:top w:val="nil"/>
              <w:left w:val="nil"/>
              <w:bottom w:val="single" w:sz="4" w:space="0" w:color="000000"/>
              <w:right w:val="single" w:sz="4" w:space="0" w:color="000000"/>
            </w:tcBorders>
            <w:shd w:val="clear" w:color="auto" w:fill="auto"/>
            <w:noWrap/>
            <w:vAlign w:val="center"/>
            <w:hideMark/>
          </w:tcPr>
          <w:p w14:paraId="5BB99945"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6.050,00</w:t>
            </w:r>
          </w:p>
        </w:tc>
        <w:tc>
          <w:tcPr>
            <w:tcW w:w="1128" w:type="dxa"/>
            <w:tcBorders>
              <w:top w:val="nil"/>
              <w:left w:val="nil"/>
              <w:bottom w:val="single" w:sz="4" w:space="0" w:color="000000"/>
              <w:right w:val="single" w:sz="4" w:space="0" w:color="000000"/>
            </w:tcBorders>
            <w:shd w:val="clear" w:color="auto" w:fill="auto"/>
            <w:vAlign w:val="center"/>
            <w:hideMark/>
          </w:tcPr>
          <w:p w14:paraId="7A39E1ED"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6.050,00</w:t>
            </w:r>
          </w:p>
        </w:tc>
      </w:tr>
      <w:tr w:rsidR="00DC3015" w:rsidRPr="004A505D" w14:paraId="440B4E63" w14:textId="77777777" w:rsidTr="00DC3015">
        <w:trPr>
          <w:trHeight w:val="343"/>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F43EB23"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I</w:t>
            </w:r>
          </w:p>
        </w:tc>
        <w:tc>
          <w:tcPr>
            <w:tcW w:w="426" w:type="dxa"/>
            <w:tcBorders>
              <w:top w:val="nil"/>
              <w:left w:val="nil"/>
              <w:bottom w:val="single" w:sz="4" w:space="0" w:color="000000"/>
              <w:right w:val="single" w:sz="4" w:space="0" w:color="000000"/>
            </w:tcBorders>
            <w:shd w:val="clear" w:color="auto" w:fill="auto"/>
            <w:noWrap/>
            <w:vAlign w:val="center"/>
            <w:hideMark/>
          </w:tcPr>
          <w:p w14:paraId="2BA084F8"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0001</w:t>
            </w:r>
          </w:p>
        </w:tc>
        <w:tc>
          <w:tcPr>
            <w:tcW w:w="425" w:type="dxa"/>
            <w:tcBorders>
              <w:top w:val="nil"/>
              <w:left w:val="nil"/>
              <w:bottom w:val="single" w:sz="4" w:space="0" w:color="000000"/>
              <w:right w:val="single" w:sz="4" w:space="0" w:color="000000"/>
            </w:tcBorders>
            <w:shd w:val="clear" w:color="auto" w:fill="auto"/>
            <w:noWrap/>
            <w:vAlign w:val="center"/>
            <w:hideMark/>
          </w:tcPr>
          <w:p w14:paraId="4819DD1C"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11</w:t>
            </w:r>
          </w:p>
        </w:tc>
        <w:tc>
          <w:tcPr>
            <w:tcW w:w="567" w:type="dxa"/>
            <w:tcBorders>
              <w:top w:val="nil"/>
              <w:left w:val="nil"/>
              <w:bottom w:val="single" w:sz="4" w:space="0" w:color="000000"/>
              <w:right w:val="single" w:sz="4" w:space="0" w:color="000000"/>
            </w:tcBorders>
            <w:shd w:val="clear" w:color="auto" w:fill="auto"/>
            <w:noWrap/>
            <w:vAlign w:val="center"/>
            <w:hideMark/>
          </w:tcPr>
          <w:p w14:paraId="23444BCC"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29741</w:t>
            </w:r>
          </w:p>
        </w:tc>
        <w:tc>
          <w:tcPr>
            <w:tcW w:w="2268" w:type="dxa"/>
            <w:tcBorders>
              <w:top w:val="nil"/>
              <w:left w:val="nil"/>
              <w:bottom w:val="single" w:sz="4" w:space="0" w:color="000000"/>
              <w:right w:val="single" w:sz="4" w:space="0" w:color="000000"/>
            </w:tcBorders>
            <w:shd w:val="clear" w:color="auto" w:fill="auto"/>
            <w:vAlign w:val="center"/>
            <w:hideMark/>
          </w:tcPr>
          <w:p w14:paraId="0E1C95AC" w14:textId="0CA490EA" w:rsidR="004A505D" w:rsidRPr="004A505D" w:rsidRDefault="004A505D" w:rsidP="004A505D">
            <w:pPr>
              <w:jc w:val="both"/>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SERVIÇO DE ARBITRAGEM PARA O CAMPEONATO REGIONAL DE BASQUETEBOL (</w:t>
            </w:r>
            <w:r w:rsidR="00DC3015" w:rsidRPr="004A505D">
              <w:rPr>
                <w:rFonts w:ascii="Verdana" w:eastAsia="Times New Roman" w:hAnsi="Verdana" w:cs="Arial"/>
                <w:color w:val="000000"/>
                <w:sz w:val="12"/>
                <w:szCs w:val="12"/>
                <w:lang w:eastAsia="pt-BR"/>
              </w:rPr>
              <w:t>MASCULINO, FEMININO</w:t>
            </w:r>
            <w:r w:rsidRPr="004A505D">
              <w:rPr>
                <w:rFonts w:ascii="Verdana" w:eastAsia="Times New Roman" w:hAnsi="Verdana" w:cs="Arial"/>
                <w:color w:val="000000"/>
                <w:sz w:val="12"/>
                <w:szCs w:val="12"/>
                <w:lang w:eastAsia="pt-BR"/>
              </w:rPr>
              <w:t>.)</w:t>
            </w:r>
          </w:p>
        </w:tc>
        <w:tc>
          <w:tcPr>
            <w:tcW w:w="567" w:type="dxa"/>
            <w:tcBorders>
              <w:top w:val="nil"/>
              <w:left w:val="nil"/>
              <w:bottom w:val="single" w:sz="4" w:space="0" w:color="000000"/>
              <w:right w:val="single" w:sz="4" w:space="0" w:color="000000"/>
            </w:tcBorders>
            <w:shd w:val="clear" w:color="auto" w:fill="auto"/>
            <w:noWrap/>
            <w:vAlign w:val="center"/>
            <w:hideMark/>
          </w:tcPr>
          <w:p w14:paraId="79A6A2AD"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08BBB3B9"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1,00</w:t>
            </w:r>
          </w:p>
        </w:tc>
        <w:tc>
          <w:tcPr>
            <w:tcW w:w="709" w:type="dxa"/>
            <w:tcBorders>
              <w:top w:val="nil"/>
              <w:left w:val="nil"/>
              <w:bottom w:val="single" w:sz="4" w:space="0" w:color="000000"/>
              <w:right w:val="single" w:sz="4" w:space="0" w:color="000000"/>
            </w:tcBorders>
            <w:shd w:val="clear" w:color="auto" w:fill="auto"/>
            <w:vAlign w:val="center"/>
            <w:hideMark/>
          </w:tcPr>
          <w:p w14:paraId="23EA70D6"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CHM</w:t>
            </w:r>
          </w:p>
        </w:tc>
        <w:tc>
          <w:tcPr>
            <w:tcW w:w="850" w:type="dxa"/>
            <w:tcBorders>
              <w:top w:val="nil"/>
              <w:left w:val="nil"/>
              <w:bottom w:val="single" w:sz="4" w:space="0" w:color="000000"/>
              <w:right w:val="single" w:sz="4" w:space="0" w:color="000000"/>
            </w:tcBorders>
            <w:shd w:val="clear" w:color="auto" w:fill="auto"/>
            <w:noWrap/>
            <w:vAlign w:val="center"/>
            <w:hideMark/>
          </w:tcPr>
          <w:p w14:paraId="73F79728"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4.435,00</w:t>
            </w:r>
          </w:p>
        </w:tc>
        <w:tc>
          <w:tcPr>
            <w:tcW w:w="1128" w:type="dxa"/>
            <w:tcBorders>
              <w:top w:val="nil"/>
              <w:left w:val="nil"/>
              <w:bottom w:val="single" w:sz="4" w:space="0" w:color="000000"/>
              <w:right w:val="single" w:sz="4" w:space="0" w:color="000000"/>
            </w:tcBorders>
            <w:shd w:val="clear" w:color="auto" w:fill="auto"/>
            <w:vAlign w:val="center"/>
            <w:hideMark/>
          </w:tcPr>
          <w:p w14:paraId="7C6EDC6D"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4.435,00</w:t>
            </w:r>
          </w:p>
        </w:tc>
      </w:tr>
      <w:tr w:rsidR="00DC3015" w:rsidRPr="004A505D" w14:paraId="0904FA26" w14:textId="77777777" w:rsidTr="00DC3015">
        <w:trPr>
          <w:trHeight w:val="560"/>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0CB117F"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I</w:t>
            </w:r>
          </w:p>
        </w:tc>
        <w:tc>
          <w:tcPr>
            <w:tcW w:w="426" w:type="dxa"/>
            <w:tcBorders>
              <w:top w:val="nil"/>
              <w:left w:val="nil"/>
              <w:bottom w:val="single" w:sz="4" w:space="0" w:color="000000"/>
              <w:right w:val="single" w:sz="4" w:space="0" w:color="000000"/>
            </w:tcBorders>
            <w:shd w:val="clear" w:color="auto" w:fill="auto"/>
            <w:noWrap/>
            <w:vAlign w:val="center"/>
            <w:hideMark/>
          </w:tcPr>
          <w:p w14:paraId="096AED56"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0001</w:t>
            </w:r>
          </w:p>
        </w:tc>
        <w:tc>
          <w:tcPr>
            <w:tcW w:w="425" w:type="dxa"/>
            <w:tcBorders>
              <w:top w:val="nil"/>
              <w:left w:val="nil"/>
              <w:bottom w:val="single" w:sz="4" w:space="0" w:color="000000"/>
              <w:right w:val="single" w:sz="4" w:space="0" w:color="000000"/>
            </w:tcBorders>
            <w:shd w:val="clear" w:color="auto" w:fill="auto"/>
            <w:noWrap/>
            <w:vAlign w:val="center"/>
            <w:hideMark/>
          </w:tcPr>
          <w:p w14:paraId="661FB88F"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12</w:t>
            </w:r>
          </w:p>
        </w:tc>
        <w:tc>
          <w:tcPr>
            <w:tcW w:w="567" w:type="dxa"/>
            <w:tcBorders>
              <w:top w:val="nil"/>
              <w:left w:val="nil"/>
              <w:bottom w:val="single" w:sz="4" w:space="0" w:color="000000"/>
              <w:right w:val="single" w:sz="4" w:space="0" w:color="000000"/>
            </w:tcBorders>
            <w:shd w:val="clear" w:color="auto" w:fill="auto"/>
            <w:noWrap/>
            <w:vAlign w:val="center"/>
            <w:hideMark/>
          </w:tcPr>
          <w:p w14:paraId="69F833C1"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29742</w:t>
            </w:r>
          </w:p>
        </w:tc>
        <w:tc>
          <w:tcPr>
            <w:tcW w:w="2268" w:type="dxa"/>
            <w:tcBorders>
              <w:top w:val="nil"/>
              <w:left w:val="nil"/>
              <w:bottom w:val="single" w:sz="4" w:space="0" w:color="000000"/>
              <w:right w:val="single" w:sz="4" w:space="0" w:color="000000"/>
            </w:tcBorders>
            <w:shd w:val="clear" w:color="auto" w:fill="auto"/>
            <w:vAlign w:val="center"/>
            <w:hideMark/>
          </w:tcPr>
          <w:p w14:paraId="71E6678D" w14:textId="77777777" w:rsidR="004A505D" w:rsidRPr="004A505D" w:rsidRDefault="004A505D" w:rsidP="004A505D">
            <w:pPr>
              <w:jc w:val="both"/>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SERVIÇO DE ARBITRAGEM PARA O CAMPEONATO REGIONAL DE CATEGORIAS DE BASE DE FUTSAL</w:t>
            </w:r>
          </w:p>
        </w:tc>
        <w:tc>
          <w:tcPr>
            <w:tcW w:w="567" w:type="dxa"/>
            <w:tcBorders>
              <w:top w:val="nil"/>
              <w:left w:val="nil"/>
              <w:bottom w:val="single" w:sz="4" w:space="0" w:color="000000"/>
              <w:right w:val="single" w:sz="4" w:space="0" w:color="000000"/>
            </w:tcBorders>
            <w:shd w:val="clear" w:color="auto" w:fill="auto"/>
            <w:noWrap/>
            <w:vAlign w:val="center"/>
            <w:hideMark/>
          </w:tcPr>
          <w:p w14:paraId="2F1F7067"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UN</w:t>
            </w:r>
          </w:p>
        </w:tc>
        <w:tc>
          <w:tcPr>
            <w:tcW w:w="992" w:type="dxa"/>
            <w:tcBorders>
              <w:top w:val="nil"/>
              <w:left w:val="nil"/>
              <w:bottom w:val="single" w:sz="4" w:space="0" w:color="000000"/>
              <w:right w:val="single" w:sz="4" w:space="0" w:color="000000"/>
            </w:tcBorders>
            <w:shd w:val="clear" w:color="auto" w:fill="auto"/>
            <w:noWrap/>
            <w:vAlign w:val="center"/>
            <w:hideMark/>
          </w:tcPr>
          <w:p w14:paraId="6427F3B6"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1,00</w:t>
            </w:r>
          </w:p>
        </w:tc>
        <w:tc>
          <w:tcPr>
            <w:tcW w:w="709" w:type="dxa"/>
            <w:tcBorders>
              <w:top w:val="nil"/>
              <w:left w:val="nil"/>
              <w:bottom w:val="single" w:sz="4" w:space="0" w:color="000000"/>
              <w:right w:val="single" w:sz="4" w:space="0" w:color="000000"/>
            </w:tcBorders>
            <w:shd w:val="clear" w:color="auto" w:fill="auto"/>
            <w:vAlign w:val="center"/>
            <w:hideMark/>
          </w:tcPr>
          <w:p w14:paraId="6BBD7437" w14:textId="77777777" w:rsidR="004A505D" w:rsidRPr="004A505D" w:rsidRDefault="004A505D" w:rsidP="004A505D">
            <w:pPr>
              <w:jc w:val="center"/>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CHM</w:t>
            </w:r>
          </w:p>
        </w:tc>
        <w:tc>
          <w:tcPr>
            <w:tcW w:w="850" w:type="dxa"/>
            <w:tcBorders>
              <w:top w:val="nil"/>
              <w:left w:val="nil"/>
              <w:bottom w:val="single" w:sz="4" w:space="0" w:color="000000"/>
              <w:right w:val="single" w:sz="4" w:space="0" w:color="000000"/>
            </w:tcBorders>
            <w:shd w:val="clear" w:color="auto" w:fill="auto"/>
            <w:noWrap/>
            <w:vAlign w:val="center"/>
            <w:hideMark/>
          </w:tcPr>
          <w:p w14:paraId="5E205FC9"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4.435,00</w:t>
            </w:r>
          </w:p>
        </w:tc>
        <w:tc>
          <w:tcPr>
            <w:tcW w:w="1128" w:type="dxa"/>
            <w:tcBorders>
              <w:top w:val="nil"/>
              <w:left w:val="nil"/>
              <w:bottom w:val="single" w:sz="4" w:space="0" w:color="000000"/>
              <w:right w:val="single" w:sz="4" w:space="0" w:color="000000"/>
            </w:tcBorders>
            <w:shd w:val="clear" w:color="auto" w:fill="auto"/>
            <w:vAlign w:val="center"/>
            <w:hideMark/>
          </w:tcPr>
          <w:p w14:paraId="1B077AF6" w14:textId="77777777" w:rsidR="004A505D" w:rsidRPr="004A505D" w:rsidRDefault="004A505D" w:rsidP="004A505D">
            <w:pPr>
              <w:jc w:val="right"/>
              <w:rPr>
                <w:rFonts w:ascii="Verdana" w:eastAsia="Times New Roman" w:hAnsi="Verdana" w:cs="Arial"/>
                <w:color w:val="000000"/>
                <w:sz w:val="12"/>
                <w:szCs w:val="12"/>
                <w:lang w:eastAsia="pt-BR"/>
              </w:rPr>
            </w:pPr>
            <w:r w:rsidRPr="004A505D">
              <w:rPr>
                <w:rFonts w:ascii="Verdana" w:eastAsia="Times New Roman" w:hAnsi="Verdana" w:cs="Arial"/>
                <w:color w:val="000000"/>
                <w:sz w:val="12"/>
                <w:szCs w:val="12"/>
                <w:lang w:eastAsia="pt-BR"/>
              </w:rPr>
              <w:t>4.435,00</w:t>
            </w:r>
          </w:p>
        </w:tc>
      </w:tr>
      <w:tr w:rsidR="004A505D" w:rsidRPr="004A505D" w14:paraId="6E3BD8E0" w14:textId="77777777" w:rsidTr="00DC3015">
        <w:trPr>
          <w:trHeight w:val="218"/>
        </w:trPr>
        <w:tc>
          <w:tcPr>
            <w:tcW w:w="651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1EFD41EC" w14:textId="77777777" w:rsidR="004A505D" w:rsidRPr="004A505D" w:rsidRDefault="004A505D" w:rsidP="004A505D">
            <w:pPr>
              <w:jc w:val="right"/>
              <w:rPr>
                <w:rFonts w:ascii="Verdana" w:eastAsia="Times New Roman" w:hAnsi="Verdana" w:cs="Arial"/>
                <w:b/>
                <w:bCs/>
                <w:color w:val="000000"/>
                <w:sz w:val="16"/>
                <w:szCs w:val="16"/>
                <w:lang w:eastAsia="pt-BR"/>
              </w:rPr>
            </w:pPr>
            <w:r w:rsidRPr="004A505D">
              <w:rPr>
                <w:rFonts w:ascii="Verdana" w:eastAsia="Times New Roman" w:hAnsi="Verdana" w:cs="Arial"/>
                <w:b/>
                <w:bCs/>
                <w:color w:val="000000"/>
                <w:sz w:val="16"/>
                <w:szCs w:val="16"/>
                <w:lang w:eastAsia="pt-BR"/>
              </w:rPr>
              <w:t>VALOR TOTAL</w:t>
            </w:r>
          </w:p>
        </w:tc>
        <w:tc>
          <w:tcPr>
            <w:tcW w:w="1978"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4D6C476" w14:textId="77777777" w:rsidR="004A505D" w:rsidRPr="004A505D" w:rsidRDefault="004A505D" w:rsidP="004A505D">
            <w:pPr>
              <w:jc w:val="center"/>
              <w:rPr>
                <w:rFonts w:ascii="Verdana" w:eastAsia="Times New Roman" w:hAnsi="Verdana" w:cs="Arial"/>
                <w:b/>
                <w:bCs/>
                <w:color w:val="000000"/>
                <w:sz w:val="16"/>
                <w:szCs w:val="16"/>
                <w:lang w:eastAsia="pt-BR"/>
              </w:rPr>
            </w:pPr>
            <w:r w:rsidRPr="004A505D">
              <w:rPr>
                <w:rFonts w:ascii="Verdana" w:eastAsia="Times New Roman" w:hAnsi="Verdana" w:cs="Arial"/>
                <w:b/>
                <w:bCs/>
                <w:color w:val="000000"/>
                <w:sz w:val="16"/>
                <w:szCs w:val="16"/>
                <w:lang w:eastAsia="pt-BR"/>
              </w:rPr>
              <w:t>67.625,00</w:t>
            </w:r>
          </w:p>
        </w:tc>
      </w:tr>
    </w:tbl>
    <w:p w14:paraId="2125E735" w14:textId="77777777" w:rsidR="00E65FF5" w:rsidRDefault="00E65FF5" w:rsidP="00D858B7">
      <w:pPr>
        <w:widowControl w:val="0"/>
        <w:jc w:val="both"/>
        <w:rPr>
          <w:rFonts w:ascii="Arial Narrow" w:hAnsi="Arial Narrow" w:cs="Arial"/>
          <w:b/>
          <w:iCs/>
          <w:sz w:val="28"/>
          <w:szCs w:val="28"/>
        </w:rPr>
      </w:pPr>
    </w:p>
    <w:p w14:paraId="09583058" w14:textId="77777777" w:rsidR="00B7584C" w:rsidRDefault="00B7584C" w:rsidP="00B7584C">
      <w:pPr>
        <w:snapToGrid w:val="0"/>
        <w:ind w:right="283"/>
        <w:jc w:val="both"/>
        <w:rPr>
          <w:rFonts w:ascii="Arial Narrow" w:hAnsi="Arial Narrow"/>
          <w:b/>
          <w:bCs/>
          <w:sz w:val="28"/>
          <w:szCs w:val="28"/>
        </w:rPr>
      </w:pPr>
      <w:r>
        <w:rPr>
          <w:rFonts w:ascii="Arial Narrow" w:hAnsi="Arial Narrow"/>
          <w:b/>
          <w:bCs/>
          <w:sz w:val="28"/>
          <w:szCs w:val="28"/>
        </w:rPr>
        <w:t>CLÁUSULA SEGUNDA – DA EXECUÇÃO DOS SERVIÇOS</w:t>
      </w:r>
    </w:p>
    <w:p w14:paraId="17434775" w14:textId="77777777" w:rsidR="00B7584C" w:rsidRDefault="00B7584C" w:rsidP="00B7584C">
      <w:pPr>
        <w:snapToGrid w:val="0"/>
        <w:jc w:val="both"/>
        <w:rPr>
          <w:rFonts w:ascii="Arial Narrow" w:hAnsi="Arial Narrow"/>
          <w:sz w:val="28"/>
          <w:szCs w:val="28"/>
        </w:rPr>
      </w:pPr>
    </w:p>
    <w:p w14:paraId="0B1922C8" w14:textId="1C48BD40" w:rsidR="00B7584C" w:rsidRDefault="00B7584C" w:rsidP="00B7584C">
      <w:pPr>
        <w:jc w:val="both"/>
        <w:rPr>
          <w:rFonts w:ascii="Arial Narrow" w:hAnsi="Arial Narrow"/>
          <w:sz w:val="28"/>
          <w:szCs w:val="28"/>
        </w:rPr>
      </w:pPr>
      <w:r>
        <w:rPr>
          <w:rFonts w:ascii="Arial Narrow" w:hAnsi="Arial Narrow"/>
          <w:b/>
          <w:bCs/>
          <w:sz w:val="28"/>
          <w:szCs w:val="28"/>
        </w:rPr>
        <w:t>2.1.</w:t>
      </w:r>
      <w:r>
        <w:rPr>
          <w:rFonts w:ascii="Arial Narrow" w:hAnsi="Arial Narrow"/>
          <w:bCs/>
          <w:sz w:val="28"/>
          <w:szCs w:val="28"/>
        </w:rPr>
        <w:t xml:space="preserve"> </w:t>
      </w:r>
      <w:r>
        <w:rPr>
          <w:rFonts w:ascii="Arial Narrow" w:hAnsi="Arial Narrow"/>
          <w:sz w:val="28"/>
          <w:szCs w:val="28"/>
        </w:rPr>
        <w:t xml:space="preserve">O local, dia e horário de execução dos serviços serão determinados pela Secretaria Municipal de </w:t>
      </w:r>
      <w:r w:rsidR="001544D5">
        <w:rPr>
          <w:rFonts w:ascii="Arial Narrow" w:hAnsi="Arial Narrow"/>
          <w:sz w:val="28"/>
          <w:szCs w:val="28"/>
        </w:rPr>
        <w:t>Esportes, Cultura e Lazer</w:t>
      </w:r>
      <w:r>
        <w:rPr>
          <w:rFonts w:ascii="Arial Narrow" w:hAnsi="Arial Narrow"/>
          <w:sz w:val="28"/>
          <w:szCs w:val="28"/>
        </w:rPr>
        <w:t xml:space="preserve"> em conjunto com o Departamento Municipal de Esportes, conforme Termo de Referência e Calendário Esportivo.</w:t>
      </w:r>
    </w:p>
    <w:p w14:paraId="5E580CE0" w14:textId="77777777" w:rsidR="00B7584C" w:rsidRDefault="00B7584C" w:rsidP="00B7584C">
      <w:pPr>
        <w:snapToGrid w:val="0"/>
        <w:jc w:val="both"/>
        <w:rPr>
          <w:rFonts w:ascii="Arial Narrow" w:hAnsi="Arial Narrow"/>
          <w:sz w:val="28"/>
          <w:szCs w:val="28"/>
        </w:rPr>
      </w:pPr>
    </w:p>
    <w:p w14:paraId="6797B1BA" w14:textId="18E56EB2" w:rsidR="00B7584C" w:rsidRPr="00B7584C" w:rsidRDefault="00B7584C" w:rsidP="00B7584C">
      <w:pPr>
        <w:snapToGrid w:val="0"/>
        <w:jc w:val="both"/>
        <w:rPr>
          <w:rFonts w:ascii="Arial Narrow" w:hAnsi="Arial Narrow" w:cs="Arial"/>
          <w:sz w:val="28"/>
          <w:szCs w:val="28"/>
        </w:rPr>
      </w:pPr>
      <w:r>
        <w:rPr>
          <w:rFonts w:ascii="Arial Narrow" w:hAnsi="Arial Narrow"/>
          <w:b/>
          <w:sz w:val="28"/>
          <w:szCs w:val="28"/>
        </w:rPr>
        <w:t>2.2.</w:t>
      </w:r>
      <w:r>
        <w:rPr>
          <w:rFonts w:ascii="Arial Narrow" w:hAnsi="Arial Narrow"/>
          <w:sz w:val="28"/>
          <w:szCs w:val="28"/>
        </w:rPr>
        <w:t xml:space="preserve"> </w:t>
      </w:r>
      <w:r>
        <w:rPr>
          <w:rFonts w:ascii="Arial Narrow" w:hAnsi="Arial Narrow" w:cs="Arial"/>
          <w:sz w:val="28"/>
          <w:szCs w:val="28"/>
        </w:rPr>
        <w:t>A equipe de arbitragem deverá apresentar-se para os serviços, devidamente pronto para atuação, ou seja, uniformizada, com apito e cartões, sendo que, o uniforme do árbitro e seus auxiliares sejam totalmente diferentes dos uniformes dos atletas;</w:t>
      </w:r>
    </w:p>
    <w:p w14:paraId="418A1C97" w14:textId="77777777" w:rsidR="00B7584C" w:rsidRDefault="00B7584C" w:rsidP="00B7584C">
      <w:pPr>
        <w:snapToGrid w:val="0"/>
        <w:jc w:val="both"/>
        <w:rPr>
          <w:rFonts w:ascii="Arial Narrow" w:hAnsi="Arial Narrow"/>
          <w:sz w:val="28"/>
          <w:szCs w:val="28"/>
        </w:rPr>
      </w:pPr>
      <w:r>
        <w:rPr>
          <w:rFonts w:ascii="Arial Narrow" w:hAnsi="Arial Narrow"/>
          <w:b/>
          <w:sz w:val="28"/>
          <w:szCs w:val="28"/>
        </w:rPr>
        <w:lastRenderedPageBreak/>
        <w:t>2.3.</w:t>
      </w:r>
      <w:r>
        <w:rPr>
          <w:rFonts w:ascii="Arial Narrow" w:hAnsi="Arial Narrow"/>
          <w:sz w:val="28"/>
          <w:szCs w:val="28"/>
        </w:rPr>
        <w:t xml:space="preserve"> Os árbitros e auxiliares que atuarão no jogo deverão estar presentes no dia designado para a partida em que atuarão devidamente uniformizados e no mínimo com 30 (trinta) minutos de antecedência ao horário previsto na tabela para início do jogo.</w:t>
      </w:r>
    </w:p>
    <w:p w14:paraId="6A779589" w14:textId="77777777" w:rsidR="00B7584C" w:rsidRDefault="00B7584C" w:rsidP="00B7584C">
      <w:pPr>
        <w:snapToGrid w:val="0"/>
        <w:jc w:val="both"/>
        <w:rPr>
          <w:rFonts w:ascii="Arial Narrow" w:hAnsi="Arial Narrow"/>
          <w:sz w:val="28"/>
          <w:szCs w:val="28"/>
        </w:rPr>
      </w:pPr>
    </w:p>
    <w:p w14:paraId="08B089F5" w14:textId="77777777" w:rsidR="00B7584C" w:rsidRDefault="00B7584C" w:rsidP="00B7584C">
      <w:pPr>
        <w:snapToGrid w:val="0"/>
        <w:jc w:val="both"/>
        <w:rPr>
          <w:rFonts w:ascii="Arial Narrow" w:hAnsi="Arial Narrow"/>
          <w:sz w:val="28"/>
          <w:szCs w:val="28"/>
        </w:rPr>
      </w:pPr>
      <w:r>
        <w:rPr>
          <w:rFonts w:ascii="Arial Narrow" w:hAnsi="Arial Narrow"/>
          <w:b/>
          <w:sz w:val="28"/>
          <w:szCs w:val="28"/>
        </w:rPr>
        <w:t>2.4.</w:t>
      </w:r>
      <w:r>
        <w:rPr>
          <w:rFonts w:ascii="Arial Narrow" w:hAnsi="Arial Narrow"/>
          <w:sz w:val="28"/>
          <w:szCs w:val="28"/>
        </w:rPr>
        <w:t xml:space="preserve"> Ao final de cada partida a contratada deverá fornecer cópia da súmula pertinente à atividade esportiva realizada. </w:t>
      </w:r>
    </w:p>
    <w:p w14:paraId="77A91FAB" w14:textId="77777777" w:rsidR="00B7584C" w:rsidRDefault="00B7584C" w:rsidP="00B7584C">
      <w:pPr>
        <w:snapToGrid w:val="0"/>
        <w:jc w:val="both"/>
        <w:rPr>
          <w:rFonts w:ascii="Arial Narrow" w:hAnsi="Arial Narrow"/>
          <w:sz w:val="28"/>
          <w:szCs w:val="28"/>
        </w:rPr>
      </w:pPr>
    </w:p>
    <w:p w14:paraId="2E30CEA5" w14:textId="77777777" w:rsidR="00B7584C" w:rsidRDefault="00B7584C" w:rsidP="00B7584C">
      <w:pPr>
        <w:autoSpaceDE w:val="0"/>
        <w:autoSpaceDN w:val="0"/>
        <w:adjustRightInd w:val="0"/>
        <w:ind w:left="708"/>
        <w:rPr>
          <w:rFonts w:ascii="Arial Narrow" w:hAnsi="Arial Narrow" w:cs="Arial"/>
          <w:sz w:val="28"/>
          <w:szCs w:val="28"/>
        </w:rPr>
      </w:pPr>
      <w:r>
        <w:rPr>
          <w:rFonts w:ascii="Arial Narrow" w:hAnsi="Arial Narrow"/>
          <w:b/>
          <w:sz w:val="28"/>
          <w:szCs w:val="28"/>
        </w:rPr>
        <w:t>2.4.1.</w:t>
      </w:r>
      <w:r>
        <w:rPr>
          <w:rFonts w:ascii="Arial Narrow" w:hAnsi="Arial Narrow"/>
          <w:sz w:val="28"/>
          <w:szCs w:val="28"/>
        </w:rPr>
        <w:t xml:space="preserve"> </w:t>
      </w:r>
      <w:r>
        <w:rPr>
          <w:rFonts w:ascii="Arial Narrow" w:hAnsi="Arial Narrow" w:cs="Arial"/>
          <w:sz w:val="28"/>
          <w:szCs w:val="28"/>
        </w:rPr>
        <w:t>O preenchimento das súmulas deve ser realizado pela CONTRATADA de acordo com o regulamento da competição, em letra legível e sem rasuras.</w:t>
      </w:r>
    </w:p>
    <w:p w14:paraId="21745C98" w14:textId="77777777" w:rsidR="00B7584C" w:rsidRDefault="00B7584C" w:rsidP="00B7584C">
      <w:pPr>
        <w:autoSpaceDE w:val="0"/>
        <w:autoSpaceDN w:val="0"/>
        <w:adjustRightInd w:val="0"/>
        <w:jc w:val="both"/>
        <w:rPr>
          <w:rFonts w:ascii="Arial Narrow" w:hAnsi="Arial Narrow" w:cs="Arial"/>
          <w:sz w:val="28"/>
          <w:szCs w:val="28"/>
        </w:rPr>
      </w:pPr>
    </w:p>
    <w:p w14:paraId="08110618" w14:textId="77777777" w:rsidR="00B7584C" w:rsidRDefault="00B7584C" w:rsidP="00B7584C">
      <w:pPr>
        <w:snapToGrid w:val="0"/>
        <w:jc w:val="both"/>
        <w:rPr>
          <w:rFonts w:ascii="Arial Narrow" w:hAnsi="Arial Narrow"/>
          <w:sz w:val="28"/>
          <w:szCs w:val="28"/>
        </w:rPr>
      </w:pPr>
      <w:r>
        <w:rPr>
          <w:rFonts w:ascii="Arial Narrow" w:hAnsi="Arial Narrow"/>
          <w:b/>
          <w:sz w:val="28"/>
          <w:szCs w:val="28"/>
        </w:rPr>
        <w:t>2.5.</w:t>
      </w:r>
      <w:r>
        <w:rPr>
          <w:rFonts w:ascii="Arial Narrow" w:hAnsi="Arial Narrow"/>
          <w:sz w:val="28"/>
          <w:szCs w:val="28"/>
        </w:rPr>
        <w:t xml:space="preserve"> A contratada se obriga a observar, na execução dos serviços ora contratados, toda a legislação esportiva pertinente, notadamente os respectivos regulamentos dos campeonatos. </w:t>
      </w:r>
    </w:p>
    <w:p w14:paraId="10237627" w14:textId="77777777" w:rsidR="00B7584C" w:rsidRDefault="00B7584C" w:rsidP="00B7584C">
      <w:pPr>
        <w:snapToGrid w:val="0"/>
        <w:jc w:val="both"/>
        <w:rPr>
          <w:rFonts w:ascii="Arial Narrow" w:hAnsi="Arial Narrow"/>
          <w:sz w:val="28"/>
          <w:szCs w:val="28"/>
        </w:rPr>
      </w:pPr>
    </w:p>
    <w:p w14:paraId="3B7868D2" w14:textId="77777777" w:rsidR="00B7584C" w:rsidRDefault="00B7584C" w:rsidP="00B7584C">
      <w:pPr>
        <w:snapToGrid w:val="0"/>
        <w:jc w:val="both"/>
        <w:rPr>
          <w:rFonts w:ascii="Arial Narrow" w:hAnsi="Arial Narrow"/>
          <w:sz w:val="28"/>
          <w:szCs w:val="28"/>
        </w:rPr>
      </w:pPr>
      <w:r>
        <w:rPr>
          <w:rFonts w:ascii="Arial Narrow" w:hAnsi="Arial Narrow"/>
          <w:b/>
          <w:sz w:val="28"/>
          <w:szCs w:val="28"/>
        </w:rPr>
        <w:t>2.6.</w:t>
      </w:r>
      <w:r>
        <w:rPr>
          <w:rFonts w:ascii="Arial Narrow" w:hAnsi="Arial Narrow"/>
          <w:sz w:val="28"/>
          <w:szCs w:val="28"/>
        </w:rPr>
        <w:t xml:space="preserve"> A contratada responsabilizar-se-á civil e criminalmente, de forma integral e exclusiva por todo e qualquer dano causado ao Município de Iguatemi/MS como também a terceiros, decorrentes da falha ou erro na execução do objeto licitado, não havendo, em hipótese alguma, fala-se em responsabilidade solidária ou subsidiaria do Município. </w:t>
      </w:r>
    </w:p>
    <w:p w14:paraId="155A120A" w14:textId="77777777" w:rsidR="00B7584C" w:rsidRDefault="00B7584C" w:rsidP="00B7584C">
      <w:pPr>
        <w:snapToGrid w:val="0"/>
        <w:jc w:val="both"/>
        <w:rPr>
          <w:rFonts w:ascii="Arial Narrow" w:hAnsi="Arial Narrow"/>
          <w:sz w:val="28"/>
          <w:szCs w:val="28"/>
        </w:rPr>
      </w:pPr>
    </w:p>
    <w:p w14:paraId="3B72C3A1" w14:textId="694F58FE" w:rsidR="00B7584C" w:rsidRDefault="00B7584C" w:rsidP="00B7584C">
      <w:pPr>
        <w:snapToGrid w:val="0"/>
        <w:jc w:val="both"/>
        <w:rPr>
          <w:rFonts w:ascii="Arial Narrow" w:hAnsi="Arial Narrow"/>
          <w:sz w:val="28"/>
          <w:szCs w:val="28"/>
        </w:rPr>
      </w:pPr>
      <w:r>
        <w:rPr>
          <w:rFonts w:ascii="Arial Narrow" w:hAnsi="Arial Narrow"/>
          <w:b/>
          <w:sz w:val="28"/>
          <w:szCs w:val="28"/>
        </w:rPr>
        <w:t>2.7.</w:t>
      </w:r>
      <w:r>
        <w:rPr>
          <w:rFonts w:ascii="Arial Narrow" w:hAnsi="Arial Narrow"/>
          <w:sz w:val="28"/>
          <w:szCs w:val="28"/>
        </w:rPr>
        <w:t xml:space="preserve"> Constatado pelo Fiscal de Contrato designado pela Secretaria Municipal de </w:t>
      </w:r>
      <w:r w:rsidR="001544D5">
        <w:rPr>
          <w:rFonts w:ascii="Arial Narrow" w:hAnsi="Arial Narrow"/>
          <w:sz w:val="28"/>
          <w:szCs w:val="28"/>
        </w:rPr>
        <w:t>Esporte, Cultura e Lazer</w:t>
      </w:r>
      <w:r>
        <w:rPr>
          <w:rFonts w:ascii="Arial Narrow" w:hAnsi="Arial Narrow"/>
          <w:sz w:val="28"/>
          <w:szCs w:val="28"/>
        </w:rPr>
        <w:t xml:space="preserve">, que os serviços se encontram em desacordo com o Edital e seus anexos, após contraditório da CONTRATADA, os serviços serão interrompidos, podendo culminar na rescisão do contrato, independentemente da aplicação das sanções previstas em lei. </w:t>
      </w:r>
    </w:p>
    <w:p w14:paraId="3CC7C198" w14:textId="77777777" w:rsidR="00B7584C" w:rsidRDefault="00B7584C" w:rsidP="00B7584C">
      <w:pPr>
        <w:snapToGrid w:val="0"/>
        <w:jc w:val="both"/>
        <w:rPr>
          <w:rFonts w:ascii="Arial Narrow" w:hAnsi="Arial Narrow"/>
          <w:sz w:val="28"/>
          <w:szCs w:val="28"/>
        </w:rPr>
      </w:pPr>
    </w:p>
    <w:p w14:paraId="565AB058" w14:textId="77777777" w:rsidR="00B7584C" w:rsidRDefault="00B7584C" w:rsidP="00B7584C">
      <w:pPr>
        <w:snapToGrid w:val="0"/>
        <w:jc w:val="both"/>
        <w:rPr>
          <w:rFonts w:ascii="Arial Narrow" w:hAnsi="Arial Narrow"/>
          <w:b/>
          <w:i/>
          <w:sz w:val="28"/>
          <w:szCs w:val="28"/>
          <w:u w:val="single"/>
        </w:rPr>
      </w:pPr>
      <w:r>
        <w:rPr>
          <w:rFonts w:ascii="Arial Narrow" w:hAnsi="Arial Narrow"/>
          <w:b/>
          <w:i/>
          <w:sz w:val="28"/>
          <w:szCs w:val="28"/>
          <w:u w:val="single"/>
        </w:rPr>
        <w:t xml:space="preserve">2.8. O Município de Iguatemi/MS se reserva ao direito de inspecionar os serviços ora prestados, podendo revogar, anular, adquirir no todo ou em parte, rejeitar todas as propostas, desde que justificadamente haja inconveniência administrativa para seus serviços e por razões de interesse público. </w:t>
      </w:r>
    </w:p>
    <w:p w14:paraId="702C0EC9" w14:textId="77777777" w:rsidR="00B7584C" w:rsidRDefault="00B7584C" w:rsidP="00B7584C">
      <w:pPr>
        <w:snapToGrid w:val="0"/>
        <w:jc w:val="both"/>
        <w:rPr>
          <w:rFonts w:ascii="Arial Narrow" w:hAnsi="Arial Narrow"/>
          <w:sz w:val="28"/>
          <w:szCs w:val="28"/>
        </w:rPr>
      </w:pPr>
    </w:p>
    <w:p w14:paraId="654027A8" w14:textId="77777777" w:rsidR="00B7584C" w:rsidRDefault="00B7584C" w:rsidP="00B7584C">
      <w:pPr>
        <w:snapToGrid w:val="0"/>
        <w:jc w:val="both"/>
        <w:rPr>
          <w:rFonts w:ascii="Arial Narrow" w:hAnsi="Arial Narrow"/>
          <w:sz w:val="28"/>
          <w:szCs w:val="28"/>
        </w:rPr>
      </w:pPr>
      <w:r>
        <w:rPr>
          <w:rFonts w:ascii="Arial Narrow" w:hAnsi="Arial Narrow"/>
          <w:b/>
          <w:sz w:val="28"/>
          <w:szCs w:val="28"/>
        </w:rPr>
        <w:t>2.9.</w:t>
      </w:r>
      <w:r>
        <w:rPr>
          <w:rFonts w:ascii="Arial Narrow" w:hAnsi="Arial Narrow"/>
          <w:sz w:val="28"/>
          <w:szCs w:val="28"/>
        </w:rPr>
        <w:t xml:space="preserve">  Estarão a cargo da empresa CONTRATADA todas as despesas de impressão, passagens, estadias e alimentação dos profissionais que executarão os serviços, encargos trabalhistas, previdenciários, fiscais e comerciais, taxas e tributos que incidirem sobre os serviços prestados.</w:t>
      </w:r>
    </w:p>
    <w:p w14:paraId="693E54EF" w14:textId="77777777" w:rsidR="00B7584C" w:rsidRDefault="00B7584C" w:rsidP="00B7584C">
      <w:pPr>
        <w:snapToGrid w:val="0"/>
        <w:jc w:val="both"/>
        <w:rPr>
          <w:rFonts w:ascii="Arial Narrow" w:hAnsi="Arial Narrow"/>
          <w:sz w:val="28"/>
          <w:szCs w:val="28"/>
        </w:rPr>
      </w:pPr>
    </w:p>
    <w:p w14:paraId="0B95ECCC" w14:textId="34D46281" w:rsidR="00B7584C" w:rsidRDefault="00B7584C" w:rsidP="00B7584C">
      <w:pPr>
        <w:autoSpaceDE w:val="0"/>
        <w:autoSpaceDN w:val="0"/>
        <w:adjustRightInd w:val="0"/>
        <w:jc w:val="both"/>
        <w:rPr>
          <w:rFonts w:ascii="Arial Narrow" w:hAnsi="Arial Narrow" w:cs="Arial"/>
          <w:sz w:val="28"/>
          <w:szCs w:val="28"/>
        </w:rPr>
      </w:pPr>
      <w:r>
        <w:rPr>
          <w:rFonts w:ascii="Arial Narrow" w:hAnsi="Arial Narrow" w:cs="Arial"/>
          <w:b/>
          <w:sz w:val="28"/>
          <w:szCs w:val="28"/>
        </w:rPr>
        <w:t>2.10.</w:t>
      </w:r>
      <w:r>
        <w:rPr>
          <w:rFonts w:ascii="Arial Narrow" w:hAnsi="Arial Narrow" w:cs="Arial"/>
          <w:sz w:val="28"/>
          <w:szCs w:val="28"/>
        </w:rPr>
        <w:t xml:space="preserve"> Independentemente da quantidade de serviço solicitado, a CONTRATADA estará obrigada a atender a todas as solicitações expedidas durante a vigência do contrato, sempre obedecendo, datas e prazos dos pedidos dos serviços.</w:t>
      </w:r>
    </w:p>
    <w:p w14:paraId="11AA0BDA" w14:textId="77777777" w:rsidR="00B7584C" w:rsidRDefault="00B7584C" w:rsidP="00B7584C">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2.11.</w:t>
      </w:r>
      <w:r>
        <w:rPr>
          <w:rFonts w:ascii="Arial Narrow" w:hAnsi="Arial Narrow" w:cs="Arial"/>
          <w:sz w:val="28"/>
          <w:szCs w:val="28"/>
        </w:rPr>
        <w:t xml:space="preserve"> Somente serão aceitos serviços que estiverem de acordo com as especificações contidas no contrato de fornecimento.</w:t>
      </w:r>
    </w:p>
    <w:p w14:paraId="43957772" w14:textId="77777777" w:rsidR="00B7584C" w:rsidRDefault="00B7584C" w:rsidP="00B7584C">
      <w:pPr>
        <w:autoSpaceDE w:val="0"/>
        <w:autoSpaceDN w:val="0"/>
        <w:adjustRightInd w:val="0"/>
        <w:jc w:val="both"/>
        <w:rPr>
          <w:rFonts w:ascii="Arial Narrow" w:hAnsi="Arial Narrow" w:cs="Arial"/>
          <w:sz w:val="28"/>
          <w:szCs w:val="28"/>
        </w:rPr>
      </w:pPr>
    </w:p>
    <w:p w14:paraId="581434AB" w14:textId="77777777" w:rsidR="00B7584C" w:rsidRDefault="00B7584C" w:rsidP="00B7584C">
      <w:pPr>
        <w:autoSpaceDE w:val="0"/>
        <w:autoSpaceDN w:val="0"/>
        <w:adjustRightInd w:val="0"/>
        <w:jc w:val="both"/>
        <w:rPr>
          <w:rFonts w:ascii="Arial Narrow" w:hAnsi="Arial Narrow" w:cs="Arial"/>
          <w:sz w:val="28"/>
          <w:szCs w:val="28"/>
        </w:rPr>
      </w:pPr>
      <w:r>
        <w:rPr>
          <w:rFonts w:ascii="Arial Narrow" w:hAnsi="Arial Narrow" w:cs="Arial"/>
          <w:b/>
          <w:sz w:val="28"/>
          <w:szCs w:val="28"/>
        </w:rPr>
        <w:t>2.12.</w:t>
      </w:r>
      <w:r>
        <w:rPr>
          <w:rFonts w:ascii="Arial Narrow" w:hAnsi="Arial Narrow" w:cs="Arial"/>
          <w:sz w:val="28"/>
          <w:szCs w:val="28"/>
        </w:rPr>
        <w:t xml:space="preserve"> A CONTRATADA terá devolvido os serviços que não apresentarem condições próprias para quais foram contratadas, as quais deverão ser repostas sem ônus para o Município, no prazo e data estabelecido pelo Departamento de Esportes, sob pena de ser caracterizado atraso na execução, ensejando aplicação de multa e demais penalidades, de acordo com a Lei Federal nº. 8.666/93 e alterações.</w:t>
      </w:r>
    </w:p>
    <w:p w14:paraId="1A355F50" w14:textId="77777777" w:rsidR="00B7584C" w:rsidRDefault="00B7584C" w:rsidP="00B7584C">
      <w:pPr>
        <w:autoSpaceDE w:val="0"/>
        <w:autoSpaceDN w:val="0"/>
        <w:adjustRightInd w:val="0"/>
        <w:jc w:val="both"/>
        <w:rPr>
          <w:rFonts w:ascii="Arial Narrow" w:hAnsi="Arial Narrow" w:cs="Arial"/>
          <w:sz w:val="28"/>
          <w:szCs w:val="28"/>
        </w:rPr>
      </w:pPr>
    </w:p>
    <w:p w14:paraId="0C9635B7" w14:textId="77777777" w:rsidR="00B7584C" w:rsidRDefault="00B7584C" w:rsidP="00B7584C">
      <w:pPr>
        <w:jc w:val="both"/>
        <w:rPr>
          <w:rFonts w:ascii="Arial Narrow" w:hAnsi="Arial Narrow" w:cs="Tahoma"/>
          <w:bCs/>
          <w:sz w:val="28"/>
          <w:szCs w:val="28"/>
        </w:rPr>
      </w:pPr>
      <w:r>
        <w:rPr>
          <w:rFonts w:ascii="Arial Narrow" w:hAnsi="Arial Narrow"/>
          <w:b/>
          <w:sz w:val="28"/>
          <w:szCs w:val="28"/>
        </w:rPr>
        <w:t xml:space="preserve">2.13. </w:t>
      </w:r>
      <w:r>
        <w:rPr>
          <w:rFonts w:ascii="Arial Narrow" w:hAnsi="Arial Narrow" w:cs="Tahoma"/>
          <w:bCs/>
          <w:sz w:val="28"/>
          <w:szCs w:val="28"/>
        </w:rPr>
        <w:t>A circunstância de não serem requisitados todos os serviços licitados até o término do contrato, não obriga o Município de Iguatemi/MS a requisitá-los nem gera direito a contratada sobre os serviços não requisitados.</w:t>
      </w:r>
    </w:p>
    <w:p w14:paraId="7997630D" w14:textId="77777777" w:rsidR="00B7584C" w:rsidRDefault="00B7584C" w:rsidP="00B7584C">
      <w:pPr>
        <w:jc w:val="both"/>
        <w:rPr>
          <w:rFonts w:ascii="Arial Narrow" w:hAnsi="Arial Narrow" w:cs="Tahoma"/>
          <w:bCs/>
          <w:sz w:val="28"/>
          <w:szCs w:val="28"/>
        </w:rPr>
      </w:pPr>
    </w:p>
    <w:p w14:paraId="3FBFE50E" w14:textId="77777777" w:rsidR="00B7584C" w:rsidRDefault="00B7584C" w:rsidP="00B7584C">
      <w:pPr>
        <w:jc w:val="both"/>
        <w:rPr>
          <w:rFonts w:ascii="Arial Narrow" w:hAnsi="Arial Narrow"/>
          <w:sz w:val="28"/>
          <w:szCs w:val="28"/>
        </w:rPr>
      </w:pPr>
      <w:r>
        <w:rPr>
          <w:rFonts w:ascii="Arial Narrow" w:hAnsi="Arial Narrow"/>
          <w:b/>
          <w:bCs/>
          <w:sz w:val="28"/>
          <w:szCs w:val="28"/>
        </w:rPr>
        <w:t>2.14.</w:t>
      </w:r>
      <w:r>
        <w:rPr>
          <w:rFonts w:ascii="Arial Narrow" w:hAnsi="Arial Narrow"/>
          <w:bCs/>
          <w:sz w:val="28"/>
          <w:szCs w:val="28"/>
        </w:rPr>
        <w:t xml:space="preserve"> </w:t>
      </w:r>
      <w:r>
        <w:rPr>
          <w:rFonts w:ascii="Arial Narrow" w:hAnsi="Arial Narrow"/>
          <w:sz w:val="28"/>
          <w:szCs w:val="28"/>
        </w:rPr>
        <w:t>A CONTRATADA sujeitar-se-á a mais ampla e irrestrita fiscalização por parte do MUNICÍPIO DE IGUATEMI/MS, encarregada de acompanhar os serviços prestados e prestando esclarecimentos solicitados atendendo as reclamações formuladas, inclusive, em todos os serviços deverão conter em anexo a Nota Fiscal, e serão acompanhadas por um servidor, Fiscal de Contrato, designados pelas Secretarias Municipais.</w:t>
      </w:r>
    </w:p>
    <w:p w14:paraId="3FC32353" w14:textId="77777777" w:rsidR="00B7584C" w:rsidRDefault="00B7584C" w:rsidP="00B7584C">
      <w:pPr>
        <w:jc w:val="both"/>
        <w:rPr>
          <w:rFonts w:ascii="Arial Narrow" w:hAnsi="Arial Narrow"/>
          <w:sz w:val="28"/>
          <w:szCs w:val="28"/>
        </w:rPr>
      </w:pPr>
      <w:r>
        <w:rPr>
          <w:rFonts w:ascii="Arial Narrow" w:hAnsi="Arial Narrow"/>
          <w:sz w:val="28"/>
          <w:szCs w:val="28"/>
        </w:rPr>
        <w:t xml:space="preserve"> </w:t>
      </w:r>
    </w:p>
    <w:p w14:paraId="3C2F0DCE" w14:textId="77777777" w:rsidR="00B7584C" w:rsidRDefault="00B7584C" w:rsidP="00B7584C">
      <w:pPr>
        <w:jc w:val="both"/>
        <w:rPr>
          <w:rFonts w:ascii="Arial Narrow" w:hAnsi="Arial Narrow"/>
          <w:sz w:val="28"/>
          <w:szCs w:val="28"/>
        </w:rPr>
      </w:pPr>
      <w:r>
        <w:rPr>
          <w:rFonts w:ascii="Arial Narrow" w:hAnsi="Arial Narrow"/>
          <w:b/>
          <w:sz w:val="28"/>
          <w:szCs w:val="28"/>
        </w:rPr>
        <w:t>2.15.</w:t>
      </w:r>
      <w:r>
        <w:rPr>
          <w:rFonts w:ascii="Arial Narrow" w:hAnsi="Arial Narrow"/>
          <w:sz w:val="28"/>
          <w:szCs w:val="28"/>
        </w:rPr>
        <w:t xml:space="preserve"> A prestação dos serviços não gera nem implica em vínculo empregatício, sendo de responsabilidade exclusiva da CONTRATADA toda e qualquer relação trabalhista e/ou previdenciária que possam surgir advindas da execução do presente Termo Contratual.</w:t>
      </w:r>
    </w:p>
    <w:p w14:paraId="74316BD4" w14:textId="77777777" w:rsidR="00B7584C" w:rsidRDefault="00B7584C" w:rsidP="00B7584C">
      <w:pPr>
        <w:jc w:val="both"/>
        <w:rPr>
          <w:rFonts w:ascii="Arial Narrow" w:hAnsi="Arial Narrow"/>
          <w:sz w:val="28"/>
          <w:szCs w:val="28"/>
        </w:rPr>
      </w:pPr>
    </w:p>
    <w:p w14:paraId="2702959C" w14:textId="77777777" w:rsidR="00B7584C" w:rsidRDefault="00B7584C" w:rsidP="00B7584C">
      <w:pPr>
        <w:jc w:val="both"/>
        <w:rPr>
          <w:rFonts w:ascii="Arial Narrow" w:hAnsi="Arial Narrow"/>
          <w:sz w:val="28"/>
          <w:szCs w:val="28"/>
        </w:rPr>
      </w:pPr>
      <w:r>
        <w:rPr>
          <w:rFonts w:ascii="Arial Narrow" w:hAnsi="Arial Narrow"/>
          <w:b/>
          <w:sz w:val="28"/>
          <w:szCs w:val="28"/>
        </w:rPr>
        <w:t xml:space="preserve">2.16. </w:t>
      </w:r>
      <w:r>
        <w:rPr>
          <w:rFonts w:ascii="Arial Narrow" w:hAnsi="Arial Narrow"/>
          <w:sz w:val="28"/>
          <w:szCs w:val="28"/>
        </w:rPr>
        <w:t>A CONTRATADA deverá atentar para o anexo Termo de Referência, item 4 e nas suas exigências.</w:t>
      </w:r>
    </w:p>
    <w:p w14:paraId="2932433C" w14:textId="77777777" w:rsidR="00B7584C" w:rsidRDefault="00B7584C" w:rsidP="00B7584C">
      <w:pPr>
        <w:snapToGrid w:val="0"/>
        <w:ind w:right="283"/>
        <w:jc w:val="both"/>
        <w:rPr>
          <w:rFonts w:ascii="Arial Narrow" w:hAnsi="Arial Narrow"/>
          <w:b/>
          <w:bCs/>
          <w:sz w:val="28"/>
          <w:szCs w:val="28"/>
        </w:rPr>
      </w:pPr>
    </w:p>
    <w:p w14:paraId="084A2C2B" w14:textId="77777777" w:rsidR="00B7584C" w:rsidRDefault="00B7584C" w:rsidP="00B7584C">
      <w:pPr>
        <w:snapToGrid w:val="0"/>
        <w:ind w:right="283"/>
        <w:jc w:val="both"/>
        <w:rPr>
          <w:rFonts w:ascii="Arial Narrow" w:hAnsi="Arial Narrow"/>
          <w:b/>
          <w:bCs/>
          <w:sz w:val="28"/>
          <w:szCs w:val="28"/>
        </w:rPr>
      </w:pPr>
    </w:p>
    <w:p w14:paraId="208D1928" w14:textId="77777777" w:rsidR="00B7584C" w:rsidRDefault="00B7584C" w:rsidP="00B7584C">
      <w:pPr>
        <w:snapToGrid w:val="0"/>
        <w:ind w:right="283"/>
        <w:jc w:val="both"/>
        <w:rPr>
          <w:rFonts w:ascii="Arial Narrow" w:hAnsi="Arial Narrow"/>
          <w:b/>
          <w:bCs/>
          <w:sz w:val="28"/>
          <w:szCs w:val="28"/>
        </w:rPr>
      </w:pPr>
      <w:r>
        <w:rPr>
          <w:rFonts w:ascii="Arial Narrow" w:hAnsi="Arial Narrow"/>
          <w:b/>
          <w:bCs/>
          <w:sz w:val="28"/>
          <w:szCs w:val="28"/>
        </w:rPr>
        <w:t>CLÁUSULA TERCEIRA – DO VALOR E DAS CONDIÇÕES DE PAGAMENTO</w:t>
      </w:r>
    </w:p>
    <w:p w14:paraId="600ADB76" w14:textId="77777777" w:rsidR="00B7584C" w:rsidRDefault="00B7584C" w:rsidP="00B7584C">
      <w:pPr>
        <w:jc w:val="both"/>
        <w:rPr>
          <w:rFonts w:ascii="Arial Narrow" w:hAnsi="Arial Narrow"/>
          <w:sz w:val="28"/>
          <w:szCs w:val="28"/>
        </w:rPr>
      </w:pPr>
    </w:p>
    <w:p w14:paraId="1B922618" w14:textId="1B54D885" w:rsidR="00B7584C" w:rsidRDefault="00B7584C" w:rsidP="00B7584C">
      <w:pPr>
        <w:snapToGrid w:val="0"/>
        <w:jc w:val="both"/>
        <w:rPr>
          <w:rFonts w:ascii="Arial Narrow" w:hAnsi="Arial Narrow"/>
          <w:sz w:val="28"/>
          <w:szCs w:val="28"/>
        </w:rPr>
      </w:pPr>
      <w:r>
        <w:rPr>
          <w:rFonts w:ascii="Arial Narrow" w:hAnsi="Arial Narrow"/>
          <w:b/>
          <w:sz w:val="28"/>
          <w:szCs w:val="28"/>
        </w:rPr>
        <w:t>3.1.</w:t>
      </w:r>
      <w:r>
        <w:rPr>
          <w:rFonts w:ascii="Arial Narrow" w:hAnsi="Arial Narrow"/>
          <w:sz w:val="28"/>
          <w:szCs w:val="28"/>
        </w:rPr>
        <w:t xml:space="preserve"> O valor total dos serviços contratados é de </w:t>
      </w:r>
      <w:r>
        <w:rPr>
          <w:rFonts w:ascii="Arial Narrow" w:hAnsi="Arial Narrow"/>
          <w:b/>
          <w:bCs/>
          <w:sz w:val="28"/>
          <w:szCs w:val="28"/>
        </w:rPr>
        <w:t xml:space="preserve">R$ </w:t>
      </w:r>
      <w:r>
        <w:rPr>
          <w:rFonts w:ascii="Arial Narrow" w:hAnsi="Arial Narrow"/>
          <w:b/>
          <w:bCs/>
          <w:sz w:val="28"/>
          <w:szCs w:val="28"/>
        </w:rPr>
        <w:t>67.625,00</w:t>
      </w:r>
      <w:r>
        <w:rPr>
          <w:rFonts w:ascii="Arial Narrow" w:hAnsi="Arial Narrow"/>
          <w:b/>
          <w:bCs/>
          <w:sz w:val="28"/>
          <w:szCs w:val="28"/>
        </w:rPr>
        <w:t xml:space="preserve"> (</w:t>
      </w:r>
      <w:r>
        <w:rPr>
          <w:rFonts w:ascii="Arial Narrow" w:hAnsi="Arial Narrow"/>
          <w:b/>
          <w:bCs/>
          <w:sz w:val="28"/>
          <w:szCs w:val="28"/>
        </w:rPr>
        <w:t>sessenta e sete mil, seiscentos e vinte e cinco reais</w:t>
      </w:r>
      <w:r>
        <w:rPr>
          <w:rFonts w:ascii="Arial Narrow" w:hAnsi="Arial Narrow"/>
          <w:b/>
          <w:bCs/>
          <w:sz w:val="28"/>
          <w:szCs w:val="28"/>
        </w:rPr>
        <w:t>)</w:t>
      </w:r>
      <w:r>
        <w:rPr>
          <w:rFonts w:ascii="Arial Narrow" w:hAnsi="Arial Narrow"/>
          <w:sz w:val="28"/>
          <w:szCs w:val="28"/>
        </w:rPr>
        <w:t>.</w:t>
      </w:r>
    </w:p>
    <w:p w14:paraId="50CC3398" w14:textId="77777777" w:rsidR="00B7584C" w:rsidRDefault="00B7584C" w:rsidP="00B7584C">
      <w:pPr>
        <w:snapToGrid w:val="0"/>
        <w:jc w:val="both"/>
        <w:rPr>
          <w:rFonts w:ascii="Arial Narrow" w:hAnsi="Arial Narrow"/>
          <w:sz w:val="28"/>
          <w:szCs w:val="28"/>
        </w:rPr>
      </w:pPr>
    </w:p>
    <w:p w14:paraId="44E435FF" w14:textId="3ECCAAA7" w:rsidR="00B7584C" w:rsidRDefault="00B7584C" w:rsidP="00B7584C">
      <w:pPr>
        <w:snapToGrid w:val="0"/>
        <w:jc w:val="both"/>
        <w:rPr>
          <w:rFonts w:ascii="Arial Narrow" w:hAnsi="Arial Narrow"/>
          <w:sz w:val="28"/>
          <w:szCs w:val="28"/>
        </w:rPr>
      </w:pPr>
      <w:r>
        <w:rPr>
          <w:rFonts w:ascii="Arial Narrow" w:hAnsi="Arial Narrow"/>
          <w:b/>
          <w:sz w:val="28"/>
          <w:szCs w:val="28"/>
        </w:rPr>
        <w:t>3.2.</w:t>
      </w:r>
      <w:r>
        <w:rPr>
          <w:rFonts w:ascii="Arial Narrow" w:hAnsi="Arial Narrow"/>
          <w:sz w:val="28"/>
          <w:szCs w:val="28"/>
        </w:rPr>
        <w:t xml:space="preserve"> Os pagamentos serão realizados mensalmente em até 30 (trinta) dias, após o término da competição, contado a partir da apresentação da nota fiscal eletrônica e atestado pela Secretaria Municipal de </w:t>
      </w:r>
      <w:r>
        <w:rPr>
          <w:rFonts w:ascii="Arial Narrow" w:hAnsi="Arial Narrow"/>
          <w:sz w:val="28"/>
          <w:szCs w:val="28"/>
        </w:rPr>
        <w:t>Esportes, Cultura e Lazer</w:t>
      </w:r>
      <w:r>
        <w:rPr>
          <w:rFonts w:ascii="Arial Narrow" w:hAnsi="Arial Narrow"/>
          <w:sz w:val="28"/>
          <w:szCs w:val="28"/>
        </w:rPr>
        <w:t>.</w:t>
      </w:r>
    </w:p>
    <w:p w14:paraId="01F84112" w14:textId="77777777" w:rsidR="00B7584C" w:rsidRDefault="00B7584C" w:rsidP="00B7584C">
      <w:pPr>
        <w:snapToGrid w:val="0"/>
        <w:jc w:val="both"/>
        <w:rPr>
          <w:rFonts w:ascii="Arial Narrow" w:hAnsi="Arial Narrow"/>
          <w:sz w:val="28"/>
          <w:szCs w:val="28"/>
        </w:rPr>
      </w:pPr>
    </w:p>
    <w:p w14:paraId="2BE50351" w14:textId="77777777" w:rsidR="00B7584C" w:rsidRDefault="00B7584C" w:rsidP="00B7584C">
      <w:pPr>
        <w:pStyle w:val="SemEspaamento"/>
        <w:jc w:val="both"/>
        <w:rPr>
          <w:rFonts w:ascii="Arial Narrow" w:hAnsi="Arial Narrow"/>
          <w:sz w:val="28"/>
          <w:szCs w:val="28"/>
        </w:rPr>
      </w:pPr>
      <w:r>
        <w:rPr>
          <w:rFonts w:ascii="Arial Narrow" w:hAnsi="Arial Narrow"/>
          <w:b/>
          <w:sz w:val="28"/>
          <w:szCs w:val="28"/>
        </w:rPr>
        <w:t>3.3.</w:t>
      </w:r>
      <w:r>
        <w:rPr>
          <w:rFonts w:ascii="Arial Narrow" w:hAnsi="Arial Narrow"/>
          <w:sz w:val="28"/>
          <w:szCs w:val="28"/>
        </w:rPr>
        <w:t xml:space="preserve"> O valor é fixo e irreajustável e presumem-se inclusos todos os tributos incidentes ou que venham a incidir sobre o serviço.</w:t>
      </w:r>
    </w:p>
    <w:p w14:paraId="0BBD019D" w14:textId="77777777" w:rsidR="00B7584C" w:rsidRDefault="00B7584C" w:rsidP="00B7584C">
      <w:pPr>
        <w:pStyle w:val="SemEspaamento"/>
        <w:jc w:val="both"/>
        <w:rPr>
          <w:rFonts w:ascii="Arial Narrow" w:hAnsi="Arial Narrow"/>
          <w:sz w:val="28"/>
          <w:szCs w:val="28"/>
        </w:rPr>
      </w:pPr>
    </w:p>
    <w:p w14:paraId="6CF39D94" w14:textId="77777777" w:rsidR="00B7584C" w:rsidRDefault="00B7584C" w:rsidP="00B7584C">
      <w:pPr>
        <w:pStyle w:val="SemEspaamento"/>
        <w:jc w:val="both"/>
        <w:rPr>
          <w:rFonts w:ascii="Arial Narrow" w:hAnsi="Arial Narrow"/>
          <w:b/>
          <w:i/>
          <w:sz w:val="28"/>
          <w:szCs w:val="28"/>
          <w:u w:val="single"/>
        </w:rPr>
      </w:pPr>
      <w:r>
        <w:rPr>
          <w:rFonts w:ascii="Arial Narrow" w:hAnsi="Arial Narrow"/>
          <w:b/>
          <w:i/>
          <w:sz w:val="28"/>
          <w:szCs w:val="28"/>
          <w:u w:val="single"/>
        </w:rPr>
        <w:lastRenderedPageBreak/>
        <w:t xml:space="preserve">3.4. A CONTRATADA fica obrigada a aceitar nas mesmas condições contratuais os acréscimos ou supressões que se fizerem necessárias nos serviços até o limite de 25% (vinte e cinco por cento) do valor inicial atualizado do contrato.  </w:t>
      </w:r>
    </w:p>
    <w:p w14:paraId="58F123C9" w14:textId="77777777" w:rsidR="00B7584C" w:rsidRDefault="00B7584C" w:rsidP="00B7584C">
      <w:pPr>
        <w:pStyle w:val="SemEspaamento"/>
        <w:jc w:val="both"/>
        <w:rPr>
          <w:rFonts w:ascii="Arial Narrow" w:hAnsi="Arial Narrow"/>
          <w:i/>
          <w:sz w:val="28"/>
          <w:szCs w:val="28"/>
        </w:rPr>
      </w:pPr>
    </w:p>
    <w:p w14:paraId="35F6BAF3" w14:textId="77777777" w:rsidR="00B7584C" w:rsidRDefault="00B7584C" w:rsidP="00B7584C">
      <w:pPr>
        <w:pStyle w:val="SemEspaamento"/>
        <w:jc w:val="both"/>
        <w:rPr>
          <w:rFonts w:ascii="Arial Narrow" w:hAnsi="Arial Narrow"/>
          <w:b/>
          <w:sz w:val="28"/>
          <w:szCs w:val="28"/>
        </w:rPr>
      </w:pPr>
      <w:r>
        <w:rPr>
          <w:rFonts w:ascii="Arial Narrow" w:hAnsi="Arial Narrow"/>
          <w:b/>
          <w:sz w:val="28"/>
          <w:szCs w:val="28"/>
        </w:rPr>
        <w:t>CLÁUSULA QUARTA – DOS PRAZOS</w:t>
      </w:r>
    </w:p>
    <w:p w14:paraId="556EC974" w14:textId="77777777" w:rsidR="00B7584C" w:rsidRDefault="00B7584C" w:rsidP="00B7584C">
      <w:pPr>
        <w:pStyle w:val="SemEspaamento"/>
        <w:jc w:val="both"/>
        <w:rPr>
          <w:rFonts w:ascii="Arial Narrow" w:hAnsi="Arial Narrow"/>
          <w:sz w:val="28"/>
          <w:szCs w:val="28"/>
        </w:rPr>
      </w:pPr>
    </w:p>
    <w:p w14:paraId="1633446E" w14:textId="77777777" w:rsidR="00B7584C" w:rsidRDefault="00B7584C" w:rsidP="00B7584C">
      <w:pPr>
        <w:tabs>
          <w:tab w:val="num" w:pos="1494"/>
        </w:tabs>
        <w:snapToGrid w:val="0"/>
        <w:jc w:val="both"/>
        <w:rPr>
          <w:rFonts w:ascii="Arial Narrow" w:hAnsi="Arial Narrow"/>
          <w:sz w:val="28"/>
          <w:szCs w:val="28"/>
        </w:rPr>
      </w:pPr>
      <w:r>
        <w:rPr>
          <w:rFonts w:ascii="Arial Narrow" w:hAnsi="Arial Narrow"/>
          <w:b/>
          <w:sz w:val="28"/>
          <w:szCs w:val="28"/>
        </w:rPr>
        <w:t>4.1.</w:t>
      </w:r>
      <w:r>
        <w:rPr>
          <w:rFonts w:ascii="Arial Narrow" w:hAnsi="Arial Narrow"/>
          <w:sz w:val="28"/>
          <w:szCs w:val="28"/>
        </w:rPr>
        <w:t xml:space="preserve"> O prazo máximo para a execução do presente contrato é até </w:t>
      </w:r>
      <w:r>
        <w:rPr>
          <w:rFonts w:ascii="Arial Narrow" w:hAnsi="Arial Narrow"/>
          <w:b/>
          <w:i/>
          <w:sz w:val="28"/>
          <w:szCs w:val="28"/>
          <w:u w:val="single"/>
        </w:rPr>
        <w:t>31/12/2022</w:t>
      </w:r>
      <w:r>
        <w:rPr>
          <w:rFonts w:ascii="Arial Narrow" w:hAnsi="Arial Narrow"/>
          <w:sz w:val="28"/>
          <w:szCs w:val="28"/>
        </w:rPr>
        <w:t>, e ficará condicionado à entrega das quantidades totais, podendo ser objeto de prorrogação conforme art. 57 parágrafo 2º da Lei Federal n.º 8666/93, mediante acordo entre as partes, e desde que preenchidos os requisitos legais.</w:t>
      </w:r>
    </w:p>
    <w:p w14:paraId="47D4E8E8" w14:textId="77777777" w:rsidR="00B7584C" w:rsidRDefault="00B7584C" w:rsidP="00B7584C">
      <w:pPr>
        <w:tabs>
          <w:tab w:val="num" w:pos="1494"/>
        </w:tabs>
        <w:snapToGrid w:val="0"/>
        <w:jc w:val="both"/>
        <w:rPr>
          <w:rFonts w:ascii="Arial Narrow" w:hAnsi="Arial Narrow"/>
          <w:sz w:val="28"/>
          <w:szCs w:val="28"/>
        </w:rPr>
      </w:pPr>
    </w:p>
    <w:p w14:paraId="4DF7E7EB" w14:textId="77777777" w:rsidR="00B7584C" w:rsidRDefault="00B7584C" w:rsidP="00B7584C">
      <w:pPr>
        <w:pStyle w:val="Corpodetexto"/>
        <w:snapToGrid w:val="0"/>
        <w:rPr>
          <w:rFonts w:ascii="Arial Narrow" w:hAnsi="Arial Narrow"/>
          <w:sz w:val="28"/>
          <w:szCs w:val="28"/>
        </w:rPr>
      </w:pPr>
      <w:r>
        <w:rPr>
          <w:rFonts w:ascii="Arial Narrow" w:hAnsi="Arial Narrow"/>
          <w:b/>
          <w:sz w:val="28"/>
          <w:szCs w:val="28"/>
          <w:lang w:eastAsia="en-US"/>
        </w:rPr>
        <w:t>4.2.</w:t>
      </w:r>
      <w:r>
        <w:rPr>
          <w:rFonts w:ascii="Arial Narrow" w:hAnsi="Arial Narrow"/>
          <w:sz w:val="28"/>
          <w:szCs w:val="28"/>
        </w:rPr>
        <w:t xml:space="preserve"> O prazo de vigência do presente contrato é até </w:t>
      </w:r>
      <w:r>
        <w:rPr>
          <w:rFonts w:ascii="Arial Narrow" w:hAnsi="Arial Narrow"/>
          <w:b/>
          <w:i/>
          <w:sz w:val="28"/>
          <w:szCs w:val="28"/>
          <w:u w:val="single"/>
        </w:rPr>
        <w:t>31/12/2022</w:t>
      </w:r>
      <w:r>
        <w:rPr>
          <w:rFonts w:ascii="Arial Narrow" w:hAnsi="Arial Narrow"/>
          <w:sz w:val="28"/>
          <w:szCs w:val="28"/>
        </w:rPr>
        <w:t>, podendo ser objeto de prorrogação conforme art. 57 parágrafo 2º da Lei Federal n.º 8666/93, mediante acordo entre as partes, e desde que preenchidos os requisitos legais.</w:t>
      </w:r>
    </w:p>
    <w:p w14:paraId="3A8901D5" w14:textId="77777777" w:rsidR="00B7584C" w:rsidRDefault="00B7584C" w:rsidP="00B7584C">
      <w:pPr>
        <w:snapToGrid w:val="0"/>
        <w:jc w:val="both"/>
        <w:rPr>
          <w:rFonts w:ascii="Arial Narrow" w:hAnsi="Arial Narrow"/>
          <w:sz w:val="28"/>
          <w:szCs w:val="28"/>
        </w:rPr>
      </w:pPr>
    </w:p>
    <w:p w14:paraId="35180B97" w14:textId="77777777" w:rsidR="00B7584C" w:rsidRDefault="00B7584C" w:rsidP="00B7584C">
      <w:pPr>
        <w:snapToGrid w:val="0"/>
        <w:jc w:val="both"/>
        <w:rPr>
          <w:rFonts w:ascii="Arial Narrow" w:hAnsi="Arial Narrow"/>
          <w:sz w:val="28"/>
          <w:szCs w:val="28"/>
        </w:rPr>
      </w:pPr>
    </w:p>
    <w:p w14:paraId="76817712" w14:textId="77777777" w:rsidR="00B7584C" w:rsidRDefault="00B7584C" w:rsidP="00B7584C">
      <w:pPr>
        <w:pStyle w:val="Corpodetexto"/>
        <w:rPr>
          <w:rFonts w:ascii="Arial Narrow" w:hAnsi="Arial Narrow"/>
          <w:b/>
          <w:sz w:val="28"/>
          <w:szCs w:val="28"/>
        </w:rPr>
      </w:pPr>
      <w:r>
        <w:rPr>
          <w:rFonts w:ascii="Arial Narrow" w:hAnsi="Arial Narrow"/>
          <w:b/>
          <w:sz w:val="28"/>
          <w:szCs w:val="28"/>
        </w:rPr>
        <w:t>CLÁUSULA QUINTA – DA DOTAÇÃO ORÇAMENTÁRIA</w:t>
      </w:r>
    </w:p>
    <w:p w14:paraId="5FC1D7DC" w14:textId="77777777" w:rsidR="00B7584C" w:rsidRDefault="00B7584C" w:rsidP="00B7584C">
      <w:pPr>
        <w:snapToGrid w:val="0"/>
        <w:jc w:val="both"/>
        <w:rPr>
          <w:rFonts w:ascii="Arial Narrow" w:hAnsi="Arial Narrow"/>
          <w:sz w:val="28"/>
          <w:szCs w:val="28"/>
        </w:rPr>
      </w:pPr>
    </w:p>
    <w:p w14:paraId="2A830989" w14:textId="77777777" w:rsidR="00B7584C" w:rsidRDefault="00B7584C" w:rsidP="00B7584C">
      <w:pPr>
        <w:pStyle w:val="Corpodetexto2"/>
        <w:rPr>
          <w:rFonts w:ascii="Arial Narrow" w:hAnsi="Arial Narrow"/>
          <w:i w:val="0"/>
          <w:sz w:val="28"/>
          <w:szCs w:val="28"/>
        </w:rPr>
      </w:pPr>
      <w:r>
        <w:rPr>
          <w:rFonts w:ascii="Arial Narrow" w:hAnsi="Arial Narrow"/>
          <w:i w:val="0"/>
          <w:sz w:val="28"/>
          <w:szCs w:val="28"/>
        </w:rPr>
        <w:t>5.1. As despesas decorrentes da execução deste Contrato correrão à conta da dotação orçamentária:</w:t>
      </w:r>
    </w:p>
    <w:p w14:paraId="001194DB" w14:textId="77777777" w:rsidR="00B7584C" w:rsidRDefault="00B7584C" w:rsidP="00B7584C">
      <w:pPr>
        <w:pStyle w:val="Corpodetexto2"/>
        <w:rPr>
          <w:rFonts w:ascii="Arial Narrow" w:hAnsi="Arial Narrow"/>
          <w:i w:val="0"/>
          <w:sz w:val="28"/>
          <w:szCs w:val="28"/>
        </w:rPr>
      </w:pPr>
    </w:p>
    <w:p w14:paraId="3D883EFF" w14:textId="77777777" w:rsidR="00B7584C" w:rsidRDefault="00B7584C" w:rsidP="00B7584C">
      <w:pPr>
        <w:jc w:val="both"/>
        <w:rPr>
          <w:rFonts w:ascii="Arial Narrow" w:hAnsi="Arial Narrow" w:cs="Arial"/>
          <w:sz w:val="28"/>
          <w:szCs w:val="28"/>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91"/>
      </w:tblGrid>
      <w:tr w:rsidR="00B7584C" w14:paraId="4A022DC7" w14:textId="77777777" w:rsidTr="009A3179">
        <w:trPr>
          <w:trHeight w:val="1680"/>
        </w:trPr>
        <w:tc>
          <w:tcPr>
            <w:tcW w:w="8391" w:type="dxa"/>
            <w:tcBorders>
              <w:top w:val="single" w:sz="4" w:space="0" w:color="auto"/>
              <w:left w:val="single" w:sz="4" w:space="0" w:color="auto"/>
              <w:bottom w:val="single" w:sz="4" w:space="0" w:color="auto"/>
              <w:right w:val="single" w:sz="4" w:space="0" w:color="auto"/>
            </w:tcBorders>
          </w:tcPr>
          <w:p w14:paraId="2EE58146" w14:textId="77777777" w:rsidR="00B7584C" w:rsidRDefault="00B7584C">
            <w:pPr>
              <w:ind w:left="102"/>
              <w:rPr>
                <w:rFonts w:ascii="Verdana" w:eastAsia="Times New Roman" w:hAnsi="Verdana" w:cs="Arial"/>
                <w:color w:val="000000"/>
                <w:sz w:val="20"/>
                <w:szCs w:val="16"/>
                <w:lang w:eastAsia="pt-BR"/>
              </w:rPr>
            </w:pPr>
            <w:r>
              <w:rPr>
                <w:rFonts w:ascii="Verdana" w:eastAsia="Times New Roman" w:hAnsi="Verdana" w:cs="Arial"/>
                <w:color w:val="000000"/>
                <w:szCs w:val="20"/>
                <w:lang w:eastAsia="pt-BR"/>
              </w:rPr>
              <w:t>1</w:t>
            </w:r>
            <w:r>
              <w:rPr>
                <w:rFonts w:ascii="Verdana" w:eastAsia="Times New Roman" w:hAnsi="Verdana" w:cs="Arial"/>
                <w:color w:val="000000"/>
                <w:sz w:val="20"/>
                <w:szCs w:val="16"/>
                <w:lang w:eastAsia="pt-BR"/>
              </w:rPr>
              <w:t xml:space="preserve"> PREFEITURA MUNICIPAL DE IGUATEMI</w:t>
            </w:r>
            <w:r>
              <w:rPr>
                <w:rFonts w:ascii="Verdana" w:eastAsia="Times New Roman" w:hAnsi="Verdana" w:cs="Arial"/>
                <w:color w:val="000000"/>
                <w:sz w:val="20"/>
                <w:szCs w:val="16"/>
                <w:lang w:eastAsia="pt-BR"/>
              </w:rPr>
              <w:br/>
              <w:t>17 SECRETARIA MUNICIPAL DE ESPORTE, CULTURA E LAZER</w:t>
            </w:r>
            <w:r>
              <w:rPr>
                <w:rFonts w:ascii="Verdana" w:eastAsia="Times New Roman" w:hAnsi="Verdana" w:cs="Arial"/>
                <w:color w:val="000000"/>
                <w:sz w:val="20"/>
                <w:szCs w:val="16"/>
                <w:lang w:eastAsia="pt-BR"/>
              </w:rPr>
              <w:br/>
              <w:t>17.01 SECRETARIA MUNICIPAL DE ESPORTE, CULTURA E LAZER</w:t>
            </w:r>
          </w:p>
          <w:p w14:paraId="359D2A3B" w14:textId="77777777" w:rsidR="00B7584C" w:rsidRDefault="00B7584C">
            <w:pPr>
              <w:ind w:left="102"/>
              <w:rPr>
                <w:rFonts w:ascii="Verdana" w:eastAsia="Times New Roman" w:hAnsi="Verdana" w:cs="Arial"/>
                <w:color w:val="000000"/>
                <w:sz w:val="20"/>
                <w:szCs w:val="16"/>
                <w:lang w:eastAsia="pt-BR"/>
              </w:rPr>
            </w:pPr>
            <w:r>
              <w:rPr>
                <w:rFonts w:ascii="Verdana" w:eastAsia="Times New Roman" w:hAnsi="Verdana" w:cs="Arial"/>
                <w:color w:val="000000"/>
                <w:sz w:val="20"/>
                <w:szCs w:val="16"/>
                <w:lang w:eastAsia="pt-BR"/>
              </w:rPr>
              <w:t>27.812.0809-2.029 FOMENTO AO ESPORTE E LAZER</w:t>
            </w:r>
          </w:p>
          <w:p w14:paraId="1D791AB4" w14:textId="74619CF7" w:rsidR="00B7584C" w:rsidRPr="00B7584C" w:rsidRDefault="00B7584C" w:rsidP="00B7584C">
            <w:pPr>
              <w:pStyle w:val="Corpodetexto2"/>
              <w:ind w:left="102"/>
              <w:jc w:val="left"/>
              <w:rPr>
                <w:rFonts w:ascii="Arial Narrow" w:hAnsi="Arial Narrow"/>
                <w:i w:val="0"/>
                <w:sz w:val="22"/>
                <w:szCs w:val="22"/>
              </w:rPr>
            </w:pPr>
            <w:r>
              <w:rPr>
                <w:rFonts w:ascii="Verdana" w:hAnsi="Verdana"/>
                <w:color w:val="000000"/>
                <w:sz w:val="18"/>
                <w:szCs w:val="18"/>
              </w:rPr>
              <w:t>3.3.90.39.00 OUTROS SERVIÇOS DE TERCEIROS – PESSOA JURÍDICA</w:t>
            </w:r>
            <w:r>
              <w:rPr>
                <w:rFonts w:ascii="Verdana" w:hAnsi="Verdana"/>
                <w:color w:val="000000"/>
                <w:sz w:val="18"/>
                <w:szCs w:val="18"/>
              </w:rPr>
              <w:br/>
              <w:t>FONTE: 0.1.00-000     /     FICHA: 601</w:t>
            </w:r>
            <w:r>
              <w:rPr>
                <w:rFonts w:ascii="Verdana" w:hAnsi="Verdana"/>
                <w:i w:val="0"/>
                <w:color w:val="000000"/>
                <w:szCs w:val="16"/>
              </w:rPr>
              <w:br/>
              <w:t xml:space="preserve">R$ </w:t>
            </w:r>
            <w:r>
              <w:rPr>
                <w:rFonts w:ascii="Verdana" w:hAnsi="Verdana"/>
                <w:i w:val="0"/>
                <w:color w:val="000000"/>
                <w:szCs w:val="16"/>
              </w:rPr>
              <w:t>67.625,00</w:t>
            </w:r>
            <w:r>
              <w:rPr>
                <w:rFonts w:ascii="Verdana" w:hAnsi="Verdana"/>
                <w:i w:val="0"/>
                <w:color w:val="000000"/>
                <w:szCs w:val="16"/>
              </w:rPr>
              <w:t xml:space="preserve"> (</w:t>
            </w:r>
            <w:r>
              <w:rPr>
                <w:rFonts w:ascii="Verdana" w:hAnsi="Verdana"/>
                <w:i w:val="0"/>
                <w:color w:val="000000"/>
                <w:szCs w:val="16"/>
              </w:rPr>
              <w:t>sessenta e sete mil, seiscentos e vinte e cinco reais</w:t>
            </w:r>
            <w:r>
              <w:rPr>
                <w:rFonts w:ascii="Verdana" w:hAnsi="Verdana"/>
                <w:i w:val="0"/>
                <w:color w:val="000000"/>
                <w:szCs w:val="16"/>
              </w:rPr>
              <w:t>).</w:t>
            </w:r>
          </w:p>
        </w:tc>
      </w:tr>
    </w:tbl>
    <w:p w14:paraId="50A30295" w14:textId="77777777" w:rsidR="00B7584C" w:rsidRDefault="00B7584C" w:rsidP="00B7584C">
      <w:pPr>
        <w:jc w:val="both"/>
        <w:rPr>
          <w:rFonts w:ascii="Arial Narrow" w:hAnsi="Arial Narrow"/>
          <w:b/>
          <w:bCs/>
          <w:sz w:val="28"/>
          <w:szCs w:val="28"/>
        </w:rPr>
      </w:pPr>
    </w:p>
    <w:p w14:paraId="18A6FF6C" w14:textId="77777777" w:rsidR="00B7584C" w:rsidRDefault="00B7584C" w:rsidP="00B7584C">
      <w:pPr>
        <w:snapToGrid w:val="0"/>
        <w:jc w:val="both"/>
        <w:rPr>
          <w:rFonts w:ascii="Arial Narrow" w:hAnsi="Arial Narrow" w:cs="Arial"/>
          <w:b/>
          <w:sz w:val="28"/>
          <w:szCs w:val="28"/>
        </w:rPr>
      </w:pPr>
      <w:r>
        <w:rPr>
          <w:rFonts w:ascii="Arial Narrow" w:hAnsi="Arial Narrow" w:cs="Arial"/>
          <w:b/>
          <w:sz w:val="28"/>
          <w:szCs w:val="28"/>
        </w:rPr>
        <w:t>CLÁUSULA SEXTA – DAS PENALIDADES</w:t>
      </w:r>
    </w:p>
    <w:p w14:paraId="59A19E49" w14:textId="77777777" w:rsidR="00B7584C" w:rsidRDefault="00B7584C" w:rsidP="00B7584C">
      <w:pPr>
        <w:jc w:val="both"/>
        <w:rPr>
          <w:rFonts w:ascii="Arial Narrow" w:hAnsi="Arial Narrow" w:cs="Arial"/>
          <w:bCs/>
          <w:sz w:val="28"/>
          <w:szCs w:val="28"/>
        </w:rPr>
      </w:pPr>
    </w:p>
    <w:p w14:paraId="28423E5F" w14:textId="77777777" w:rsidR="00B7584C" w:rsidRDefault="00B7584C" w:rsidP="00B7584C">
      <w:pPr>
        <w:jc w:val="both"/>
        <w:rPr>
          <w:rFonts w:ascii="Arial Narrow" w:hAnsi="Arial Narrow" w:cs="Arial"/>
          <w:sz w:val="28"/>
          <w:szCs w:val="28"/>
        </w:rPr>
      </w:pPr>
      <w:r>
        <w:rPr>
          <w:rFonts w:ascii="Arial Narrow" w:hAnsi="Arial Narrow" w:cs="Arial"/>
          <w:b/>
          <w:bCs/>
          <w:sz w:val="28"/>
          <w:szCs w:val="28"/>
        </w:rPr>
        <w:t>6.1.</w:t>
      </w:r>
      <w:r>
        <w:rPr>
          <w:rFonts w:ascii="Arial Narrow" w:hAnsi="Arial Narrow" w:cs="Arial"/>
          <w:sz w:val="28"/>
          <w:szCs w:val="28"/>
        </w:rPr>
        <w:t xml:space="preserve"> Nos termos do artigo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na prestação do serviço deste contrato, até o limite de </w:t>
      </w:r>
      <w:r>
        <w:rPr>
          <w:rFonts w:ascii="Arial Narrow" w:hAnsi="Arial Narrow" w:cs="Arial"/>
          <w:b/>
          <w:bCs/>
          <w:sz w:val="28"/>
          <w:szCs w:val="28"/>
        </w:rPr>
        <w:t>10% (dez por</w:t>
      </w:r>
      <w:r>
        <w:rPr>
          <w:rFonts w:ascii="Arial Narrow" w:hAnsi="Arial Narrow" w:cs="Arial"/>
          <w:b/>
          <w:sz w:val="28"/>
          <w:szCs w:val="28"/>
        </w:rPr>
        <w:t xml:space="preserve"> </w:t>
      </w:r>
      <w:r>
        <w:rPr>
          <w:rFonts w:ascii="Arial Narrow" w:hAnsi="Arial Narrow" w:cs="Arial"/>
          <w:b/>
          <w:bCs/>
          <w:sz w:val="28"/>
          <w:szCs w:val="28"/>
        </w:rPr>
        <w:t>cento)</w:t>
      </w:r>
      <w:r>
        <w:rPr>
          <w:rFonts w:ascii="Arial Narrow" w:hAnsi="Arial Narrow" w:cs="Arial"/>
          <w:b/>
          <w:sz w:val="28"/>
          <w:szCs w:val="28"/>
        </w:rPr>
        <w:t xml:space="preserve"> </w:t>
      </w:r>
      <w:r>
        <w:rPr>
          <w:rFonts w:ascii="Arial Narrow" w:hAnsi="Arial Narrow" w:cs="Arial"/>
          <w:sz w:val="28"/>
          <w:szCs w:val="28"/>
        </w:rPr>
        <w:t xml:space="preserve">do valor empenhado. </w:t>
      </w:r>
    </w:p>
    <w:p w14:paraId="105F92EA" w14:textId="77777777" w:rsidR="00B7584C" w:rsidRDefault="00B7584C" w:rsidP="00B7584C">
      <w:pPr>
        <w:jc w:val="both"/>
        <w:rPr>
          <w:rFonts w:ascii="Arial Narrow" w:hAnsi="Arial Narrow" w:cs="Arial"/>
          <w:sz w:val="28"/>
          <w:szCs w:val="28"/>
        </w:rPr>
      </w:pPr>
    </w:p>
    <w:p w14:paraId="3D93CAAA" w14:textId="77777777" w:rsidR="00B7584C" w:rsidRDefault="00B7584C" w:rsidP="00B7584C">
      <w:pPr>
        <w:pStyle w:val="Corpodetexto"/>
        <w:rPr>
          <w:rFonts w:ascii="Arial Narrow" w:hAnsi="Arial Narrow" w:cs="Arial"/>
          <w:bCs/>
          <w:sz w:val="28"/>
          <w:szCs w:val="28"/>
        </w:rPr>
      </w:pPr>
      <w:r>
        <w:rPr>
          <w:rFonts w:ascii="Arial Narrow" w:hAnsi="Arial Narrow" w:cs="Arial"/>
          <w:b/>
          <w:bCs/>
          <w:sz w:val="28"/>
          <w:szCs w:val="28"/>
        </w:rPr>
        <w:t>6.2.</w:t>
      </w:r>
      <w:r>
        <w:rPr>
          <w:rFonts w:ascii="Arial Narrow" w:hAnsi="Arial Narrow" w:cs="Arial"/>
          <w:bCs/>
          <w:sz w:val="28"/>
          <w:szCs w:val="28"/>
        </w:rPr>
        <w:t xml:space="preserve"> Em caso de inexecução total ou parcial do pactuado, em razão do descumprimento de qualquer das condições avençadas, a contratada ficará sujeita às seguintes penalidades nos termos do artigo 87 da Lei Federal nº. 8.666/93:</w:t>
      </w:r>
    </w:p>
    <w:p w14:paraId="69D2A350" w14:textId="77777777" w:rsidR="00B7584C" w:rsidRDefault="00B7584C" w:rsidP="00B7584C">
      <w:pPr>
        <w:pStyle w:val="Corpodetexto"/>
        <w:rPr>
          <w:rFonts w:ascii="Arial Narrow" w:hAnsi="Arial Narrow" w:cs="Arial"/>
          <w:bCs/>
          <w:sz w:val="28"/>
          <w:szCs w:val="28"/>
        </w:rPr>
      </w:pPr>
    </w:p>
    <w:p w14:paraId="50D01FCF" w14:textId="77777777" w:rsidR="00B7584C" w:rsidRDefault="00B7584C" w:rsidP="00B7584C">
      <w:pPr>
        <w:ind w:left="567" w:right="-79"/>
        <w:jc w:val="both"/>
        <w:rPr>
          <w:rFonts w:ascii="Arial Narrow" w:hAnsi="Arial Narrow" w:cs="Arial"/>
          <w:sz w:val="28"/>
          <w:szCs w:val="28"/>
        </w:rPr>
      </w:pPr>
      <w:r>
        <w:rPr>
          <w:rFonts w:ascii="Arial Narrow" w:hAnsi="Arial Narrow" w:cs="Arial"/>
          <w:b/>
          <w:bCs/>
          <w:sz w:val="28"/>
          <w:szCs w:val="28"/>
        </w:rPr>
        <w:lastRenderedPageBreak/>
        <w:t>I)</w:t>
      </w:r>
      <w:r>
        <w:rPr>
          <w:rFonts w:ascii="Arial Narrow" w:hAnsi="Arial Narrow" w:cs="Arial"/>
          <w:sz w:val="28"/>
          <w:szCs w:val="28"/>
        </w:rPr>
        <w:t xml:space="preserve"> Advertência por escrito, quando o contratado praticar irregularidades de pequena monta;</w:t>
      </w:r>
    </w:p>
    <w:p w14:paraId="5B6129AE" w14:textId="77777777" w:rsidR="00B7584C" w:rsidRDefault="00B7584C" w:rsidP="00B7584C">
      <w:pPr>
        <w:ind w:left="567" w:right="-79"/>
        <w:jc w:val="both"/>
        <w:rPr>
          <w:rFonts w:ascii="Arial Narrow" w:hAnsi="Arial Narrow" w:cs="Arial"/>
          <w:sz w:val="28"/>
          <w:szCs w:val="28"/>
        </w:rPr>
      </w:pPr>
    </w:p>
    <w:p w14:paraId="3988DE1D" w14:textId="77777777" w:rsidR="00B7584C" w:rsidRDefault="00B7584C" w:rsidP="00B7584C">
      <w:pPr>
        <w:ind w:left="567" w:right="-79"/>
        <w:jc w:val="both"/>
        <w:rPr>
          <w:rFonts w:ascii="Arial Narrow" w:hAnsi="Arial Narrow" w:cs="Arial"/>
          <w:sz w:val="28"/>
          <w:szCs w:val="28"/>
        </w:rPr>
      </w:pPr>
      <w:r>
        <w:rPr>
          <w:rFonts w:ascii="Arial Narrow" w:hAnsi="Arial Narrow" w:cs="Arial"/>
          <w:b/>
          <w:bCs/>
          <w:sz w:val="28"/>
          <w:szCs w:val="28"/>
        </w:rPr>
        <w:t xml:space="preserve">II) </w:t>
      </w:r>
      <w:r>
        <w:rPr>
          <w:rFonts w:ascii="Arial Narrow" w:hAnsi="Arial Narrow" w:cs="Arial"/>
          <w:sz w:val="28"/>
          <w:szCs w:val="28"/>
        </w:rPr>
        <w:t xml:space="preserve">Multa administrativa no percentual de </w:t>
      </w:r>
      <w:r>
        <w:rPr>
          <w:rFonts w:ascii="Arial Narrow" w:hAnsi="Arial Narrow" w:cs="Arial"/>
          <w:b/>
          <w:bCs/>
          <w:sz w:val="28"/>
          <w:szCs w:val="28"/>
        </w:rPr>
        <w:t>0,5%</w:t>
      </w:r>
      <w:r>
        <w:rPr>
          <w:rFonts w:ascii="Arial Narrow" w:hAnsi="Arial Narrow" w:cs="Arial"/>
          <w:sz w:val="28"/>
          <w:szCs w:val="28"/>
        </w:rPr>
        <w:t xml:space="preserve"> (</w:t>
      </w:r>
      <w:r>
        <w:rPr>
          <w:rFonts w:ascii="Arial Narrow" w:hAnsi="Arial Narrow" w:cs="Arial"/>
          <w:b/>
          <w:bCs/>
          <w:sz w:val="28"/>
          <w:szCs w:val="28"/>
        </w:rPr>
        <w:t>meio por cento</w:t>
      </w:r>
      <w:r>
        <w:rPr>
          <w:rFonts w:ascii="Arial Narrow" w:hAnsi="Arial Narrow" w:cs="Arial"/>
          <w:sz w:val="28"/>
          <w:szCs w:val="28"/>
        </w:rPr>
        <w:t xml:space="preserve">), por dia de atraso na prestação do serviço, sobre o valor do inadimplido, a partir do primeiro dia útil da data fixada para a prestação do serviço, limitada a </w:t>
      </w:r>
      <w:r>
        <w:rPr>
          <w:rFonts w:ascii="Arial Narrow" w:hAnsi="Arial Narrow" w:cs="Arial"/>
          <w:b/>
          <w:bCs/>
          <w:sz w:val="28"/>
          <w:szCs w:val="28"/>
        </w:rPr>
        <w:t>10%</w:t>
      </w:r>
      <w:r>
        <w:rPr>
          <w:rFonts w:ascii="Arial Narrow" w:hAnsi="Arial Narrow" w:cs="Arial"/>
          <w:sz w:val="28"/>
          <w:szCs w:val="28"/>
        </w:rPr>
        <w:t xml:space="preserve"> (</w:t>
      </w:r>
      <w:r>
        <w:rPr>
          <w:rFonts w:ascii="Arial Narrow" w:hAnsi="Arial Narrow" w:cs="Arial"/>
          <w:b/>
          <w:bCs/>
          <w:sz w:val="28"/>
          <w:szCs w:val="28"/>
        </w:rPr>
        <w:t>dez por cento</w:t>
      </w:r>
      <w:r>
        <w:rPr>
          <w:rFonts w:ascii="Arial Narrow" w:hAnsi="Arial Narrow" w:cs="Arial"/>
          <w:sz w:val="28"/>
          <w:szCs w:val="28"/>
        </w:rPr>
        <w:t>) do valor dos serviços;</w:t>
      </w:r>
    </w:p>
    <w:p w14:paraId="52BDD992" w14:textId="77777777" w:rsidR="00B7584C" w:rsidRDefault="00B7584C" w:rsidP="00B7584C">
      <w:pPr>
        <w:pStyle w:val="Corpodetexto"/>
        <w:ind w:left="567"/>
        <w:rPr>
          <w:rFonts w:ascii="Arial Narrow" w:hAnsi="Arial Narrow" w:cs="Arial"/>
          <w:b/>
          <w:bCs/>
          <w:sz w:val="28"/>
          <w:szCs w:val="28"/>
        </w:rPr>
      </w:pPr>
    </w:p>
    <w:p w14:paraId="5850AA7A" w14:textId="77777777" w:rsidR="00B7584C" w:rsidRDefault="00B7584C" w:rsidP="00B7584C">
      <w:pPr>
        <w:pStyle w:val="Corpodetexto"/>
        <w:ind w:left="567"/>
        <w:rPr>
          <w:rFonts w:ascii="Arial Narrow" w:hAnsi="Arial Narrow" w:cs="Arial"/>
          <w:bCs/>
          <w:sz w:val="28"/>
          <w:szCs w:val="28"/>
        </w:rPr>
      </w:pPr>
      <w:r>
        <w:rPr>
          <w:rFonts w:ascii="Arial Narrow" w:hAnsi="Arial Narrow" w:cs="Arial"/>
          <w:b/>
          <w:bCs/>
          <w:sz w:val="28"/>
          <w:szCs w:val="28"/>
        </w:rPr>
        <w:t xml:space="preserve">III) </w:t>
      </w:r>
      <w:r>
        <w:rPr>
          <w:rFonts w:ascii="Arial Narrow" w:hAnsi="Arial Narrow" w:cs="Arial"/>
          <w:bCs/>
          <w:sz w:val="28"/>
          <w:szCs w:val="28"/>
        </w:rPr>
        <w:t>Suspensão temporária de participar de licitação e impedimento de contratar com a Administração por prazo não superior a 02 (dois) anos;</w:t>
      </w:r>
    </w:p>
    <w:p w14:paraId="29A8EE80" w14:textId="77777777" w:rsidR="00B7584C" w:rsidRDefault="00B7584C" w:rsidP="00B7584C">
      <w:pPr>
        <w:pStyle w:val="Corpodetexto"/>
        <w:ind w:left="567"/>
        <w:rPr>
          <w:rFonts w:ascii="Arial Narrow" w:hAnsi="Arial Narrow" w:cs="Arial"/>
          <w:bCs/>
          <w:sz w:val="28"/>
          <w:szCs w:val="28"/>
        </w:rPr>
      </w:pPr>
    </w:p>
    <w:p w14:paraId="50D278B8" w14:textId="77777777" w:rsidR="00B7584C" w:rsidRDefault="00B7584C" w:rsidP="00B7584C">
      <w:pPr>
        <w:ind w:left="567" w:right="-79"/>
        <w:jc w:val="both"/>
        <w:rPr>
          <w:rFonts w:ascii="Arial Narrow" w:hAnsi="Arial Narrow" w:cs="Arial"/>
          <w:sz w:val="28"/>
          <w:szCs w:val="28"/>
        </w:rPr>
      </w:pPr>
      <w:r>
        <w:rPr>
          <w:rFonts w:ascii="Arial Narrow" w:hAnsi="Arial Narrow" w:cs="Arial"/>
          <w:b/>
          <w:bCs/>
          <w:sz w:val="28"/>
          <w:szCs w:val="28"/>
        </w:rPr>
        <w:t>IV)</w:t>
      </w:r>
      <w:r>
        <w:rPr>
          <w:rFonts w:ascii="Arial Narrow" w:hAnsi="Arial Narrow" w:cs="Arial"/>
          <w:bCs/>
          <w:sz w:val="28"/>
          <w:szCs w:val="28"/>
        </w:rPr>
        <w:t xml:space="preserve"> Declaração de inidoneidade para licitar ou contratar com a Administração Pública. E</w:t>
      </w:r>
      <w:r>
        <w:rPr>
          <w:rFonts w:ascii="Arial Narrow" w:hAnsi="Arial Narrow" w:cs="Arial"/>
          <w:sz w:val="28"/>
          <w:szCs w:val="28"/>
        </w:rPr>
        <w:t>nquanto perdurarem os motivos determinantes da punição ou até que seja promovida a reabilitação, na forma da lei, perante a própria autoridade que aplicou a penalidade.</w:t>
      </w:r>
    </w:p>
    <w:p w14:paraId="356E0AFA" w14:textId="77777777" w:rsidR="00B7584C" w:rsidRDefault="00B7584C" w:rsidP="00B7584C">
      <w:pPr>
        <w:pStyle w:val="Corpodetexto"/>
        <w:rPr>
          <w:rFonts w:ascii="Arial Narrow" w:hAnsi="Arial Narrow" w:cs="Arial"/>
          <w:bCs/>
          <w:sz w:val="28"/>
          <w:szCs w:val="28"/>
        </w:rPr>
      </w:pPr>
    </w:p>
    <w:p w14:paraId="59A7F462" w14:textId="77777777" w:rsidR="00B7584C" w:rsidRDefault="00B7584C" w:rsidP="00B7584C">
      <w:pPr>
        <w:pStyle w:val="Corpodetexto"/>
        <w:rPr>
          <w:rFonts w:ascii="Arial Narrow" w:hAnsi="Arial Narrow" w:cs="Arial"/>
          <w:sz w:val="28"/>
          <w:szCs w:val="28"/>
        </w:rPr>
      </w:pPr>
      <w:r>
        <w:rPr>
          <w:rFonts w:ascii="Arial Narrow" w:hAnsi="Arial Narrow" w:cs="Arial"/>
          <w:b/>
          <w:bCs/>
          <w:sz w:val="28"/>
          <w:szCs w:val="28"/>
        </w:rPr>
        <w:t xml:space="preserve">6.3. </w:t>
      </w:r>
      <w:r>
        <w:rPr>
          <w:rFonts w:ascii="Arial Narrow" w:hAnsi="Arial Narrow" w:cs="Arial"/>
          <w:sz w:val="28"/>
          <w:szCs w:val="28"/>
        </w:rPr>
        <w:t xml:space="preserve">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sz w:val="28"/>
          <w:szCs w:val="28"/>
        </w:rPr>
        <w:t>0</w:t>
      </w:r>
      <w:r>
        <w:rPr>
          <w:rFonts w:ascii="Arial Narrow" w:hAnsi="Arial Narrow" w:cs="Arial"/>
          <w:b/>
          <w:bCs/>
          <w:sz w:val="28"/>
          <w:szCs w:val="28"/>
        </w:rPr>
        <w:t>5 (cinco) anos</w:t>
      </w:r>
      <w:r>
        <w:rPr>
          <w:rFonts w:ascii="Arial Narrow" w:hAnsi="Arial Narrow" w:cs="Arial"/>
          <w:sz w:val="28"/>
          <w:szCs w:val="28"/>
        </w:rPr>
        <w:t>, sem prejuízo das multas previstas em Edital e no contrato e das demais cominações legais.</w:t>
      </w:r>
    </w:p>
    <w:p w14:paraId="1B572C18" w14:textId="77777777" w:rsidR="00B7584C" w:rsidRDefault="00B7584C" w:rsidP="00B7584C">
      <w:pPr>
        <w:jc w:val="both"/>
        <w:rPr>
          <w:rFonts w:ascii="Arial Narrow" w:hAnsi="Arial Narrow" w:cs="Arial"/>
          <w:sz w:val="28"/>
          <w:szCs w:val="28"/>
        </w:rPr>
      </w:pPr>
    </w:p>
    <w:p w14:paraId="7A435C0C" w14:textId="77777777" w:rsidR="00B7584C" w:rsidRDefault="00B7584C" w:rsidP="00B7584C">
      <w:pPr>
        <w:jc w:val="both"/>
        <w:rPr>
          <w:rFonts w:ascii="Arial Narrow" w:hAnsi="Arial Narrow" w:cs="Arial"/>
          <w:sz w:val="28"/>
          <w:szCs w:val="28"/>
        </w:rPr>
      </w:pPr>
      <w:r>
        <w:rPr>
          <w:rFonts w:ascii="Arial Narrow" w:hAnsi="Arial Narrow" w:cs="Arial"/>
          <w:b/>
          <w:sz w:val="28"/>
          <w:szCs w:val="28"/>
        </w:rPr>
        <w:t xml:space="preserve">6.4.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sz w:val="28"/>
          <w:szCs w:val="28"/>
        </w:rPr>
        <w:t>0</w:t>
      </w:r>
      <w:r>
        <w:rPr>
          <w:rFonts w:ascii="Arial Narrow" w:hAnsi="Arial Narrow" w:cs="Arial"/>
          <w:b/>
          <w:bCs/>
          <w:sz w:val="28"/>
          <w:szCs w:val="28"/>
        </w:rPr>
        <w:t xml:space="preserve">5 (cinco)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052F3592" w14:textId="77777777" w:rsidR="00B7584C" w:rsidRDefault="00B7584C" w:rsidP="00B7584C">
      <w:pPr>
        <w:jc w:val="both"/>
        <w:rPr>
          <w:rFonts w:ascii="Arial Narrow" w:hAnsi="Arial Narrow" w:cs="Arial"/>
          <w:sz w:val="28"/>
          <w:szCs w:val="28"/>
        </w:rPr>
      </w:pPr>
    </w:p>
    <w:p w14:paraId="7F26C33B" w14:textId="77777777" w:rsidR="00B7584C" w:rsidRDefault="00B7584C" w:rsidP="00B7584C">
      <w:pPr>
        <w:pStyle w:val="SemEspaamento"/>
        <w:rPr>
          <w:rFonts w:ascii="Arial Narrow" w:hAnsi="Arial Narrow"/>
          <w:sz w:val="28"/>
        </w:rPr>
      </w:pPr>
      <w:r>
        <w:rPr>
          <w:rFonts w:ascii="Arial Narrow" w:hAnsi="Arial Narrow"/>
          <w:b/>
          <w:bCs/>
          <w:sz w:val="28"/>
        </w:rPr>
        <w:t>6.5.</w:t>
      </w:r>
      <w:r>
        <w:rPr>
          <w:rFonts w:ascii="Arial Narrow" w:hAnsi="Arial Narrow"/>
          <w:sz w:val="28"/>
        </w:rPr>
        <w:t xml:space="preserve"> As multas de que trata este capítulo, deverão ser recolhidas pela contratante em conta corrente em agência bancária devidamente credenciada pelo Município no prazo máximo de 05 (cinco) a contar da data da notificação, ou quando for o caso, cobrado judicialmente.</w:t>
      </w:r>
    </w:p>
    <w:p w14:paraId="0D1C9A2F" w14:textId="77777777" w:rsidR="00B7584C" w:rsidRDefault="00B7584C" w:rsidP="00B7584C">
      <w:pPr>
        <w:pStyle w:val="SemEspaamento"/>
        <w:rPr>
          <w:rFonts w:ascii="Arial Narrow" w:hAnsi="Arial Narrow"/>
          <w:sz w:val="28"/>
        </w:rPr>
      </w:pPr>
    </w:p>
    <w:p w14:paraId="1D53B858" w14:textId="77777777" w:rsidR="00B7584C" w:rsidRDefault="00B7584C" w:rsidP="00B7584C">
      <w:pPr>
        <w:pStyle w:val="SemEspaamento"/>
        <w:rPr>
          <w:rFonts w:ascii="Arial Narrow" w:hAnsi="Arial Narrow"/>
          <w:b/>
          <w:sz w:val="28"/>
        </w:rPr>
      </w:pPr>
      <w:r>
        <w:rPr>
          <w:rFonts w:ascii="Arial Narrow" w:hAnsi="Arial Narrow"/>
          <w:b/>
          <w:sz w:val="28"/>
        </w:rPr>
        <w:t>CLÁUSULA SÉTIMA – DAS OBRIGAÇÕES DAS PARTES</w:t>
      </w:r>
    </w:p>
    <w:p w14:paraId="2FD3D572" w14:textId="77777777" w:rsidR="00B7584C" w:rsidRDefault="00B7584C" w:rsidP="00B7584C">
      <w:pPr>
        <w:pStyle w:val="SemEspaamento"/>
        <w:rPr>
          <w:rFonts w:ascii="Arial Narrow" w:hAnsi="Arial Narrow"/>
          <w:sz w:val="28"/>
        </w:rPr>
      </w:pPr>
    </w:p>
    <w:p w14:paraId="6CB04935" w14:textId="77777777" w:rsidR="00B7584C" w:rsidRDefault="00B7584C" w:rsidP="00B7584C">
      <w:pPr>
        <w:pStyle w:val="SemEspaamento"/>
        <w:rPr>
          <w:rFonts w:ascii="Arial Narrow" w:hAnsi="Arial Narrow"/>
          <w:b/>
          <w:sz w:val="28"/>
        </w:rPr>
      </w:pPr>
      <w:r>
        <w:rPr>
          <w:rFonts w:ascii="Arial Narrow" w:hAnsi="Arial Narrow"/>
          <w:b/>
          <w:sz w:val="28"/>
        </w:rPr>
        <w:t xml:space="preserve">7.1. Constituem obrigações do CONTRATANTE: </w:t>
      </w:r>
    </w:p>
    <w:p w14:paraId="41F56B71" w14:textId="77777777" w:rsidR="00B7584C" w:rsidRDefault="00B7584C" w:rsidP="00B7584C">
      <w:pPr>
        <w:pStyle w:val="SemEspaamento"/>
        <w:rPr>
          <w:rFonts w:ascii="Arial Narrow" w:hAnsi="Arial Narrow"/>
          <w:sz w:val="28"/>
        </w:rPr>
      </w:pPr>
    </w:p>
    <w:p w14:paraId="7F27AB2F" w14:textId="77777777" w:rsidR="00B7584C" w:rsidRDefault="00B7584C" w:rsidP="00B7584C">
      <w:pPr>
        <w:pStyle w:val="Default"/>
        <w:ind w:left="567"/>
        <w:rPr>
          <w:rFonts w:ascii="Arial Narrow" w:hAnsi="Arial Narrow"/>
          <w:color w:val="auto"/>
          <w:sz w:val="28"/>
          <w:szCs w:val="28"/>
        </w:rPr>
      </w:pPr>
      <w:r>
        <w:rPr>
          <w:rFonts w:ascii="Arial Narrow" w:hAnsi="Arial Narrow"/>
          <w:b/>
          <w:color w:val="auto"/>
          <w:sz w:val="28"/>
          <w:szCs w:val="28"/>
        </w:rPr>
        <w:t>a</w:t>
      </w:r>
      <w:r>
        <w:rPr>
          <w:rFonts w:ascii="Arial Narrow" w:hAnsi="Arial Narrow"/>
          <w:color w:val="auto"/>
          <w:sz w:val="28"/>
          <w:szCs w:val="28"/>
        </w:rPr>
        <w:t xml:space="preserve">) </w:t>
      </w:r>
      <w:r>
        <w:rPr>
          <w:rFonts w:ascii="Arial Narrow" w:hAnsi="Arial Narrow"/>
          <w:sz w:val="28"/>
          <w:szCs w:val="28"/>
        </w:rPr>
        <w:t>Cumprir todos os compromissos financeiros assumidos com a CONTRATADA;</w:t>
      </w:r>
    </w:p>
    <w:p w14:paraId="2FDF21D0" w14:textId="77777777" w:rsidR="00B7584C" w:rsidRDefault="00B7584C" w:rsidP="00B7584C">
      <w:pPr>
        <w:pStyle w:val="Default"/>
        <w:ind w:left="567"/>
        <w:rPr>
          <w:rFonts w:ascii="Arial Narrow" w:hAnsi="Arial Narrow"/>
          <w:color w:val="auto"/>
          <w:sz w:val="28"/>
          <w:szCs w:val="28"/>
        </w:rPr>
      </w:pPr>
    </w:p>
    <w:p w14:paraId="1E20E63B" w14:textId="77777777" w:rsidR="00B7584C" w:rsidRDefault="00B7584C" w:rsidP="00B7584C">
      <w:pPr>
        <w:snapToGrid w:val="0"/>
        <w:ind w:left="567"/>
        <w:jc w:val="both"/>
        <w:rPr>
          <w:rFonts w:ascii="Arial Narrow" w:hAnsi="Arial Narrow"/>
          <w:sz w:val="28"/>
          <w:szCs w:val="28"/>
        </w:rPr>
      </w:pPr>
      <w:r>
        <w:rPr>
          <w:rFonts w:ascii="Arial Narrow" w:hAnsi="Arial Narrow"/>
          <w:b/>
          <w:sz w:val="28"/>
          <w:szCs w:val="28"/>
        </w:rPr>
        <w:t>b</w:t>
      </w:r>
      <w:r>
        <w:rPr>
          <w:rFonts w:ascii="Arial Narrow" w:hAnsi="Arial Narrow"/>
          <w:sz w:val="28"/>
          <w:szCs w:val="28"/>
        </w:rPr>
        <w:t>) Dar à CONTRATADA as condições necessárias a regular execução do contrato;</w:t>
      </w:r>
    </w:p>
    <w:p w14:paraId="6F2D2BB7" w14:textId="77777777" w:rsidR="00B7584C" w:rsidRDefault="00B7584C" w:rsidP="00B7584C">
      <w:pPr>
        <w:tabs>
          <w:tab w:val="num" w:pos="360"/>
        </w:tabs>
        <w:ind w:left="567"/>
        <w:jc w:val="both"/>
        <w:rPr>
          <w:rFonts w:ascii="Arial Narrow" w:hAnsi="Arial Narrow" w:cs="Arial"/>
          <w:sz w:val="16"/>
          <w:szCs w:val="28"/>
        </w:rPr>
      </w:pPr>
    </w:p>
    <w:p w14:paraId="32F2F3DB" w14:textId="77777777" w:rsidR="00B7584C" w:rsidRDefault="00B7584C" w:rsidP="00B7584C">
      <w:pPr>
        <w:tabs>
          <w:tab w:val="num" w:pos="360"/>
        </w:tabs>
        <w:ind w:left="567"/>
        <w:jc w:val="both"/>
        <w:rPr>
          <w:rFonts w:ascii="Arial Narrow" w:hAnsi="Arial Narrow" w:cs="Arial"/>
          <w:b/>
          <w:bCs/>
          <w:sz w:val="16"/>
          <w:szCs w:val="28"/>
        </w:rPr>
      </w:pPr>
    </w:p>
    <w:p w14:paraId="2D81F373" w14:textId="77777777" w:rsidR="00B7584C" w:rsidRDefault="00B7584C" w:rsidP="00B7584C">
      <w:pPr>
        <w:tabs>
          <w:tab w:val="num" w:pos="360"/>
        </w:tabs>
        <w:ind w:left="567"/>
        <w:jc w:val="both"/>
        <w:rPr>
          <w:rFonts w:ascii="Arial Narrow" w:hAnsi="Arial Narrow" w:cs="Arial"/>
          <w:sz w:val="28"/>
          <w:szCs w:val="28"/>
        </w:rPr>
      </w:pPr>
      <w:r>
        <w:rPr>
          <w:rFonts w:ascii="Arial Narrow" w:hAnsi="Arial Narrow" w:cs="Arial"/>
          <w:b/>
          <w:bCs/>
          <w:sz w:val="28"/>
          <w:szCs w:val="28"/>
        </w:rPr>
        <w:t>c)</w:t>
      </w:r>
      <w:r>
        <w:rPr>
          <w:rFonts w:ascii="Arial Narrow" w:hAnsi="Arial Narrow" w:cs="Arial"/>
          <w:bCs/>
          <w:sz w:val="28"/>
          <w:szCs w:val="28"/>
        </w:rPr>
        <w:t xml:space="preserve"> </w:t>
      </w:r>
      <w:r>
        <w:rPr>
          <w:rFonts w:ascii="Arial Narrow" w:hAnsi="Arial Narrow" w:cs="Arial"/>
          <w:sz w:val="28"/>
          <w:szCs w:val="28"/>
        </w:rPr>
        <w:t>Notificar, formal e tempestivamente, a CONTRATADA sobre as irregularidades observadas no cumprimento deste Contrato;</w:t>
      </w:r>
    </w:p>
    <w:p w14:paraId="6D6542EA" w14:textId="77777777" w:rsidR="00B7584C" w:rsidRDefault="00B7584C" w:rsidP="00B7584C">
      <w:pPr>
        <w:tabs>
          <w:tab w:val="num" w:pos="360"/>
        </w:tabs>
        <w:ind w:left="567"/>
        <w:jc w:val="both"/>
        <w:rPr>
          <w:rFonts w:ascii="Arial Narrow" w:hAnsi="Arial Narrow" w:cs="Arial"/>
          <w:b/>
          <w:bCs/>
          <w:sz w:val="28"/>
          <w:szCs w:val="28"/>
        </w:rPr>
      </w:pPr>
    </w:p>
    <w:p w14:paraId="60C4F76D" w14:textId="77777777" w:rsidR="00B7584C" w:rsidRDefault="00B7584C" w:rsidP="00B7584C">
      <w:pPr>
        <w:tabs>
          <w:tab w:val="num" w:pos="360"/>
        </w:tabs>
        <w:ind w:left="567"/>
        <w:jc w:val="both"/>
        <w:rPr>
          <w:rFonts w:ascii="Arial Narrow" w:hAnsi="Arial Narrow" w:cs="Arial"/>
          <w:sz w:val="28"/>
          <w:szCs w:val="28"/>
        </w:rPr>
      </w:pPr>
      <w:r>
        <w:rPr>
          <w:rFonts w:ascii="Arial Narrow" w:hAnsi="Arial Narrow" w:cs="Arial"/>
          <w:b/>
          <w:bCs/>
          <w:sz w:val="28"/>
          <w:szCs w:val="28"/>
        </w:rPr>
        <w:t xml:space="preserve">d) </w:t>
      </w:r>
      <w:r>
        <w:rPr>
          <w:rFonts w:ascii="Arial Narrow" w:hAnsi="Arial Narrow" w:cs="Arial"/>
          <w:sz w:val="28"/>
          <w:szCs w:val="28"/>
        </w:rPr>
        <w:t>Notificar a CONTRATADA por escrito e com antecedência, sobre multas, penalidades e quaisquer débitos de sua responsabilidade;</w:t>
      </w:r>
    </w:p>
    <w:p w14:paraId="7F550A81" w14:textId="77777777" w:rsidR="00B7584C" w:rsidRDefault="00B7584C" w:rsidP="00B7584C">
      <w:pPr>
        <w:tabs>
          <w:tab w:val="num" w:pos="360"/>
        </w:tabs>
        <w:ind w:left="567"/>
        <w:jc w:val="both"/>
        <w:rPr>
          <w:rFonts w:ascii="Arial Narrow" w:hAnsi="Arial Narrow" w:cs="Arial"/>
          <w:sz w:val="28"/>
          <w:szCs w:val="28"/>
        </w:rPr>
      </w:pPr>
    </w:p>
    <w:p w14:paraId="7C80E501" w14:textId="77777777" w:rsidR="00B7584C" w:rsidRDefault="00B7584C" w:rsidP="00B7584C">
      <w:pPr>
        <w:ind w:left="567"/>
        <w:jc w:val="both"/>
        <w:rPr>
          <w:rFonts w:ascii="Arial Narrow" w:hAnsi="Arial Narrow" w:cs="Arial"/>
          <w:sz w:val="28"/>
          <w:szCs w:val="28"/>
        </w:rPr>
      </w:pPr>
      <w:r>
        <w:rPr>
          <w:rFonts w:ascii="Arial Narrow" w:hAnsi="Arial Narrow" w:cs="Arial"/>
          <w:b/>
          <w:bCs/>
          <w:sz w:val="28"/>
          <w:szCs w:val="28"/>
        </w:rPr>
        <w:t xml:space="preserve">e) </w:t>
      </w:r>
      <w:r>
        <w:rPr>
          <w:rFonts w:ascii="Arial Narrow" w:hAnsi="Arial Narrow" w:cs="Arial"/>
          <w:sz w:val="28"/>
          <w:szCs w:val="28"/>
        </w:rPr>
        <w:t>Aplicar as sanções administrativas contratuais pertinentes, em caso de inadimplemento.</w:t>
      </w:r>
    </w:p>
    <w:p w14:paraId="77DE5829" w14:textId="77777777" w:rsidR="00B7584C" w:rsidRDefault="00B7584C" w:rsidP="00B7584C">
      <w:pPr>
        <w:snapToGrid w:val="0"/>
        <w:jc w:val="both"/>
        <w:rPr>
          <w:rFonts w:ascii="Arial Narrow" w:hAnsi="Arial Narrow"/>
          <w:sz w:val="28"/>
          <w:szCs w:val="28"/>
        </w:rPr>
      </w:pPr>
    </w:p>
    <w:p w14:paraId="27E92664" w14:textId="77777777" w:rsidR="00B7584C" w:rsidRDefault="00B7584C" w:rsidP="00B7584C">
      <w:pPr>
        <w:snapToGrid w:val="0"/>
        <w:jc w:val="both"/>
        <w:rPr>
          <w:rFonts w:ascii="Arial Narrow" w:hAnsi="Arial Narrow"/>
          <w:b/>
          <w:sz w:val="28"/>
          <w:szCs w:val="28"/>
        </w:rPr>
      </w:pPr>
      <w:r>
        <w:rPr>
          <w:rFonts w:ascii="Arial Narrow" w:hAnsi="Arial Narrow"/>
          <w:b/>
          <w:sz w:val="28"/>
          <w:szCs w:val="28"/>
        </w:rPr>
        <w:t>7.2. Constituem obrigações do CONTRATADA:</w:t>
      </w:r>
    </w:p>
    <w:p w14:paraId="367289CB" w14:textId="77777777" w:rsidR="00B7584C" w:rsidRDefault="00B7584C" w:rsidP="00B7584C">
      <w:pPr>
        <w:snapToGrid w:val="0"/>
        <w:jc w:val="both"/>
        <w:rPr>
          <w:rFonts w:ascii="Arial Narrow" w:hAnsi="Arial Narrow"/>
          <w:sz w:val="28"/>
          <w:szCs w:val="28"/>
        </w:rPr>
      </w:pPr>
    </w:p>
    <w:p w14:paraId="631D04D0" w14:textId="77777777" w:rsidR="00B7584C" w:rsidRDefault="00B7584C" w:rsidP="00B7584C">
      <w:pPr>
        <w:ind w:left="567"/>
        <w:jc w:val="both"/>
        <w:rPr>
          <w:rFonts w:ascii="Arial Narrow" w:hAnsi="Arial Narrow"/>
          <w:sz w:val="28"/>
          <w:szCs w:val="28"/>
        </w:rPr>
      </w:pPr>
      <w:r>
        <w:rPr>
          <w:rFonts w:ascii="Arial Narrow" w:hAnsi="Arial Narrow"/>
          <w:b/>
          <w:sz w:val="28"/>
          <w:szCs w:val="28"/>
        </w:rPr>
        <w:t>a)</w:t>
      </w:r>
      <w:r>
        <w:rPr>
          <w:rFonts w:ascii="Arial Narrow" w:hAnsi="Arial Narrow"/>
          <w:sz w:val="28"/>
          <w:szCs w:val="28"/>
        </w:rPr>
        <w:t xml:space="preserve"> Executar o serviço de acordo com as especificações prazos do Edital e do presente contrato com pontualidade e qualidade;</w:t>
      </w:r>
    </w:p>
    <w:p w14:paraId="6B4E981F" w14:textId="77777777" w:rsidR="00B7584C" w:rsidRDefault="00B7584C" w:rsidP="00B7584C">
      <w:pPr>
        <w:ind w:left="567"/>
        <w:jc w:val="both"/>
        <w:rPr>
          <w:rFonts w:ascii="Arial Narrow" w:hAnsi="Arial Narrow"/>
          <w:sz w:val="28"/>
          <w:szCs w:val="28"/>
        </w:rPr>
      </w:pPr>
    </w:p>
    <w:p w14:paraId="412EC111" w14:textId="77777777" w:rsidR="00B7584C" w:rsidRDefault="00B7584C" w:rsidP="00B7584C">
      <w:pPr>
        <w:ind w:left="567"/>
        <w:jc w:val="both"/>
        <w:rPr>
          <w:rFonts w:ascii="Arial Narrow" w:hAnsi="Arial Narrow"/>
          <w:sz w:val="28"/>
          <w:szCs w:val="28"/>
        </w:rPr>
      </w:pPr>
      <w:r>
        <w:rPr>
          <w:rFonts w:ascii="Arial Narrow" w:hAnsi="Arial Narrow"/>
          <w:b/>
          <w:sz w:val="28"/>
          <w:szCs w:val="28"/>
        </w:rPr>
        <w:t>b)</w:t>
      </w:r>
      <w:r>
        <w:rPr>
          <w:rFonts w:ascii="Arial Narrow" w:hAnsi="Arial Narrow"/>
          <w:sz w:val="28"/>
          <w:szCs w:val="28"/>
        </w:rPr>
        <w:t xml:space="preserve"> Assumir inteira responsabilidade pelas obrigações fiscais decorrentes da execução do presente contrato;</w:t>
      </w:r>
    </w:p>
    <w:p w14:paraId="39B180EB" w14:textId="77777777" w:rsidR="00B7584C" w:rsidRDefault="00B7584C" w:rsidP="00B7584C">
      <w:pPr>
        <w:ind w:left="567"/>
        <w:jc w:val="both"/>
        <w:rPr>
          <w:rFonts w:ascii="Arial Narrow" w:hAnsi="Arial Narrow"/>
          <w:sz w:val="28"/>
          <w:szCs w:val="28"/>
        </w:rPr>
      </w:pPr>
    </w:p>
    <w:p w14:paraId="69AB85BE" w14:textId="77777777" w:rsidR="00B7584C" w:rsidRDefault="00B7584C" w:rsidP="00B7584C">
      <w:pPr>
        <w:ind w:left="567"/>
        <w:jc w:val="both"/>
        <w:rPr>
          <w:rFonts w:ascii="Arial Narrow" w:hAnsi="Arial Narrow"/>
          <w:sz w:val="28"/>
          <w:szCs w:val="28"/>
        </w:rPr>
      </w:pPr>
      <w:r>
        <w:rPr>
          <w:rFonts w:ascii="Arial Narrow" w:hAnsi="Arial Narrow"/>
          <w:b/>
          <w:sz w:val="28"/>
          <w:szCs w:val="28"/>
        </w:rPr>
        <w:t>c)</w:t>
      </w:r>
      <w:r>
        <w:rPr>
          <w:rFonts w:ascii="Arial Narrow" w:hAnsi="Arial Narrow"/>
          <w:sz w:val="28"/>
          <w:szCs w:val="28"/>
        </w:rPr>
        <w:t xml:space="preserve"> </w:t>
      </w:r>
      <w:r>
        <w:rPr>
          <w:rFonts w:ascii="Arial Narrow" w:hAnsi="Arial Narrow"/>
          <w:b/>
          <w:i/>
          <w:sz w:val="28"/>
          <w:szCs w:val="28"/>
          <w:u w:val="single"/>
        </w:rPr>
        <w:t>Obrigar-se a aceitar, nas mesmas condições iniciais, os acréscimos ou supressões que se fizerem necessários, até o limite de 25% (vinte e cinco por cento) da quantidade do objeto;</w:t>
      </w:r>
    </w:p>
    <w:p w14:paraId="7436CA13" w14:textId="77777777" w:rsidR="00B7584C" w:rsidRDefault="00B7584C" w:rsidP="00B7584C">
      <w:pPr>
        <w:ind w:left="567"/>
        <w:jc w:val="both"/>
        <w:rPr>
          <w:rFonts w:ascii="Arial Narrow" w:hAnsi="Arial Narrow"/>
          <w:sz w:val="28"/>
          <w:szCs w:val="28"/>
        </w:rPr>
      </w:pPr>
    </w:p>
    <w:p w14:paraId="74F324FF" w14:textId="77777777" w:rsidR="00B7584C" w:rsidRDefault="00B7584C" w:rsidP="00B7584C">
      <w:pPr>
        <w:ind w:left="567"/>
        <w:jc w:val="both"/>
        <w:rPr>
          <w:rFonts w:ascii="Arial Narrow" w:hAnsi="Arial Narrow"/>
          <w:sz w:val="28"/>
          <w:szCs w:val="28"/>
        </w:rPr>
      </w:pPr>
      <w:r>
        <w:rPr>
          <w:rFonts w:ascii="Arial Narrow" w:hAnsi="Arial Narrow"/>
          <w:b/>
          <w:sz w:val="28"/>
          <w:szCs w:val="28"/>
        </w:rPr>
        <w:t>d)</w:t>
      </w:r>
      <w:r>
        <w:rPr>
          <w:rFonts w:ascii="Arial Narrow" w:hAnsi="Arial Narrow"/>
          <w:sz w:val="28"/>
          <w:szCs w:val="28"/>
        </w:rPr>
        <w:t xml:space="preserve"> Apresentar-se devidamente uniformizado e identificado;</w:t>
      </w:r>
    </w:p>
    <w:p w14:paraId="2EDF52A2" w14:textId="77777777" w:rsidR="00B7584C" w:rsidRDefault="00B7584C" w:rsidP="00B7584C">
      <w:pPr>
        <w:ind w:left="567"/>
        <w:jc w:val="both"/>
        <w:rPr>
          <w:rFonts w:ascii="Arial Narrow" w:hAnsi="Arial Narrow"/>
          <w:sz w:val="28"/>
          <w:szCs w:val="28"/>
        </w:rPr>
      </w:pPr>
      <w:r>
        <w:rPr>
          <w:rFonts w:ascii="Arial Narrow" w:hAnsi="Arial Narrow"/>
          <w:sz w:val="28"/>
          <w:szCs w:val="28"/>
        </w:rPr>
        <w:t xml:space="preserve"> </w:t>
      </w:r>
    </w:p>
    <w:p w14:paraId="4871DE67" w14:textId="77777777" w:rsidR="00B7584C" w:rsidRDefault="00B7584C" w:rsidP="00B7584C">
      <w:pPr>
        <w:ind w:left="567"/>
        <w:jc w:val="both"/>
        <w:rPr>
          <w:rFonts w:ascii="Arial Narrow" w:hAnsi="Arial Narrow"/>
          <w:sz w:val="28"/>
          <w:szCs w:val="28"/>
        </w:rPr>
      </w:pPr>
      <w:r>
        <w:rPr>
          <w:rFonts w:ascii="Arial Narrow" w:hAnsi="Arial Narrow"/>
          <w:b/>
          <w:sz w:val="28"/>
          <w:szCs w:val="28"/>
        </w:rPr>
        <w:t>e)</w:t>
      </w:r>
      <w:r>
        <w:rPr>
          <w:rFonts w:ascii="Arial Narrow" w:hAnsi="Arial Narrow"/>
          <w:sz w:val="28"/>
          <w:szCs w:val="28"/>
        </w:rPr>
        <w:t xml:space="preserve"> Portar os instrumentos necessários à perfeita execução dos serviços;</w:t>
      </w:r>
    </w:p>
    <w:p w14:paraId="536DEF2E" w14:textId="77777777" w:rsidR="00B7584C" w:rsidRDefault="00B7584C" w:rsidP="00B7584C">
      <w:pPr>
        <w:ind w:left="567"/>
        <w:jc w:val="both"/>
        <w:rPr>
          <w:rFonts w:ascii="Arial Narrow" w:hAnsi="Arial Narrow"/>
          <w:sz w:val="28"/>
          <w:szCs w:val="28"/>
        </w:rPr>
      </w:pPr>
    </w:p>
    <w:p w14:paraId="3B7DA8C7" w14:textId="77777777" w:rsidR="00B7584C" w:rsidRDefault="00B7584C" w:rsidP="00B7584C">
      <w:pPr>
        <w:ind w:left="567"/>
        <w:jc w:val="both"/>
        <w:rPr>
          <w:rFonts w:ascii="Arial Narrow" w:hAnsi="Arial Narrow"/>
          <w:sz w:val="28"/>
          <w:szCs w:val="28"/>
        </w:rPr>
      </w:pPr>
      <w:r>
        <w:rPr>
          <w:rFonts w:ascii="Arial Narrow" w:hAnsi="Arial Narrow"/>
          <w:b/>
          <w:sz w:val="28"/>
          <w:szCs w:val="28"/>
        </w:rPr>
        <w:t>f)</w:t>
      </w:r>
      <w:r>
        <w:rPr>
          <w:rFonts w:ascii="Arial Narrow" w:hAnsi="Arial Narrow"/>
          <w:sz w:val="28"/>
          <w:szCs w:val="28"/>
        </w:rPr>
        <w:t xml:space="preserve"> Se apresentar nos locais dos jogos com </w:t>
      </w:r>
      <w:r>
        <w:rPr>
          <w:rFonts w:ascii="Arial Narrow" w:hAnsi="Arial Narrow"/>
          <w:b/>
          <w:i/>
          <w:sz w:val="28"/>
          <w:szCs w:val="28"/>
        </w:rPr>
        <w:t>antecedência mínima de 30 (trinta) minutos</w:t>
      </w:r>
      <w:r>
        <w:rPr>
          <w:rFonts w:ascii="Arial Narrow" w:hAnsi="Arial Narrow"/>
          <w:sz w:val="28"/>
          <w:szCs w:val="28"/>
        </w:rPr>
        <w:t xml:space="preserve"> ao horário determinado pela tabela de jogos, para o início do jogo/competição;</w:t>
      </w:r>
    </w:p>
    <w:p w14:paraId="5EC0B7CD" w14:textId="77777777" w:rsidR="00B7584C" w:rsidRDefault="00B7584C" w:rsidP="00B7584C">
      <w:pPr>
        <w:ind w:left="567"/>
        <w:jc w:val="both"/>
        <w:rPr>
          <w:rFonts w:ascii="Arial Narrow" w:hAnsi="Arial Narrow"/>
          <w:sz w:val="28"/>
          <w:szCs w:val="28"/>
        </w:rPr>
      </w:pPr>
    </w:p>
    <w:p w14:paraId="225827B0" w14:textId="77777777" w:rsidR="00B7584C" w:rsidRDefault="00B7584C" w:rsidP="00B7584C">
      <w:pPr>
        <w:ind w:left="567"/>
        <w:jc w:val="both"/>
        <w:rPr>
          <w:rFonts w:ascii="Arial Narrow" w:hAnsi="Arial Narrow"/>
          <w:sz w:val="28"/>
          <w:szCs w:val="28"/>
        </w:rPr>
      </w:pPr>
      <w:r>
        <w:rPr>
          <w:rFonts w:ascii="Arial Narrow" w:hAnsi="Arial Narrow"/>
          <w:b/>
          <w:sz w:val="28"/>
          <w:szCs w:val="28"/>
        </w:rPr>
        <w:t>g)</w:t>
      </w:r>
      <w:r>
        <w:rPr>
          <w:rFonts w:ascii="Arial Narrow" w:hAnsi="Arial Narrow"/>
          <w:sz w:val="28"/>
          <w:szCs w:val="28"/>
        </w:rPr>
        <w:t xml:space="preserve"> Relatar em súmula as principais ocorrências verificadas no jogo/competição;</w:t>
      </w:r>
    </w:p>
    <w:p w14:paraId="2AF75A37" w14:textId="77777777" w:rsidR="00B7584C" w:rsidRDefault="00B7584C" w:rsidP="00B7584C">
      <w:pPr>
        <w:ind w:left="567"/>
        <w:jc w:val="both"/>
        <w:rPr>
          <w:rFonts w:ascii="Arial Narrow" w:hAnsi="Arial Narrow"/>
          <w:sz w:val="28"/>
          <w:szCs w:val="28"/>
        </w:rPr>
      </w:pPr>
    </w:p>
    <w:p w14:paraId="6E4CAA32" w14:textId="77777777" w:rsidR="00B7584C" w:rsidRDefault="00B7584C" w:rsidP="00B7584C">
      <w:pPr>
        <w:ind w:left="567"/>
        <w:jc w:val="both"/>
        <w:rPr>
          <w:rFonts w:ascii="Arial Narrow" w:hAnsi="Arial Narrow"/>
          <w:sz w:val="28"/>
          <w:szCs w:val="28"/>
        </w:rPr>
      </w:pPr>
      <w:r>
        <w:rPr>
          <w:rFonts w:ascii="Arial Narrow" w:hAnsi="Arial Narrow"/>
          <w:b/>
          <w:sz w:val="28"/>
          <w:szCs w:val="28"/>
        </w:rPr>
        <w:t>h)</w:t>
      </w:r>
      <w:r>
        <w:rPr>
          <w:rFonts w:ascii="Arial Narrow" w:hAnsi="Arial Narrow"/>
          <w:sz w:val="28"/>
          <w:szCs w:val="28"/>
        </w:rPr>
        <w:t xml:space="preserve"> Providenciar a entrega das súmulas dos jogos após a sua realização ao servidor designado pelo CONTRATANTE.</w:t>
      </w:r>
    </w:p>
    <w:p w14:paraId="0E2A458A" w14:textId="77777777" w:rsidR="00B7584C" w:rsidRDefault="00B7584C" w:rsidP="00B7584C">
      <w:pPr>
        <w:ind w:left="567"/>
        <w:jc w:val="both"/>
        <w:rPr>
          <w:rFonts w:ascii="Arial Narrow" w:hAnsi="Arial Narrow"/>
          <w:sz w:val="28"/>
          <w:szCs w:val="28"/>
        </w:rPr>
      </w:pPr>
    </w:p>
    <w:p w14:paraId="06BA7EE7" w14:textId="77777777" w:rsidR="00B7584C" w:rsidRDefault="00B7584C" w:rsidP="00B7584C">
      <w:pPr>
        <w:ind w:left="567"/>
        <w:jc w:val="both"/>
        <w:rPr>
          <w:rFonts w:ascii="Arial Narrow" w:hAnsi="Arial Narrow"/>
          <w:sz w:val="28"/>
          <w:szCs w:val="28"/>
        </w:rPr>
      </w:pPr>
      <w:r>
        <w:rPr>
          <w:rFonts w:ascii="Arial Narrow" w:hAnsi="Arial Narrow"/>
          <w:b/>
          <w:bCs/>
          <w:sz w:val="28"/>
          <w:szCs w:val="28"/>
        </w:rPr>
        <w:t xml:space="preserve">i) </w:t>
      </w:r>
      <w:r>
        <w:rPr>
          <w:rFonts w:ascii="Arial Narrow" w:hAnsi="Arial Narrow"/>
          <w:sz w:val="28"/>
          <w:szCs w:val="28"/>
        </w:rPr>
        <w:t>Comunicar imediatamente e por escrito a Administração Municipal, através da Fiscalização, qualquer anormalidade verificada, para que sejam adotadas as providências de regularização necessárias;</w:t>
      </w:r>
    </w:p>
    <w:p w14:paraId="3BA30723" w14:textId="77777777" w:rsidR="00B7584C" w:rsidRDefault="00B7584C" w:rsidP="00B7584C">
      <w:pPr>
        <w:ind w:left="567"/>
        <w:jc w:val="both"/>
        <w:rPr>
          <w:rFonts w:ascii="Arial Narrow" w:hAnsi="Arial Narrow"/>
          <w:sz w:val="28"/>
          <w:szCs w:val="28"/>
        </w:rPr>
      </w:pPr>
    </w:p>
    <w:p w14:paraId="78558B6D" w14:textId="77777777" w:rsidR="00B7584C" w:rsidRDefault="00B7584C" w:rsidP="00B7584C">
      <w:pPr>
        <w:ind w:left="567"/>
        <w:jc w:val="both"/>
        <w:rPr>
          <w:rFonts w:ascii="Arial Narrow" w:hAnsi="Arial Narrow"/>
          <w:sz w:val="28"/>
          <w:szCs w:val="28"/>
        </w:rPr>
      </w:pPr>
      <w:r>
        <w:rPr>
          <w:rFonts w:ascii="Arial Narrow" w:hAnsi="Arial Narrow"/>
          <w:b/>
          <w:bCs/>
          <w:sz w:val="28"/>
          <w:szCs w:val="28"/>
        </w:rPr>
        <w:t xml:space="preserve">j) </w:t>
      </w:r>
      <w:r>
        <w:rPr>
          <w:rFonts w:ascii="Arial Narrow" w:hAnsi="Arial Narrow"/>
          <w:sz w:val="28"/>
          <w:szCs w:val="28"/>
        </w:rPr>
        <w:t>Atender com prontidão as reclamações por parte do servidor responsável pelo recebimento dos produtos/serviços, objeto do presente contrato;</w:t>
      </w:r>
    </w:p>
    <w:p w14:paraId="04D2B9E8" w14:textId="77777777" w:rsidR="00B7584C" w:rsidRDefault="00B7584C" w:rsidP="00B7584C">
      <w:pPr>
        <w:ind w:left="567"/>
        <w:jc w:val="both"/>
        <w:rPr>
          <w:rFonts w:ascii="Arial Narrow" w:hAnsi="Arial Narrow"/>
          <w:sz w:val="28"/>
          <w:szCs w:val="28"/>
        </w:rPr>
      </w:pPr>
    </w:p>
    <w:p w14:paraId="23329C93" w14:textId="77777777" w:rsidR="00B7584C" w:rsidRDefault="00B7584C" w:rsidP="00B7584C">
      <w:pPr>
        <w:ind w:left="567"/>
        <w:jc w:val="both"/>
        <w:rPr>
          <w:rFonts w:ascii="Arial Narrow" w:hAnsi="Arial Narrow"/>
          <w:sz w:val="28"/>
          <w:szCs w:val="28"/>
        </w:rPr>
      </w:pPr>
      <w:r>
        <w:rPr>
          <w:rFonts w:ascii="Arial Narrow" w:hAnsi="Arial Narrow"/>
          <w:b/>
          <w:bCs/>
          <w:sz w:val="28"/>
          <w:szCs w:val="28"/>
        </w:rPr>
        <w:t>k)</w:t>
      </w:r>
      <w:r>
        <w:rPr>
          <w:rFonts w:ascii="Arial Narrow" w:hAnsi="Arial Narrow"/>
          <w:sz w:val="28"/>
          <w:szCs w:val="28"/>
        </w:rPr>
        <w:t xml:space="preserve"> Manter todas as condições de habilitação exigidas na presente licitação.</w:t>
      </w:r>
    </w:p>
    <w:p w14:paraId="67AD7C15" w14:textId="77777777" w:rsidR="00B7584C" w:rsidRDefault="00B7584C" w:rsidP="00B7584C">
      <w:pPr>
        <w:jc w:val="both"/>
        <w:rPr>
          <w:rFonts w:ascii="Arial Narrow" w:hAnsi="Arial Narrow"/>
          <w:sz w:val="28"/>
          <w:szCs w:val="28"/>
        </w:rPr>
      </w:pPr>
    </w:p>
    <w:p w14:paraId="057E12D1" w14:textId="77777777" w:rsidR="00B7584C" w:rsidRDefault="00B7584C" w:rsidP="00B7584C">
      <w:pPr>
        <w:jc w:val="both"/>
        <w:rPr>
          <w:rFonts w:ascii="Arial Narrow" w:hAnsi="Arial Narrow"/>
          <w:sz w:val="28"/>
          <w:szCs w:val="28"/>
        </w:rPr>
      </w:pPr>
    </w:p>
    <w:p w14:paraId="50A47F97" w14:textId="77777777" w:rsidR="00B7584C" w:rsidRDefault="00B7584C" w:rsidP="00B7584C">
      <w:pPr>
        <w:rPr>
          <w:rFonts w:ascii="Arial Narrow" w:hAnsi="Arial Narrow"/>
          <w:b/>
          <w:sz w:val="28"/>
        </w:rPr>
      </w:pPr>
      <w:r>
        <w:rPr>
          <w:rFonts w:ascii="Arial Narrow" w:hAnsi="Arial Narrow"/>
          <w:b/>
          <w:sz w:val="28"/>
        </w:rPr>
        <w:t>CLÁUSULA OITAVA – DA RESCISÃO CONTRATUAL</w:t>
      </w:r>
    </w:p>
    <w:p w14:paraId="51BFAF60" w14:textId="77777777" w:rsidR="00B7584C" w:rsidRDefault="00B7584C" w:rsidP="00B7584C">
      <w:pPr>
        <w:snapToGrid w:val="0"/>
        <w:ind w:firstLine="567"/>
        <w:jc w:val="both"/>
        <w:rPr>
          <w:rFonts w:ascii="Arial Narrow" w:hAnsi="Arial Narrow"/>
          <w:b/>
          <w:sz w:val="32"/>
          <w:szCs w:val="28"/>
        </w:rPr>
      </w:pPr>
    </w:p>
    <w:p w14:paraId="41B7E8D1" w14:textId="77777777" w:rsidR="00B7584C" w:rsidRDefault="00B7584C" w:rsidP="00B7584C">
      <w:pPr>
        <w:snapToGrid w:val="0"/>
        <w:jc w:val="both"/>
        <w:rPr>
          <w:rFonts w:ascii="Arial Narrow" w:hAnsi="Arial Narrow"/>
          <w:sz w:val="28"/>
          <w:szCs w:val="28"/>
        </w:rPr>
      </w:pPr>
      <w:r>
        <w:rPr>
          <w:rFonts w:ascii="Arial Narrow" w:hAnsi="Arial Narrow"/>
          <w:b/>
          <w:sz w:val="28"/>
          <w:szCs w:val="28"/>
        </w:rPr>
        <w:t>8.1.</w:t>
      </w:r>
      <w:r>
        <w:rPr>
          <w:rFonts w:ascii="Arial Narrow" w:hAnsi="Arial Narrow"/>
          <w:sz w:val="28"/>
          <w:szCs w:val="28"/>
        </w:rPr>
        <w:t xml:space="preserve"> A rescisão contratual poderá ser:</w:t>
      </w:r>
    </w:p>
    <w:p w14:paraId="476B65D4" w14:textId="77777777" w:rsidR="00B7584C" w:rsidRDefault="00B7584C" w:rsidP="00B7584C">
      <w:pPr>
        <w:snapToGrid w:val="0"/>
        <w:jc w:val="both"/>
        <w:rPr>
          <w:rFonts w:ascii="Arial Narrow" w:hAnsi="Arial Narrow"/>
          <w:sz w:val="28"/>
          <w:szCs w:val="28"/>
        </w:rPr>
      </w:pPr>
    </w:p>
    <w:p w14:paraId="7E2E4FED" w14:textId="77777777" w:rsidR="00B7584C" w:rsidRDefault="00B7584C" w:rsidP="00B7584C">
      <w:pPr>
        <w:pStyle w:val="Recuodecorpodetexto2"/>
        <w:spacing w:after="0" w:line="240" w:lineRule="auto"/>
        <w:ind w:left="567" w:right="-28"/>
        <w:jc w:val="both"/>
        <w:rPr>
          <w:rFonts w:ascii="Arial Narrow" w:hAnsi="Arial Narrow"/>
          <w:sz w:val="28"/>
          <w:szCs w:val="28"/>
        </w:rPr>
      </w:pPr>
      <w:r>
        <w:rPr>
          <w:rFonts w:ascii="Arial Narrow" w:hAnsi="Arial Narrow"/>
          <w:b/>
          <w:sz w:val="28"/>
          <w:szCs w:val="28"/>
        </w:rPr>
        <w:t>8.1.1.</w:t>
      </w:r>
      <w:r>
        <w:rPr>
          <w:rFonts w:ascii="Arial Narrow" w:hAnsi="Arial Narrow"/>
          <w:sz w:val="28"/>
          <w:szCs w:val="28"/>
        </w:rPr>
        <w:t xml:space="preserve"> Determinada por ato unilateral e escrito da Administração, nos casos enumerados nos incisos I, XII e XVII do art. 78 da Lei Federal nº. 8.666/93;</w:t>
      </w:r>
    </w:p>
    <w:p w14:paraId="51BD361A" w14:textId="77777777" w:rsidR="00B7584C" w:rsidRDefault="00B7584C" w:rsidP="00B7584C">
      <w:pPr>
        <w:pStyle w:val="Recuodecorpodetexto2"/>
        <w:spacing w:after="0" w:line="240" w:lineRule="auto"/>
        <w:ind w:left="567" w:right="-28"/>
        <w:jc w:val="both"/>
        <w:rPr>
          <w:rFonts w:ascii="Arial Narrow" w:hAnsi="Arial Narrow"/>
          <w:sz w:val="28"/>
          <w:szCs w:val="28"/>
        </w:rPr>
      </w:pPr>
    </w:p>
    <w:p w14:paraId="62D158C9" w14:textId="77777777" w:rsidR="00B7584C" w:rsidRDefault="00B7584C" w:rsidP="00B7584C">
      <w:pPr>
        <w:pStyle w:val="Recuodecorpodetexto2"/>
        <w:spacing w:after="0" w:line="240" w:lineRule="auto"/>
        <w:ind w:left="567" w:right="-28"/>
        <w:jc w:val="both"/>
        <w:rPr>
          <w:rFonts w:ascii="Arial Narrow" w:hAnsi="Arial Narrow"/>
          <w:sz w:val="28"/>
          <w:szCs w:val="28"/>
        </w:rPr>
      </w:pPr>
      <w:r>
        <w:rPr>
          <w:rFonts w:ascii="Arial Narrow" w:hAnsi="Arial Narrow"/>
          <w:b/>
          <w:sz w:val="28"/>
          <w:szCs w:val="28"/>
        </w:rPr>
        <w:t>8.1.2.</w:t>
      </w:r>
      <w:r>
        <w:rPr>
          <w:rFonts w:ascii="Arial Narrow" w:hAnsi="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144812F4" w14:textId="77777777" w:rsidR="00B7584C" w:rsidRDefault="00B7584C" w:rsidP="00B7584C">
      <w:pPr>
        <w:pStyle w:val="Recuodecorpodetexto2"/>
        <w:spacing w:after="0" w:line="240" w:lineRule="auto"/>
        <w:ind w:left="567" w:right="-28"/>
        <w:jc w:val="both"/>
        <w:rPr>
          <w:rFonts w:ascii="Arial Narrow" w:hAnsi="Arial Narrow"/>
          <w:sz w:val="28"/>
          <w:szCs w:val="28"/>
        </w:rPr>
      </w:pPr>
    </w:p>
    <w:p w14:paraId="2C0BDEC1" w14:textId="77777777" w:rsidR="00B7584C" w:rsidRDefault="00B7584C" w:rsidP="00B7584C">
      <w:pPr>
        <w:pStyle w:val="Recuodecorpodetexto2"/>
        <w:spacing w:after="0" w:line="240" w:lineRule="auto"/>
        <w:ind w:left="0" w:right="-28"/>
        <w:jc w:val="both"/>
        <w:rPr>
          <w:rFonts w:ascii="Arial Narrow" w:hAnsi="Arial Narrow"/>
          <w:sz w:val="28"/>
          <w:szCs w:val="28"/>
        </w:rPr>
      </w:pPr>
      <w:r>
        <w:rPr>
          <w:rFonts w:ascii="Arial Narrow" w:hAnsi="Arial Narrow"/>
          <w:b/>
          <w:sz w:val="28"/>
          <w:szCs w:val="28"/>
        </w:rPr>
        <w:t>8.2.</w:t>
      </w:r>
      <w:r>
        <w:rPr>
          <w:rFonts w:ascii="Arial Narrow" w:hAnsi="Arial Narrow"/>
          <w:sz w:val="28"/>
          <w:szCs w:val="28"/>
        </w:rPr>
        <w:t xml:space="preserve"> A inexecução total ou parcial do Contrato enseja a sua rescisão pela Administração, com as consequências previstas nos artigos 77 e 80 da Lei Federal n°. 8.666/93, sem prejuízo da aplicação das penalidades a que alude o art. 87 da mesma lei.</w:t>
      </w:r>
    </w:p>
    <w:p w14:paraId="5E6D49DC" w14:textId="77777777" w:rsidR="00B7584C" w:rsidRDefault="00B7584C" w:rsidP="00B7584C">
      <w:pPr>
        <w:pStyle w:val="Recuodecorpodetexto2"/>
        <w:spacing w:after="0" w:line="240" w:lineRule="auto"/>
        <w:ind w:left="0" w:right="-28"/>
        <w:jc w:val="both"/>
        <w:rPr>
          <w:rFonts w:ascii="Arial Narrow" w:hAnsi="Arial Narrow"/>
          <w:sz w:val="28"/>
          <w:szCs w:val="28"/>
        </w:rPr>
      </w:pPr>
    </w:p>
    <w:p w14:paraId="21B75C28" w14:textId="77777777" w:rsidR="00B7584C" w:rsidRDefault="00B7584C" w:rsidP="00B7584C">
      <w:pPr>
        <w:pStyle w:val="Recuodecorpodetexto2"/>
        <w:spacing w:after="0" w:line="240" w:lineRule="auto"/>
        <w:ind w:left="0" w:right="-28"/>
        <w:jc w:val="both"/>
        <w:rPr>
          <w:rFonts w:ascii="Arial Narrow" w:hAnsi="Arial Narrow"/>
          <w:sz w:val="28"/>
          <w:szCs w:val="28"/>
        </w:rPr>
      </w:pPr>
      <w:r>
        <w:rPr>
          <w:rFonts w:ascii="Arial Narrow" w:hAnsi="Arial Narrow"/>
          <w:b/>
          <w:sz w:val="28"/>
          <w:szCs w:val="28"/>
        </w:rPr>
        <w:t>8.3.</w:t>
      </w:r>
      <w:r>
        <w:rPr>
          <w:rFonts w:ascii="Arial Narrow" w:hAnsi="Arial Narrow"/>
          <w:sz w:val="28"/>
          <w:szCs w:val="28"/>
        </w:rPr>
        <w:t xml:space="preserve"> Constituem motivos para rescisão os previstos no art. 78 da lei federal nº. 8.666/93 e posteriores alterações.</w:t>
      </w:r>
    </w:p>
    <w:p w14:paraId="12573F34" w14:textId="77777777" w:rsidR="00B7584C" w:rsidRDefault="00B7584C" w:rsidP="00B7584C">
      <w:pPr>
        <w:snapToGrid w:val="0"/>
        <w:jc w:val="both"/>
        <w:rPr>
          <w:rFonts w:ascii="Arial Narrow" w:hAnsi="Arial Narrow"/>
          <w:b/>
          <w:sz w:val="28"/>
          <w:szCs w:val="28"/>
        </w:rPr>
      </w:pPr>
    </w:p>
    <w:p w14:paraId="1B9C7048" w14:textId="4E9C5F4F" w:rsidR="009A3179" w:rsidRPr="009A3179" w:rsidRDefault="009A3179" w:rsidP="009A3179">
      <w:pPr>
        <w:rPr>
          <w:rFonts w:ascii="Arial Narrow" w:hAnsi="Arial Narrow"/>
          <w:b/>
          <w:sz w:val="28"/>
        </w:rPr>
      </w:pPr>
      <w:r>
        <w:rPr>
          <w:rFonts w:ascii="Arial Narrow" w:hAnsi="Arial Narrow"/>
          <w:b/>
          <w:sz w:val="28"/>
        </w:rPr>
        <w:t>CLÁUSULA OITAVA – D</w:t>
      </w:r>
      <w:r>
        <w:rPr>
          <w:rFonts w:ascii="Arial Narrow" w:hAnsi="Arial Narrow"/>
          <w:b/>
          <w:sz w:val="28"/>
        </w:rPr>
        <w:t>O ACOMPANHEMENTO E FISCALIZAÇÃO</w:t>
      </w:r>
    </w:p>
    <w:p w14:paraId="5B8C34C0" w14:textId="77777777" w:rsidR="009A3179" w:rsidRDefault="009A3179" w:rsidP="009A3179">
      <w:pPr>
        <w:pStyle w:val="Corpodetexto"/>
        <w:rPr>
          <w:rFonts w:ascii="Arial Narrow" w:hAnsi="Arial Narrow"/>
          <w:sz w:val="28"/>
          <w:szCs w:val="28"/>
        </w:rPr>
      </w:pPr>
    </w:p>
    <w:p w14:paraId="2CD0853D" w14:textId="77777777" w:rsidR="009A3179" w:rsidRDefault="009A3179" w:rsidP="009A3179">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8.1.</w:t>
      </w:r>
      <w:r>
        <w:rPr>
          <w:rFonts w:ascii="Arial Narrow" w:hAnsi="Arial Narrow" w:cs="Arial"/>
          <w:snapToGrid w:val="0"/>
          <w:sz w:val="28"/>
          <w:szCs w:val="28"/>
        </w:rPr>
        <w:t xml:space="preserve"> A Administração e os atos de controle do Contrato decorrente da presente licitação, será do Setor de Compras e Licitações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569446AE" w14:textId="77777777" w:rsidR="009A3179" w:rsidRDefault="009A3179" w:rsidP="009A3179">
      <w:pPr>
        <w:widowControl w:val="0"/>
        <w:ind w:right="90"/>
        <w:jc w:val="both"/>
        <w:rPr>
          <w:rFonts w:ascii="Arial Narrow" w:hAnsi="Arial Narrow" w:cs="Arial"/>
          <w:snapToGrid w:val="0"/>
          <w:sz w:val="28"/>
          <w:szCs w:val="28"/>
        </w:rPr>
      </w:pPr>
    </w:p>
    <w:p w14:paraId="11687308" w14:textId="110229AD" w:rsidR="009A3179" w:rsidRDefault="009A3179" w:rsidP="009A3179">
      <w:pPr>
        <w:jc w:val="both"/>
        <w:rPr>
          <w:rFonts w:ascii="Arial" w:hAnsi="Arial" w:cs="Arial"/>
          <w:sz w:val="20"/>
          <w:szCs w:val="20"/>
        </w:rPr>
      </w:pPr>
      <w:r>
        <w:rPr>
          <w:rFonts w:ascii="Arial Narrow" w:hAnsi="Arial Narrow" w:cs="Arial"/>
          <w:b/>
          <w:snapToGrid w:val="0"/>
          <w:sz w:val="28"/>
          <w:szCs w:val="28"/>
        </w:rPr>
        <w:t>8.2.</w:t>
      </w:r>
      <w:r>
        <w:rPr>
          <w:rFonts w:ascii="Arial Narrow" w:hAnsi="Arial Narrow" w:cs="Arial"/>
          <w:snapToGrid w:val="0"/>
          <w:sz w:val="28"/>
          <w:szCs w:val="28"/>
        </w:rPr>
        <w:t xml:space="preserve"> A Administração nomeia o funcionário, </w:t>
      </w:r>
      <w:r w:rsidR="001544D5">
        <w:rPr>
          <w:rFonts w:ascii="Arial Narrow" w:hAnsi="Arial Narrow" w:cs="Arial"/>
          <w:sz w:val="28"/>
          <w:szCs w:val="28"/>
        </w:rPr>
        <w:t>Nelson Medina Yano</w:t>
      </w:r>
      <w:r>
        <w:rPr>
          <w:rFonts w:ascii="Arial Narrow" w:hAnsi="Arial Narrow"/>
          <w:snapToGrid w:val="0"/>
          <w:sz w:val="28"/>
          <w:szCs w:val="28"/>
        </w:rPr>
        <w:t xml:space="preserve">, portador do CPF nº </w:t>
      </w:r>
      <w:r w:rsidR="001544D5">
        <w:rPr>
          <w:rFonts w:ascii="Arial Narrow" w:hAnsi="Arial Narrow" w:cs="Arial"/>
          <w:sz w:val="28"/>
          <w:szCs w:val="28"/>
        </w:rPr>
        <w:t>832.201.271-34</w:t>
      </w:r>
      <w:r>
        <w:rPr>
          <w:rFonts w:ascii="Arial Narrow" w:hAnsi="Arial Narrow"/>
          <w:snapToGrid w:val="0"/>
          <w:sz w:val="28"/>
          <w:szCs w:val="28"/>
        </w:rPr>
        <w:t xml:space="preserve">, lotado na Secretaria Municipal de </w:t>
      </w:r>
      <w:r w:rsidR="0059749C">
        <w:rPr>
          <w:rFonts w:ascii="Arial Narrow" w:hAnsi="Arial Narrow"/>
          <w:snapToGrid w:val="0"/>
          <w:sz w:val="28"/>
          <w:szCs w:val="28"/>
        </w:rPr>
        <w:t>Esportes, Cultura e Lazer</w:t>
      </w:r>
      <w:r>
        <w:rPr>
          <w:rFonts w:ascii="Arial Narrow" w:hAnsi="Arial Narrow"/>
          <w:snapToGrid w:val="0"/>
          <w:sz w:val="28"/>
          <w:szCs w:val="28"/>
        </w:rPr>
        <w:t xml:space="preserve"> </w:t>
      </w:r>
      <w:r>
        <w:rPr>
          <w:rFonts w:ascii="Arial Narrow" w:hAnsi="Arial Narrow" w:cs="Arial"/>
          <w:snapToGrid w:val="0"/>
          <w:sz w:val="28"/>
          <w:szCs w:val="28"/>
        </w:rPr>
        <w:t>como FISCAL do Contrato, cabendo a ele toda a Fiscalização para o fiel cumprimento de todos os atos previstos neste Documento por parte da empresa vencedora do Certame.</w:t>
      </w:r>
    </w:p>
    <w:p w14:paraId="6F11AA02" w14:textId="77777777" w:rsidR="009A3179" w:rsidRDefault="009A3179" w:rsidP="009A3179">
      <w:pPr>
        <w:pStyle w:val="Corpodetexto"/>
        <w:rPr>
          <w:rFonts w:ascii="Arial Narrow" w:hAnsi="Arial Narrow"/>
          <w:sz w:val="28"/>
          <w:szCs w:val="28"/>
        </w:rPr>
      </w:pPr>
    </w:p>
    <w:p w14:paraId="13B40019" w14:textId="77777777" w:rsidR="009A3179" w:rsidRDefault="009A3179" w:rsidP="009A3179">
      <w:pPr>
        <w:jc w:val="both"/>
        <w:rPr>
          <w:rFonts w:ascii="Arial Narrow" w:hAnsi="Arial Narrow"/>
          <w:sz w:val="28"/>
          <w:szCs w:val="28"/>
        </w:rPr>
      </w:pPr>
      <w:r>
        <w:rPr>
          <w:rFonts w:ascii="Arial Narrow" w:hAnsi="Arial Narrow"/>
          <w:b/>
          <w:sz w:val="28"/>
          <w:szCs w:val="28"/>
        </w:rPr>
        <w:t>8.3.</w:t>
      </w:r>
      <w:r>
        <w:rPr>
          <w:rFonts w:ascii="Arial Narrow" w:hAnsi="Arial Narrow"/>
          <w:sz w:val="28"/>
          <w:szCs w:val="28"/>
        </w:rPr>
        <w:t xml:space="preserve"> A Fiscalização terá poderes para agir e decidir perante a CONTRATADA, inclusive rejeitando serviços que estiverem em desacordo com o Contrato, obrigando-se desde já a CONTRATADA a assegurar e facilitar o acesso da </w:t>
      </w:r>
      <w:r>
        <w:rPr>
          <w:rFonts w:ascii="Arial Narrow" w:hAnsi="Arial Narrow"/>
          <w:sz w:val="28"/>
          <w:szCs w:val="28"/>
        </w:rPr>
        <w:lastRenderedPageBreak/>
        <w:t>Fiscalização aos serviços e a todos os elementos que forem necessários ao desempenho de sua missão.</w:t>
      </w:r>
    </w:p>
    <w:p w14:paraId="7B746BD0" w14:textId="77777777" w:rsidR="009A3179" w:rsidRDefault="009A3179" w:rsidP="009A3179">
      <w:pPr>
        <w:jc w:val="both"/>
        <w:rPr>
          <w:rFonts w:ascii="Arial Narrow" w:hAnsi="Arial Narrow"/>
          <w:sz w:val="28"/>
          <w:szCs w:val="28"/>
        </w:rPr>
      </w:pPr>
    </w:p>
    <w:p w14:paraId="3C58F543" w14:textId="77777777" w:rsidR="009A3179" w:rsidRDefault="009A3179" w:rsidP="009A3179">
      <w:pPr>
        <w:jc w:val="both"/>
        <w:rPr>
          <w:rFonts w:ascii="Arial Narrow" w:hAnsi="Arial Narrow"/>
          <w:sz w:val="28"/>
          <w:szCs w:val="28"/>
        </w:rPr>
      </w:pPr>
      <w:r>
        <w:rPr>
          <w:rFonts w:ascii="Arial Narrow" w:hAnsi="Arial Narrow"/>
          <w:b/>
          <w:sz w:val="28"/>
          <w:szCs w:val="28"/>
        </w:rPr>
        <w:t>8.4.</w:t>
      </w:r>
      <w:r>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3BC5D7FE" w14:textId="77777777" w:rsidR="009A3179" w:rsidRDefault="009A3179" w:rsidP="009A3179">
      <w:pPr>
        <w:jc w:val="both"/>
        <w:rPr>
          <w:rFonts w:ascii="Arial Narrow" w:hAnsi="Arial Narrow"/>
          <w:sz w:val="28"/>
          <w:szCs w:val="28"/>
        </w:rPr>
      </w:pPr>
    </w:p>
    <w:p w14:paraId="2FFBFE25" w14:textId="77777777" w:rsidR="009A3179" w:rsidRDefault="009A3179" w:rsidP="009A3179">
      <w:pPr>
        <w:pStyle w:val="Corpodetexto"/>
        <w:rPr>
          <w:rFonts w:ascii="Arial Narrow" w:hAnsi="Arial Narrow"/>
          <w:sz w:val="28"/>
          <w:szCs w:val="28"/>
        </w:rPr>
      </w:pPr>
      <w:r>
        <w:rPr>
          <w:rFonts w:ascii="Arial Narrow" w:hAnsi="Arial Narrow"/>
          <w:b/>
          <w:sz w:val="28"/>
          <w:szCs w:val="28"/>
        </w:rPr>
        <w:t>8.5.</w:t>
      </w:r>
      <w:r>
        <w:rPr>
          <w:rFonts w:ascii="Arial Narrow" w:hAnsi="Arial Narrow"/>
          <w:sz w:val="28"/>
          <w:szCs w:val="28"/>
        </w:rPr>
        <w:t xml:space="preserve"> Cabe à Fiscalização verificar a ocorrência de fatos para os quais haja sido estipulada qualquer penalidade contratual. A Fiscalização informará a </w:t>
      </w:r>
      <w:r>
        <w:rPr>
          <w:rFonts w:ascii="Arial Narrow" w:hAnsi="Arial Narrow"/>
          <w:b/>
          <w:sz w:val="28"/>
          <w:szCs w:val="28"/>
        </w:rPr>
        <w:t>CONTRATADA</w:t>
      </w:r>
      <w:r>
        <w:rPr>
          <w:rFonts w:ascii="Arial Narrow" w:hAnsi="Arial Narrow"/>
          <w:sz w:val="28"/>
          <w:szCs w:val="28"/>
        </w:rPr>
        <w:t xml:space="preserve"> quanto ao fato, instruindo o seu relatório com os documentos necessários, e, em caso de multa, a indicação do seu valor.</w:t>
      </w:r>
    </w:p>
    <w:p w14:paraId="7151A73B" w14:textId="77777777" w:rsidR="009A3179" w:rsidRDefault="009A3179" w:rsidP="009A3179">
      <w:pPr>
        <w:pStyle w:val="Corpodetexto"/>
        <w:rPr>
          <w:rFonts w:ascii="Arial Narrow" w:hAnsi="Arial Narrow"/>
          <w:sz w:val="28"/>
          <w:szCs w:val="28"/>
        </w:rPr>
      </w:pPr>
    </w:p>
    <w:p w14:paraId="648981CF" w14:textId="77777777" w:rsidR="009A3179" w:rsidRDefault="009A3179" w:rsidP="009A3179">
      <w:pPr>
        <w:jc w:val="both"/>
        <w:rPr>
          <w:rFonts w:ascii="Arial Narrow" w:hAnsi="Arial Narrow"/>
          <w:sz w:val="28"/>
          <w:szCs w:val="28"/>
        </w:rPr>
      </w:pPr>
      <w:r>
        <w:rPr>
          <w:rFonts w:ascii="Arial Narrow" w:hAnsi="Arial Narrow"/>
          <w:b/>
          <w:sz w:val="28"/>
          <w:szCs w:val="28"/>
        </w:rPr>
        <w:t>8.6.</w:t>
      </w:r>
      <w:r>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0A45DA50" w14:textId="77777777" w:rsidR="009A3179" w:rsidRDefault="009A3179" w:rsidP="009A3179">
      <w:pPr>
        <w:ind w:right="-24"/>
        <w:jc w:val="both"/>
        <w:rPr>
          <w:rFonts w:ascii="Arial Narrow" w:hAnsi="Arial Narrow"/>
          <w:sz w:val="28"/>
          <w:szCs w:val="28"/>
        </w:rPr>
      </w:pPr>
    </w:p>
    <w:p w14:paraId="025DFC6A" w14:textId="34D4E90F" w:rsidR="00B7584C" w:rsidRPr="001544D5" w:rsidRDefault="009A3179" w:rsidP="009A3179">
      <w:pPr>
        <w:snapToGrid w:val="0"/>
        <w:jc w:val="both"/>
        <w:rPr>
          <w:rFonts w:ascii="Arial Narrow" w:hAnsi="Arial Narrow"/>
          <w:b/>
          <w:sz w:val="28"/>
          <w:szCs w:val="28"/>
        </w:rPr>
      </w:pPr>
      <w:r w:rsidRPr="001544D5">
        <w:rPr>
          <w:rFonts w:ascii="Arial Narrow" w:hAnsi="Arial Narrow"/>
          <w:sz w:val="28"/>
          <w:szCs w:val="28"/>
        </w:rPr>
        <w:t>8.7. A ação e/ou omissão, total ou parcial, da Fiscalização não eximirá a CONTRATADA da integral responsabilidade pela execução do objeto deste contrato.</w:t>
      </w:r>
    </w:p>
    <w:p w14:paraId="6AA91ADD" w14:textId="77777777" w:rsidR="00B7584C" w:rsidRDefault="00B7584C" w:rsidP="00B7584C">
      <w:pPr>
        <w:snapToGrid w:val="0"/>
        <w:jc w:val="both"/>
        <w:rPr>
          <w:rFonts w:ascii="Arial Narrow" w:hAnsi="Arial Narrow"/>
          <w:b/>
          <w:sz w:val="28"/>
          <w:szCs w:val="28"/>
        </w:rPr>
      </w:pPr>
    </w:p>
    <w:p w14:paraId="74787E81" w14:textId="77777777" w:rsidR="00B7584C" w:rsidRDefault="00B7584C" w:rsidP="00B7584C">
      <w:pPr>
        <w:snapToGrid w:val="0"/>
        <w:jc w:val="both"/>
        <w:rPr>
          <w:rFonts w:ascii="Arial Narrow" w:hAnsi="Arial Narrow"/>
          <w:b/>
          <w:sz w:val="28"/>
          <w:szCs w:val="28"/>
        </w:rPr>
      </w:pPr>
      <w:r>
        <w:rPr>
          <w:rFonts w:ascii="Arial Narrow" w:hAnsi="Arial Narrow"/>
          <w:b/>
          <w:sz w:val="28"/>
          <w:szCs w:val="28"/>
        </w:rPr>
        <w:t>CLÁUSULA DÉCIMA – DA PUBLICAÇÃO</w:t>
      </w:r>
    </w:p>
    <w:p w14:paraId="4D9A131F" w14:textId="77777777" w:rsidR="00B7584C" w:rsidRDefault="00B7584C" w:rsidP="00B7584C">
      <w:pPr>
        <w:snapToGrid w:val="0"/>
        <w:jc w:val="both"/>
        <w:rPr>
          <w:rFonts w:ascii="Arial Narrow" w:hAnsi="Arial Narrow"/>
          <w:sz w:val="28"/>
          <w:szCs w:val="28"/>
        </w:rPr>
      </w:pPr>
    </w:p>
    <w:p w14:paraId="2ADC7AA2" w14:textId="77777777" w:rsidR="00B7584C" w:rsidRDefault="00B7584C" w:rsidP="00B7584C">
      <w:pPr>
        <w:pStyle w:val="Corpodetexto2"/>
        <w:rPr>
          <w:rFonts w:ascii="Arial Narrow" w:hAnsi="Arial Narrow"/>
          <w:i w:val="0"/>
          <w:sz w:val="28"/>
          <w:szCs w:val="28"/>
        </w:rPr>
      </w:pPr>
      <w:r>
        <w:rPr>
          <w:rFonts w:ascii="Arial Narrow" w:hAnsi="Arial Narrow"/>
          <w:b/>
          <w:i w:val="0"/>
          <w:sz w:val="28"/>
          <w:szCs w:val="28"/>
        </w:rPr>
        <w:t>10.1.</w:t>
      </w:r>
      <w:r>
        <w:rPr>
          <w:rFonts w:ascii="Arial Narrow" w:hAnsi="Arial Narrow"/>
          <w:i w:val="0"/>
          <w:sz w:val="28"/>
          <w:szCs w:val="28"/>
        </w:rPr>
        <w:t xml:space="preserve"> Dentro do prazo legal, contado de sua assinatura, o </w:t>
      </w:r>
      <w:r>
        <w:rPr>
          <w:rFonts w:ascii="Arial Narrow" w:hAnsi="Arial Narrow"/>
          <w:b/>
          <w:bCs/>
          <w:i w:val="0"/>
          <w:sz w:val="28"/>
          <w:szCs w:val="28"/>
        </w:rPr>
        <w:t xml:space="preserve">CONTRATANTE </w:t>
      </w:r>
      <w:r>
        <w:rPr>
          <w:rFonts w:ascii="Arial Narrow" w:hAnsi="Arial Narrow"/>
          <w:i w:val="0"/>
          <w:sz w:val="28"/>
          <w:szCs w:val="28"/>
        </w:rPr>
        <w:t>providenciará a publicação do resumo deste Contrato.</w:t>
      </w:r>
    </w:p>
    <w:p w14:paraId="675961AE" w14:textId="77777777" w:rsidR="00B7584C" w:rsidRDefault="00B7584C" w:rsidP="00B7584C">
      <w:pPr>
        <w:snapToGrid w:val="0"/>
        <w:jc w:val="both"/>
        <w:rPr>
          <w:rFonts w:ascii="Arial Narrow" w:hAnsi="Arial Narrow"/>
          <w:b/>
          <w:sz w:val="28"/>
          <w:szCs w:val="28"/>
        </w:rPr>
      </w:pPr>
    </w:p>
    <w:p w14:paraId="6B053F54" w14:textId="77777777" w:rsidR="00B7584C" w:rsidRDefault="00B7584C" w:rsidP="00B7584C">
      <w:pPr>
        <w:snapToGrid w:val="0"/>
        <w:jc w:val="both"/>
        <w:rPr>
          <w:rFonts w:ascii="Arial Narrow" w:hAnsi="Arial Narrow"/>
          <w:b/>
          <w:sz w:val="28"/>
          <w:szCs w:val="28"/>
        </w:rPr>
      </w:pPr>
      <w:r>
        <w:rPr>
          <w:rFonts w:ascii="Arial Narrow" w:hAnsi="Arial Narrow"/>
          <w:b/>
          <w:sz w:val="28"/>
          <w:szCs w:val="28"/>
        </w:rPr>
        <w:t>CLÁUSULA DÉCIMA PRIMEIRA – DO FORO</w:t>
      </w:r>
    </w:p>
    <w:p w14:paraId="435B61AB" w14:textId="77777777" w:rsidR="00B7584C" w:rsidRDefault="00B7584C" w:rsidP="00B7584C">
      <w:pPr>
        <w:snapToGrid w:val="0"/>
        <w:jc w:val="both"/>
        <w:rPr>
          <w:rFonts w:ascii="Arial Narrow" w:hAnsi="Arial Narrow"/>
          <w:sz w:val="28"/>
          <w:szCs w:val="28"/>
        </w:rPr>
      </w:pPr>
    </w:p>
    <w:p w14:paraId="23BEA32E" w14:textId="77777777" w:rsidR="00B7584C" w:rsidRDefault="00B7584C" w:rsidP="00B7584C">
      <w:pPr>
        <w:snapToGrid w:val="0"/>
        <w:jc w:val="both"/>
        <w:rPr>
          <w:rFonts w:ascii="Arial Narrow" w:hAnsi="Arial Narrow"/>
          <w:sz w:val="28"/>
          <w:szCs w:val="28"/>
        </w:rPr>
      </w:pP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b/>
          <w:sz w:val="28"/>
          <w:szCs w:val="28"/>
        </w:rPr>
        <w:t>11.1.</w:t>
      </w:r>
      <w:r>
        <w:rPr>
          <w:rFonts w:ascii="Arial Narrow" w:hAnsi="Arial Narrow"/>
          <w:sz w:val="28"/>
          <w:szCs w:val="28"/>
        </w:rPr>
        <w:t xml:space="preserve"> Fica eleito o Foro da Comarca de Iguatemi, para dirimir questões oriundas deste Contrato.</w:t>
      </w:r>
    </w:p>
    <w:p w14:paraId="6386EF2E" w14:textId="77777777" w:rsidR="00B7584C" w:rsidRDefault="00B7584C" w:rsidP="00B7584C">
      <w:pPr>
        <w:snapToGrid w:val="0"/>
        <w:jc w:val="both"/>
        <w:rPr>
          <w:rFonts w:ascii="Arial Narrow" w:hAnsi="Arial Narrow"/>
          <w:sz w:val="28"/>
          <w:szCs w:val="28"/>
        </w:rPr>
      </w:pPr>
    </w:p>
    <w:p w14:paraId="75E648DF" w14:textId="5583BC82" w:rsidR="00B7584C" w:rsidRDefault="00B7584C" w:rsidP="0059749C">
      <w:pPr>
        <w:snapToGrid w:val="0"/>
        <w:jc w:val="both"/>
        <w:rPr>
          <w:rFonts w:ascii="Arial Narrow" w:hAnsi="Arial Narrow"/>
          <w:sz w:val="28"/>
          <w:szCs w:val="28"/>
        </w:rPr>
      </w:pPr>
      <w:r>
        <w:rPr>
          <w:rFonts w:ascii="Arial Narrow" w:hAnsi="Arial Narrow"/>
          <w:sz w:val="28"/>
          <w:szCs w:val="28"/>
        </w:rPr>
        <w:t>E por estarem de acordo, lavrou-se o presente contrato, em 02 (vias) vias de igual teor e forma, as quais foram lidas e assinadas pelas partes contratantes, na presença de duas testemunhas.</w:t>
      </w:r>
    </w:p>
    <w:p w14:paraId="1E868E1F" w14:textId="77777777" w:rsidR="00B7584C" w:rsidRDefault="00B7584C" w:rsidP="00B7584C">
      <w:pPr>
        <w:snapToGrid w:val="0"/>
        <w:ind w:firstLine="567"/>
        <w:jc w:val="both"/>
        <w:rPr>
          <w:rFonts w:ascii="Arial Narrow" w:hAnsi="Arial Narrow"/>
          <w:sz w:val="28"/>
          <w:szCs w:val="28"/>
        </w:rPr>
      </w:pPr>
    </w:p>
    <w:p w14:paraId="2B06FF86" w14:textId="53B6EBC3" w:rsidR="00B7584C" w:rsidRDefault="00B7584C" w:rsidP="00B7584C">
      <w:pPr>
        <w:snapToGrid w:val="0"/>
        <w:jc w:val="both"/>
        <w:rPr>
          <w:rFonts w:ascii="Arial Narrow" w:hAnsi="Arial Narrow"/>
          <w:sz w:val="28"/>
          <w:szCs w:val="28"/>
        </w:rPr>
      </w:pPr>
      <w:r>
        <w:rPr>
          <w:rFonts w:ascii="Arial Narrow" w:hAnsi="Arial Narrow"/>
          <w:sz w:val="28"/>
          <w:szCs w:val="28"/>
        </w:rPr>
        <w:t xml:space="preserve">Iguatemi/MS, </w:t>
      </w:r>
      <w:r w:rsidR="0059749C">
        <w:rPr>
          <w:rFonts w:ascii="Arial Narrow" w:hAnsi="Arial Narrow"/>
          <w:sz w:val="28"/>
          <w:szCs w:val="28"/>
        </w:rPr>
        <w:t>23</w:t>
      </w:r>
      <w:r>
        <w:rPr>
          <w:rFonts w:ascii="Arial Narrow" w:hAnsi="Arial Narrow"/>
          <w:sz w:val="28"/>
          <w:szCs w:val="28"/>
        </w:rPr>
        <w:t xml:space="preserve"> de </w:t>
      </w:r>
      <w:r w:rsidR="0059749C">
        <w:rPr>
          <w:rFonts w:ascii="Arial Narrow" w:hAnsi="Arial Narrow"/>
          <w:sz w:val="28"/>
          <w:szCs w:val="28"/>
        </w:rPr>
        <w:t>março</w:t>
      </w:r>
      <w:r>
        <w:rPr>
          <w:rFonts w:ascii="Arial Narrow" w:hAnsi="Arial Narrow"/>
          <w:sz w:val="28"/>
          <w:szCs w:val="28"/>
        </w:rPr>
        <w:t xml:space="preserve"> de 2022.</w:t>
      </w:r>
    </w:p>
    <w:p w14:paraId="46857D5D" w14:textId="77777777" w:rsidR="00B7584C" w:rsidRDefault="00B7584C" w:rsidP="00B7584C">
      <w:pPr>
        <w:snapToGrid w:val="0"/>
        <w:ind w:firstLine="567"/>
        <w:jc w:val="right"/>
        <w:rPr>
          <w:rFonts w:ascii="Arial Narrow" w:hAnsi="Arial Narrow"/>
          <w:sz w:val="28"/>
          <w:szCs w:val="28"/>
        </w:rPr>
      </w:pPr>
    </w:p>
    <w:p w14:paraId="0A272FC8" w14:textId="77777777" w:rsidR="00B7584C" w:rsidRDefault="00B7584C" w:rsidP="00B7584C">
      <w:pPr>
        <w:widowControl w:val="0"/>
        <w:autoSpaceDE w:val="0"/>
        <w:autoSpaceDN w:val="0"/>
        <w:adjustRightInd w:val="0"/>
        <w:jc w:val="right"/>
        <w:rPr>
          <w:rFonts w:ascii="Arial Narrow" w:hAnsi="Arial Narrow" w:cs="Arial Narrow"/>
          <w:sz w:val="27"/>
          <w:szCs w:val="27"/>
        </w:rPr>
      </w:pPr>
    </w:p>
    <w:p w14:paraId="1C60BAB7" w14:textId="77777777" w:rsidR="00B7584C" w:rsidRDefault="00B7584C" w:rsidP="00B7584C">
      <w:pPr>
        <w:widowControl w:val="0"/>
        <w:autoSpaceDE w:val="0"/>
        <w:autoSpaceDN w:val="0"/>
        <w:adjustRightInd w:val="0"/>
        <w:jc w:val="right"/>
        <w:rPr>
          <w:rFonts w:ascii="Arial Narrow" w:hAnsi="Arial Narrow" w:cs="Arial Narrow"/>
          <w:sz w:val="27"/>
          <w:szCs w:val="27"/>
        </w:rPr>
      </w:pPr>
    </w:p>
    <w:tbl>
      <w:tblPr>
        <w:tblW w:w="0" w:type="auto"/>
        <w:tblInd w:w="-38" w:type="dxa"/>
        <w:tblLayout w:type="fixed"/>
        <w:tblCellMar>
          <w:left w:w="70" w:type="dxa"/>
          <w:right w:w="70" w:type="dxa"/>
        </w:tblCellMar>
        <w:tblLook w:val="04A0" w:firstRow="1" w:lastRow="0" w:firstColumn="1" w:lastColumn="0" w:noHBand="0" w:noVBand="1"/>
      </w:tblPr>
      <w:tblGrid>
        <w:gridCol w:w="4486"/>
        <w:gridCol w:w="4982"/>
      </w:tblGrid>
      <w:tr w:rsidR="00B7584C" w14:paraId="3F3E7EBB" w14:textId="77777777" w:rsidTr="00B7584C">
        <w:tc>
          <w:tcPr>
            <w:tcW w:w="4486" w:type="dxa"/>
            <w:hideMark/>
          </w:tcPr>
          <w:p w14:paraId="45E7B4A7" w14:textId="77777777" w:rsidR="00B7584C" w:rsidRDefault="00B7584C">
            <w:pPr>
              <w:widowControl w:val="0"/>
              <w:jc w:val="center"/>
              <w:rPr>
                <w:rFonts w:ascii="Arial Narrow" w:hAnsi="Arial Narrow" w:cs="Arial"/>
                <w:i/>
                <w:iCs/>
                <w:sz w:val="27"/>
                <w:szCs w:val="27"/>
              </w:rPr>
            </w:pPr>
            <w:r>
              <w:rPr>
                <w:rFonts w:ascii="Arial Narrow" w:hAnsi="Arial Narrow" w:cs="Arial"/>
                <w:i/>
                <w:iCs/>
                <w:sz w:val="27"/>
                <w:szCs w:val="27"/>
              </w:rPr>
              <w:t>___________________________________</w:t>
            </w:r>
          </w:p>
          <w:p w14:paraId="650A5105" w14:textId="77777777" w:rsidR="00B7584C" w:rsidRDefault="00B7584C">
            <w:pPr>
              <w:widowControl w:val="0"/>
              <w:ind w:left="-142" w:right="-222"/>
              <w:jc w:val="center"/>
              <w:rPr>
                <w:rFonts w:ascii="Arial Narrow" w:hAnsi="Arial Narrow" w:cs="Arial"/>
                <w:i/>
                <w:iCs/>
                <w:sz w:val="28"/>
                <w:szCs w:val="28"/>
              </w:rPr>
            </w:pPr>
            <w:r>
              <w:rPr>
                <w:rFonts w:ascii="Arial Narrow" w:hAnsi="Arial Narrow" w:cs="Arial"/>
                <w:i/>
                <w:iCs/>
                <w:sz w:val="28"/>
                <w:szCs w:val="28"/>
              </w:rPr>
              <w:t xml:space="preserve">Lídio </w:t>
            </w:r>
            <w:proofErr w:type="spellStart"/>
            <w:r>
              <w:rPr>
                <w:rFonts w:ascii="Arial Narrow" w:hAnsi="Arial Narrow" w:cs="Arial"/>
                <w:i/>
                <w:iCs/>
                <w:sz w:val="28"/>
                <w:szCs w:val="28"/>
              </w:rPr>
              <w:t>Ledesma</w:t>
            </w:r>
            <w:proofErr w:type="spellEnd"/>
          </w:p>
          <w:p w14:paraId="57D30B4D" w14:textId="77777777" w:rsidR="00B7584C" w:rsidRDefault="00B7584C">
            <w:pPr>
              <w:widowControl w:val="0"/>
              <w:ind w:right="-79"/>
              <w:jc w:val="center"/>
              <w:rPr>
                <w:rFonts w:ascii="Arial Narrow" w:hAnsi="Arial Narrow" w:cs="Arial"/>
                <w:b/>
                <w:iCs/>
                <w:sz w:val="28"/>
                <w:szCs w:val="28"/>
              </w:rPr>
            </w:pPr>
            <w:r>
              <w:rPr>
                <w:rFonts w:ascii="Arial Narrow" w:hAnsi="Arial Narrow" w:cs="Arial"/>
                <w:b/>
                <w:iCs/>
                <w:sz w:val="28"/>
                <w:szCs w:val="28"/>
              </w:rPr>
              <w:t>PREFEITO MUNICIPAL</w:t>
            </w:r>
          </w:p>
          <w:p w14:paraId="566564AF" w14:textId="77777777" w:rsidR="00B7584C" w:rsidRDefault="00B7584C">
            <w:pPr>
              <w:widowControl w:val="0"/>
              <w:autoSpaceDE w:val="0"/>
              <w:autoSpaceDN w:val="0"/>
              <w:adjustRightInd w:val="0"/>
              <w:jc w:val="center"/>
              <w:rPr>
                <w:rFonts w:ascii="Arial Narrow" w:hAnsi="Arial Narrow" w:cs="Arial Narrow"/>
                <w:b/>
                <w:bCs/>
                <w:sz w:val="27"/>
                <w:szCs w:val="27"/>
              </w:rPr>
            </w:pPr>
            <w:r>
              <w:rPr>
                <w:rFonts w:ascii="Arial Narrow" w:hAnsi="Arial Narrow" w:cs="Arial"/>
                <w:b/>
                <w:sz w:val="27"/>
                <w:szCs w:val="27"/>
              </w:rPr>
              <w:lastRenderedPageBreak/>
              <w:t>(CONTRATANTE)</w:t>
            </w:r>
          </w:p>
        </w:tc>
        <w:tc>
          <w:tcPr>
            <w:tcW w:w="4982" w:type="dxa"/>
            <w:hideMark/>
          </w:tcPr>
          <w:p w14:paraId="0AD47401" w14:textId="77777777" w:rsidR="00B7584C" w:rsidRDefault="00B7584C">
            <w:pPr>
              <w:widowControl w:val="0"/>
              <w:autoSpaceDE w:val="0"/>
              <w:autoSpaceDN w:val="0"/>
              <w:adjustRightInd w:val="0"/>
              <w:jc w:val="center"/>
              <w:rPr>
                <w:rFonts w:ascii="Arial Narrow" w:hAnsi="Arial Narrow" w:cs="Arial Narrow"/>
                <w:sz w:val="27"/>
                <w:szCs w:val="27"/>
              </w:rPr>
            </w:pPr>
            <w:r>
              <w:rPr>
                <w:rFonts w:ascii="Arial Narrow" w:hAnsi="Arial Narrow" w:cs="Arial Narrow"/>
                <w:sz w:val="27"/>
                <w:szCs w:val="27"/>
              </w:rPr>
              <w:lastRenderedPageBreak/>
              <w:t>_________________________________</w:t>
            </w:r>
          </w:p>
          <w:p w14:paraId="545E24B1" w14:textId="7FDCE4D0" w:rsidR="0059749C" w:rsidRPr="0059749C" w:rsidRDefault="0059749C">
            <w:pPr>
              <w:widowControl w:val="0"/>
              <w:autoSpaceDE w:val="0"/>
              <w:autoSpaceDN w:val="0"/>
              <w:adjustRightInd w:val="0"/>
              <w:jc w:val="center"/>
              <w:rPr>
                <w:rFonts w:ascii="Arial Narrow" w:hAnsi="Arial Narrow" w:cs="Arial Narrow"/>
                <w:i/>
                <w:iCs/>
                <w:sz w:val="28"/>
                <w:szCs w:val="28"/>
              </w:rPr>
            </w:pPr>
            <w:r w:rsidRPr="0059749C">
              <w:rPr>
                <w:rFonts w:ascii="Arial Narrow" w:hAnsi="Arial Narrow" w:cs="Arial Narrow"/>
                <w:i/>
                <w:iCs/>
                <w:sz w:val="28"/>
                <w:szCs w:val="28"/>
              </w:rPr>
              <w:t>Michel de Souza Soares</w:t>
            </w:r>
          </w:p>
          <w:p w14:paraId="6B4C58AE" w14:textId="39E3B286" w:rsidR="0059749C" w:rsidRPr="0059749C" w:rsidRDefault="0059749C" w:rsidP="0059749C">
            <w:pPr>
              <w:widowControl w:val="0"/>
              <w:autoSpaceDE w:val="0"/>
              <w:autoSpaceDN w:val="0"/>
              <w:adjustRightInd w:val="0"/>
              <w:jc w:val="center"/>
              <w:rPr>
                <w:rFonts w:ascii="Arial Narrow" w:hAnsi="Arial Narrow" w:cs="Arial Narrow"/>
                <w:b/>
                <w:bCs/>
                <w:sz w:val="28"/>
                <w:szCs w:val="28"/>
              </w:rPr>
            </w:pPr>
            <w:r w:rsidRPr="0059749C">
              <w:rPr>
                <w:rFonts w:ascii="Arial Narrow" w:hAnsi="Arial Narrow" w:cs="Arial Narrow"/>
                <w:b/>
                <w:bCs/>
                <w:sz w:val="28"/>
                <w:szCs w:val="28"/>
              </w:rPr>
              <w:t>REPRESENTANTE LEGAL</w:t>
            </w:r>
          </w:p>
          <w:p w14:paraId="13730975" w14:textId="3AB27557" w:rsidR="00B7584C" w:rsidRDefault="00B7584C">
            <w:pPr>
              <w:widowControl w:val="0"/>
              <w:autoSpaceDE w:val="0"/>
              <w:autoSpaceDN w:val="0"/>
              <w:adjustRightInd w:val="0"/>
              <w:jc w:val="center"/>
              <w:rPr>
                <w:rFonts w:ascii="Arial Narrow" w:hAnsi="Arial Narrow" w:cs="Arial Narrow"/>
                <w:b/>
                <w:bCs/>
                <w:sz w:val="27"/>
                <w:szCs w:val="27"/>
              </w:rPr>
            </w:pPr>
            <w:r>
              <w:rPr>
                <w:rFonts w:ascii="Arial Narrow" w:hAnsi="Arial Narrow" w:cs="Arial Narrow"/>
                <w:b/>
                <w:bCs/>
                <w:sz w:val="27"/>
                <w:szCs w:val="27"/>
              </w:rPr>
              <w:lastRenderedPageBreak/>
              <w:t>(CONTRATADA)</w:t>
            </w:r>
          </w:p>
        </w:tc>
      </w:tr>
    </w:tbl>
    <w:p w14:paraId="5925B83A" w14:textId="77777777" w:rsidR="00B7584C" w:rsidRDefault="00B7584C" w:rsidP="00B7584C">
      <w:pPr>
        <w:autoSpaceDE w:val="0"/>
        <w:autoSpaceDN w:val="0"/>
        <w:adjustRightInd w:val="0"/>
        <w:rPr>
          <w:rFonts w:ascii="Arial Narrow" w:hAnsi="Arial Narrow" w:cs="Arial Narrow"/>
          <w:b/>
          <w:bCs/>
          <w:sz w:val="27"/>
          <w:szCs w:val="27"/>
        </w:rPr>
      </w:pPr>
      <w:r>
        <w:rPr>
          <w:rFonts w:ascii="Arial Narrow" w:hAnsi="Arial Narrow" w:cs="Arial Narrow"/>
          <w:b/>
          <w:bCs/>
          <w:sz w:val="27"/>
          <w:szCs w:val="27"/>
        </w:rPr>
        <w:lastRenderedPageBreak/>
        <w:t>TESTEMUNHAS:</w:t>
      </w:r>
    </w:p>
    <w:p w14:paraId="1719726C" w14:textId="77777777" w:rsidR="00B7584C" w:rsidRDefault="00B7584C" w:rsidP="00B7584C">
      <w:pPr>
        <w:autoSpaceDE w:val="0"/>
        <w:autoSpaceDN w:val="0"/>
        <w:adjustRightInd w:val="0"/>
        <w:rPr>
          <w:rFonts w:ascii="Arial Narrow" w:hAnsi="Arial Narrow" w:cs="Arial Narrow"/>
          <w:b/>
          <w:bCs/>
          <w:sz w:val="27"/>
          <w:szCs w:val="27"/>
        </w:rPr>
      </w:pPr>
    </w:p>
    <w:p w14:paraId="46475B8C" w14:textId="77777777" w:rsidR="00B7584C" w:rsidRDefault="00B7584C" w:rsidP="00B7584C">
      <w:pPr>
        <w:autoSpaceDE w:val="0"/>
        <w:autoSpaceDN w:val="0"/>
        <w:adjustRightInd w:val="0"/>
        <w:rPr>
          <w:rFonts w:ascii="Arial Narrow" w:hAnsi="Arial Narrow" w:cs="Arial Narrow"/>
          <w:b/>
          <w:bCs/>
          <w:sz w:val="27"/>
          <w:szCs w:val="27"/>
        </w:rPr>
      </w:pPr>
    </w:p>
    <w:p w14:paraId="3BB20C20" w14:textId="77777777" w:rsidR="00B7584C" w:rsidRDefault="00B7584C" w:rsidP="00B7584C">
      <w:pPr>
        <w:autoSpaceDE w:val="0"/>
        <w:autoSpaceDN w:val="0"/>
        <w:adjustRightInd w:val="0"/>
        <w:rPr>
          <w:rFonts w:ascii="Arial Narrow" w:hAnsi="Arial Narrow" w:cs="Arial Narrow"/>
          <w:b/>
          <w:bCs/>
          <w:sz w:val="27"/>
          <w:szCs w:val="27"/>
        </w:rPr>
      </w:pPr>
    </w:p>
    <w:p w14:paraId="77151FDD" w14:textId="77777777" w:rsidR="00D858B7" w:rsidRPr="00ED683E" w:rsidRDefault="00D858B7" w:rsidP="00D858B7">
      <w:pPr>
        <w:rPr>
          <w:rFonts w:ascii="Arial Narrow" w:hAnsi="Arial Narrow"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208"/>
      </w:tblGrid>
      <w:tr w:rsidR="00D858B7" w:rsidRPr="00ED683E" w14:paraId="58EE9ED2" w14:textId="77777777" w:rsidTr="00587C24">
        <w:tc>
          <w:tcPr>
            <w:tcW w:w="4558" w:type="dxa"/>
            <w:tcBorders>
              <w:top w:val="nil"/>
              <w:left w:val="nil"/>
              <w:bottom w:val="nil"/>
              <w:right w:val="nil"/>
            </w:tcBorders>
          </w:tcPr>
          <w:p w14:paraId="00745BDF"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_______________________________</w:t>
            </w:r>
          </w:p>
          <w:p w14:paraId="0AF533C9" w14:textId="0B7EFBA7"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BD05B37" w14:textId="6F449CB6"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9749C">
              <w:rPr>
                <w:rFonts w:ascii="Arial Narrow" w:hAnsi="Arial Narrow" w:cs="Arial"/>
                <w:iCs/>
                <w:sz w:val="28"/>
                <w:szCs w:val="28"/>
              </w:rPr>
              <w:t>:</w:t>
            </w:r>
            <w:r w:rsidR="005C7005">
              <w:rPr>
                <w:rFonts w:ascii="Arial Narrow" w:hAnsi="Arial Narrow" w:cs="Arial"/>
                <w:iCs/>
                <w:sz w:val="28"/>
                <w:szCs w:val="28"/>
              </w:rPr>
              <w:t xml:space="preserve"> 112.510.319-19</w:t>
            </w:r>
          </w:p>
        </w:tc>
        <w:tc>
          <w:tcPr>
            <w:tcW w:w="4558" w:type="dxa"/>
            <w:tcBorders>
              <w:top w:val="nil"/>
              <w:left w:val="nil"/>
              <w:bottom w:val="nil"/>
              <w:right w:val="nil"/>
            </w:tcBorders>
          </w:tcPr>
          <w:p w14:paraId="03485757"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w:t>
            </w:r>
          </w:p>
          <w:p w14:paraId="094B5457" w14:textId="777314F6"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João Lucas Santos de Oliveira </w:t>
            </w:r>
          </w:p>
          <w:p w14:paraId="29EF35C5" w14:textId="363CF0BF"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9749C">
              <w:rPr>
                <w:rFonts w:ascii="Arial Narrow" w:hAnsi="Arial Narrow" w:cs="Arial"/>
                <w:iCs/>
                <w:sz w:val="28"/>
                <w:szCs w:val="28"/>
              </w:rPr>
              <w:t>:</w:t>
            </w:r>
            <w:r w:rsidR="005C7005">
              <w:rPr>
                <w:rFonts w:ascii="Arial Narrow" w:hAnsi="Arial Narrow" w:cs="Arial"/>
                <w:iCs/>
                <w:sz w:val="28"/>
                <w:szCs w:val="28"/>
              </w:rPr>
              <w:t xml:space="preserve"> 078.999.911-02</w:t>
            </w:r>
          </w:p>
        </w:tc>
      </w:tr>
    </w:tbl>
    <w:p w14:paraId="1B152C05" w14:textId="41B44E3C" w:rsidR="00C4736E" w:rsidRDefault="00C4736E"/>
    <w:sectPr w:rsidR="00C4736E" w:rsidSect="00DC3015">
      <w:headerReference w:type="default" r:id="rId7"/>
      <w:footerReference w:type="default" r:id="rId8"/>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5965" w14:textId="77777777" w:rsidR="00EF7F8D" w:rsidRDefault="00EF7F8D" w:rsidP="00EF7F8D">
      <w:r>
        <w:separator/>
      </w:r>
    </w:p>
  </w:endnote>
  <w:endnote w:type="continuationSeparator" w:id="0">
    <w:p w14:paraId="4423D9A5" w14:textId="77777777" w:rsidR="00EF7F8D" w:rsidRDefault="00EF7F8D" w:rsidP="00EF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C079" w14:textId="531370B8" w:rsidR="00EF7F8D" w:rsidRDefault="00EF7F8D">
    <w:pPr>
      <w:pStyle w:val="Rodap"/>
    </w:pPr>
    <w:r>
      <w:rPr>
        <w:noProof/>
      </w:rPr>
      <w:drawing>
        <wp:anchor distT="0" distB="0" distL="114300" distR="114300" simplePos="0" relativeHeight="251661312" behindDoc="0" locked="0" layoutInCell="1" allowOverlap="1" wp14:anchorId="2BD819D6" wp14:editId="1C63FC2A">
          <wp:simplePos x="0" y="0"/>
          <wp:positionH relativeFrom="margin">
            <wp:posOffset>0</wp:posOffset>
          </wp:positionH>
          <wp:positionV relativeFrom="paragraph">
            <wp:posOffset>-635</wp:posOffset>
          </wp:positionV>
          <wp:extent cx="5400040" cy="348615"/>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DA73" w14:textId="77777777" w:rsidR="00EF7F8D" w:rsidRDefault="00EF7F8D" w:rsidP="00EF7F8D">
      <w:r>
        <w:separator/>
      </w:r>
    </w:p>
  </w:footnote>
  <w:footnote w:type="continuationSeparator" w:id="0">
    <w:p w14:paraId="32DD0B46" w14:textId="77777777" w:rsidR="00EF7F8D" w:rsidRDefault="00EF7F8D" w:rsidP="00EF7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95480" w14:textId="377F7EF4" w:rsidR="00EF7F8D" w:rsidRDefault="00EF7F8D">
    <w:pPr>
      <w:pStyle w:val="Cabealho"/>
    </w:pPr>
    <w:r>
      <w:rPr>
        <w:rFonts w:ascii="Times New Roman" w:eastAsiaTheme="minorEastAsia" w:hAnsi="Times New Roman"/>
        <w:noProof/>
      </w:rPr>
      <w:drawing>
        <wp:anchor distT="0" distB="0" distL="114300" distR="114300" simplePos="0" relativeHeight="251659264" behindDoc="0" locked="0" layoutInCell="1" allowOverlap="1" wp14:anchorId="31362850" wp14:editId="05B55E75">
          <wp:simplePos x="0" y="0"/>
          <wp:positionH relativeFrom="margin">
            <wp:posOffset>0</wp:posOffset>
          </wp:positionH>
          <wp:positionV relativeFrom="paragraph">
            <wp:posOffset>-635</wp:posOffset>
          </wp:positionV>
          <wp:extent cx="5400040" cy="831215"/>
          <wp:effectExtent l="0" t="0" r="0" b="698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A42"/>
    <w:multiLevelType w:val="multilevel"/>
    <w:tmpl w:val="AE42B902"/>
    <w:lvl w:ilvl="0">
      <w:start w:val="1"/>
      <w:numFmt w:val="decimal"/>
      <w:lvlText w:val="%1."/>
      <w:lvlJc w:val="left"/>
      <w:pPr>
        <w:ind w:left="465" w:hanging="46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B7"/>
    <w:rsid w:val="000E2E63"/>
    <w:rsid w:val="001544D5"/>
    <w:rsid w:val="002F6085"/>
    <w:rsid w:val="004237D8"/>
    <w:rsid w:val="004246F6"/>
    <w:rsid w:val="004A505D"/>
    <w:rsid w:val="0059749C"/>
    <w:rsid w:val="005C7005"/>
    <w:rsid w:val="007E6C2B"/>
    <w:rsid w:val="007F38E5"/>
    <w:rsid w:val="007F5907"/>
    <w:rsid w:val="00815F0B"/>
    <w:rsid w:val="009A3179"/>
    <w:rsid w:val="00AB266D"/>
    <w:rsid w:val="00B7584C"/>
    <w:rsid w:val="00C23512"/>
    <w:rsid w:val="00C4736E"/>
    <w:rsid w:val="00D858B7"/>
    <w:rsid w:val="00DC3015"/>
    <w:rsid w:val="00E65FF5"/>
    <w:rsid w:val="00EC4FBB"/>
    <w:rsid w:val="00EF7F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06C3"/>
  <w15:chartTrackingRefBased/>
  <w15:docId w15:val="{FCE54986-BD7A-481A-BBF2-822FF3A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B7"/>
    <w:pPr>
      <w:spacing w:after="0" w:line="240" w:lineRule="auto"/>
    </w:pPr>
    <w:rPr>
      <w:rFonts w:ascii="Cambria" w:eastAsia="MS Mincho" w:hAnsi="Cambria" w:cs="Times New Roman"/>
      <w:sz w:val="24"/>
      <w:szCs w:val="24"/>
    </w:rPr>
  </w:style>
  <w:style w:type="paragraph" w:styleId="Ttulo3">
    <w:name w:val="heading 3"/>
    <w:basedOn w:val="Normal"/>
    <w:next w:val="Normal"/>
    <w:link w:val="Ttulo3Char"/>
    <w:qFormat/>
    <w:rsid w:val="00D858B7"/>
    <w:pPr>
      <w:keepNext/>
      <w:ind w:left="-567" w:right="-765"/>
      <w:jc w:val="both"/>
      <w:outlineLvl w:val="2"/>
    </w:pPr>
    <w:rPr>
      <w:rFonts w:ascii="Arial" w:eastAsia="Times New Roman" w:hAnsi="Arial"/>
      <w:b/>
      <w:color w:val="FF0000"/>
      <w:sz w:val="22"/>
      <w:szCs w:val="20"/>
      <w:lang w:eastAsia="pt-BR"/>
    </w:rPr>
  </w:style>
  <w:style w:type="paragraph" w:styleId="Ttulo4">
    <w:name w:val="heading 4"/>
    <w:basedOn w:val="Normal"/>
    <w:next w:val="Normal"/>
    <w:link w:val="Ttulo4Char"/>
    <w:uiPriority w:val="9"/>
    <w:semiHidden/>
    <w:unhideWhenUsed/>
    <w:qFormat/>
    <w:rsid w:val="009A317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D858B7"/>
    <w:pPr>
      <w:keepNext/>
      <w:tabs>
        <w:tab w:val="left" w:pos="0"/>
      </w:tabs>
      <w:ind w:left="-567" w:right="-1134"/>
      <w:jc w:val="both"/>
      <w:outlineLvl w:val="4"/>
    </w:pPr>
    <w:rPr>
      <w:rFonts w:ascii="Arial" w:eastAsia="Times New Roman" w:hAnsi="Arial"/>
      <w:b/>
      <w:sz w:val="22"/>
      <w:szCs w:val="20"/>
      <w:lang w:eastAsia="pt-BR"/>
    </w:rPr>
  </w:style>
  <w:style w:type="paragraph" w:styleId="Ttulo8">
    <w:name w:val="heading 8"/>
    <w:basedOn w:val="Normal"/>
    <w:next w:val="Normal"/>
    <w:link w:val="Ttulo8Char"/>
    <w:qFormat/>
    <w:rsid w:val="00D858B7"/>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uiPriority w:val="9"/>
    <w:qFormat/>
    <w:rsid w:val="00D858B7"/>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858B7"/>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D858B7"/>
    <w:rPr>
      <w:rFonts w:ascii="Arial" w:eastAsia="Times New Roman" w:hAnsi="Arial" w:cs="Times New Roman"/>
      <w:b/>
      <w:szCs w:val="20"/>
      <w:lang w:eastAsia="pt-BR"/>
    </w:rPr>
  </w:style>
  <w:style w:type="character" w:customStyle="1" w:styleId="Ttulo8Char">
    <w:name w:val="Título 8 Char"/>
    <w:basedOn w:val="Fontepargpadro"/>
    <w:link w:val="Ttulo8"/>
    <w:rsid w:val="00D858B7"/>
    <w:rPr>
      <w:rFonts w:ascii="Arial" w:eastAsia="Times New Roman" w:hAnsi="Arial" w:cs="Arial"/>
      <w:i/>
      <w:sz w:val="24"/>
      <w:szCs w:val="20"/>
      <w:lang w:eastAsia="pt-BR"/>
    </w:rPr>
  </w:style>
  <w:style w:type="character" w:customStyle="1" w:styleId="Ttulo9Char">
    <w:name w:val="Título 9 Char"/>
    <w:basedOn w:val="Fontepargpadro"/>
    <w:link w:val="Ttulo9"/>
    <w:uiPriority w:val="9"/>
    <w:rsid w:val="00D858B7"/>
    <w:rPr>
      <w:rFonts w:ascii="Arial" w:eastAsia="Times New Roman" w:hAnsi="Arial" w:cs="Arial"/>
      <w:i/>
      <w:sz w:val="28"/>
      <w:szCs w:val="20"/>
      <w:lang w:eastAsia="pt-BR"/>
    </w:rPr>
  </w:style>
  <w:style w:type="paragraph" w:styleId="NormalWeb">
    <w:name w:val="Normal (Web)"/>
    <w:basedOn w:val="Normal"/>
    <w:unhideWhenUsed/>
    <w:rsid w:val="00D858B7"/>
    <w:pPr>
      <w:spacing w:before="100" w:beforeAutospacing="1" w:after="100" w:afterAutospacing="1"/>
    </w:pPr>
    <w:rPr>
      <w:rFonts w:ascii="Times New Roman" w:eastAsia="Times New Roman" w:hAnsi="Times New Roman"/>
      <w:lang w:eastAsia="pt-BR"/>
    </w:rPr>
  </w:style>
  <w:style w:type="paragraph" w:styleId="Textoembloco">
    <w:name w:val="Block Text"/>
    <w:basedOn w:val="Normal"/>
    <w:rsid w:val="00D858B7"/>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D858B7"/>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858B7"/>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D858B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D858B7"/>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D858B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D858B7"/>
    <w:rPr>
      <w:rFonts w:ascii="Arial" w:eastAsia="Times New Roman" w:hAnsi="Arial" w:cs="Times New Roman"/>
      <w:sz w:val="24"/>
      <w:szCs w:val="24"/>
      <w:lang w:eastAsia="pt-BR"/>
    </w:rPr>
  </w:style>
  <w:style w:type="paragraph" w:styleId="Corpodetexto2">
    <w:name w:val="Body Text 2"/>
    <w:basedOn w:val="Normal"/>
    <w:link w:val="Corpodetexto2Char"/>
    <w:uiPriority w:val="99"/>
    <w:rsid w:val="00D858B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uiPriority w:val="99"/>
    <w:rsid w:val="00D858B7"/>
    <w:rPr>
      <w:rFonts w:ascii="Arial" w:eastAsia="Times New Roman" w:hAnsi="Arial" w:cs="Arial"/>
      <w:i/>
      <w:sz w:val="20"/>
      <w:szCs w:val="20"/>
      <w:lang w:eastAsia="pt-BR"/>
    </w:rPr>
  </w:style>
  <w:style w:type="paragraph" w:customStyle="1" w:styleId="ecmsonormal">
    <w:name w:val="ec_msonormal"/>
    <w:basedOn w:val="Normal"/>
    <w:rsid w:val="00D858B7"/>
    <w:pPr>
      <w:spacing w:before="100" w:beforeAutospacing="1" w:after="100" w:afterAutospacing="1"/>
    </w:pPr>
    <w:rPr>
      <w:rFonts w:ascii="Times New Roman" w:eastAsia="Times New Roman" w:hAnsi="Times New Roman"/>
      <w:lang w:eastAsia="pt-BR"/>
    </w:rPr>
  </w:style>
  <w:style w:type="character" w:customStyle="1" w:styleId="ecgrame">
    <w:name w:val="ec_grame"/>
    <w:rsid w:val="00D858B7"/>
  </w:style>
  <w:style w:type="paragraph" w:customStyle="1" w:styleId="Default">
    <w:name w:val="Default"/>
    <w:rsid w:val="00D858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5FF5"/>
    <w:pPr>
      <w:ind w:left="720"/>
      <w:contextualSpacing/>
    </w:pPr>
  </w:style>
  <w:style w:type="paragraph" w:styleId="Cabealho">
    <w:name w:val="header"/>
    <w:basedOn w:val="Normal"/>
    <w:link w:val="CabealhoChar"/>
    <w:uiPriority w:val="99"/>
    <w:unhideWhenUsed/>
    <w:rsid w:val="00EF7F8D"/>
    <w:pPr>
      <w:tabs>
        <w:tab w:val="center" w:pos="4252"/>
        <w:tab w:val="right" w:pos="8504"/>
      </w:tabs>
    </w:pPr>
  </w:style>
  <w:style w:type="character" w:customStyle="1" w:styleId="CabealhoChar">
    <w:name w:val="Cabeçalho Char"/>
    <w:basedOn w:val="Fontepargpadro"/>
    <w:link w:val="Cabealho"/>
    <w:uiPriority w:val="99"/>
    <w:rsid w:val="00EF7F8D"/>
    <w:rPr>
      <w:rFonts w:ascii="Cambria" w:eastAsia="MS Mincho" w:hAnsi="Cambria" w:cs="Times New Roman"/>
      <w:sz w:val="24"/>
      <w:szCs w:val="24"/>
    </w:rPr>
  </w:style>
  <w:style w:type="paragraph" w:styleId="Rodap">
    <w:name w:val="footer"/>
    <w:basedOn w:val="Normal"/>
    <w:link w:val="RodapChar"/>
    <w:uiPriority w:val="99"/>
    <w:unhideWhenUsed/>
    <w:rsid w:val="00EF7F8D"/>
    <w:pPr>
      <w:tabs>
        <w:tab w:val="center" w:pos="4252"/>
        <w:tab w:val="right" w:pos="8504"/>
      </w:tabs>
    </w:pPr>
  </w:style>
  <w:style w:type="character" w:customStyle="1" w:styleId="RodapChar">
    <w:name w:val="Rodapé Char"/>
    <w:basedOn w:val="Fontepargpadro"/>
    <w:link w:val="Rodap"/>
    <w:uiPriority w:val="99"/>
    <w:rsid w:val="00EF7F8D"/>
    <w:rPr>
      <w:rFonts w:ascii="Cambria" w:eastAsia="MS Mincho" w:hAnsi="Cambria" w:cs="Times New Roman"/>
      <w:sz w:val="24"/>
      <w:szCs w:val="24"/>
    </w:rPr>
  </w:style>
  <w:style w:type="paragraph" w:styleId="Recuodecorpodetexto2">
    <w:name w:val="Body Text Indent 2"/>
    <w:basedOn w:val="Normal"/>
    <w:link w:val="Recuodecorpodetexto2Char"/>
    <w:uiPriority w:val="99"/>
    <w:semiHidden/>
    <w:unhideWhenUsed/>
    <w:rsid w:val="00B7584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7584C"/>
    <w:rPr>
      <w:rFonts w:ascii="Cambria" w:eastAsia="MS Mincho" w:hAnsi="Cambria" w:cs="Times New Roman"/>
      <w:sz w:val="24"/>
      <w:szCs w:val="24"/>
    </w:rPr>
  </w:style>
  <w:style w:type="paragraph" w:styleId="SemEspaamento">
    <w:name w:val="No Spacing"/>
    <w:uiPriority w:val="1"/>
    <w:qFormat/>
    <w:rsid w:val="00B7584C"/>
    <w:pPr>
      <w:spacing w:after="0" w:line="240" w:lineRule="auto"/>
    </w:pPr>
    <w:rPr>
      <w:rFonts w:ascii="Cambria" w:eastAsia="MS Mincho" w:hAnsi="Cambria" w:cs="Times New Roman"/>
      <w:sz w:val="24"/>
      <w:szCs w:val="24"/>
    </w:rPr>
  </w:style>
  <w:style w:type="character" w:customStyle="1" w:styleId="Ttulo4Char">
    <w:name w:val="Título 4 Char"/>
    <w:basedOn w:val="Fontepargpadro"/>
    <w:link w:val="Ttulo4"/>
    <w:uiPriority w:val="9"/>
    <w:semiHidden/>
    <w:rsid w:val="009A3179"/>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346">
      <w:bodyDiv w:val="1"/>
      <w:marLeft w:val="0"/>
      <w:marRight w:val="0"/>
      <w:marTop w:val="0"/>
      <w:marBottom w:val="0"/>
      <w:divBdr>
        <w:top w:val="none" w:sz="0" w:space="0" w:color="auto"/>
        <w:left w:val="none" w:sz="0" w:space="0" w:color="auto"/>
        <w:bottom w:val="none" w:sz="0" w:space="0" w:color="auto"/>
        <w:right w:val="none" w:sz="0" w:space="0" w:color="auto"/>
      </w:divBdr>
    </w:div>
    <w:div w:id="52316723">
      <w:bodyDiv w:val="1"/>
      <w:marLeft w:val="0"/>
      <w:marRight w:val="0"/>
      <w:marTop w:val="0"/>
      <w:marBottom w:val="0"/>
      <w:divBdr>
        <w:top w:val="none" w:sz="0" w:space="0" w:color="auto"/>
        <w:left w:val="none" w:sz="0" w:space="0" w:color="auto"/>
        <w:bottom w:val="none" w:sz="0" w:space="0" w:color="auto"/>
        <w:right w:val="none" w:sz="0" w:space="0" w:color="auto"/>
      </w:divBdr>
    </w:div>
    <w:div w:id="391076044">
      <w:bodyDiv w:val="1"/>
      <w:marLeft w:val="0"/>
      <w:marRight w:val="0"/>
      <w:marTop w:val="0"/>
      <w:marBottom w:val="0"/>
      <w:divBdr>
        <w:top w:val="none" w:sz="0" w:space="0" w:color="auto"/>
        <w:left w:val="none" w:sz="0" w:space="0" w:color="auto"/>
        <w:bottom w:val="none" w:sz="0" w:space="0" w:color="auto"/>
        <w:right w:val="none" w:sz="0" w:space="0" w:color="auto"/>
      </w:divBdr>
    </w:div>
    <w:div w:id="439687985">
      <w:bodyDiv w:val="1"/>
      <w:marLeft w:val="0"/>
      <w:marRight w:val="0"/>
      <w:marTop w:val="0"/>
      <w:marBottom w:val="0"/>
      <w:divBdr>
        <w:top w:val="none" w:sz="0" w:space="0" w:color="auto"/>
        <w:left w:val="none" w:sz="0" w:space="0" w:color="auto"/>
        <w:bottom w:val="none" w:sz="0" w:space="0" w:color="auto"/>
        <w:right w:val="none" w:sz="0" w:space="0" w:color="auto"/>
      </w:divBdr>
    </w:div>
    <w:div w:id="792093629">
      <w:bodyDiv w:val="1"/>
      <w:marLeft w:val="0"/>
      <w:marRight w:val="0"/>
      <w:marTop w:val="0"/>
      <w:marBottom w:val="0"/>
      <w:divBdr>
        <w:top w:val="none" w:sz="0" w:space="0" w:color="auto"/>
        <w:left w:val="none" w:sz="0" w:space="0" w:color="auto"/>
        <w:bottom w:val="none" w:sz="0" w:space="0" w:color="auto"/>
        <w:right w:val="none" w:sz="0" w:space="0" w:color="auto"/>
      </w:divBdr>
    </w:div>
    <w:div w:id="798457209">
      <w:bodyDiv w:val="1"/>
      <w:marLeft w:val="0"/>
      <w:marRight w:val="0"/>
      <w:marTop w:val="0"/>
      <w:marBottom w:val="0"/>
      <w:divBdr>
        <w:top w:val="none" w:sz="0" w:space="0" w:color="auto"/>
        <w:left w:val="none" w:sz="0" w:space="0" w:color="auto"/>
        <w:bottom w:val="none" w:sz="0" w:space="0" w:color="auto"/>
        <w:right w:val="none" w:sz="0" w:space="0" w:color="auto"/>
      </w:divBdr>
    </w:div>
    <w:div w:id="922761359">
      <w:bodyDiv w:val="1"/>
      <w:marLeft w:val="0"/>
      <w:marRight w:val="0"/>
      <w:marTop w:val="0"/>
      <w:marBottom w:val="0"/>
      <w:divBdr>
        <w:top w:val="none" w:sz="0" w:space="0" w:color="auto"/>
        <w:left w:val="none" w:sz="0" w:space="0" w:color="auto"/>
        <w:bottom w:val="none" w:sz="0" w:space="0" w:color="auto"/>
        <w:right w:val="none" w:sz="0" w:space="0" w:color="auto"/>
      </w:divBdr>
    </w:div>
    <w:div w:id="927346694">
      <w:bodyDiv w:val="1"/>
      <w:marLeft w:val="0"/>
      <w:marRight w:val="0"/>
      <w:marTop w:val="0"/>
      <w:marBottom w:val="0"/>
      <w:divBdr>
        <w:top w:val="none" w:sz="0" w:space="0" w:color="auto"/>
        <w:left w:val="none" w:sz="0" w:space="0" w:color="auto"/>
        <w:bottom w:val="none" w:sz="0" w:space="0" w:color="auto"/>
        <w:right w:val="none" w:sz="0" w:space="0" w:color="auto"/>
      </w:divBdr>
    </w:div>
    <w:div w:id="991711433">
      <w:bodyDiv w:val="1"/>
      <w:marLeft w:val="0"/>
      <w:marRight w:val="0"/>
      <w:marTop w:val="0"/>
      <w:marBottom w:val="0"/>
      <w:divBdr>
        <w:top w:val="none" w:sz="0" w:space="0" w:color="auto"/>
        <w:left w:val="none" w:sz="0" w:space="0" w:color="auto"/>
        <w:bottom w:val="none" w:sz="0" w:space="0" w:color="auto"/>
        <w:right w:val="none" w:sz="0" w:space="0" w:color="auto"/>
      </w:divBdr>
    </w:div>
    <w:div w:id="998846043">
      <w:bodyDiv w:val="1"/>
      <w:marLeft w:val="0"/>
      <w:marRight w:val="0"/>
      <w:marTop w:val="0"/>
      <w:marBottom w:val="0"/>
      <w:divBdr>
        <w:top w:val="none" w:sz="0" w:space="0" w:color="auto"/>
        <w:left w:val="none" w:sz="0" w:space="0" w:color="auto"/>
        <w:bottom w:val="none" w:sz="0" w:space="0" w:color="auto"/>
        <w:right w:val="none" w:sz="0" w:space="0" w:color="auto"/>
      </w:divBdr>
    </w:div>
    <w:div w:id="1800226931">
      <w:bodyDiv w:val="1"/>
      <w:marLeft w:val="0"/>
      <w:marRight w:val="0"/>
      <w:marTop w:val="0"/>
      <w:marBottom w:val="0"/>
      <w:divBdr>
        <w:top w:val="none" w:sz="0" w:space="0" w:color="auto"/>
        <w:left w:val="none" w:sz="0" w:space="0" w:color="auto"/>
        <w:bottom w:val="none" w:sz="0" w:space="0" w:color="auto"/>
        <w:right w:val="none" w:sz="0" w:space="0" w:color="auto"/>
      </w:divBdr>
    </w:div>
    <w:div w:id="2045858647">
      <w:bodyDiv w:val="1"/>
      <w:marLeft w:val="0"/>
      <w:marRight w:val="0"/>
      <w:marTop w:val="0"/>
      <w:marBottom w:val="0"/>
      <w:divBdr>
        <w:top w:val="none" w:sz="0" w:space="0" w:color="auto"/>
        <w:left w:val="none" w:sz="0" w:space="0" w:color="auto"/>
        <w:bottom w:val="none" w:sz="0" w:space="0" w:color="auto"/>
        <w:right w:val="none" w:sz="0" w:space="0" w:color="auto"/>
      </w:divBdr>
    </w:div>
    <w:div w:id="208306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2776</Words>
  <Characters>14992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André</cp:lastModifiedBy>
  <cp:revision>3</cp:revision>
  <cp:lastPrinted>2022-03-24T14:51:00Z</cp:lastPrinted>
  <dcterms:created xsi:type="dcterms:W3CDTF">2022-03-23T16:13:00Z</dcterms:created>
  <dcterms:modified xsi:type="dcterms:W3CDTF">2022-03-24T15:17:00Z</dcterms:modified>
</cp:coreProperties>
</file>