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EB7E" w14:textId="4ED6A0FD" w:rsidR="009D3A08" w:rsidRDefault="009D3A08" w:rsidP="009D3A08">
      <w:pPr>
        <w:keepNext/>
        <w:ind w:right="43"/>
        <w:jc w:val="center"/>
        <w:rPr>
          <w:rFonts w:ascii="Arial Narrow" w:hAnsi="Arial Narrow" w:cs="Calibri Light"/>
          <w:b/>
          <w:sz w:val="28"/>
          <w:szCs w:val="27"/>
        </w:rPr>
      </w:pPr>
      <w:r>
        <w:rPr>
          <w:rFonts w:ascii="Arial Narrow" w:hAnsi="Arial Narrow" w:cs="Calibri Light"/>
          <w:b/>
          <w:sz w:val="28"/>
          <w:szCs w:val="27"/>
        </w:rPr>
        <w:t>CONTRATO ADMINISTRATIVO</w:t>
      </w:r>
      <w:r w:rsidR="00BE2009">
        <w:rPr>
          <w:rFonts w:ascii="Arial Narrow" w:hAnsi="Arial Narrow" w:cs="Calibri Light"/>
          <w:b/>
          <w:sz w:val="28"/>
          <w:szCs w:val="27"/>
        </w:rPr>
        <w:t xml:space="preserve"> PARA AQUISIÇÃO DE MERCADORIAS</w:t>
      </w:r>
      <w:r>
        <w:rPr>
          <w:rFonts w:ascii="Arial Narrow" w:hAnsi="Arial Narrow" w:cs="Calibri Light"/>
          <w:b/>
          <w:sz w:val="28"/>
          <w:szCs w:val="27"/>
        </w:rPr>
        <w:t xml:space="preserve"> Nº. 09</w:t>
      </w:r>
      <w:r w:rsidR="000C3DDE">
        <w:rPr>
          <w:rFonts w:ascii="Arial Narrow" w:hAnsi="Arial Narrow" w:cs="Calibri Light"/>
          <w:b/>
          <w:sz w:val="28"/>
          <w:szCs w:val="27"/>
        </w:rPr>
        <w:t>9</w:t>
      </w:r>
      <w:r>
        <w:rPr>
          <w:rFonts w:ascii="Arial Narrow" w:hAnsi="Arial Narrow" w:cs="Calibri Light"/>
          <w:b/>
          <w:sz w:val="28"/>
          <w:szCs w:val="27"/>
        </w:rPr>
        <w:t>/2022</w:t>
      </w:r>
    </w:p>
    <w:p w14:paraId="6A2B3117" w14:textId="77777777" w:rsidR="009D3A08" w:rsidRDefault="009D3A08" w:rsidP="009D3A08">
      <w:pPr>
        <w:ind w:left="3920" w:right="43"/>
        <w:jc w:val="both"/>
        <w:rPr>
          <w:rFonts w:ascii="Arial Narrow" w:hAnsi="Arial Narrow" w:cs="Calibri Light"/>
          <w:b/>
          <w:bCs/>
          <w:sz w:val="28"/>
          <w:szCs w:val="27"/>
        </w:rPr>
      </w:pPr>
    </w:p>
    <w:p w14:paraId="160723FD" w14:textId="77777777" w:rsidR="009D3A08" w:rsidRDefault="009D3A08" w:rsidP="009D3A08">
      <w:pPr>
        <w:ind w:left="3920" w:right="43"/>
        <w:jc w:val="both"/>
        <w:rPr>
          <w:rFonts w:ascii="Arial Narrow" w:hAnsi="Arial Narrow" w:cs="Calibri Light"/>
          <w:b/>
          <w:bCs/>
          <w:sz w:val="28"/>
          <w:szCs w:val="27"/>
        </w:rPr>
      </w:pPr>
    </w:p>
    <w:p w14:paraId="604AB550" w14:textId="44426673" w:rsidR="00107952" w:rsidRDefault="009D3A08" w:rsidP="00107952">
      <w:pPr>
        <w:ind w:left="5103" w:right="-82"/>
        <w:jc w:val="both"/>
        <w:rPr>
          <w:rFonts w:ascii="Arial Narrow" w:hAnsi="Arial Narrow" w:cs="Arial"/>
          <w:b/>
          <w:bCs/>
          <w:sz w:val="28"/>
          <w:szCs w:val="28"/>
        </w:rPr>
      </w:pPr>
      <w:r>
        <w:rPr>
          <w:rFonts w:ascii="Arial Narrow" w:hAnsi="Arial Narrow" w:cs="Calibri Light"/>
          <w:b/>
          <w:bCs/>
          <w:sz w:val="28"/>
          <w:szCs w:val="27"/>
        </w:rPr>
        <w:t xml:space="preserve">CONTRATO QUE ENTRE SI CELEBRAM O MUNICÍPIO DE IGUATEMI, ESTADO DE MATO GROSSO DO SUL E A EMPRESA </w:t>
      </w:r>
      <w:r w:rsidR="00107952">
        <w:rPr>
          <w:rFonts w:ascii="Arial Narrow" w:hAnsi="Arial Narrow" w:cs="Arial"/>
          <w:b/>
          <w:sz w:val="28"/>
          <w:szCs w:val="28"/>
        </w:rPr>
        <w:t>NEUHAUS &amp; CIA LTDA - ME</w:t>
      </w:r>
    </w:p>
    <w:p w14:paraId="2CEACF63" w14:textId="2D1AA7DD" w:rsidR="009D3A08" w:rsidRDefault="009D3A08" w:rsidP="00107952">
      <w:pPr>
        <w:ind w:left="5103" w:right="43"/>
        <w:jc w:val="both"/>
        <w:rPr>
          <w:rFonts w:ascii="Arial Narrow" w:hAnsi="Arial Narrow" w:cs="Calibri Light"/>
          <w:b/>
          <w:sz w:val="28"/>
          <w:szCs w:val="27"/>
        </w:rPr>
      </w:pPr>
    </w:p>
    <w:p w14:paraId="7A8E4D30" w14:textId="426134B3" w:rsidR="00107952" w:rsidRDefault="009D3A08" w:rsidP="00107952">
      <w:pPr>
        <w:ind w:right="43"/>
        <w:jc w:val="both"/>
        <w:rPr>
          <w:rFonts w:ascii="Arial Narrow" w:hAnsi="Arial Narrow" w:cs="Calibri Light"/>
          <w:sz w:val="28"/>
          <w:szCs w:val="27"/>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sidR="00107952">
        <w:rPr>
          <w:rFonts w:ascii="Arial Narrow" w:hAnsi="Arial Narrow" w:cs="Calibri Light"/>
          <w:b/>
          <w:bCs/>
          <w:sz w:val="28"/>
          <w:szCs w:val="27"/>
        </w:rPr>
        <w:t>NEUHAUS &amp; CIA LTDA - ME</w:t>
      </w:r>
      <w:r w:rsidR="00107952">
        <w:rPr>
          <w:rFonts w:ascii="Arial Narrow" w:hAnsi="Arial Narrow" w:cs="Calibri Light"/>
          <w:sz w:val="28"/>
          <w:szCs w:val="27"/>
        </w:rPr>
        <w:t xml:space="preserve">, pessoa jurídica de direito privado, inscrita no CNPJ nº. 10.268.545/0001-37, com sede a Rua Gertrudes Martins Farias, n° 670, Vila Rosa, CEP 79960-000, na cidade de Iguatemi - MS, aqui denominada </w:t>
      </w:r>
      <w:r w:rsidR="00107952">
        <w:rPr>
          <w:rFonts w:ascii="Arial Narrow" w:hAnsi="Arial Narrow" w:cs="Calibri Light"/>
          <w:b/>
          <w:bCs/>
          <w:sz w:val="28"/>
          <w:szCs w:val="27"/>
        </w:rPr>
        <w:t>CONTRATADA</w:t>
      </w:r>
      <w:r w:rsidR="00107952">
        <w:rPr>
          <w:rFonts w:ascii="Arial Narrow" w:hAnsi="Arial Narrow" w:cs="Calibri Light"/>
          <w:sz w:val="28"/>
          <w:szCs w:val="27"/>
        </w:rPr>
        <w:t>.</w:t>
      </w:r>
    </w:p>
    <w:p w14:paraId="262F9896" w14:textId="77777777" w:rsidR="00107952" w:rsidRDefault="00107952" w:rsidP="00107952">
      <w:pPr>
        <w:ind w:right="43"/>
        <w:jc w:val="both"/>
        <w:rPr>
          <w:rFonts w:ascii="Arial Narrow" w:hAnsi="Arial Narrow" w:cs="Calibri Light"/>
          <w:sz w:val="28"/>
          <w:szCs w:val="27"/>
        </w:rPr>
      </w:pPr>
    </w:p>
    <w:p w14:paraId="59DD0491" w14:textId="77777777" w:rsidR="00107952" w:rsidRDefault="009D3A08" w:rsidP="00107952">
      <w:pPr>
        <w:widowControl w:val="0"/>
        <w:ind w:right="43"/>
        <w:jc w:val="both"/>
        <w:rPr>
          <w:rFonts w:ascii="Arial Narrow" w:hAnsi="Arial Narrow" w:cs="Calibri Light"/>
          <w:iCs/>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 xml:space="preserve">Lídio </w:t>
      </w:r>
      <w:proofErr w:type="spellStart"/>
      <w:r>
        <w:rPr>
          <w:rFonts w:ascii="Arial Narrow" w:hAnsi="Arial Narrow"/>
          <w:bCs/>
          <w:sz w:val="28"/>
          <w:szCs w:val="28"/>
        </w:rPr>
        <w:t>Ledesma</w:t>
      </w:r>
      <w:proofErr w:type="spellEnd"/>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w:t>
      </w:r>
      <w:r w:rsidR="00107952">
        <w:rPr>
          <w:rFonts w:ascii="Arial Narrow" w:hAnsi="Arial Narrow" w:cs="Calibri Light"/>
          <w:iCs/>
          <w:sz w:val="28"/>
          <w:szCs w:val="27"/>
        </w:rPr>
        <w:t xml:space="preserve">a Sra. </w:t>
      </w:r>
      <w:proofErr w:type="spellStart"/>
      <w:r w:rsidR="00107952">
        <w:rPr>
          <w:rFonts w:ascii="Arial Narrow" w:hAnsi="Arial Narrow" w:cs="Calibri Light"/>
          <w:iCs/>
          <w:sz w:val="28"/>
          <w:szCs w:val="27"/>
        </w:rPr>
        <w:t>Tatiara</w:t>
      </w:r>
      <w:proofErr w:type="spellEnd"/>
      <w:r w:rsidR="00107952">
        <w:rPr>
          <w:rFonts w:ascii="Arial Narrow" w:hAnsi="Arial Narrow" w:cs="Calibri Light"/>
          <w:iCs/>
          <w:sz w:val="28"/>
          <w:szCs w:val="27"/>
        </w:rPr>
        <w:t xml:space="preserve"> </w:t>
      </w:r>
      <w:proofErr w:type="spellStart"/>
      <w:r w:rsidR="00107952">
        <w:rPr>
          <w:rFonts w:ascii="Arial Narrow" w:hAnsi="Arial Narrow" w:cs="Calibri Light"/>
          <w:iCs/>
          <w:sz w:val="28"/>
          <w:szCs w:val="27"/>
        </w:rPr>
        <w:t>Neuhaus</w:t>
      </w:r>
      <w:proofErr w:type="spellEnd"/>
      <w:r w:rsidR="00107952">
        <w:rPr>
          <w:rFonts w:ascii="Arial Narrow" w:hAnsi="Arial Narrow" w:cs="Calibri Light"/>
          <w:iCs/>
          <w:sz w:val="28"/>
          <w:szCs w:val="27"/>
        </w:rPr>
        <w:t xml:space="preserve">, brasileira, solteira, comerciante, </w:t>
      </w:r>
      <w:r w:rsidR="00107952">
        <w:rPr>
          <w:rFonts w:ascii="Arial Narrow" w:hAnsi="Arial Narrow"/>
          <w:sz w:val="28"/>
          <w:szCs w:val="27"/>
        </w:rPr>
        <w:t xml:space="preserve">portadora da cédula de identidade RG nº. 8.100.255-0 expedida pela SSP/PR e do CPF nº. 054.792.349-00, </w:t>
      </w:r>
      <w:r w:rsidR="00107952">
        <w:rPr>
          <w:rFonts w:ascii="Arial Narrow" w:hAnsi="Arial Narrow" w:cs="Calibri Light"/>
          <w:iCs/>
          <w:sz w:val="28"/>
          <w:szCs w:val="27"/>
        </w:rPr>
        <w:t xml:space="preserve">residente e </w:t>
      </w:r>
      <w:r w:rsidR="00107952">
        <w:rPr>
          <w:rFonts w:ascii="Arial Narrow" w:hAnsi="Arial Narrow" w:cs="Calibri Light"/>
          <w:sz w:val="28"/>
          <w:szCs w:val="27"/>
        </w:rPr>
        <w:t>domiciliada na Fazenda Santa Joana, S/N, zona rural, Iguatemi – MS.</w:t>
      </w:r>
    </w:p>
    <w:p w14:paraId="2D1CF170" w14:textId="0F050F1D" w:rsidR="009D3A08" w:rsidRDefault="009D3A08" w:rsidP="00107952">
      <w:pPr>
        <w:ind w:right="43"/>
        <w:jc w:val="both"/>
        <w:rPr>
          <w:rFonts w:ascii="Arial Narrow" w:hAnsi="Arial Narrow" w:cs="Calibri Light"/>
          <w:sz w:val="28"/>
          <w:szCs w:val="27"/>
        </w:rPr>
      </w:pPr>
    </w:p>
    <w:p w14:paraId="4A670FC2" w14:textId="77777777" w:rsidR="009D3A08" w:rsidRDefault="009D3A08" w:rsidP="009D3A08">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019/2022</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047/2022</w:t>
      </w:r>
      <w:r>
        <w:rPr>
          <w:rFonts w:ascii="Arial Narrow" w:hAnsi="Arial Narrow" w:cs="Calibri Light"/>
          <w:sz w:val="28"/>
          <w:szCs w:val="27"/>
        </w:rPr>
        <w:t>, que faz parte integrante e complementar deste Contrato, como se nele estivesse contido.</w:t>
      </w:r>
    </w:p>
    <w:p w14:paraId="6309273A"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7132CB56" w14:textId="77777777" w:rsidR="009D3A08" w:rsidRDefault="009D3A08" w:rsidP="009D3A08">
      <w:pPr>
        <w:ind w:right="43"/>
        <w:jc w:val="both"/>
        <w:rPr>
          <w:rFonts w:ascii="Arial Narrow" w:hAnsi="Arial Narrow" w:cs="Calibri Light"/>
          <w:sz w:val="28"/>
          <w:szCs w:val="28"/>
        </w:rPr>
      </w:pPr>
    </w:p>
    <w:p w14:paraId="44AF9854"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1F73B28C" w14:textId="77777777" w:rsidR="009D3A08" w:rsidRDefault="009D3A08" w:rsidP="009D3A08">
      <w:pPr>
        <w:pStyle w:val="Recuodecorpodetexto"/>
        <w:tabs>
          <w:tab w:val="left" w:pos="7020"/>
        </w:tabs>
        <w:ind w:right="43"/>
        <w:rPr>
          <w:rFonts w:ascii="Arial Narrow" w:hAnsi="Arial Narrow"/>
          <w:b/>
          <w:sz w:val="28"/>
          <w:szCs w:val="28"/>
        </w:rPr>
      </w:pPr>
    </w:p>
    <w:p w14:paraId="34956B25" w14:textId="77777777" w:rsidR="009D3A08" w:rsidRDefault="009D3A08" w:rsidP="009D3A08">
      <w:pPr>
        <w:pStyle w:val="Recuodecorpodetexto"/>
        <w:tabs>
          <w:tab w:val="left" w:pos="7020"/>
        </w:tabs>
        <w:ind w:right="43"/>
        <w:rPr>
          <w:rFonts w:ascii="Arial Narrow" w:hAnsi="Arial Narrow"/>
          <w:bCs/>
          <w:sz w:val="28"/>
          <w:szCs w:val="28"/>
        </w:rPr>
      </w:pPr>
      <w:r>
        <w:rPr>
          <w:rFonts w:ascii="Arial Narrow" w:hAnsi="Arial Narrow"/>
          <w:b/>
          <w:sz w:val="28"/>
          <w:szCs w:val="28"/>
        </w:rPr>
        <w:t xml:space="preserve">1.1. </w:t>
      </w:r>
      <w:r>
        <w:rPr>
          <w:rFonts w:ascii="Arial Narrow" w:hAnsi="Arial Narrow"/>
          <w:bCs/>
          <w:sz w:val="28"/>
          <w:szCs w:val="28"/>
        </w:rPr>
        <w:t>objeto da presente licitação é a seleção de proposta mais vantajosa, visando a a</w:t>
      </w:r>
      <w:r>
        <w:rPr>
          <w:rFonts w:ascii="Arial Narrow" w:hAnsi="Arial Narrow"/>
          <w:sz w:val="28"/>
          <w:szCs w:val="28"/>
        </w:rPr>
        <w:t xml:space="preserve">quisição de </w:t>
      </w:r>
      <w:r>
        <w:rPr>
          <w:rFonts w:ascii="Arial Narrow" w:hAnsi="Arial Narrow"/>
          <w:b/>
          <w:sz w:val="28"/>
          <w:szCs w:val="28"/>
        </w:rPr>
        <w:t>MATERIAIS DE EXPEDIENTE</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 xml:space="preserve">TERMO DE </w:t>
      </w:r>
      <w:r>
        <w:rPr>
          <w:rFonts w:ascii="Arial Narrow" w:hAnsi="Arial Narrow"/>
          <w:b/>
          <w:sz w:val="28"/>
          <w:szCs w:val="28"/>
        </w:rPr>
        <w:lastRenderedPageBreak/>
        <w:t>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633C2C74" w14:textId="77777777" w:rsidR="009D3A08" w:rsidRDefault="009D3A08" w:rsidP="009D3A08">
      <w:pPr>
        <w:pStyle w:val="Recuodecorpodetexto"/>
        <w:tabs>
          <w:tab w:val="left" w:pos="7020"/>
        </w:tabs>
        <w:ind w:right="43"/>
        <w:rPr>
          <w:rFonts w:ascii="Arial Narrow" w:hAnsi="Arial Narrow"/>
          <w:bCs/>
          <w:sz w:val="28"/>
          <w:szCs w:val="28"/>
        </w:rPr>
      </w:pPr>
    </w:p>
    <w:tbl>
      <w:tblPr>
        <w:tblW w:w="9760" w:type="dxa"/>
        <w:tblInd w:w="-636" w:type="dxa"/>
        <w:tblCellMar>
          <w:left w:w="70" w:type="dxa"/>
          <w:right w:w="70" w:type="dxa"/>
        </w:tblCellMar>
        <w:tblLook w:val="04A0" w:firstRow="1" w:lastRow="0" w:firstColumn="1" w:lastColumn="0" w:noHBand="0" w:noVBand="1"/>
      </w:tblPr>
      <w:tblGrid>
        <w:gridCol w:w="452"/>
        <w:gridCol w:w="399"/>
        <w:gridCol w:w="398"/>
        <w:gridCol w:w="523"/>
        <w:gridCol w:w="3650"/>
        <w:gridCol w:w="399"/>
        <w:gridCol w:w="1041"/>
        <w:gridCol w:w="1178"/>
        <w:gridCol w:w="860"/>
        <w:gridCol w:w="860"/>
      </w:tblGrid>
      <w:tr w:rsidR="006E1884" w:rsidRPr="006E1884" w14:paraId="399E5308" w14:textId="77777777" w:rsidTr="006E1884">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0327" w14:textId="77777777" w:rsidR="006E1884" w:rsidRPr="006E1884" w:rsidRDefault="006E1884" w:rsidP="006E1884">
            <w:pPr>
              <w:jc w:val="center"/>
              <w:rPr>
                <w:rFonts w:ascii="Tahoma" w:eastAsia="Times New Roman" w:hAnsi="Tahoma" w:cs="Tahoma"/>
                <w:sz w:val="10"/>
                <w:szCs w:val="10"/>
                <w:lang w:eastAsia="pt-BR"/>
              </w:rPr>
            </w:pPr>
            <w:r w:rsidRPr="006E1884">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424AADF5" w14:textId="77777777" w:rsidR="006E1884" w:rsidRPr="006E1884" w:rsidRDefault="006E1884" w:rsidP="006E1884">
            <w:pPr>
              <w:jc w:val="center"/>
              <w:rPr>
                <w:rFonts w:ascii="Tahoma" w:eastAsia="Times New Roman" w:hAnsi="Tahoma" w:cs="Tahoma"/>
                <w:sz w:val="10"/>
                <w:szCs w:val="10"/>
                <w:lang w:eastAsia="pt-BR"/>
              </w:rPr>
            </w:pPr>
            <w:r w:rsidRPr="006E1884">
              <w:rPr>
                <w:rFonts w:ascii="Tahoma" w:eastAsia="Times New Roman" w:hAnsi="Tahoma" w:cs="Tahoma"/>
                <w:sz w:val="10"/>
                <w:szCs w:val="10"/>
                <w:lang w:eastAsia="pt-BR"/>
              </w:rPr>
              <w:t>LOTE</w:t>
            </w:r>
          </w:p>
        </w:tc>
        <w:tc>
          <w:tcPr>
            <w:tcW w:w="398" w:type="dxa"/>
            <w:tcBorders>
              <w:top w:val="single" w:sz="4" w:space="0" w:color="auto"/>
              <w:left w:val="nil"/>
              <w:bottom w:val="single" w:sz="4" w:space="0" w:color="auto"/>
              <w:right w:val="single" w:sz="4" w:space="0" w:color="auto"/>
            </w:tcBorders>
            <w:shd w:val="clear" w:color="auto" w:fill="auto"/>
            <w:vAlign w:val="center"/>
            <w:hideMark/>
          </w:tcPr>
          <w:p w14:paraId="46007216" w14:textId="77777777" w:rsidR="006E1884" w:rsidRPr="006E1884" w:rsidRDefault="006E1884" w:rsidP="006E1884">
            <w:pPr>
              <w:jc w:val="center"/>
              <w:rPr>
                <w:rFonts w:ascii="Tahoma" w:eastAsia="Times New Roman" w:hAnsi="Tahoma" w:cs="Tahoma"/>
                <w:sz w:val="10"/>
                <w:szCs w:val="10"/>
                <w:lang w:eastAsia="pt-BR"/>
              </w:rPr>
            </w:pPr>
            <w:r w:rsidRPr="006E1884">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A2586EB" w14:textId="77777777" w:rsidR="006E1884" w:rsidRPr="006E1884" w:rsidRDefault="006E1884" w:rsidP="006E1884">
            <w:pPr>
              <w:jc w:val="center"/>
              <w:rPr>
                <w:rFonts w:ascii="Tahoma" w:eastAsia="Times New Roman" w:hAnsi="Tahoma" w:cs="Tahoma"/>
                <w:sz w:val="10"/>
                <w:szCs w:val="10"/>
                <w:lang w:eastAsia="pt-BR"/>
              </w:rPr>
            </w:pPr>
            <w:r w:rsidRPr="006E1884">
              <w:rPr>
                <w:rFonts w:ascii="Tahoma" w:eastAsia="Times New Roman" w:hAnsi="Tahoma" w:cs="Tahoma"/>
                <w:sz w:val="10"/>
                <w:szCs w:val="10"/>
                <w:lang w:eastAsia="pt-BR"/>
              </w:rPr>
              <w:t>CÓD.</w:t>
            </w:r>
          </w:p>
        </w:tc>
        <w:tc>
          <w:tcPr>
            <w:tcW w:w="3650" w:type="dxa"/>
            <w:tcBorders>
              <w:top w:val="single" w:sz="4" w:space="0" w:color="auto"/>
              <w:left w:val="nil"/>
              <w:bottom w:val="single" w:sz="4" w:space="0" w:color="auto"/>
              <w:right w:val="single" w:sz="4" w:space="0" w:color="auto"/>
            </w:tcBorders>
            <w:shd w:val="clear" w:color="auto" w:fill="auto"/>
            <w:vAlign w:val="center"/>
            <w:hideMark/>
          </w:tcPr>
          <w:p w14:paraId="2CB59F71" w14:textId="77777777" w:rsidR="006E1884" w:rsidRPr="006E1884" w:rsidRDefault="006E1884" w:rsidP="006E1884">
            <w:pPr>
              <w:jc w:val="center"/>
              <w:rPr>
                <w:rFonts w:ascii="Tahoma" w:eastAsia="Times New Roman" w:hAnsi="Tahoma" w:cs="Tahoma"/>
                <w:sz w:val="10"/>
                <w:szCs w:val="10"/>
                <w:lang w:eastAsia="pt-BR"/>
              </w:rPr>
            </w:pPr>
            <w:r w:rsidRPr="006E1884">
              <w:rPr>
                <w:rFonts w:ascii="Tahoma" w:eastAsia="Times New Roman" w:hAnsi="Tahoma" w:cs="Tahoma"/>
                <w:sz w:val="10"/>
                <w:szCs w:val="10"/>
                <w:lang w:eastAsia="pt-BR"/>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4EB2831F" w14:textId="77777777" w:rsidR="006E1884" w:rsidRPr="006E1884" w:rsidRDefault="006E1884" w:rsidP="006E1884">
            <w:pPr>
              <w:jc w:val="center"/>
              <w:rPr>
                <w:rFonts w:ascii="Tahoma" w:eastAsia="Times New Roman" w:hAnsi="Tahoma" w:cs="Tahoma"/>
                <w:sz w:val="10"/>
                <w:szCs w:val="10"/>
                <w:lang w:eastAsia="pt-BR"/>
              </w:rPr>
            </w:pPr>
            <w:r w:rsidRPr="006E1884">
              <w:rPr>
                <w:rFonts w:ascii="Tahoma" w:eastAsia="Times New Roman" w:hAnsi="Tahoma" w:cs="Tahoma"/>
                <w:sz w:val="10"/>
                <w:szCs w:val="10"/>
                <w:lang w:eastAsia="pt-BR"/>
              </w:rPr>
              <w:t>UNID</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15D2AA2" w14:textId="77777777" w:rsidR="006E1884" w:rsidRPr="006E1884" w:rsidRDefault="006E1884" w:rsidP="006E1884">
            <w:pPr>
              <w:jc w:val="center"/>
              <w:rPr>
                <w:rFonts w:ascii="Tahoma" w:eastAsia="Times New Roman" w:hAnsi="Tahoma" w:cs="Tahoma"/>
                <w:sz w:val="10"/>
                <w:szCs w:val="10"/>
                <w:lang w:eastAsia="pt-BR"/>
              </w:rPr>
            </w:pPr>
            <w:r w:rsidRPr="006E1884">
              <w:rPr>
                <w:rFonts w:ascii="Tahoma" w:eastAsia="Times New Roman" w:hAnsi="Tahoma" w:cs="Tahoma"/>
                <w:sz w:val="10"/>
                <w:szCs w:val="10"/>
                <w:lang w:eastAsia="pt-BR"/>
              </w:rPr>
              <w:t>QUANTIDADE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5E3951AE" w14:textId="77777777" w:rsidR="006E1884" w:rsidRPr="006E1884" w:rsidRDefault="006E1884" w:rsidP="006E1884">
            <w:pPr>
              <w:jc w:val="center"/>
              <w:rPr>
                <w:rFonts w:ascii="Tahoma" w:eastAsia="Times New Roman" w:hAnsi="Tahoma" w:cs="Tahoma"/>
                <w:sz w:val="10"/>
                <w:szCs w:val="10"/>
                <w:lang w:eastAsia="pt-BR"/>
              </w:rPr>
            </w:pPr>
            <w:r w:rsidRPr="006E1884">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7FF6F54" w14:textId="77777777" w:rsidR="006E1884" w:rsidRPr="006E1884" w:rsidRDefault="006E1884" w:rsidP="006E1884">
            <w:pPr>
              <w:jc w:val="center"/>
              <w:rPr>
                <w:rFonts w:ascii="Tahoma" w:eastAsia="Times New Roman" w:hAnsi="Tahoma" w:cs="Tahoma"/>
                <w:sz w:val="10"/>
                <w:szCs w:val="10"/>
                <w:lang w:eastAsia="pt-BR"/>
              </w:rPr>
            </w:pPr>
            <w:r w:rsidRPr="006E1884">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D5ED1AA" w14:textId="77777777" w:rsidR="006E1884" w:rsidRPr="006E1884" w:rsidRDefault="006E1884" w:rsidP="006E1884">
            <w:pPr>
              <w:jc w:val="center"/>
              <w:rPr>
                <w:rFonts w:ascii="Tahoma" w:eastAsia="Times New Roman" w:hAnsi="Tahoma" w:cs="Tahoma"/>
                <w:sz w:val="10"/>
                <w:szCs w:val="10"/>
                <w:lang w:eastAsia="pt-BR"/>
              </w:rPr>
            </w:pPr>
            <w:r w:rsidRPr="006E1884">
              <w:rPr>
                <w:rFonts w:ascii="Tahoma" w:eastAsia="Times New Roman" w:hAnsi="Tahoma" w:cs="Tahoma"/>
                <w:sz w:val="10"/>
                <w:szCs w:val="10"/>
                <w:lang w:eastAsia="pt-BR"/>
              </w:rPr>
              <w:t>VALOR TOTAL</w:t>
            </w:r>
          </w:p>
        </w:tc>
      </w:tr>
      <w:tr w:rsidR="006E1884" w:rsidRPr="006E1884" w14:paraId="3B01346D" w14:textId="77777777" w:rsidTr="006E1884">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9E41F8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F99DAF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C72825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6FFFDF9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15499</w:t>
            </w:r>
          </w:p>
        </w:tc>
        <w:tc>
          <w:tcPr>
            <w:tcW w:w="3650" w:type="dxa"/>
            <w:tcBorders>
              <w:top w:val="nil"/>
              <w:left w:val="nil"/>
              <w:bottom w:val="single" w:sz="4" w:space="0" w:color="000000"/>
              <w:right w:val="single" w:sz="4" w:space="0" w:color="000000"/>
            </w:tcBorders>
            <w:shd w:val="clear" w:color="auto" w:fill="auto"/>
            <w:vAlign w:val="center"/>
            <w:hideMark/>
          </w:tcPr>
          <w:p w14:paraId="46314101"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APARELHO TELEFÔNICO SEM FIO, NA COR PRETO, COM 10 (DEZ) MEMÓRIAS REGISTROS, ALCANDE DE MÁXIMO DE 300 METROS, BATERIAS COM DURABILIDADE DE ATÉ 10 (DEZ) HORAS EM USO, RESDISCAGEM, VOLUME DA CAMPAINHA, LOCALIZADOR DO MONOFONE, BIVOLT. CONTEUDO DA EMBALEGEM: 1 (UM) MONOFONE; 1 (UMA) BASE DO TELEFONE; 1 (UMA) FONTE DE ALIMENTAÇÃO; 1 (UM) CABO DE LINHA TELEFÔNICA; 2 (DUAS) BATERIAS; 1 (UM) MANUAL DO USUÁRIO E CERTIFICADO DE GARANTIA.</w:t>
            </w:r>
          </w:p>
        </w:tc>
        <w:tc>
          <w:tcPr>
            <w:tcW w:w="399" w:type="dxa"/>
            <w:tcBorders>
              <w:top w:val="nil"/>
              <w:left w:val="nil"/>
              <w:bottom w:val="single" w:sz="4" w:space="0" w:color="000000"/>
              <w:right w:val="single" w:sz="4" w:space="0" w:color="000000"/>
            </w:tcBorders>
            <w:shd w:val="clear" w:color="auto" w:fill="auto"/>
            <w:vAlign w:val="center"/>
            <w:hideMark/>
          </w:tcPr>
          <w:p w14:paraId="6A97902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53827C1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2,000</w:t>
            </w:r>
          </w:p>
        </w:tc>
        <w:tc>
          <w:tcPr>
            <w:tcW w:w="1178" w:type="dxa"/>
            <w:tcBorders>
              <w:top w:val="nil"/>
              <w:left w:val="nil"/>
              <w:bottom w:val="single" w:sz="4" w:space="0" w:color="000000"/>
              <w:right w:val="single" w:sz="4" w:space="0" w:color="000000"/>
            </w:tcBorders>
            <w:shd w:val="clear" w:color="auto" w:fill="auto"/>
            <w:vAlign w:val="center"/>
            <w:hideMark/>
          </w:tcPr>
          <w:p w14:paraId="4FDE65B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INTELBRAS</w:t>
            </w:r>
          </w:p>
        </w:tc>
        <w:tc>
          <w:tcPr>
            <w:tcW w:w="860" w:type="dxa"/>
            <w:tcBorders>
              <w:top w:val="nil"/>
              <w:left w:val="nil"/>
              <w:bottom w:val="single" w:sz="4" w:space="0" w:color="000000"/>
              <w:right w:val="single" w:sz="4" w:space="0" w:color="000000"/>
            </w:tcBorders>
            <w:shd w:val="clear" w:color="auto" w:fill="auto"/>
            <w:vAlign w:val="center"/>
            <w:hideMark/>
          </w:tcPr>
          <w:p w14:paraId="21F16A56"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402,00</w:t>
            </w:r>
          </w:p>
        </w:tc>
        <w:tc>
          <w:tcPr>
            <w:tcW w:w="860" w:type="dxa"/>
            <w:tcBorders>
              <w:top w:val="nil"/>
              <w:left w:val="nil"/>
              <w:bottom w:val="single" w:sz="4" w:space="0" w:color="000000"/>
              <w:right w:val="single" w:sz="4" w:space="0" w:color="000000"/>
            </w:tcBorders>
            <w:shd w:val="clear" w:color="auto" w:fill="auto"/>
            <w:vAlign w:val="center"/>
            <w:hideMark/>
          </w:tcPr>
          <w:p w14:paraId="45892FF2"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804,00</w:t>
            </w:r>
          </w:p>
        </w:tc>
      </w:tr>
      <w:tr w:rsidR="006E1884" w:rsidRPr="006E1884" w14:paraId="1CD3F2CB" w14:textId="77777777" w:rsidTr="006E1884">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845077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B3B960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7F8514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1C53FC5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21427</w:t>
            </w:r>
          </w:p>
        </w:tc>
        <w:tc>
          <w:tcPr>
            <w:tcW w:w="3650" w:type="dxa"/>
            <w:tcBorders>
              <w:top w:val="nil"/>
              <w:left w:val="nil"/>
              <w:bottom w:val="single" w:sz="4" w:space="0" w:color="000000"/>
              <w:right w:val="single" w:sz="4" w:space="0" w:color="000000"/>
            </w:tcBorders>
            <w:shd w:val="clear" w:color="auto" w:fill="auto"/>
            <w:vAlign w:val="center"/>
            <w:hideMark/>
          </w:tcPr>
          <w:p w14:paraId="5D04A218"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BATERIA 3V CR2032</w:t>
            </w:r>
          </w:p>
        </w:tc>
        <w:tc>
          <w:tcPr>
            <w:tcW w:w="399" w:type="dxa"/>
            <w:tcBorders>
              <w:top w:val="nil"/>
              <w:left w:val="nil"/>
              <w:bottom w:val="single" w:sz="4" w:space="0" w:color="000000"/>
              <w:right w:val="single" w:sz="4" w:space="0" w:color="000000"/>
            </w:tcBorders>
            <w:shd w:val="clear" w:color="auto" w:fill="auto"/>
            <w:vAlign w:val="center"/>
            <w:hideMark/>
          </w:tcPr>
          <w:p w14:paraId="15CB62A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3694D57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33,000</w:t>
            </w:r>
          </w:p>
        </w:tc>
        <w:tc>
          <w:tcPr>
            <w:tcW w:w="1178" w:type="dxa"/>
            <w:tcBorders>
              <w:top w:val="nil"/>
              <w:left w:val="nil"/>
              <w:bottom w:val="single" w:sz="4" w:space="0" w:color="000000"/>
              <w:right w:val="single" w:sz="4" w:space="0" w:color="000000"/>
            </w:tcBorders>
            <w:shd w:val="clear" w:color="auto" w:fill="auto"/>
            <w:vAlign w:val="center"/>
            <w:hideMark/>
          </w:tcPr>
          <w:p w14:paraId="06CE41E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FLEX</w:t>
            </w:r>
          </w:p>
        </w:tc>
        <w:tc>
          <w:tcPr>
            <w:tcW w:w="860" w:type="dxa"/>
            <w:tcBorders>
              <w:top w:val="nil"/>
              <w:left w:val="nil"/>
              <w:bottom w:val="single" w:sz="4" w:space="0" w:color="000000"/>
              <w:right w:val="single" w:sz="4" w:space="0" w:color="000000"/>
            </w:tcBorders>
            <w:shd w:val="clear" w:color="auto" w:fill="auto"/>
            <w:vAlign w:val="center"/>
            <w:hideMark/>
          </w:tcPr>
          <w:p w14:paraId="31C2DE36"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2,34</w:t>
            </w:r>
          </w:p>
        </w:tc>
        <w:tc>
          <w:tcPr>
            <w:tcW w:w="860" w:type="dxa"/>
            <w:tcBorders>
              <w:top w:val="nil"/>
              <w:left w:val="nil"/>
              <w:bottom w:val="single" w:sz="4" w:space="0" w:color="000000"/>
              <w:right w:val="single" w:sz="4" w:space="0" w:color="000000"/>
            </w:tcBorders>
            <w:shd w:val="clear" w:color="auto" w:fill="auto"/>
            <w:vAlign w:val="center"/>
            <w:hideMark/>
          </w:tcPr>
          <w:p w14:paraId="1BD3864D"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77,22</w:t>
            </w:r>
          </w:p>
        </w:tc>
      </w:tr>
      <w:tr w:rsidR="006E1884" w:rsidRPr="006E1884" w14:paraId="28EF1ED4" w14:textId="77777777" w:rsidTr="006E1884">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A161FC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DCDDA7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D4260B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66853EB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29348</w:t>
            </w:r>
          </w:p>
        </w:tc>
        <w:tc>
          <w:tcPr>
            <w:tcW w:w="3650" w:type="dxa"/>
            <w:tcBorders>
              <w:top w:val="nil"/>
              <w:left w:val="nil"/>
              <w:bottom w:val="single" w:sz="4" w:space="0" w:color="000000"/>
              <w:right w:val="single" w:sz="4" w:space="0" w:color="000000"/>
            </w:tcBorders>
            <w:shd w:val="clear" w:color="auto" w:fill="auto"/>
            <w:vAlign w:val="center"/>
            <w:hideMark/>
          </w:tcPr>
          <w:p w14:paraId="20C4FF4E"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BORRACHA LÁTEX PARA LÁPIS GRAFITE, BORRACHA TRADICIONAL, INDICADA PARA USO ESCOLAR E TÉCNICO: MACIA E FÁCIL DE USAR. TAMANHO: 3,1X2,1X0,7CM. EMBALAGEM COM 01 UNIDADE. MARCA REFERÊNCIA: FABER CASTELL, EQUIVALENTE OU DE MELHOR QUALIDADE.</w:t>
            </w:r>
          </w:p>
        </w:tc>
        <w:tc>
          <w:tcPr>
            <w:tcW w:w="399" w:type="dxa"/>
            <w:tcBorders>
              <w:top w:val="nil"/>
              <w:left w:val="nil"/>
              <w:bottom w:val="single" w:sz="4" w:space="0" w:color="000000"/>
              <w:right w:val="single" w:sz="4" w:space="0" w:color="000000"/>
            </w:tcBorders>
            <w:shd w:val="clear" w:color="auto" w:fill="auto"/>
            <w:vAlign w:val="center"/>
            <w:hideMark/>
          </w:tcPr>
          <w:p w14:paraId="4083059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7D7B2D4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130,00</w:t>
            </w:r>
          </w:p>
        </w:tc>
        <w:tc>
          <w:tcPr>
            <w:tcW w:w="1178" w:type="dxa"/>
            <w:tcBorders>
              <w:top w:val="nil"/>
              <w:left w:val="nil"/>
              <w:bottom w:val="single" w:sz="4" w:space="0" w:color="000000"/>
              <w:right w:val="single" w:sz="4" w:space="0" w:color="000000"/>
            </w:tcBorders>
            <w:shd w:val="clear" w:color="auto" w:fill="auto"/>
            <w:vAlign w:val="center"/>
            <w:hideMark/>
          </w:tcPr>
          <w:p w14:paraId="7985D7E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MERCUR</w:t>
            </w:r>
          </w:p>
        </w:tc>
        <w:tc>
          <w:tcPr>
            <w:tcW w:w="860" w:type="dxa"/>
            <w:tcBorders>
              <w:top w:val="nil"/>
              <w:left w:val="nil"/>
              <w:bottom w:val="single" w:sz="4" w:space="0" w:color="000000"/>
              <w:right w:val="single" w:sz="4" w:space="0" w:color="000000"/>
            </w:tcBorders>
            <w:shd w:val="clear" w:color="auto" w:fill="auto"/>
            <w:vAlign w:val="center"/>
            <w:hideMark/>
          </w:tcPr>
          <w:p w14:paraId="1EB9DA7F"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3,20</w:t>
            </w:r>
          </w:p>
        </w:tc>
        <w:tc>
          <w:tcPr>
            <w:tcW w:w="860" w:type="dxa"/>
            <w:tcBorders>
              <w:top w:val="nil"/>
              <w:left w:val="nil"/>
              <w:bottom w:val="single" w:sz="4" w:space="0" w:color="000000"/>
              <w:right w:val="single" w:sz="4" w:space="0" w:color="000000"/>
            </w:tcBorders>
            <w:shd w:val="clear" w:color="auto" w:fill="auto"/>
            <w:vAlign w:val="center"/>
            <w:hideMark/>
          </w:tcPr>
          <w:p w14:paraId="5AFFF88D"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416,00</w:t>
            </w:r>
          </w:p>
        </w:tc>
      </w:tr>
      <w:tr w:rsidR="006E1884" w:rsidRPr="006E1884" w14:paraId="7D008EF0" w14:textId="77777777" w:rsidTr="006E188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87E6A2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4BC454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5BA4AE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14:paraId="36D8236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14001</w:t>
            </w:r>
          </w:p>
        </w:tc>
        <w:tc>
          <w:tcPr>
            <w:tcW w:w="3650" w:type="dxa"/>
            <w:tcBorders>
              <w:top w:val="nil"/>
              <w:left w:val="nil"/>
              <w:bottom w:val="single" w:sz="4" w:space="0" w:color="000000"/>
              <w:right w:val="single" w:sz="4" w:space="0" w:color="000000"/>
            </w:tcBorders>
            <w:shd w:val="clear" w:color="auto" w:fill="auto"/>
            <w:vAlign w:val="center"/>
            <w:hideMark/>
          </w:tcPr>
          <w:p w14:paraId="1CD436EA"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CADEADO 25MM, CORPO EM LATÃO MACIÇO, HASTE EM AÇO TEMPERADO, COM 2 CHAVES EM LATÃO CROMADO.</w:t>
            </w:r>
          </w:p>
        </w:tc>
        <w:tc>
          <w:tcPr>
            <w:tcW w:w="399" w:type="dxa"/>
            <w:tcBorders>
              <w:top w:val="nil"/>
              <w:left w:val="nil"/>
              <w:bottom w:val="single" w:sz="4" w:space="0" w:color="000000"/>
              <w:right w:val="single" w:sz="4" w:space="0" w:color="000000"/>
            </w:tcBorders>
            <w:shd w:val="clear" w:color="auto" w:fill="auto"/>
            <w:vAlign w:val="center"/>
            <w:hideMark/>
          </w:tcPr>
          <w:p w14:paraId="144B5D7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A4D696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10,00</w:t>
            </w:r>
          </w:p>
        </w:tc>
        <w:tc>
          <w:tcPr>
            <w:tcW w:w="1178" w:type="dxa"/>
            <w:tcBorders>
              <w:top w:val="nil"/>
              <w:left w:val="nil"/>
              <w:bottom w:val="single" w:sz="4" w:space="0" w:color="000000"/>
              <w:right w:val="single" w:sz="4" w:space="0" w:color="000000"/>
            </w:tcBorders>
            <w:shd w:val="clear" w:color="auto" w:fill="auto"/>
            <w:vAlign w:val="center"/>
            <w:hideMark/>
          </w:tcPr>
          <w:p w14:paraId="76D0B58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PADO</w:t>
            </w:r>
          </w:p>
        </w:tc>
        <w:tc>
          <w:tcPr>
            <w:tcW w:w="860" w:type="dxa"/>
            <w:tcBorders>
              <w:top w:val="nil"/>
              <w:left w:val="nil"/>
              <w:bottom w:val="single" w:sz="4" w:space="0" w:color="000000"/>
              <w:right w:val="single" w:sz="4" w:space="0" w:color="000000"/>
            </w:tcBorders>
            <w:shd w:val="clear" w:color="auto" w:fill="auto"/>
            <w:vAlign w:val="center"/>
            <w:hideMark/>
          </w:tcPr>
          <w:p w14:paraId="3FD20A70"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28,50</w:t>
            </w:r>
          </w:p>
        </w:tc>
        <w:tc>
          <w:tcPr>
            <w:tcW w:w="860" w:type="dxa"/>
            <w:tcBorders>
              <w:top w:val="nil"/>
              <w:left w:val="nil"/>
              <w:bottom w:val="single" w:sz="4" w:space="0" w:color="000000"/>
              <w:right w:val="single" w:sz="4" w:space="0" w:color="000000"/>
            </w:tcBorders>
            <w:shd w:val="clear" w:color="auto" w:fill="auto"/>
            <w:vAlign w:val="center"/>
            <w:hideMark/>
          </w:tcPr>
          <w:p w14:paraId="77E73C48"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285,00</w:t>
            </w:r>
          </w:p>
        </w:tc>
      </w:tr>
      <w:tr w:rsidR="006E1884" w:rsidRPr="006E1884" w14:paraId="6EBEA69A" w14:textId="77777777" w:rsidTr="006E188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97885E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FB5940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3FBE73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61E1342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13999</w:t>
            </w:r>
          </w:p>
        </w:tc>
        <w:tc>
          <w:tcPr>
            <w:tcW w:w="3650" w:type="dxa"/>
            <w:tcBorders>
              <w:top w:val="nil"/>
              <w:left w:val="nil"/>
              <w:bottom w:val="single" w:sz="4" w:space="0" w:color="000000"/>
              <w:right w:val="single" w:sz="4" w:space="0" w:color="000000"/>
            </w:tcBorders>
            <w:shd w:val="clear" w:color="auto" w:fill="auto"/>
            <w:vAlign w:val="center"/>
            <w:hideMark/>
          </w:tcPr>
          <w:p w14:paraId="179B28A5"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CADEADO 30MM, CORPO EM LATÃO MACIÇO, HASTE EM AÇO TEMPERADO, COM 2 CHAVES EM LATÃO CROMADO.</w:t>
            </w:r>
          </w:p>
        </w:tc>
        <w:tc>
          <w:tcPr>
            <w:tcW w:w="399" w:type="dxa"/>
            <w:tcBorders>
              <w:top w:val="nil"/>
              <w:left w:val="nil"/>
              <w:bottom w:val="single" w:sz="4" w:space="0" w:color="000000"/>
              <w:right w:val="single" w:sz="4" w:space="0" w:color="000000"/>
            </w:tcBorders>
            <w:shd w:val="clear" w:color="auto" w:fill="auto"/>
            <w:vAlign w:val="center"/>
            <w:hideMark/>
          </w:tcPr>
          <w:p w14:paraId="3672FF4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74B94A7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8,00</w:t>
            </w:r>
          </w:p>
        </w:tc>
        <w:tc>
          <w:tcPr>
            <w:tcW w:w="1178" w:type="dxa"/>
            <w:tcBorders>
              <w:top w:val="nil"/>
              <w:left w:val="nil"/>
              <w:bottom w:val="single" w:sz="4" w:space="0" w:color="000000"/>
              <w:right w:val="single" w:sz="4" w:space="0" w:color="000000"/>
            </w:tcBorders>
            <w:shd w:val="clear" w:color="auto" w:fill="auto"/>
            <w:vAlign w:val="center"/>
            <w:hideMark/>
          </w:tcPr>
          <w:p w14:paraId="036AD67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PADO</w:t>
            </w:r>
          </w:p>
        </w:tc>
        <w:tc>
          <w:tcPr>
            <w:tcW w:w="860" w:type="dxa"/>
            <w:tcBorders>
              <w:top w:val="nil"/>
              <w:left w:val="nil"/>
              <w:bottom w:val="single" w:sz="4" w:space="0" w:color="000000"/>
              <w:right w:val="single" w:sz="4" w:space="0" w:color="000000"/>
            </w:tcBorders>
            <w:shd w:val="clear" w:color="auto" w:fill="auto"/>
            <w:vAlign w:val="center"/>
            <w:hideMark/>
          </w:tcPr>
          <w:p w14:paraId="34B1F988"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29,98</w:t>
            </w:r>
          </w:p>
        </w:tc>
        <w:tc>
          <w:tcPr>
            <w:tcW w:w="860" w:type="dxa"/>
            <w:tcBorders>
              <w:top w:val="nil"/>
              <w:left w:val="nil"/>
              <w:bottom w:val="single" w:sz="4" w:space="0" w:color="000000"/>
              <w:right w:val="single" w:sz="4" w:space="0" w:color="000000"/>
            </w:tcBorders>
            <w:shd w:val="clear" w:color="auto" w:fill="auto"/>
            <w:vAlign w:val="center"/>
            <w:hideMark/>
          </w:tcPr>
          <w:p w14:paraId="2ABEA4A2"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239,84</w:t>
            </w:r>
          </w:p>
        </w:tc>
      </w:tr>
      <w:tr w:rsidR="006E1884" w:rsidRPr="006E1884" w14:paraId="69824F20" w14:textId="77777777" w:rsidTr="006E188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30A544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E50558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AEEE4A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14:paraId="49C7B49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14002</w:t>
            </w:r>
          </w:p>
        </w:tc>
        <w:tc>
          <w:tcPr>
            <w:tcW w:w="3650" w:type="dxa"/>
            <w:tcBorders>
              <w:top w:val="nil"/>
              <w:left w:val="nil"/>
              <w:bottom w:val="single" w:sz="4" w:space="0" w:color="000000"/>
              <w:right w:val="single" w:sz="4" w:space="0" w:color="000000"/>
            </w:tcBorders>
            <w:shd w:val="clear" w:color="auto" w:fill="auto"/>
            <w:vAlign w:val="center"/>
            <w:hideMark/>
          </w:tcPr>
          <w:p w14:paraId="0D68B6DE"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CADEADO 40MM, CORPO EM LATÃO MACIÇO, HASTE EM AÇO TEMPERADO, COM 2 CHAVES EM LATÃO CROMADO.</w:t>
            </w:r>
          </w:p>
        </w:tc>
        <w:tc>
          <w:tcPr>
            <w:tcW w:w="399" w:type="dxa"/>
            <w:tcBorders>
              <w:top w:val="nil"/>
              <w:left w:val="nil"/>
              <w:bottom w:val="single" w:sz="4" w:space="0" w:color="000000"/>
              <w:right w:val="single" w:sz="4" w:space="0" w:color="000000"/>
            </w:tcBorders>
            <w:shd w:val="clear" w:color="auto" w:fill="auto"/>
            <w:vAlign w:val="center"/>
            <w:hideMark/>
          </w:tcPr>
          <w:p w14:paraId="053C0F3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6C21273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5,00</w:t>
            </w:r>
          </w:p>
        </w:tc>
        <w:tc>
          <w:tcPr>
            <w:tcW w:w="1178" w:type="dxa"/>
            <w:tcBorders>
              <w:top w:val="nil"/>
              <w:left w:val="nil"/>
              <w:bottom w:val="single" w:sz="4" w:space="0" w:color="000000"/>
              <w:right w:val="single" w:sz="4" w:space="0" w:color="000000"/>
            </w:tcBorders>
            <w:shd w:val="clear" w:color="auto" w:fill="auto"/>
            <w:vAlign w:val="center"/>
            <w:hideMark/>
          </w:tcPr>
          <w:p w14:paraId="4EE97E0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PADO</w:t>
            </w:r>
          </w:p>
        </w:tc>
        <w:tc>
          <w:tcPr>
            <w:tcW w:w="860" w:type="dxa"/>
            <w:tcBorders>
              <w:top w:val="nil"/>
              <w:left w:val="nil"/>
              <w:bottom w:val="single" w:sz="4" w:space="0" w:color="000000"/>
              <w:right w:val="single" w:sz="4" w:space="0" w:color="000000"/>
            </w:tcBorders>
            <w:shd w:val="clear" w:color="auto" w:fill="auto"/>
            <w:vAlign w:val="center"/>
            <w:hideMark/>
          </w:tcPr>
          <w:p w14:paraId="6E95D7A5"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45,40</w:t>
            </w:r>
          </w:p>
        </w:tc>
        <w:tc>
          <w:tcPr>
            <w:tcW w:w="860" w:type="dxa"/>
            <w:tcBorders>
              <w:top w:val="nil"/>
              <w:left w:val="nil"/>
              <w:bottom w:val="single" w:sz="4" w:space="0" w:color="000000"/>
              <w:right w:val="single" w:sz="4" w:space="0" w:color="000000"/>
            </w:tcBorders>
            <w:shd w:val="clear" w:color="auto" w:fill="auto"/>
            <w:vAlign w:val="center"/>
            <w:hideMark/>
          </w:tcPr>
          <w:p w14:paraId="057EB8C0"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227,00</w:t>
            </w:r>
          </w:p>
        </w:tc>
      </w:tr>
      <w:tr w:rsidR="006E1884" w:rsidRPr="006E1884" w14:paraId="345C59ED" w14:textId="77777777" w:rsidTr="006E188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722735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FB0907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03A35C0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14:paraId="2D0F66B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14003</w:t>
            </w:r>
          </w:p>
        </w:tc>
        <w:tc>
          <w:tcPr>
            <w:tcW w:w="3650" w:type="dxa"/>
            <w:tcBorders>
              <w:top w:val="nil"/>
              <w:left w:val="nil"/>
              <w:bottom w:val="single" w:sz="4" w:space="0" w:color="000000"/>
              <w:right w:val="single" w:sz="4" w:space="0" w:color="000000"/>
            </w:tcBorders>
            <w:shd w:val="clear" w:color="auto" w:fill="auto"/>
            <w:vAlign w:val="center"/>
            <w:hideMark/>
          </w:tcPr>
          <w:p w14:paraId="42E46E52"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CADEADO 45MM, CORPO EM LATÃO MACIÇO, HASTE EM AÇO TEMPERADO, COM 2 CHAVES EM LATÃO CROMADO.</w:t>
            </w:r>
          </w:p>
        </w:tc>
        <w:tc>
          <w:tcPr>
            <w:tcW w:w="399" w:type="dxa"/>
            <w:tcBorders>
              <w:top w:val="nil"/>
              <w:left w:val="nil"/>
              <w:bottom w:val="single" w:sz="4" w:space="0" w:color="000000"/>
              <w:right w:val="single" w:sz="4" w:space="0" w:color="000000"/>
            </w:tcBorders>
            <w:shd w:val="clear" w:color="auto" w:fill="auto"/>
            <w:vAlign w:val="center"/>
            <w:hideMark/>
          </w:tcPr>
          <w:p w14:paraId="5069129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69FAD35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5,00</w:t>
            </w:r>
          </w:p>
        </w:tc>
        <w:tc>
          <w:tcPr>
            <w:tcW w:w="1178" w:type="dxa"/>
            <w:tcBorders>
              <w:top w:val="nil"/>
              <w:left w:val="nil"/>
              <w:bottom w:val="single" w:sz="4" w:space="0" w:color="000000"/>
              <w:right w:val="single" w:sz="4" w:space="0" w:color="000000"/>
            </w:tcBorders>
            <w:shd w:val="clear" w:color="auto" w:fill="auto"/>
            <w:vAlign w:val="center"/>
            <w:hideMark/>
          </w:tcPr>
          <w:p w14:paraId="5689A79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PADO</w:t>
            </w:r>
          </w:p>
        </w:tc>
        <w:tc>
          <w:tcPr>
            <w:tcW w:w="860" w:type="dxa"/>
            <w:tcBorders>
              <w:top w:val="nil"/>
              <w:left w:val="nil"/>
              <w:bottom w:val="single" w:sz="4" w:space="0" w:color="000000"/>
              <w:right w:val="single" w:sz="4" w:space="0" w:color="000000"/>
            </w:tcBorders>
            <w:shd w:val="clear" w:color="auto" w:fill="auto"/>
            <w:vAlign w:val="center"/>
            <w:hideMark/>
          </w:tcPr>
          <w:p w14:paraId="79EE10AE"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49,50</w:t>
            </w:r>
          </w:p>
        </w:tc>
        <w:tc>
          <w:tcPr>
            <w:tcW w:w="860" w:type="dxa"/>
            <w:tcBorders>
              <w:top w:val="nil"/>
              <w:left w:val="nil"/>
              <w:bottom w:val="single" w:sz="4" w:space="0" w:color="000000"/>
              <w:right w:val="single" w:sz="4" w:space="0" w:color="000000"/>
            </w:tcBorders>
            <w:shd w:val="clear" w:color="auto" w:fill="auto"/>
            <w:vAlign w:val="center"/>
            <w:hideMark/>
          </w:tcPr>
          <w:p w14:paraId="3D02ED74"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247,50</w:t>
            </w:r>
          </w:p>
        </w:tc>
      </w:tr>
      <w:tr w:rsidR="006E1884" w:rsidRPr="006E1884" w14:paraId="2F778392" w14:textId="77777777" w:rsidTr="006E1884">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5F2AA5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97CE1B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6ECA9E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603E32F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12199</w:t>
            </w:r>
          </w:p>
        </w:tc>
        <w:tc>
          <w:tcPr>
            <w:tcW w:w="3650" w:type="dxa"/>
            <w:tcBorders>
              <w:top w:val="nil"/>
              <w:left w:val="nil"/>
              <w:bottom w:val="single" w:sz="4" w:space="0" w:color="000000"/>
              <w:right w:val="single" w:sz="4" w:space="0" w:color="000000"/>
            </w:tcBorders>
            <w:shd w:val="clear" w:color="auto" w:fill="auto"/>
            <w:vAlign w:val="center"/>
            <w:hideMark/>
          </w:tcPr>
          <w:p w14:paraId="4D363533"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CAIXA ARQUIVO PERMANENTE DE PAPELÃO, REVESTIDA POR PAPEL KRAFT DE NO MÍNIMO 190G/M², DESMONTÁVEL, MEDINDO APROXIMADAMENTE 36,5X25,0X13,0 CM, COM CAMPO PARA ANO/MÊS/SETOR/ VALIDADE E CONTEÚDO COM FURO NAS DUAS LATERAIS E NA TAMPA.</w:t>
            </w:r>
          </w:p>
        </w:tc>
        <w:tc>
          <w:tcPr>
            <w:tcW w:w="399" w:type="dxa"/>
            <w:tcBorders>
              <w:top w:val="nil"/>
              <w:left w:val="nil"/>
              <w:bottom w:val="single" w:sz="4" w:space="0" w:color="000000"/>
              <w:right w:val="single" w:sz="4" w:space="0" w:color="000000"/>
            </w:tcBorders>
            <w:shd w:val="clear" w:color="auto" w:fill="auto"/>
            <w:vAlign w:val="center"/>
            <w:hideMark/>
          </w:tcPr>
          <w:p w14:paraId="33A3CEF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E472FE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322,000</w:t>
            </w:r>
          </w:p>
        </w:tc>
        <w:tc>
          <w:tcPr>
            <w:tcW w:w="1178" w:type="dxa"/>
            <w:tcBorders>
              <w:top w:val="nil"/>
              <w:left w:val="nil"/>
              <w:bottom w:val="single" w:sz="4" w:space="0" w:color="000000"/>
              <w:right w:val="single" w:sz="4" w:space="0" w:color="000000"/>
            </w:tcBorders>
            <w:shd w:val="clear" w:color="auto" w:fill="auto"/>
            <w:vAlign w:val="center"/>
            <w:hideMark/>
          </w:tcPr>
          <w:p w14:paraId="7C063CE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SÃO CARLOS</w:t>
            </w:r>
          </w:p>
        </w:tc>
        <w:tc>
          <w:tcPr>
            <w:tcW w:w="860" w:type="dxa"/>
            <w:tcBorders>
              <w:top w:val="nil"/>
              <w:left w:val="nil"/>
              <w:bottom w:val="single" w:sz="4" w:space="0" w:color="000000"/>
              <w:right w:val="single" w:sz="4" w:space="0" w:color="000000"/>
            </w:tcBorders>
            <w:shd w:val="clear" w:color="auto" w:fill="auto"/>
            <w:vAlign w:val="center"/>
            <w:hideMark/>
          </w:tcPr>
          <w:p w14:paraId="165C929D"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14:paraId="78715930"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1.449,00</w:t>
            </w:r>
          </w:p>
        </w:tc>
      </w:tr>
      <w:tr w:rsidR="006E1884" w:rsidRPr="006E1884" w14:paraId="6FADE3F6" w14:textId="77777777" w:rsidTr="006E188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6FF38B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82F21D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332F84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14:paraId="756B58D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21841</w:t>
            </w:r>
          </w:p>
        </w:tc>
        <w:tc>
          <w:tcPr>
            <w:tcW w:w="3650" w:type="dxa"/>
            <w:tcBorders>
              <w:top w:val="nil"/>
              <w:left w:val="nil"/>
              <w:bottom w:val="single" w:sz="4" w:space="0" w:color="000000"/>
              <w:right w:val="single" w:sz="4" w:space="0" w:color="000000"/>
            </w:tcBorders>
            <w:shd w:val="clear" w:color="auto" w:fill="auto"/>
            <w:vAlign w:val="center"/>
            <w:hideMark/>
          </w:tcPr>
          <w:p w14:paraId="323D0268"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CAIXA CORRESPONDENCIA TRIPLA ARTICULADA, EM POLIESTIRENO, FORMATO OFICIO: 370X260X150MM.</w:t>
            </w:r>
          </w:p>
        </w:tc>
        <w:tc>
          <w:tcPr>
            <w:tcW w:w="399" w:type="dxa"/>
            <w:tcBorders>
              <w:top w:val="nil"/>
              <w:left w:val="nil"/>
              <w:bottom w:val="single" w:sz="4" w:space="0" w:color="000000"/>
              <w:right w:val="single" w:sz="4" w:space="0" w:color="000000"/>
            </w:tcBorders>
            <w:shd w:val="clear" w:color="auto" w:fill="auto"/>
            <w:vAlign w:val="center"/>
            <w:hideMark/>
          </w:tcPr>
          <w:p w14:paraId="69922DD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7F4833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2,00</w:t>
            </w:r>
          </w:p>
        </w:tc>
        <w:tc>
          <w:tcPr>
            <w:tcW w:w="1178" w:type="dxa"/>
            <w:tcBorders>
              <w:top w:val="nil"/>
              <w:left w:val="nil"/>
              <w:bottom w:val="single" w:sz="4" w:space="0" w:color="000000"/>
              <w:right w:val="single" w:sz="4" w:space="0" w:color="000000"/>
            </w:tcBorders>
            <w:shd w:val="clear" w:color="auto" w:fill="auto"/>
            <w:vAlign w:val="center"/>
            <w:hideMark/>
          </w:tcPr>
          <w:p w14:paraId="6A59C79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114ACF10"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112,00</w:t>
            </w:r>
          </w:p>
        </w:tc>
        <w:tc>
          <w:tcPr>
            <w:tcW w:w="860" w:type="dxa"/>
            <w:tcBorders>
              <w:top w:val="nil"/>
              <w:left w:val="nil"/>
              <w:bottom w:val="single" w:sz="4" w:space="0" w:color="000000"/>
              <w:right w:val="single" w:sz="4" w:space="0" w:color="000000"/>
            </w:tcBorders>
            <w:shd w:val="clear" w:color="auto" w:fill="auto"/>
            <w:vAlign w:val="center"/>
            <w:hideMark/>
          </w:tcPr>
          <w:p w14:paraId="7DF65F2B"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224,00</w:t>
            </w:r>
          </w:p>
        </w:tc>
      </w:tr>
      <w:tr w:rsidR="006E1884" w:rsidRPr="006E1884" w14:paraId="66165ABF" w14:textId="77777777" w:rsidTr="006E1884">
        <w:trPr>
          <w:trHeight w:val="34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D0F519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FB93BF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03E11D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383EB41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18857</w:t>
            </w:r>
          </w:p>
        </w:tc>
        <w:tc>
          <w:tcPr>
            <w:tcW w:w="3650" w:type="dxa"/>
            <w:tcBorders>
              <w:top w:val="nil"/>
              <w:left w:val="nil"/>
              <w:bottom w:val="single" w:sz="4" w:space="0" w:color="000000"/>
              <w:right w:val="single" w:sz="4" w:space="0" w:color="000000"/>
            </w:tcBorders>
            <w:shd w:val="clear" w:color="auto" w:fill="auto"/>
            <w:vAlign w:val="center"/>
            <w:hideMark/>
          </w:tcPr>
          <w:p w14:paraId="58902B3A"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 xml:space="preserve">CALCULADORAS DE MESA NA COR CINZA OU PRETA, VISOR DE 12 CARACTERES, COM DESLIGAMENTO AUTOMÁTICO, ALIMENTAÇÃO A ENERGIA SOLAR E BATERIA, RECURSOS MATEMÁTICOS DAS 4 OPERAÇÕES BÁSICAS: ADIÇÃO/SUBTRAÇÃO/MULTIPLICAÇÃO/DIVISÃO, INCLUSIVE EM CADEIA; OPERAÇÕES COM MEMÓRIA (MEMORY I) E MEMÓRIA PARA TOTAL GERAL </w:t>
            </w:r>
            <w:proofErr w:type="gramStart"/>
            <w:r w:rsidRPr="006E1884">
              <w:rPr>
                <w:rFonts w:ascii="Tahoma" w:eastAsia="Times New Roman" w:hAnsi="Tahoma" w:cs="Tahoma"/>
                <w:color w:val="000000"/>
                <w:sz w:val="14"/>
                <w:szCs w:val="14"/>
                <w:lang w:eastAsia="pt-BR"/>
              </w:rPr>
              <w:t>( MEMORY</w:t>
            </w:r>
            <w:proofErr w:type="gramEnd"/>
            <w:r w:rsidRPr="006E1884">
              <w:rPr>
                <w:rFonts w:ascii="Tahoma" w:eastAsia="Times New Roman" w:hAnsi="Tahoma" w:cs="Tahoma"/>
                <w:color w:val="000000"/>
                <w:sz w:val="14"/>
                <w:szCs w:val="14"/>
                <w:lang w:eastAsia="pt-BR"/>
              </w:rPr>
              <w:t xml:space="preserve"> II); CÁLCULO DE PORCENTAGEM; CÁLCULO DE MARGEM DE LUCRO BRUTA ( GPM - GROSS PROFIT MARGIN) ; RAIZ QUADRADA; GPM; M+; M-; MRC; MII+; MII-; MIIRC, CAPACIDADE DA MEMÓRIA 120 PASSOS. NÚMERO DE PILHA/BATERIA:1; TIPO DE PILHA/BATERIA G10. TENSÃO DA PILHA/BATERIA CÉLULA SOLAR. GARANTIA PRAZO 06 MESES (3 MESES DE GARANTIA LEGAL E MAIS 3 MESES DE GARANTIA ESPECIAL CONCEDIDA PELO FABRICANTE).</w:t>
            </w:r>
          </w:p>
        </w:tc>
        <w:tc>
          <w:tcPr>
            <w:tcW w:w="399" w:type="dxa"/>
            <w:tcBorders>
              <w:top w:val="nil"/>
              <w:left w:val="nil"/>
              <w:bottom w:val="single" w:sz="4" w:space="0" w:color="000000"/>
              <w:right w:val="single" w:sz="4" w:space="0" w:color="000000"/>
            </w:tcBorders>
            <w:shd w:val="clear" w:color="auto" w:fill="auto"/>
            <w:vAlign w:val="center"/>
            <w:hideMark/>
          </w:tcPr>
          <w:p w14:paraId="2DD72B7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32ABFE9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9,000</w:t>
            </w:r>
          </w:p>
        </w:tc>
        <w:tc>
          <w:tcPr>
            <w:tcW w:w="1178" w:type="dxa"/>
            <w:tcBorders>
              <w:top w:val="nil"/>
              <w:left w:val="nil"/>
              <w:bottom w:val="single" w:sz="4" w:space="0" w:color="000000"/>
              <w:right w:val="single" w:sz="4" w:space="0" w:color="000000"/>
            </w:tcBorders>
            <w:shd w:val="clear" w:color="auto" w:fill="auto"/>
            <w:vAlign w:val="center"/>
            <w:hideMark/>
          </w:tcPr>
          <w:p w14:paraId="0B53298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106CA96A"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14:paraId="33ABEFAC"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432,00</w:t>
            </w:r>
          </w:p>
        </w:tc>
      </w:tr>
      <w:tr w:rsidR="006E1884" w:rsidRPr="006E1884" w14:paraId="18C9136B" w14:textId="77777777" w:rsidTr="006E1884">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2A4333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04EB3E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65891B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14:paraId="5EDB008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26997</w:t>
            </w:r>
          </w:p>
        </w:tc>
        <w:tc>
          <w:tcPr>
            <w:tcW w:w="3650" w:type="dxa"/>
            <w:tcBorders>
              <w:top w:val="nil"/>
              <w:left w:val="nil"/>
              <w:bottom w:val="single" w:sz="4" w:space="0" w:color="000000"/>
              <w:right w:val="single" w:sz="4" w:space="0" w:color="000000"/>
            </w:tcBorders>
            <w:shd w:val="clear" w:color="auto" w:fill="auto"/>
            <w:vAlign w:val="center"/>
            <w:hideMark/>
          </w:tcPr>
          <w:p w14:paraId="12AF4BB4"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CANETA ESFEROGRÁFICA NA COR AZUL, CORPO HEXAGONAL TRANSPARENTE, MEDINDO APROXIMADAMENTE 14,0 CM SEM CONSIDERAR A TAMPA, PONTA MÉDIA DE COBRE DE 1 MM COM ESFERA DE TUNGSTÊNIO, TAMPA COM RESPIRO E DA MESMA COR DA TINTA, EM CONFORMIDADE COM PADRÃO ISO. CAIXA COM 50 UNIDADES.</w:t>
            </w:r>
          </w:p>
        </w:tc>
        <w:tc>
          <w:tcPr>
            <w:tcW w:w="399" w:type="dxa"/>
            <w:tcBorders>
              <w:top w:val="nil"/>
              <w:left w:val="nil"/>
              <w:bottom w:val="single" w:sz="4" w:space="0" w:color="000000"/>
              <w:right w:val="single" w:sz="4" w:space="0" w:color="000000"/>
            </w:tcBorders>
            <w:shd w:val="clear" w:color="auto" w:fill="auto"/>
            <w:vAlign w:val="center"/>
            <w:hideMark/>
          </w:tcPr>
          <w:p w14:paraId="69F7EF0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67992FE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3,00</w:t>
            </w:r>
          </w:p>
        </w:tc>
        <w:tc>
          <w:tcPr>
            <w:tcW w:w="1178" w:type="dxa"/>
            <w:tcBorders>
              <w:top w:val="nil"/>
              <w:left w:val="nil"/>
              <w:bottom w:val="single" w:sz="4" w:space="0" w:color="000000"/>
              <w:right w:val="single" w:sz="4" w:space="0" w:color="000000"/>
            </w:tcBorders>
            <w:shd w:val="clear" w:color="auto" w:fill="auto"/>
            <w:vAlign w:val="center"/>
            <w:hideMark/>
          </w:tcPr>
          <w:p w14:paraId="7ACF039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14:paraId="72C96F73"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14:paraId="34C58697"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132,00</w:t>
            </w:r>
          </w:p>
        </w:tc>
      </w:tr>
      <w:tr w:rsidR="006E1884" w:rsidRPr="006E1884" w14:paraId="39900A33" w14:textId="77777777" w:rsidTr="006E1884">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4FAAB1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4F8171A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3F31D9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10C2191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15938</w:t>
            </w:r>
          </w:p>
        </w:tc>
        <w:tc>
          <w:tcPr>
            <w:tcW w:w="3650" w:type="dxa"/>
            <w:tcBorders>
              <w:top w:val="nil"/>
              <w:left w:val="nil"/>
              <w:bottom w:val="single" w:sz="4" w:space="0" w:color="000000"/>
              <w:right w:val="single" w:sz="4" w:space="0" w:color="000000"/>
            </w:tcBorders>
            <w:shd w:val="clear" w:color="auto" w:fill="auto"/>
            <w:vAlign w:val="center"/>
            <w:hideMark/>
          </w:tcPr>
          <w:p w14:paraId="01498A42"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CANETA ESFEROGRÁFICA NA COR AZUL, PRETA OU VERMELHA, CORPO HEXAGONAL TRANSPARENTE, MEDINDO APROXIMADAMENTE 14,0 CM SEM CONSIDERAR A TAMPA, PONTA MÉDIA DE COBRE DE 1 MM COM ESFERA DE TUNGSTÊNIO, TAMPA COM RESPIRO E DA MESMA COR DA TINTA, EM CONFORMIDADE COM PADRÃO ISO. CAIXA COM 50 UNIDADES.</w:t>
            </w:r>
          </w:p>
        </w:tc>
        <w:tc>
          <w:tcPr>
            <w:tcW w:w="399" w:type="dxa"/>
            <w:tcBorders>
              <w:top w:val="nil"/>
              <w:left w:val="nil"/>
              <w:bottom w:val="single" w:sz="4" w:space="0" w:color="000000"/>
              <w:right w:val="single" w:sz="4" w:space="0" w:color="000000"/>
            </w:tcBorders>
            <w:shd w:val="clear" w:color="auto" w:fill="auto"/>
            <w:vAlign w:val="center"/>
            <w:hideMark/>
          </w:tcPr>
          <w:p w14:paraId="7D49C5F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123C733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7,000</w:t>
            </w:r>
          </w:p>
        </w:tc>
        <w:tc>
          <w:tcPr>
            <w:tcW w:w="1178" w:type="dxa"/>
            <w:tcBorders>
              <w:top w:val="nil"/>
              <w:left w:val="nil"/>
              <w:bottom w:val="single" w:sz="4" w:space="0" w:color="000000"/>
              <w:right w:val="single" w:sz="4" w:space="0" w:color="000000"/>
            </w:tcBorders>
            <w:shd w:val="clear" w:color="auto" w:fill="auto"/>
            <w:vAlign w:val="center"/>
            <w:hideMark/>
          </w:tcPr>
          <w:p w14:paraId="341CEC4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14:paraId="54A258AE"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14:paraId="7330FE13"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308,00</w:t>
            </w:r>
          </w:p>
        </w:tc>
      </w:tr>
      <w:tr w:rsidR="006E1884" w:rsidRPr="006E1884" w14:paraId="7A08F0A8" w14:textId="77777777" w:rsidTr="006E1884">
        <w:trPr>
          <w:trHeight w:val="16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5E4248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C5B809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D60868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14:paraId="5B16D8D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29349</w:t>
            </w:r>
          </w:p>
        </w:tc>
        <w:tc>
          <w:tcPr>
            <w:tcW w:w="3650" w:type="dxa"/>
            <w:tcBorders>
              <w:top w:val="nil"/>
              <w:left w:val="nil"/>
              <w:bottom w:val="single" w:sz="4" w:space="0" w:color="000000"/>
              <w:right w:val="single" w:sz="4" w:space="0" w:color="000000"/>
            </w:tcBorders>
            <w:shd w:val="clear" w:color="auto" w:fill="auto"/>
            <w:vAlign w:val="center"/>
            <w:hideMark/>
          </w:tcPr>
          <w:p w14:paraId="168A89FA"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CANETA ESFEROGRÁFICA, PONTA MÉDIA 1MM. CARACTERÍSTICAS: CORPO PLÁSTICO, RÍGIDO E TRANSPARENTE, TAMPA ANTIASFIXIANTE NA COR DA TINTA, CARGA COMPLETA, COM CAPACIDADE PARA ESCRITA CONTÍNUA, SEM BORRÕES E FALHAS ATÉ O FINAL DA CARGA, APROVADA PELO INMETRO. REFERÊNCIA BIC, EQUIVALENTE OU DE MELHOR QUALIDADE. COR AZUL. CAIXA COM 50 UNIDADES.</w:t>
            </w:r>
          </w:p>
        </w:tc>
        <w:tc>
          <w:tcPr>
            <w:tcW w:w="399" w:type="dxa"/>
            <w:tcBorders>
              <w:top w:val="nil"/>
              <w:left w:val="nil"/>
              <w:bottom w:val="single" w:sz="4" w:space="0" w:color="000000"/>
              <w:right w:val="single" w:sz="4" w:space="0" w:color="000000"/>
            </w:tcBorders>
            <w:shd w:val="clear" w:color="auto" w:fill="auto"/>
            <w:vAlign w:val="center"/>
            <w:hideMark/>
          </w:tcPr>
          <w:p w14:paraId="5BDC00A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212EA4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6,00</w:t>
            </w:r>
          </w:p>
        </w:tc>
        <w:tc>
          <w:tcPr>
            <w:tcW w:w="1178" w:type="dxa"/>
            <w:tcBorders>
              <w:top w:val="nil"/>
              <w:left w:val="nil"/>
              <w:bottom w:val="single" w:sz="4" w:space="0" w:color="000000"/>
              <w:right w:val="single" w:sz="4" w:space="0" w:color="000000"/>
            </w:tcBorders>
            <w:shd w:val="clear" w:color="auto" w:fill="auto"/>
            <w:vAlign w:val="center"/>
            <w:hideMark/>
          </w:tcPr>
          <w:p w14:paraId="4AB2822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14:paraId="3D38F720"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14:paraId="4D6D6D5A"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264,00</w:t>
            </w:r>
          </w:p>
        </w:tc>
      </w:tr>
      <w:tr w:rsidR="006E1884" w:rsidRPr="006E1884" w14:paraId="7922B58D" w14:textId="77777777" w:rsidTr="006E1884">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4054A8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A07F8E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3EE3843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14:paraId="395304F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12216</w:t>
            </w:r>
          </w:p>
        </w:tc>
        <w:tc>
          <w:tcPr>
            <w:tcW w:w="3650" w:type="dxa"/>
            <w:tcBorders>
              <w:top w:val="nil"/>
              <w:left w:val="nil"/>
              <w:bottom w:val="single" w:sz="4" w:space="0" w:color="000000"/>
              <w:right w:val="single" w:sz="4" w:space="0" w:color="000000"/>
            </w:tcBorders>
            <w:shd w:val="clear" w:color="auto" w:fill="auto"/>
            <w:vAlign w:val="center"/>
            <w:hideMark/>
          </w:tcPr>
          <w:p w14:paraId="40F28EA3"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CANETA MARCA TEXTO FLUORESCENTE, COM PONTA CHANFRADA COM POSSIBILIDADE DE TRAÇO DE 4,00 MM, NAS CORES (VERDE, AMARELO, AZUL, ROSA OU LARANJA), COM TAMPA DA MESMA COR DA TINTA, EM EMBALAGEM PLÁSTICA MEDINDO APROXIMADAMENTE 13,0 CM   SEM CONSIDERAR A TAMPA.</w:t>
            </w:r>
          </w:p>
        </w:tc>
        <w:tc>
          <w:tcPr>
            <w:tcW w:w="399" w:type="dxa"/>
            <w:tcBorders>
              <w:top w:val="nil"/>
              <w:left w:val="nil"/>
              <w:bottom w:val="single" w:sz="4" w:space="0" w:color="000000"/>
              <w:right w:val="single" w:sz="4" w:space="0" w:color="000000"/>
            </w:tcBorders>
            <w:shd w:val="clear" w:color="auto" w:fill="auto"/>
            <w:vAlign w:val="center"/>
            <w:hideMark/>
          </w:tcPr>
          <w:p w14:paraId="3456D65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02687F6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159,000</w:t>
            </w:r>
          </w:p>
        </w:tc>
        <w:tc>
          <w:tcPr>
            <w:tcW w:w="1178" w:type="dxa"/>
            <w:tcBorders>
              <w:top w:val="nil"/>
              <w:left w:val="nil"/>
              <w:bottom w:val="single" w:sz="4" w:space="0" w:color="000000"/>
              <w:right w:val="single" w:sz="4" w:space="0" w:color="000000"/>
            </w:tcBorders>
            <w:shd w:val="clear" w:color="auto" w:fill="auto"/>
            <w:vAlign w:val="center"/>
            <w:hideMark/>
          </w:tcPr>
          <w:p w14:paraId="7DEC38B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6A484AA0"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3,00</w:t>
            </w:r>
          </w:p>
        </w:tc>
        <w:tc>
          <w:tcPr>
            <w:tcW w:w="860" w:type="dxa"/>
            <w:tcBorders>
              <w:top w:val="nil"/>
              <w:left w:val="nil"/>
              <w:bottom w:val="single" w:sz="4" w:space="0" w:color="000000"/>
              <w:right w:val="single" w:sz="4" w:space="0" w:color="000000"/>
            </w:tcBorders>
            <w:shd w:val="clear" w:color="auto" w:fill="auto"/>
            <w:vAlign w:val="center"/>
            <w:hideMark/>
          </w:tcPr>
          <w:p w14:paraId="7263C8FE"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477,00</w:t>
            </w:r>
          </w:p>
        </w:tc>
      </w:tr>
      <w:tr w:rsidR="006E1884" w:rsidRPr="006E1884" w14:paraId="48979416"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39BD70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C95550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7EACDF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54</w:t>
            </w:r>
          </w:p>
        </w:tc>
        <w:tc>
          <w:tcPr>
            <w:tcW w:w="523" w:type="dxa"/>
            <w:tcBorders>
              <w:top w:val="nil"/>
              <w:left w:val="nil"/>
              <w:bottom w:val="single" w:sz="4" w:space="0" w:color="000000"/>
              <w:right w:val="single" w:sz="4" w:space="0" w:color="000000"/>
            </w:tcBorders>
            <w:shd w:val="clear" w:color="auto" w:fill="auto"/>
            <w:vAlign w:val="center"/>
            <w:hideMark/>
          </w:tcPr>
          <w:p w14:paraId="25EB9AC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12253</w:t>
            </w:r>
          </w:p>
        </w:tc>
        <w:tc>
          <w:tcPr>
            <w:tcW w:w="3650" w:type="dxa"/>
            <w:tcBorders>
              <w:top w:val="nil"/>
              <w:left w:val="nil"/>
              <w:bottom w:val="single" w:sz="4" w:space="0" w:color="000000"/>
              <w:right w:val="single" w:sz="4" w:space="0" w:color="000000"/>
            </w:tcBorders>
            <w:shd w:val="clear" w:color="auto" w:fill="auto"/>
            <w:vAlign w:val="center"/>
            <w:hideMark/>
          </w:tcPr>
          <w:p w14:paraId="5A9E74CD"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COLA BRANCA LÍQUIDA, FRASCO COM NO MÍNIMO 40G, LAVÁVEL, NÃO TÓXICA, COMPOSIÇÃO BÁSICA DE ACETATO DE POLIVINILA, VALIDADE DE NO MÍNIMO 1(UM) ANO.</w:t>
            </w:r>
          </w:p>
        </w:tc>
        <w:tc>
          <w:tcPr>
            <w:tcW w:w="399" w:type="dxa"/>
            <w:tcBorders>
              <w:top w:val="nil"/>
              <w:left w:val="nil"/>
              <w:bottom w:val="single" w:sz="4" w:space="0" w:color="000000"/>
              <w:right w:val="single" w:sz="4" w:space="0" w:color="000000"/>
            </w:tcBorders>
            <w:shd w:val="clear" w:color="auto" w:fill="auto"/>
            <w:vAlign w:val="center"/>
            <w:hideMark/>
          </w:tcPr>
          <w:p w14:paraId="0BF3BD8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0B9E05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15,000</w:t>
            </w:r>
          </w:p>
        </w:tc>
        <w:tc>
          <w:tcPr>
            <w:tcW w:w="1178" w:type="dxa"/>
            <w:tcBorders>
              <w:top w:val="nil"/>
              <w:left w:val="nil"/>
              <w:bottom w:val="single" w:sz="4" w:space="0" w:color="000000"/>
              <w:right w:val="single" w:sz="4" w:space="0" w:color="000000"/>
            </w:tcBorders>
            <w:shd w:val="clear" w:color="auto" w:fill="auto"/>
            <w:vAlign w:val="center"/>
            <w:hideMark/>
          </w:tcPr>
          <w:p w14:paraId="15DF773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38EC5EA1"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1,00</w:t>
            </w:r>
          </w:p>
        </w:tc>
        <w:tc>
          <w:tcPr>
            <w:tcW w:w="860" w:type="dxa"/>
            <w:tcBorders>
              <w:top w:val="nil"/>
              <w:left w:val="nil"/>
              <w:bottom w:val="single" w:sz="4" w:space="0" w:color="000000"/>
              <w:right w:val="single" w:sz="4" w:space="0" w:color="000000"/>
            </w:tcBorders>
            <w:shd w:val="clear" w:color="auto" w:fill="auto"/>
            <w:vAlign w:val="center"/>
            <w:hideMark/>
          </w:tcPr>
          <w:p w14:paraId="5EF7196F"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15,00</w:t>
            </w:r>
          </w:p>
        </w:tc>
      </w:tr>
      <w:tr w:rsidR="006E1884" w:rsidRPr="006E1884" w14:paraId="150B6FCC"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A18E4E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811AA9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8CA195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55</w:t>
            </w:r>
          </w:p>
        </w:tc>
        <w:tc>
          <w:tcPr>
            <w:tcW w:w="523" w:type="dxa"/>
            <w:tcBorders>
              <w:top w:val="nil"/>
              <w:left w:val="nil"/>
              <w:bottom w:val="single" w:sz="4" w:space="0" w:color="000000"/>
              <w:right w:val="single" w:sz="4" w:space="0" w:color="000000"/>
            </w:tcBorders>
            <w:shd w:val="clear" w:color="auto" w:fill="auto"/>
            <w:vAlign w:val="center"/>
            <w:hideMark/>
          </w:tcPr>
          <w:p w14:paraId="0C3A876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12255</w:t>
            </w:r>
          </w:p>
        </w:tc>
        <w:tc>
          <w:tcPr>
            <w:tcW w:w="3650" w:type="dxa"/>
            <w:tcBorders>
              <w:top w:val="nil"/>
              <w:left w:val="nil"/>
              <w:bottom w:val="single" w:sz="4" w:space="0" w:color="000000"/>
              <w:right w:val="single" w:sz="4" w:space="0" w:color="000000"/>
            </w:tcBorders>
            <w:shd w:val="clear" w:color="auto" w:fill="auto"/>
            <w:vAlign w:val="center"/>
            <w:hideMark/>
          </w:tcPr>
          <w:p w14:paraId="3C68623D"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COLA BRANCA LÍQUIDA, FRASCO COM NO MÍNIMO 90G, LAVÁVEL, NÃO TÓXICA, COMPOSIÇÃO BÁSICA DE ACETATO DE POLIVINILA, VALIDADE DE NO MÍNIMO 1(UM) ANO.</w:t>
            </w:r>
          </w:p>
        </w:tc>
        <w:tc>
          <w:tcPr>
            <w:tcW w:w="399" w:type="dxa"/>
            <w:tcBorders>
              <w:top w:val="nil"/>
              <w:left w:val="nil"/>
              <w:bottom w:val="single" w:sz="4" w:space="0" w:color="000000"/>
              <w:right w:val="single" w:sz="4" w:space="0" w:color="000000"/>
            </w:tcBorders>
            <w:shd w:val="clear" w:color="auto" w:fill="auto"/>
            <w:vAlign w:val="center"/>
            <w:hideMark/>
          </w:tcPr>
          <w:p w14:paraId="0B8D9B6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528E63D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30,000</w:t>
            </w:r>
          </w:p>
        </w:tc>
        <w:tc>
          <w:tcPr>
            <w:tcW w:w="1178" w:type="dxa"/>
            <w:tcBorders>
              <w:top w:val="nil"/>
              <w:left w:val="nil"/>
              <w:bottom w:val="single" w:sz="4" w:space="0" w:color="000000"/>
              <w:right w:val="single" w:sz="4" w:space="0" w:color="000000"/>
            </w:tcBorders>
            <w:shd w:val="clear" w:color="auto" w:fill="auto"/>
            <w:vAlign w:val="center"/>
            <w:hideMark/>
          </w:tcPr>
          <w:p w14:paraId="3B9981F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0B1B4CBA"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2,14</w:t>
            </w:r>
          </w:p>
        </w:tc>
        <w:tc>
          <w:tcPr>
            <w:tcW w:w="860" w:type="dxa"/>
            <w:tcBorders>
              <w:top w:val="nil"/>
              <w:left w:val="nil"/>
              <w:bottom w:val="single" w:sz="4" w:space="0" w:color="000000"/>
              <w:right w:val="single" w:sz="4" w:space="0" w:color="000000"/>
            </w:tcBorders>
            <w:shd w:val="clear" w:color="auto" w:fill="auto"/>
            <w:vAlign w:val="center"/>
            <w:hideMark/>
          </w:tcPr>
          <w:p w14:paraId="315B424E"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64,20</w:t>
            </w:r>
          </w:p>
        </w:tc>
      </w:tr>
      <w:tr w:rsidR="006E1884" w:rsidRPr="006E1884" w14:paraId="6EEDF45B" w14:textId="77777777" w:rsidTr="006E1884">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2CCA73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0370AF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AABC16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61</w:t>
            </w:r>
          </w:p>
        </w:tc>
        <w:tc>
          <w:tcPr>
            <w:tcW w:w="523" w:type="dxa"/>
            <w:tcBorders>
              <w:top w:val="nil"/>
              <w:left w:val="nil"/>
              <w:bottom w:val="single" w:sz="4" w:space="0" w:color="000000"/>
              <w:right w:val="single" w:sz="4" w:space="0" w:color="000000"/>
            </w:tcBorders>
            <w:shd w:val="clear" w:color="auto" w:fill="auto"/>
            <w:vAlign w:val="center"/>
            <w:hideMark/>
          </w:tcPr>
          <w:p w14:paraId="3A275DF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12264</w:t>
            </w:r>
          </w:p>
        </w:tc>
        <w:tc>
          <w:tcPr>
            <w:tcW w:w="3650" w:type="dxa"/>
            <w:tcBorders>
              <w:top w:val="nil"/>
              <w:left w:val="nil"/>
              <w:bottom w:val="single" w:sz="4" w:space="0" w:color="000000"/>
              <w:right w:val="single" w:sz="4" w:space="0" w:color="000000"/>
            </w:tcBorders>
            <w:shd w:val="clear" w:color="auto" w:fill="auto"/>
            <w:vAlign w:val="center"/>
            <w:hideMark/>
          </w:tcPr>
          <w:p w14:paraId="134BB202"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CORRETIVO LÍQUIDO, PARA ERROS DE ESCRITA MANUAL E DATILOGRÁFICA, A BASE DE ÁGUA E PIGMENTOS BRANCOS, NÃO TÓXICO, FRASCO COM NO MÍNIMO 18ML, COMPOSIÇÃO BÁSICA: RESINA, ÁGUA, PLASTIFICANTES E PIGMENTOS, PRAZO DE VALIDADE DE NO MINIMO UM ANO, CAIXA COM 12 UNIDADES.</w:t>
            </w:r>
          </w:p>
        </w:tc>
        <w:tc>
          <w:tcPr>
            <w:tcW w:w="399" w:type="dxa"/>
            <w:tcBorders>
              <w:top w:val="nil"/>
              <w:left w:val="nil"/>
              <w:bottom w:val="single" w:sz="4" w:space="0" w:color="000000"/>
              <w:right w:val="single" w:sz="4" w:space="0" w:color="000000"/>
            </w:tcBorders>
            <w:shd w:val="clear" w:color="auto" w:fill="auto"/>
            <w:vAlign w:val="center"/>
            <w:hideMark/>
          </w:tcPr>
          <w:p w14:paraId="59F8A6D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3325046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3,000</w:t>
            </w:r>
          </w:p>
        </w:tc>
        <w:tc>
          <w:tcPr>
            <w:tcW w:w="1178" w:type="dxa"/>
            <w:tcBorders>
              <w:top w:val="nil"/>
              <w:left w:val="nil"/>
              <w:bottom w:val="single" w:sz="4" w:space="0" w:color="000000"/>
              <w:right w:val="single" w:sz="4" w:space="0" w:color="000000"/>
            </w:tcBorders>
            <w:shd w:val="clear" w:color="auto" w:fill="auto"/>
            <w:vAlign w:val="center"/>
            <w:hideMark/>
          </w:tcPr>
          <w:p w14:paraId="2E25F6A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MAXI COLA</w:t>
            </w:r>
          </w:p>
        </w:tc>
        <w:tc>
          <w:tcPr>
            <w:tcW w:w="860" w:type="dxa"/>
            <w:tcBorders>
              <w:top w:val="nil"/>
              <w:left w:val="nil"/>
              <w:bottom w:val="single" w:sz="4" w:space="0" w:color="000000"/>
              <w:right w:val="single" w:sz="4" w:space="0" w:color="000000"/>
            </w:tcBorders>
            <w:shd w:val="clear" w:color="auto" w:fill="auto"/>
            <w:vAlign w:val="center"/>
            <w:hideMark/>
          </w:tcPr>
          <w:p w14:paraId="0173157F"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31,40</w:t>
            </w:r>
          </w:p>
        </w:tc>
        <w:tc>
          <w:tcPr>
            <w:tcW w:w="860" w:type="dxa"/>
            <w:tcBorders>
              <w:top w:val="nil"/>
              <w:left w:val="nil"/>
              <w:bottom w:val="single" w:sz="4" w:space="0" w:color="000000"/>
              <w:right w:val="single" w:sz="4" w:space="0" w:color="000000"/>
            </w:tcBorders>
            <w:shd w:val="clear" w:color="auto" w:fill="auto"/>
            <w:vAlign w:val="center"/>
            <w:hideMark/>
          </w:tcPr>
          <w:p w14:paraId="370C538C"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94,20</w:t>
            </w:r>
          </w:p>
        </w:tc>
      </w:tr>
      <w:tr w:rsidR="006E1884" w:rsidRPr="006E1884" w14:paraId="17AB24CC"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9C42BD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5D2966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AE1735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64</w:t>
            </w:r>
          </w:p>
        </w:tc>
        <w:tc>
          <w:tcPr>
            <w:tcW w:w="523" w:type="dxa"/>
            <w:tcBorders>
              <w:top w:val="nil"/>
              <w:left w:val="nil"/>
              <w:bottom w:val="single" w:sz="4" w:space="0" w:color="000000"/>
              <w:right w:val="single" w:sz="4" w:space="0" w:color="000000"/>
            </w:tcBorders>
            <w:shd w:val="clear" w:color="auto" w:fill="auto"/>
            <w:vAlign w:val="center"/>
            <w:hideMark/>
          </w:tcPr>
          <w:p w14:paraId="6613B79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12494</w:t>
            </w:r>
          </w:p>
        </w:tc>
        <w:tc>
          <w:tcPr>
            <w:tcW w:w="3650" w:type="dxa"/>
            <w:tcBorders>
              <w:top w:val="nil"/>
              <w:left w:val="nil"/>
              <w:bottom w:val="single" w:sz="4" w:space="0" w:color="000000"/>
              <w:right w:val="single" w:sz="4" w:space="0" w:color="000000"/>
            </w:tcBorders>
            <w:shd w:val="clear" w:color="auto" w:fill="auto"/>
            <w:vAlign w:val="center"/>
            <w:hideMark/>
          </w:tcPr>
          <w:p w14:paraId="1D76D8A0"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ENVELOPE PLÁSTICO TRANSPARENTE PARA PASTA CATÁLAGO, COM 4 FUROS NA LATERAL ESQUERDA, COM ESPESSURA MÉDIA, MEDINDO 21,6X33,0CM, PACOTE COM 100 UNIDADES.</w:t>
            </w:r>
          </w:p>
        </w:tc>
        <w:tc>
          <w:tcPr>
            <w:tcW w:w="399" w:type="dxa"/>
            <w:tcBorders>
              <w:top w:val="nil"/>
              <w:left w:val="nil"/>
              <w:bottom w:val="single" w:sz="4" w:space="0" w:color="000000"/>
              <w:right w:val="single" w:sz="4" w:space="0" w:color="000000"/>
            </w:tcBorders>
            <w:shd w:val="clear" w:color="auto" w:fill="auto"/>
            <w:vAlign w:val="center"/>
            <w:hideMark/>
          </w:tcPr>
          <w:p w14:paraId="7361318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PCT</w:t>
            </w:r>
          </w:p>
        </w:tc>
        <w:tc>
          <w:tcPr>
            <w:tcW w:w="1041" w:type="dxa"/>
            <w:tcBorders>
              <w:top w:val="nil"/>
              <w:left w:val="nil"/>
              <w:bottom w:val="single" w:sz="4" w:space="0" w:color="000000"/>
              <w:right w:val="single" w:sz="4" w:space="0" w:color="000000"/>
            </w:tcBorders>
            <w:shd w:val="clear" w:color="auto" w:fill="auto"/>
            <w:vAlign w:val="center"/>
            <w:hideMark/>
          </w:tcPr>
          <w:p w14:paraId="72B5620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2,000</w:t>
            </w:r>
          </w:p>
        </w:tc>
        <w:tc>
          <w:tcPr>
            <w:tcW w:w="1178" w:type="dxa"/>
            <w:tcBorders>
              <w:top w:val="nil"/>
              <w:left w:val="nil"/>
              <w:bottom w:val="single" w:sz="4" w:space="0" w:color="000000"/>
              <w:right w:val="single" w:sz="4" w:space="0" w:color="000000"/>
            </w:tcBorders>
            <w:shd w:val="clear" w:color="auto" w:fill="auto"/>
            <w:vAlign w:val="center"/>
            <w:hideMark/>
          </w:tcPr>
          <w:p w14:paraId="337F897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ACP</w:t>
            </w:r>
          </w:p>
        </w:tc>
        <w:tc>
          <w:tcPr>
            <w:tcW w:w="860" w:type="dxa"/>
            <w:tcBorders>
              <w:top w:val="nil"/>
              <w:left w:val="nil"/>
              <w:bottom w:val="single" w:sz="4" w:space="0" w:color="000000"/>
              <w:right w:val="single" w:sz="4" w:space="0" w:color="000000"/>
            </w:tcBorders>
            <w:shd w:val="clear" w:color="auto" w:fill="auto"/>
            <w:vAlign w:val="center"/>
            <w:hideMark/>
          </w:tcPr>
          <w:p w14:paraId="3EC9F7CB"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35,70</w:t>
            </w:r>
          </w:p>
        </w:tc>
        <w:tc>
          <w:tcPr>
            <w:tcW w:w="860" w:type="dxa"/>
            <w:tcBorders>
              <w:top w:val="nil"/>
              <w:left w:val="nil"/>
              <w:bottom w:val="single" w:sz="4" w:space="0" w:color="000000"/>
              <w:right w:val="single" w:sz="4" w:space="0" w:color="000000"/>
            </w:tcBorders>
            <w:shd w:val="clear" w:color="auto" w:fill="auto"/>
            <w:vAlign w:val="center"/>
            <w:hideMark/>
          </w:tcPr>
          <w:p w14:paraId="653404DB"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71,40</w:t>
            </w:r>
          </w:p>
        </w:tc>
      </w:tr>
      <w:tr w:rsidR="006E1884" w:rsidRPr="006E1884" w14:paraId="03D16DF1" w14:textId="77777777" w:rsidTr="006E1884">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BAF546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0464A1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395173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65</w:t>
            </w:r>
          </w:p>
        </w:tc>
        <w:tc>
          <w:tcPr>
            <w:tcW w:w="523" w:type="dxa"/>
            <w:tcBorders>
              <w:top w:val="nil"/>
              <w:left w:val="nil"/>
              <w:bottom w:val="single" w:sz="4" w:space="0" w:color="000000"/>
              <w:right w:val="single" w:sz="4" w:space="0" w:color="000000"/>
            </w:tcBorders>
            <w:shd w:val="clear" w:color="auto" w:fill="auto"/>
            <w:vAlign w:val="center"/>
            <w:hideMark/>
          </w:tcPr>
          <w:p w14:paraId="59A78D8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12495</w:t>
            </w:r>
          </w:p>
        </w:tc>
        <w:tc>
          <w:tcPr>
            <w:tcW w:w="3650" w:type="dxa"/>
            <w:tcBorders>
              <w:top w:val="nil"/>
              <w:left w:val="nil"/>
              <w:bottom w:val="single" w:sz="4" w:space="0" w:color="000000"/>
              <w:right w:val="single" w:sz="4" w:space="0" w:color="000000"/>
            </w:tcBorders>
            <w:shd w:val="clear" w:color="auto" w:fill="auto"/>
            <w:vAlign w:val="center"/>
            <w:hideMark/>
          </w:tcPr>
          <w:p w14:paraId="0BEDBFB4"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ENVELOPE, BRANCO, FORMATO CARTA OFÍCIO, MEDINDO 11,5X23,0CM, CAIXA COM 100 UNIDADES.</w:t>
            </w:r>
          </w:p>
        </w:tc>
        <w:tc>
          <w:tcPr>
            <w:tcW w:w="399" w:type="dxa"/>
            <w:tcBorders>
              <w:top w:val="nil"/>
              <w:left w:val="nil"/>
              <w:bottom w:val="single" w:sz="4" w:space="0" w:color="000000"/>
              <w:right w:val="single" w:sz="4" w:space="0" w:color="000000"/>
            </w:tcBorders>
            <w:shd w:val="clear" w:color="auto" w:fill="auto"/>
            <w:vAlign w:val="center"/>
            <w:hideMark/>
          </w:tcPr>
          <w:p w14:paraId="3AE0045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3F12DD3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6,00</w:t>
            </w:r>
          </w:p>
        </w:tc>
        <w:tc>
          <w:tcPr>
            <w:tcW w:w="1178" w:type="dxa"/>
            <w:tcBorders>
              <w:top w:val="nil"/>
              <w:left w:val="nil"/>
              <w:bottom w:val="single" w:sz="4" w:space="0" w:color="000000"/>
              <w:right w:val="single" w:sz="4" w:space="0" w:color="000000"/>
            </w:tcBorders>
            <w:shd w:val="clear" w:color="auto" w:fill="auto"/>
            <w:vAlign w:val="center"/>
            <w:hideMark/>
          </w:tcPr>
          <w:p w14:paraId="51BE350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SCRITY</w:t>
            </w:r>
          </w:p>
        </w:tc>
        <w:tc>
          <w:tcPr>
            <w:tcW w:w="860" w:type="dxa"/>
            <w:tcBorders>
              <w:top w:val="nil"/>
              <w:left w:val="nil"/>
              <w:bottom w:val="single" w:sz="4" w:space="0" w:color="000000"/>
              <w:right w:val="single" w:sz="4" w:space="0" w:color="000000"/>
            </w:tcBorders>
            <w:shd w:val="clear" w:color="auto" w:fill="auto"/>
            <w:vAlign w:val="center"/>
            <w:hideMark/>
          </w:tcPr>
          <w:p w14:paraId="0904BBB7"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14,65</w:t>
            </w:r>
          </w:p>
        </w:tc>
        <w:tc>
          <w:tcPr>
            <w:tcW w:w="860" w:type="dxa"/>
            <w:tcBorders>
              <w:top w:val="nil"/>
              <w:left w:val="nil"/>
              <w:bottom w:val="single" w:sz="4" w:space="0" w:color="000000"/>
              <w:right w:val="single" w:sz="4" w:space="0" w:color="000000"/>
            </w:tcBorders>
            <w:shd w:val="clear" w:color="auto" w:fill="auto"/>
            <w:vAlign w:val="center"/>
            <w:hideMark/>
          </w:tcPr>
          <w:p w14:paraId="15A2061E"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87,90</w:t>
            </w:r>
          </w:p>
        </w:tc>
      </w:tr>
      <w:tr w:rsidR="006E1884" w:rsidRPr="006E1884" w14:paraId="6C469FA7" w14:textId="77777777" w:rsidTr="006E188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4735D2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8C8F67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0A3D22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67</w:t>
            </w:r>
          </w:p>
        </w:tc>
        <w:tc>
          <w:tcPr>
            <w:tcW w:w="523" w:type="dxa"/>
            <w:tcBorders>
              <w:top w:val="nil"/>
              <w:left w:val="nil"/>
              <w:bottom w:val="single" w:sz="4" w:space="0" w:color="000000"/>
              <w:right w:val="single" w:sz="4" w:space="0" w:color="000000"/>
            </w:tcBorders>
            <w:shd w:val="clear" w:color="auto" w:fill="auto"/>
            <w:vAlign w:val="center"/>
            <w:hideMark/>
          </w:tcPr>
          <w:p w14:paraId="67C2E2D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12498</w:t>
            </w:r>
          </w:p>
        </w:tc>
        <w:tc>
          <w:tcPr>
            <w:tcW w:w="3650" w:type="dxa"/>
            <w:tcBorders>
              <w:top w:val="nil"/>
              <w:left w:val="nil"/>
              <w:bottom w:val="single" w:sz="4" w:space="0" w:color="000000"/>
              <w:right w:val="single" w:sz="4" w:space="0" w:color="000000"/>
            </w:tcBorders>
            <w:shd w:val="clear" w:color="auto" w:fill="auto"/>
            <w:vAlign w:val="center"/>
            <w:hideMark/>
          </w:tcPr>
          <w:p w14:paraId="3A85FBF2"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ENVELOPE, PARDO N.º 36, COM NO MÍNIMO 80G/M²– MEDINDO  36,0X26,0 CM, CAIXA COM 500 UNIDADES.</w:t>
            </w:r>
          </w:p>
        </w:tc>
        <w:tc>
          <w:tcPr>
            <w:tcW w:w="399" w:type="dxa"/>
            <w:tcBorders>
              <w:top w:val="nil"/>
              <w:left w:val="nil"/>
              <w:bottom w:val="single" w:sz="4" w:space="0" w:color="000000"/>
              <w:right w:val="single" w:sz="4" w:space="0" w:color="000000"/>
            </w:tcBorders>
            <w:shd w:val="clear" w:color="auto" w:fill="auto"/>
            <w:vAlign w:val="center"/>
            <w:hideMark/>
          </w:tcPr>
          <w:p w14:paraId="411F4D9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68EFF85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3,00</w:t>
            </w:r>
          </w:p>
        </w:tc>
        <w:tc>
          <w:tcPr>
            <w:tcW w:w="1178" w:type="dxa"/>
            <w:tcBorders>
              <w:top w:val="nil"/>
              <w:left w:val="nil"/>
              <w:bottom w:val="single" w:sz="4" w:space="0" w:color="000000"/>
              <w:right w:val="single" w:sz="4" w:space="0" w:color="000000"/>
            </w:tcBorders>
            <w:shd w:val="clear" w:color="auto" w:fill="auto"/>
            <w:vAlign w:val="center"/>
            <w:hideMark/>
          </w:tcPr>
          <w:p w14:paraId="5917DA3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SCRITY</w:t>
            </w:r>
          </w:p>
        </w:tc>
        <w:tc>
          <w:tcPr>
            <w:tcW w:w="860" w:type="dxa"/>
            <w:tcBorders>
              <w:top w:val="nil"/>
              <w:left w:val="nil"/>
              <w:bottom w:val="single" w:sz="4" w:space="0" w:color="000000"/>
              <w:right w:val="single" w:sz="4" w:space="0" w:color="000000"/>
            </w:tcBorders>
            <w:shd w:val="clear" w:color="auto" w:fill="auto"/>
            <w:vAlign w:val="center"/>
            <w:hideMark/>
          </w:tcPr>
          <w:p w14:paraId="031AF59B"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132,35</w:t>
            </w:r>
          </w:p>
        </w:tc>
        <w:tc>
          <w:tcPr>
            <w:tcW w:w="860" w:type="dxa"/>
            <w:tcBorders>
              <w:top w:val="nil"/>
              <w:left w:val="nil"/>
              <w:bottom w:val="single" w:sz="4" w:space="0" w:color="000000"/>
              <w:right w:val="single" w:sz="4" w:space="0" w:color="000000"/>
            </w:tcBorders>
            <w:shd w:val="clear" w:color="auto" w:fill="auto"/>
            <w:vAlign w:val="center"/>
            <w:hideMark/>
          </w:tcPr>
          <w:p w14:paraId="3C4CE053"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397,05</w:t>
            </w:r>
          </w:p>
        </w:tc>
      </w:tr>
      <w:tr w:rsidR="006E1884" w:rsidRPr="006E1884" w14:paraId="0FA77871"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C67AFC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0CFEEC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4079DF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68</w:t>
            </w:r>
          </w:p>
        </w:tc>
        <w:tc>
          <w:tcPr>
            <w:tcW w:w="523" w:type="dxa"/>
            <w:tcBorders>
              <w:top w:val="nil"/>
              <w:left w:val="nil"/>
              <w:bottom w:val="single" w:sz="4" w:space="0" w:color="000000"/>
              <w:right w:val="single" w:sz="4" w:space="0" w:color="000000"/>
            </w:tcBorders>
            <w:shd w:val="clear" w:color="auto" w:fill="auto"/>
            <w:vAlign w:val="center"/>
            <w:hideMark/>
          </w:tcPr>
          <w:p w14:paraId="5343A82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29385</w:t>
            </w:r>
          </w:p>
        </w:tc>
        <w:tc>
          <w:tcPr>
            <w:tcW w:w="3650" w:type="dxa"/>
            <w:tcBorders>
              <w:top w:val="nil"/>
              <w:left w:val="nil"/>
              <w:bottom w:val="single" w:sz="4" w:space="0" w:color="000000"/>
              <w:right w:val="single" w:sz="4" w:space="0" w:color="000000"/>
            </w:tcBorders>
            <w:shd w:val="clear" w:color="auto" w:fill="auto"/>
            <w:vAlign w:val="center"/>
            <w:hideMark/>
          </w:tcPr>
          <w:p w14:paraId="6596CC70"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ESPIRAL PLÁSTICO Nº 20MM, COM CAPACIDADE PARA ENCARDERNAR 120 FOLHAS, COM 33CM DE COMPRIMENTO, NAS CORES PRETO OU BRANCO, PACOTE COM 50 UNIDADES.</w:t>
            </w:r>
          </w:p>
        </w:tc>
        <w:tc>
          <w:tcPr>
            <w:tcW w:w="399" w:type="dxa"/>
            <w:tcBorders>
              <w:top w:val="nil"/>
              <w:left w:val="nil"/>
              <w:bottom w:val="single" w:sz="4" w:space="0" w:color="000000"/>
              <w:right w:val="single" w:sz="4" w:space="0" w:color="000000"/>
            </w:tcBorders>
            <w:shd w:val="clear" w:color="auto" w:fill="auto"/>
            <w:vAlign w:val="center"/>
            <w:hideMark/>
          </w:tcPr>
          <w:p w14:paraId="652DD09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9A7D38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2,00</w:t>
            </w:r>
          </w:p>
        </w:tc>
        <w:tc>
          <w:tcPr>
            <w:tcW w:w="1178" w:type="dxa"/>
            <w:tcBorders>
              <w:top w:val="nil"/>
              <w:left w:val="nil"/>
              <w:bottom w:val="single" w:sz="4" w:space="0" w:color="000000"/>
              <w:right w:val="single" w:sz="4" w:space="0" w:color="000000"/>
            </w:tcBorders>
            <w:shd w:val="clear" w:color="auto" w:fill="auto"/>
            <w:vAlign w:val="center"/>
            <w:hideMark/>
          </w:tcPr>
          <w:p w14:paraId="266B7F8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MARES</w:t>
            </w:r>
          </w:p>
        </w:tc>
        <w:tc>
          <w:tcPr>
            <w:tcW w:w="860" w:type="dxa"/>
            <w:tcBorders>
              <w:top w:val="nil"/>
              <w:left w:val="nil"/>
              <w:bottom w:val="single" w:sz="4" w:space="0" w:color="000000"/>
              <w:right w:val="single" w:sz="4" w:space="0" w:color="000000"/>
            </w:tcBorders>
            <w:shd w:val="clear" w:color="auto" w:fill="auto"/>
            <w:vAlign w:val="center"/>
            <w:hideMark/>
          </w:tcPr>
          <w:p w14:paraId="0507ED1C"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36,06</w:t>
            </w:r>
          </w:p>
        </w:tc>
        <w:tc>
          <w:tcPr>
            <w:tcW w:w="860" w:type="dxa"/>
            <w:tcBorders>
              <w:top w:val="nil"/>
              <w:left w:val="nil"/>
              <w:bottom w:val="single" w:sz="4" w:space="0" w:color="000000"/>
              <w:right w:val="single" w:sz="4" w:space="0" w:color="000000"/>
            </w:tcBorders>
            <w:shd w:val="clear" w:color="auto" w:fill="auto"/>
            <w:vAlign w:val="center"/>
            <w:hideMark/>
          </w:tcPr>
          <w:p w14:paraId="1C1FEBD8"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72,12</w:t>
            </w:r>
          </w:p>
        </w:tc>
      </w:tr>
      <w:tr w:rsidR="006E1884" w:rsidRPr="006E1884" w14:paraId="73D1C00D"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6C438A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0BE41F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DF4D49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69</w:t>
            </w:r>
          </w:p>
        </w:tc>
        <w:tc>
          <w:tcPr>
            <w:tcW w:w="523" w:type="dxa"/>
            <w:tcBorders>
              <w:top w:val="nil"/>
              <w:left w:val="nil"/>
              <w:bottom w:val="single" w:sz="4" w:space="0" w:color="000000"/>
              <w:right w:val="single" w:sz="4" w:space="0" w:color="000000"/>
            </w:tcBorders>
            <w:shd w:val="clear" w:color="auto" w:fill="auto"/>
            <w:vAlign w:val="center"/>
            <w:hideMark/>
          </w:tcPr>
          <w:p w14:paraId="248D032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29386</w:t>
            </w:r>
          </w:p>
        </w:tc>
        <w:tc>
          <w:tcPr>
            <w:tcW w:w="3650" w:type="dxa"/>
            <w:tcBorders>
              <w:top w:val="nil"/>
              <w:left w:val="nil"/>
              <w:bottom w:val="single" w:sz="4" w:space="0" w:color="000000"/>
              <w:right w:val="single" w:sz="4" w:space="0" w:color="000000"/>
            </w:tcBorders>
            <w:shd w:val="clear" w:color="auto" w:fill="auto"/>
            <w:vAlign w:val="center"/>
            <w:hideMark/>
          </w:tcPr>
          <w:p w14:paraId="50BF5FB0"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ESPIRAL PLÁSTICO Nº 40MM, COM CAPACIDADE PARA ENCARDERNAR 350 FOLHAS, COM 33CM DE COMPRIMENTO, NAS CORES PRETO OU BRANCO, PACOTE COM 18 UNIDADES.</w:t>
            </w:r>
          </w:p>
        </w:tc>
        <w:tc>
          <w:tcPr>
            <w:tcW w:w="399" w:type="dxa"/>
            <w:tcBorders>
              <w:top w:val="nil"/>
              <w:left w:val="nil"/>
              <w:bottom w:val="single" w:sz="4" w:space="0" w:color="000000"/>
              <w:right w:val="single" w:sz="4" w:space="0" w:color="000000"/>
            </w:tcBorders>
            <w:shd w:val="clear" w:color="auto" w:fill="auto"/>
            <w:vAlign w:val="center"/>
            <w:hideMark/>
          </w:tcPr>
          <w:p w14:paraId="58C6BF5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5BA6AB9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1,00</w:t>
            </w:r>
          </w:p>
        </w:tc>
        <w:tc>
          <w:tcPr>
            <w:tcW w:w="1178" w:type="dxa"/>
            <w:tcBorders>
              <w:top w:val="nil"/>
              <w:left w:val="nil"/>
              <w:bottom w:val="single" w:sz="4" w:space="0" w:color="000000"/>
              <w:right w:val="single" w:sz="4" w:space="0" w:color="000000"/>
            </w:tcBorders>
            <w:shd w:val="clear" w:color="auto" w:fill="auto"/>
            <w:vAlign w:val="center"/>
            <w:hideMark/>
          </w:tcPr>
          <w:p w14:paraId="2410C06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KIA</w:t>
            </w:r>
          </w:p>
        </w:tc>
        <w:tc>
          <w:tcPr>
            <w:tcW w:w="860" w:type="dxa"/>
            <w:tcBorders>
              <w:top w:val="nil"/>
              <w:left w:val="nil"/>
              <w:bottom w:val="single" w:sz="4" w:space="0" w:color="000000"/>
              <w:right w:val="single" w:sz="4" w:space="0" w:color="000000"/>
            </w:tcBorders>
            <w:shd w:val="clear" w:color="auto" w:fill="auto"/>
            <w:vAlign w:val="center"/>
            <w:hideMark/>
          </w:tcPr>
          <w:p w14:paraId="31B20A62"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37,90</w:t>
            </w:r>
          </w:p>
        </w:tc>
        <w:tc>
          <w:tcPr>
            <w:tcW w:w="860" w:type="dxa"/>
            <w:tcBorders>
              <w:top w:val="nil"/>
              <w:left w:val="nil"/>
              <w:bottom w:val="single" w:sz="4" w:space="0" w:color="000000"/>
              <w:right w:val="single" w:sz="4" w:space="0" w:color="000000"/>
            </w:tcBorders>
            <w:shd w:val="clear" w:color="auto" w:fill="auto"/>
            <w:vAlign w:val="center"/>
            <w:hideMark/>
          </w:tcPr>
          <w:p w14:paraId="164518B6"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37,90</w:t>
            </w:r>
          </w:p>
        </w:tc>
      </w:tr>
      <w:tr w:rsidR="006E1884" w:rsidRPr="006E1884" w14:paraId="6B157865" w14:textId="77777777" w:rsidTr="006E1884">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0C1ACE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1140A3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8D7CA9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76</w:t>
            </w:r>
          </w:p>
        </w:tc>
        <w:tc>
          <w:tcPr>
            <w:tcW w:w="523" w:type="dxa"/>
            <w:tcBorders>
              <w:top w:val="nil"/>
              <w:left w:val="nil"/>
              <w:bottom w:val="single" w:sz="4" w:space="0" w:color="000000"/>
              <w:right w:val="single" w:sz="4" w:space="0" w:color="000000"/>
            </w:tcBorders>
            <w:shd w:val="clear" w:color="auto" w:fill="auto"/>
            <w:vAlign w:val="center"/>
            <w:hideMark/>
          </w:tcPr>
          <w:p w14:paraId="39833BE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29350</w:t>
            </w:r>
          </w:p>
        </w:tc>
        <w:tc>
          <w:tcPr>
            <w:tcW w:w="3650" w:type="dxa"/>
            <w:tcBorders>
              <w:top w:val="nil"/>
              <w:left w:val="nil"/>
              <w:bottom w:val="single" w:sz="4" w:space="0" w:color="000000"/>
              <w:right w:val="single" w:sz="4" w:space="0" w:color="000000"/>
            </w:tcBorders>
            <w:shd w:val="clear" w:color="auto" w:fill="auto"/>
            <w:vAlign w:val="center"/>
            <w:hideMark/>
          </w:tcPr>
          <w:p w14:paraId="7A9DBFDE"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FITA ADESIVA DUPLA FACE FIXA FORTE 19MMX20M, SUPORTA ATÉ 3,4 KG, COR TRANSPARENTE, ADESIVO PERMANENTE, PROPORCIONA ADESÃO INSTANTÂNEA COM EXCELENTE CAPACIDADE DE FIXAÇÃO, FIXAÇÃO PERMANENTE, IDEAL PARA FIXAÇÃO DE QUADROS, ESPELHOS, PEÇAS DE DECORAÇÃO E CANALETAS, PROMOVE ISOLAMENTO ANTICORROSIVO ENTRE CHAPAS METÁLICAS, FITA TRANSLÚCIDA QUE NÃO AMARELA COM O PASSAR DO TEMPO. CONTEÚDO DA EMBALAGEM: 1 UNIDADE. REFERÊNCIA 3M, EQUIVALENTE OU DE MELHOR QUALIDADE.</w:t>
            </w:r>
          </w:p>
        </w:tc>
        <w:tc>
          <w:tcPr>
            <w:tcW w:w="399" w:type="dxa"/>
            <w:tcBorders>
              <w:top w:val="nil"/>
              <w:left w:val="nil"/>
              <w:bottom w:val="single" w:sz="4" w:space="0" w:color="000000"/>
              <w:right w:val="single" w:sz="4" w:space="0" w:color="000000"/>
            </w:tcBorders>
            <w:shd w:val="clear" w:color="auto" w:fill="auto"/>
            <w:vAlign w:val="center"/>
            <w:hideMark/>
          </w:tcPr>
          <w:p w14:paraId="10D6954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1329480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5,00</w:t>
            </w:r>
          </w:p>
        </w:tc>
        <w:tc>
          <w:tcPr>
            <w:tcW w:w="1178" w:type="dxa"/>
            <w:tcBorders>
              <w:top w:val="nil"/>
              <w:left w:val="nil"/>
              <w:bottom w:val="single" w:sz="4" w:space="0" w:color="000000"/>
              <w:right w:val="single" w:sz="4" w:space="0" w:color="000000"/>
            </w:tcBorders>
            <w:shd w:val="clear" w:color="auto" w:fill="auto"/>
            <w:vAlign w:val="center"/>
            <w:hideMark/>
          </w:tcPr>
          <w:p w14:paraId="31BC940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 xml:space="preserve">3M </w:t>
            </w:r>
          </w:p>
        </w:tc>
        <w:tc>
          <w:tcPr>
            <w:tcW w:w="860" w:type="dxa"/>
            <w:tcBorders>
              <w:top w:val="nil"/>
              <w:left w:val="nil"/>
              <w:bottom w:val="single" w:sz="4" w:space="0" w:color="000000"/>
              <w:right w:val="single" w:sz="4" w:space="0" w:color="000000"/>
            </w:tcBorders>
            <w:shd w:val="clear" w:color="auto" w:fill="auto"/>
            <w:vAlign w:val="center"/>
            <w:hideMark/>
          </w:tcPr>
          <w:p w14:paraId="2A878A77"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82,70</w:t>
            </w:r>
          </w:p>
        </w:tc>
        <w:tc>
          <w:tcPr>
            <w:tcW w:w="860" w:type="dxa"/>
            <w:tcBorders>
              <w:top w:val="nil"/>
              <w:left w:val="nil"/>
              <w:bottom w:val="single" w:sz="4" w:space="0" w:color="000000"/>
              <w:right w:val="single" w:sz="4" w:space="0" w:color="000000"/>
            </w:tcBorders>
            <w:shd w:val="clear" w:color="auto" w:fill="auto"/>
            <w:vAlign w:val="center"/>
            <w:hideMark/>
          </w:tcPr>
          <w:p w14:paraId="2CD7BA5E"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413,50</w:t>
            </w:r>
          </w:p>
        </w:tc>
      </w:tr>
      <w:tr w:rsidR="006E1884" w:rsidRPr="006E1884" w14:paraId="42F58442" w14:textId="77777777" w:rsidTr="006E1884">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1B8A923"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43D73A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48B135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80</w:t>
            </w:r>
          </w:p>
        </w:tc>
        <w:tc>
          <w:tcPr>
            <w:tcW w:w="523" w:type="dxa"/>
            <w:tcBorders>
              <w:top w:val="nil"/>
              <w:left w:val="nil"/>
              <w:bottom w:val="single" w:sz="4" w:space="0" w:color="000000"/>
              <w:right w:val="single" w:sz="4" w:space="0" w:color="000000"/>
            </w:tcBorders>
            <w:shd w:val="clear" w:color="auto" w:fill="auto"/>
            <w:vAlign w:val="center"/>
            <w:hideMark/>
          </w:tcPr>
          <w:p w14:paraId="36715DC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12512</w:t>
            </w:r>
          </w:p>
        </w:tc>
        <w:tc>
          <w:tcPr>
            <w:tcW w:w="3650" w:type="dxa"/>
            <w:tcBorders>
              <w:top w:val="nil"/>
              <w:left w:val="nil"/>
              <w:bottom w:val="single" w:sz="4" w:space="0" w:color="000000"/>
              <w:right w:val="single" w:sz="4" w:space="0" w:color="000000"/>
            </w:tcBorders>
            <w:shd w:val="clear" w:color="auto" w:fill="auto"/>
            <w:vAlign w:val="center"/>
            <w:hideMark/>
          </w:tcPr>
          <w:p w14:paraId="3628449C"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FITA CREPE, MEDINDO APROXIMADAMENTE 50,0MMX0,48M, COMPOSIÇÃO BÁSICA DE PAPEL CREPADO TRATADO E ADESIVO À BASE RESINA DE BORRACHA, VALIDADE DE NO MINIMO 1 ANO. PACOTE COM 12 ROLOS.</w:t>
            </w:r>
          </w:p>
        </w:tc>
        <w:tc>
          <w:tcPr>
            <w:tcW w:w="399" w:type="dxa"/>
            <w:tcBorders>
              <w:top w:val="nil"/>
              <w:left w:val="nil"/>
              <w:bottom w:val="single" w:sz="4" w:space="0" w:color="000000"/>
              <w:right w:val="single" w:sz="4" w:space="0" w:color="000000"/>
            </w:tcBorders>
            <w:shd w:val="clear" w:color="auto" w:fill="auto"/>
            <w:vAlign w:val="center"/>
            <w:hideMark/>
          </w:tcPr>
          <w:p w14:paraId="41DCE4E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PCT</w:t>
            </w:r>
          </w:p>
        </w:tc>
        <w:tc>
          <w:tcPr>
            <w:tcW w:w="1041" w:type="dxa"/>
            <w:tcBorders>
              <w:top w:val="nil"/>
              <w:left w:val="nil"/>
              <w:bottom w:val="single" w:sz="4" w:space="0" w:color="000000"/>
              <w:right w:val="single" w:sz="4" w:space="0" w:color="000000"/>
            </w:tcBorders>
            <w:shd w:val="clear" w:color="auto" w:fill="auto"/>
            <w:vAlign w:val="center"/>
            <w:hideMark/>
          </w:tcPr>
          <w:p w14:paraId="5246F9D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7,00</w:t>
            </w:r>
          </w:p>
        </w:tc>
        <w:tc>
          <w:tcPr>
            <w:tcW w:w="1178" w:type="dxa"/>
            <w:tcBorders>
              <w:top w:val="nil"/>
              <w:left w:val="nil"/>
              <w:bottom w:val="single" w:sz="4" w:space="0" w:color="000000"/>
              <w:right w:val="single" w:sz="4" w:space="0" w:color="000000"/>
            </w:tcBorders>
            <w:shd w:val="clear" w:color="auto" w:fill="auto"/>
            <w:vAlign w:val="center"/>
            <w:hideMark/>
          </w:tcPr>
          <w:p w14:paraId="07EA96B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ADELBRAS</w:t>
            </w:r>
          </w:p>
        </w:tc>
        <w:tc>
          <w:tcPr>
            <w:tcW w:w="860" w:type="dxa"/>
            <w:tcBorders>
              <w:top w:val="nil"/>
              <w:left w:val="nil"/>
              <w:bottom w:val="single" w:sz="4" w:space="0" w:color="000000"/>
              <w:right w:val="single" w:sz="4" w:space="0" w:color="000000"/>
            </w:tcBorders>
            <w:shd w:val="clear" w:color="auto" w:fill="auto"/>
            <w:vAlign w:val="center"/>
            <w:hideMark/>
          </w:tcPr>
          <w:p w14:paraId="4DA52234"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158,50</w:t>
            </w:r>
          </w:p>
        </w:tc>
        <w:tc>
          <w:tcPr>
            <w:tcW w:w="860" w:type="dxa"/>
            <w:tcBorders>
              <w:top w:val="nil"/>
              <w:left w:val="nil"/>
              <w:bottom w:val="single" w:sz="4" w:space="0" w:color="000000"/>
              <w:right w:val="single" w:sz="4" w:space="0" w:color="000000"/>
            </w:tcBorders>
            <w:shd w:val="clear" w:color="auto" w:fill="auto"/>
            <w:vAlign w:val="center"/>
            <w:hideMark/>
          </w:tcPr>
          <w:p w14:paraId="531E0D6A"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1.109,50</w:t>
            </w:r>
          </w:p>
        </w:tc>
      </w:tr>
      <w:tr w:rsidR="006E1884" w:rsidRPr="006E1884" w14:paraId="4B72CA5A" w14:textId="77777777" w:rsidTr="006E1884">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FDFAF4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2353B4F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D5366B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86</w:t>
            </w:r>
          </w:p>
        </w:tc>
        <w:tc>
          <w:tcPr>
            <w:tcW w:w="523" w:type="dxa"/>
            <w:tcBorders>
              <w:top w:val="nil"/>
              <w:left w:val="nil"/>
              <w:bottom w:val="single" w:sz="4" w:space="0" w:color="000000"/>
              <w:right w:val="single" w:sz="4" w:space="0" w:color="000000"/>
            </w:tcBorders>
            <w:shd w:val="clear" w:color="auto" w:fill="auto"/>
            <w:vAlign w:val="center"/>
            <w:hideMark/>
          </w:tcPr>
          <w:p w14:paraId="639755C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12527</w:t>
            </w:r>
          </w:p>
        </w:tc>
        <w:tc>
          <w:tcPr>
            <w:tcW w:w="3650" w:type="dxa"/>
            <w:tcBorders>
              <w:top w:val="nil"/>
              <w:left w:val="nil"/>
              <w:bottom w:val="single" w:sz="4" w:space="0" w:color="000000"/>
              <w:right w:val="single" w:sz="4" w:space="0" w:color="000000"/>
            </w:tcBorders>
            <w:shd w:val="clear" w:color="auto" w:fill="auto"/>
            <w:vAlign w:val="center"/>
            <w:hideMark/>
          </w:tcPr>
          <w:p w14:paraId="3FC2F6C8"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 xml:space="preserve">GRAMPEADOR DE MESA, </w:t>
            </w:r>
            <w:proofErr w:type="gramStart"/>
            <w:r w:rsidRPr="006E1884">
              <w:rPr>
                <w:rFonts w:ascii="Tahoma" w:eastAsia="Times New Roman" w:hAnsi="Tahoma" w:cs="Tahoma"/>
                <w:color w:val="000000"/>
                <w:sz w:val="14"/>
                <w:szCs w:val="14"/>
                <w:lang w:eastAsia="pt-BR"/>
              </w:rPr>
              <w:t>METÁLICO,  PARA</w:t>
            </w:r>
            <w:proofErr w:type="gramEnd"/>
            <w:r w:rsidRPr="006E1884">
              <w:rPr>
                <w:rFonts w:ascii="Tahoma" w:eastAsia="Times New Roman" w:hAnsi="Tahoma" w:cs="Tahoma"/>
                <w:color w:val="000000"/>
                <w:sz w:val="14"/>
                <w:szCs w:val="14"/>
                <w:lang w:eastAsia="pt-BR"/>
              </w:rPr>
              <w:t xml:space="preserve"> USO DE GRAMPOS 24/6 E 26/6, MEDINDO 6 CM DE ALTURA X 4 CM DE LARGURA E 13 CM DE PROFUNDIDADE, COM CAPACIDADE PARA GRAMPEAR ATÉ 20 FOLHAS DE PAPEL DE 75 G/M² DE UMA SÓ VEZ. GARANTIA CONTRA DEFEITO DE FABRICAÇÃO DE NO MÍNIMO 01 (UM) ANO.</w:t>
            </w:r>
          </w:p>
        </w:tc>
        <w:tc>
          <w:tcPr>
            <w:tcW w:w="399" w:type="dxa"/>
            <w:tcBorders>
              <w:top w:val="nil"/>
              <w:left w:val="nil"/>
              <w:bottom w:val="single" w:sz="4" w:space="0" w:color="000000"/>
              <w:right w:val="single" w:sz="4" w:space="0" w:color="000000"/>
            </w:tcBorders>
            <w:shd w:val="clear" w:color="auto" w:fill="auto"/>
            <w:vAlign w:val="center"/>
            <w:hideMark/>
          </w:tcPr>
          <w:p w14:paraId="35822CA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5DF8B06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4,000</w:t>
            </w:r>
          </w:p>
        </w:tc>
        <w:tc>
          <w:tcPr>
            <w:tcW w:w="1178" w:type="dxa"/>
            <w:tcBorders>
              <w:top w:val="nil"/>
              <w:left w:val="nil"/>
              <w:bottom w:val="single" w:sz="4" w:space="0" w:color="000000"/>
              <w:right w:val="single" w:sz="4" w:space="0" w:color="000000"/>
            </w:tcBorders>
            <w:shd w:val="clear" w:color="auto" w:fill="auto"/>
            <w:vAlign w:val="center"/>
            <w:hideMark/>
          </w:tcPr>
          <w:p w14:paraId="28944B2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5C146BBD"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18,79</w:t>
            </w:r>
          </w:p>
        </w:tc>
        <w:tc>
          <w:tcPr>
            <w:tcW w:w="860" w:type="dxa"/>
            <w:tcBorders>
              <w:top w:val="nil"/>
              <w:left w:val="nil"/>
              <w:bottom w:val="single" w:sz="4" w:space="0" w:color="000000"/>
              <w:right w:val="single" w:sz="4" w:space="0" w:color="000000"/>
            </w:tcBorders>
            <w:shd w:val="clear" w:color="auto" w:fill="auto"/>
            <w:vAlign w:val="center"/>
            <w:hideMark/>
          </w:tcPr>
          <w:p w14:paraId="16761791"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75,16</w:t>
            </w:r>
          </w:p>
        </w:tc>
      </w:tr>
      <w:tr w:rsidR="006E1884" w:rsidRPr="006E1884" w14:paraId="62AAD9F4" w14:textId="77777777" w:rsidTr="006E1884">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DC9ACC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CF5E5C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07BA49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99</w:t>
            </w:r>
          </w:p>
        </w:tc>
        <w:tc>
          <w:tcPr>
            <w:tcW w:w="523" w:type="dxa"/>
            <w:tcBorders>
              <w:top w:val="nil"/>
              <w:left w:val="nil"/>
              <w:bottom w:val="single" w:sz="4" w:space="0" w:color="000000"/>
              <w:right w:val="single" w:sz="4" w:space="0" w:color="000000"/>
            </w:tcBorders>
            <w:shd w:val="clear" w:color="auto" w:fill="auto"/>
            <w:vAlign w:val="center"/>
            <w:hideMark/>
          </w:tcPr>
          <w:p w14:paraId="3266AE7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12592</w:t>
            </w:r>
          </w:p>
        </w:tc>
        <w:tc>
          <w:tcPr>
            <w:tcW w:w="3650" w:type="dxa"/>
            <w:tcBorders>
              <w:top w:val="nil"/>
              <w:left w:val="nil"/>
              <w:bottom w:val="single" w:sz="4" w:space="0" w:color="000000"/>
              <w:right w:val="single" w:sz="4" w:space="0" w:color="000000"/>
            </w:tcBorders>
            <w:shd w:val="clear" w:color="auto" w:fill="auto"/>
            <w:vAlign w:val="center"/>
            <w:hideMark/>
          </w:tcPr>
          <w:p w14:paraId="283F009D"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LÁPIS DE COR, LONGO, MEDINDO NO MINIMO 17,5 CM, APONTADO, CORPO DE MADEIRA MACIÇA, EMBALADO EM CAIXA DE PAPELÃO CONTENDO 12 CORES, COMPOSIÇÃO BÁSICA DE PIGMENTOS AGLUTINANTES, CARGA INERTE E CERA, CAIXA COM 12 PEÇAS, COM BOA QUALIDADE.</w:t>
            </w:r>
          </w:p>
        </w:tc>
        <w:tc>
          <w:tcPr>
            <w:tcW w:w="399" w:type="dxa"/>
            <w:tcBorders>
              <w:top w:val="nil"/>
              <w:left w:val="nil"/>
              <w:bottom w:val="single" w:sz="4" w:space="0" w:color="000000"/>
              <w:right w:val="single" w:sz="4" w:space="0" w:color="000000"/>
            </w:tcBorders>
            <w:shd w:val="clear" w:color="auto" w:fill="auto"/>
            <w:vAlign w:val="center"/>
            <w:hideMark/>
          </w:tcPr>
          <w:p w14:paraId="14075F8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79E8855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30,000</w:t>
            </w:r>
          </w:p>
        </w:tc>
        <w:tc>
          <w:tcPr>
            <w:tcW w:w="1178" w:type="dxa"/>
            <w:tcBorders>
              <w:top w:val="nil"/>
              <w:left w:val="nil"/>
              <w:bottom w:val="single" w:sz="4" w:space="0" w:color="000000"/>
              <w:right w:val="single" w:sz="4" w:space="0" w:color="000000"/>
            </w:tcBorders>
            <w:shd w:val="clear" w:color="auto" w:fill="auto"/>
            <w:vAlign w:val="center"/>
            <w:hideMark/>
          </w:tcPr>
          <w:p w14:paraId="68518AB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1B437C67"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5,20</w:t>
            </w:r>
          </w:p>
        </w:tc>
        <w:tc>
          <w:tcPr>
            <w:tcW w:w="860" w:type="dxa"/>
            <w:tcBorders>
              <w:top w:val="nil"/>
              <w:left w:val="nil"/>
              <w:bottom w:val="single" w:sz="4" w:space="0" w:color="000000"/>
              <w:right w:val="single" w:sz="4" w:space="0" w:color="000000"/>
            </w:tcBorders>
            <w:shd w:val="clear" w:color="auto" w:fill="auto"/>
            <w:vAlign w:val="center"/>
            <w:hideMark/>
          </w:tcPr>
          <w:p w14:paraId="070840CE"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156,00</w:t>
            </w:r>
          </w:p>
        </w:tc>
      </w:tr>
      <w:tr w:rsidR="006E1884" w:rsidRPr="006E1884" w14:paraId="5E8A0F46"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F784B8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4F6EE8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2029CBD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100</w:t>
            </w:r>
          </w:p>
        </w:tc>
        <w:tc>
          <w:tcPr>
            <w:tcW w:w="523" w:type="dxa"/>
            <w:tcBorders>
              <w:top w:val="nil"/>
              <w:left w:val="nil"/>
              <w:bottom w:val="single" w:sz="4" w:space="0" w:color="000000"/>
              <w:right w:val="single" w:sz="4" w:space="0" w:color="000000"/>
            </w:tcBorders>
            <w:shd w:val="clear" w:color="auto" w:fill="auto"/>
            <w:vAlign w:val="center"/>
            <w:hideMark/>
          </w:tcPr>
          <w:p w14:paraId="7E7E01A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12593</w:t>
            </w:r>
          </w:p>
        </w:tc>
        <w:tc>
          <w:tcPr>
            <w:tcW w:w="3650" w:type="dxa"/>
            <w:tcBorders>
              <w:top w:val="nil"/>
              <w:left w:val="nil"/>
              <w:bottom w:val="single" w:sz="4" w:space="0" w:color="000000"/>
              <w:right w:val="single" w:sz="4" w:space="0" w:color="000000"/>
            </w:tcBorders>
            <w:shd w:val="clear" w:color="auto" w:fill="auto"/>
            <w:vAlign w:val="center"/>
            <w:hideMark/>
          </w:tcPr>
          <w:p w14:paraId="43121186"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 xml:space="preserve">LÁPIS DE GRAFITE PRETO N.º 2, CORPO DE MADEIRA </w:t>
            </w:r>
            <w:proofErr w:type="gramStart"/>
            <w:r w:rsidRPr="006E1884">
              <w:rPr>
                <w:rFonts w:ascii="Tahoma" w:eastAsia="Times New Roman" w:hAnsi="Tahoma" w:cs="Tahoma"/>
                <w:color w:val="000000"/>
                <w:sz w:val="14"/>
                <w:szCs w:val="14"/>
                <w:lang w:eastAsia="pt-BR"/>
              </w:rPr>
              <w:t>MACIÇA,  ROLIÇO</w:t>
            </w:r>
            <w:proofErr w:type="gramEnd"/>
            <w:r w:rsidRPr="006E1884">
              <w:rPr>
                <w:rFonts w:ascii="Tahoma" w:eastAsia="Times New Roman" w:hAnsi="Tahoma" w:cs="Tahoma"/>
                <w:color w:val="000000"/>
                <w:sz w:val="14"/>
                <w:szCs w:val="14"/>
                <w:lang w:eastAsia="pt-BR"/>
              </w:rPr>
              <w:t>, APONTADO, MEDINDO NO MÍNIMO 17,5 CM, CAIXA COM UMA GLOSA 144 PEÇAS.</w:t>
            </w:r>
          </w:p>
        </w:tc>
        <w:tc>
          <w:tcPr>
            <w:tcW w:w="399" w:type="dxa"/>
            <w:tcBorders>
              <w:top w:val="nil"/>
              <w:left w:val="nil"/>
              <w:bottom w:val="single" w:sz="4" w:space="0" w:color="000000"/>
              <w:right w:val="single" w:sz="4" w:space="0" w:color="000000"/>
            </w:tcBorders>
            <w:shd w:val="clear" w:color="auto" w:fill="auto"/>
            <w:vAlign w:val="center"/>
            <w:hideMark/>
          </w:tcPr>
          <w:p w14:paraId="273721D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0919042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2,000</w:t>
            </w:r>
          </w:p>
        </w:tc>
        <w:tc>
          <w:tcPr>
            <w:tcW w:w="1178" w:type="dxa"/>
            <w:tcBorders>
              <w:top w:val="nil"/>
              <w:left w:val="nil"/>
              <w:bottom w:val="single" w:sz="4" w:space="0" w:color="000000"/>
              <w:right w:val="single" w:sz="4" w:space="0" w:color="000000"/>
            </w:tcBorders>
            <w:shd w:val="clear" w:color="auto" w:fill="auto"/>
            <w:vAlign w:val="center"/>
            <w:hideMark/>
          </w:tcPr>
          <w:p w14:paraId="1FC0181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2769FE3B"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14:paraId="284AF447"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100,00</w:t>
            </w:r>
          </w:p>
        </w:tc>
      </w:tr>
      <w:tr w:rsidR="006E1884" w:rsidRPr="006E1884" w14:paraId="567162E7"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178D53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39837D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41A3B21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101</w:t>
            </w:r>
          </w:p>
        </w:tc>
        <w:tc>
          <w:tcPr>
            <w:tcW w:w="523" w:type="dxa"/>
            <w:tcBorders>
              <w:top w:val="nil"/>
              <w:left w:val="nil"/>
              <w:bottom w:val="single" w:sz="4" w:space="0" w:color="000000"/>
              <w:right w:val="single" w:sz="4" w:space="0" w:color="000000"/>
            </w:tcBorders>
            <w:shd w:val="clear" w:color="auto" w:fill="auto"/>
            <w:vAlign w:val="center"/>
            <w:hideMark/>
          </w:tcPr>
          <w:p w14:paraId="3FF3D48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12594</w:t>
            </w:r>
          </w:p>
        </w:tc>
        <w:tc>
          <w:tcPr>
            <w:tcW w:w="3650" w:type="dxa"/>
            <w:tcBorders>
              <w:top w:val="nil"/>
              <w:left w:val="nil"/>
              <w:bottom w:val="single" w:sz="4" w:space="0" w:color="000000"/>
              <w:right w:val="single" w:sz="4" w:space="0" w:color="000000"/>
            </w:tcBorders>
            <w:shd w:val="clear" w:color="auto" w:fill="auto"/>
            <w:vAlign w:val="center"/>
            <w:hideMark/>
          </w:tcPr>
          <w:p w14:paraId="082E07E8"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 xml:space="preserve">LÁPIS DE GRAFITE PRETO N.º 2, CORPO DE MADEIRA </w:t>
            </w:r>
            <w:proofErr w:type="gramStart"/>
            <w:r w:rsidRPr="006E1884">
              <w:rPr>
                <w:rFonts w:ascii="Tahoma" w:eastAsia="Times New Roman" w:hAnsi="Tahoma" w:cs="Tahoma"/>
                <w:color w:val="000000"/>
                <w:sz w:val="14"/>
                <w:szCs w:val="14"/>
                <w:lang w:eastAsia="pt-BR"/>
              </w:rPr>
              <w:t>MACIÇA,  ROLIÇO</w:t>
            </w:r>
            <w:proofErr w:type="gramEnd"/>
            <w:r w:rsidRPr="006E1884">
              <w:rPr>
                <w:rFonts w:ascii="Tahoma" w:eastAsia="Times New Roman" w:hAnsi="Tahoma" w:cs="Tahoma"/>
                <w:color w:val="000000"/>
                <w:sz w:val="14"/>
                <w:szCs w:val="14"/>
                <w:lang w:eastAsia="pt-BR"/>
              </w:rPr>
              <w:t>, APONTADO, MEDINDO NO MÍNIMO 17,5 CM, CAIXA COM UMA GLOSA 24 UNIDADES.</w:t>
            </w:r>
          </w:p>
        </w:tc>
        <w:tc>
          <w:tcPr>
            <w:tcW w:w="399" w:type="dxa"/>
            <w:tcBorders>
              <w:top w:val="nil"/>
              <w:left w:val="nil"/>
              <w:bottom w:val="single" w:sz="4" w:space="0" w:color="000000"/>
              <w:right w:val="single" w:sz="4" w:space="0" w:color="000000"/>
            </w:tcBorders>
            <w:shd w:val="clear" w:color="auto" w:fill="auto"/>
            <w:vAlign w:val="center"/>
            <w:hideMark/>
          </w:tcPr>
          <w:p w14:paraId="68F20B3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CX</w:t>
            </w:r>
          </w:p>
        </w:tc>
        <w:tc>
          <w:tcPr>
            <w:tcW w:w="1041" w:type="dxa"/>
            <w:tcBorders>
              <w:top w:val="nil"/>
              <w:left w:val="nil"/>
              <w:bottom w:val="single" w:sz="4" w:space="0" w:color="000000"/>
              <w:right w:val="single" w:sz="4" w:space="0" w:color="000000"/>
            </w:tcBorders>
            <w:shd w:val="clear" w:color="auto" w:fill="auto"/>
            <w:vAlign w:val="center"/>
            <w:hideMark/>
          </w:tcPr>
          <w:p w14:paraId="28A56F8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13,000</w:t>
            </w:r>
          </w:p>
        </w:tc>
        <w:tc>
          <w:tcPr>
            <w:tcW w:w="1178" w:type="dxa"/>
            <w:tcBorders>
              <w:top w:val="nil"/>
              <w:left w:val="nil"/>
              <w:bottom w:val="single" w:sz="4" w:space="0" w:color="000000"/>
              <w:right w:val="single" w:sz="4" w:space="0" w:color="000000"/>
            </w:tcBorders>
            <w:shd w:val="clear" w:color="auto" w:fill="auto"/>
            <w:vAlign w:val="center"/>
            <w:hideMark/>
          </w:tcPr>
          <w:p w14:paraId="6DB4AED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47A4404D"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15,75</w:t>
            </w:r>
          </w:p>
        </w:tc>
        <w:tc>
          <w:tcPr>
            <w:tcW w:w="860" w:type="dxa"/>
            <w:tcBorders>
              <w:top w:val="nil"/>
              <w:left w:val="nil"/>
              <w:bottom w:val="single" w:sz="4" w:space="0" w:color="000000"/>
              <w:right w:val="single" w:sz="4" w:space="0" w:color="000000"/>
            </w:tcBorders>
            <w:shd w:val="clear" w:color="auto" w:fill="auto"/>
            <w:vAlign w:val="center"/>
            <w:hideMark/>
          </w:tcPr>
          <w:p w14:paraId="0343ADDB"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204,75</w:t>
            </w:r>
          </w:p>
        </w:tc>
      </w:tr>
      <w:tr w:rsidR="006E1884" w:rsidRPr="006E1884" w14:paraId="5F11A139"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6EC288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CDC00D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F18EF4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119</w:t>
            </w:r>
          </w:p>
        </w:tc>
        <w:tc>
          <w:tcPr>
            <w:tcW w:w="523" w:type="dxa"/>
            <w:tcBorders>
              <w:top w:val="nil"/>
              <w:left w:val="nil"/>
              <w:bottom w:val="single" w:sz="4" w:space="0" w:color="000000"/>
              <w:right w:val="single" w:sz="4" w:space="0" w:color="000000"/>
            </w:tcBorders>
            <w:shd w:val="clear" w:color="auto" w:fill="auto"/>
            <w:vAlign w:val="center"/>
            <w:hideMark/>
          </w:tcPr>
          <w:p w14:paraId="5A9F5E7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12935</w:t>
            </w:r>
          </w:p>
        </w:tc>
        <w:tc>
          <w:tcPr>
            <w:tcW w:w="3650" w:type="dxa"/>
            <w:tcBorders>
              <w:top w:val="nil"/>
              <w:left w:val="nil"/>
              <w:bottom w:val="single" w:sz="4" w:space="0" w:color="000000"/>
              <w:right w:val="single" w:sz="4" w:space="0" w:color="000000"/>
            </w:tcBorders>
            <w:shd w:val="clear" w:color="auto" w:fill="auto"/>
            <w:vAlign w:val="center"/>
            <w:hideMark/>
          </w:tcPr>
          <w:p w14:paraId="2EF7CA82"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PASTA POLIPROPILENO TRANSPARENTE, COM 3 ABAS INTERNAS E ELÁSTICO NAS EXTREMIDADES MEDINDO APROX. 34 X 23 CM, EM CORES VARIADAS, EMBALAGEM COM 10 PASTAS.</w:t>
            </w:r>
          </w:p>
        </w:tc>
        <w:tc>
          <w:tcPr>
            <w:tcW w:w="399" w:type="dxa"/>
            <w:tcBorders>
              <w:top w:val="nil"/>
              <w:left w:val="nil"/>
              <w:bottom w:val="single" w:sz="4" w:space="0" w:color="000000"/>
              <w:right w:val="single" w:sz="4" w:space="0" w:color="000000"/>
            </w:tcBorders>
            <w:shd w:val="clear" w:color="auto" w:fill="auto"/>
            <w:vAlign w:val="center"/>
            <w:hideMark/>
          </w:tcPr>
          <w:p w14:paraId="7320977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445ECF6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5,000</w:t>
            </w:r>
          </w:p>
        </w:tc>
        <w:tc>
          <w:tcPr>
            <w:tcW w:w="1178" w:type="dxa"/>
            <w:tcBorders>
              <w:top w:val="nil"/>
              <w:left w:val="nil"/>
              <w:bottom w:val="single" w:sz="4" w:space="0" w:color="000000"/>
              <w:right w:val="single" w:sz="4" w:space="0" w:color="000000"/>
            </w:tcBorders>
            <w:shd w:val="clear" w:color="auto" w:fill="auto"/>
            <w:vAlign w:val="center"/>
            <w:hideMark/>
          </w:tcPr>
          <w:p w14:paraId="0448485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POLIBRAS</w:t>
            </w:r>
          </w:p>
        </w:tc>
        <w:tc>
          <w:tcPr>
            <w:tcW w:w="860" w:type="dxa"/>
            <w:tcBorders>
              <w:top w:val="nil"/>
              <w:left w:val="nil"/>
              <w:bottom w:val="single" w:sz="4" w:space="0" w:color="000000"/>
              <w:right w:val="single" w:sz="4" w:space="0" w:color="000000"/>
            </w:tcBorders>
            <w:shd w:val="clear" w:color="auto" w:fill="auto"/>
            <w:vAlign w:val="center"/>
            <w:hideMark/>
          </w:tcPr>
          <w:p w14:paraId="640CE15D"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14:paraId="5D2E94DC"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170,00</w:t>
            </w:r>
          </w:p>
        </w:tc>
      </w:tr>
      <w:tr w:rsidR="006E1884" w:rsidRPr="006E1884" w14:paraId="4914EB47" w14:textId="77777777" w:rsidTr="006E1884">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262F7B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9C6634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7ADA6F6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125</w:t>
            </w:r>
          </w:p>
        </w:tc>
        <w:tc>
          <w:tcPr>
            <w:tcW w:w="523" w:type="dxa"/>
            <w:tcBorders>
              <w:top w:val="nil"/>
              <w:left w:val="nil"/>
              <w:bottom w:val="single" w:sz="4" w:space="0" w:color="000000"/>
              <w:right w:val="single" w:sz="4" w:space="0" w:color="000000"/>
            </w:tcBorders>
            <w:shd w:val="clear" w:color="auto" w:fill="auto"/>
            <w:vAlign w:val="center"/>
            <w:hideMark/>
          </w:tcPr>
          <w:p w14:paraId="28F1BF5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21430</w:t>
            </w:r>
          </w:p>
        </w:tc>
        <w:tc>
          <w:tcPr>
            <w:tcW w:w="3650" w:type="dxa"/>
            <w:tcBorders>
              <w:top w:val="nil"/>
              <w:left w:val="nil"/>
              <w:bottom w:val="single" w:sz="4" w:space="0" w:color="000000"/>
              <w:right w:val="single" w:sz="4" w:space="0" w:color="000000"/>
            </w:tcBorders>
            <w:shd w:val="clear" w:color="auto" w:fill="auto"/>
            <w:vAlign w:val="center"/>
            <w:hideMark/>
          </w:tcPr>
          <w:p w14:paraId="5D46CB37"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PILHA ALCALINA AA PACOTE, COM 4 UNIDADES</w:t>
            </w:r>
          </w:p>
        </w:tc>
        <w:tc>
          <w:tcPr>
            <w:tcW w:w="399" w:type="dxa"/>
            <w:tcBorders>
              <w:top w:val="nil"/>
              <w:left w:val="nil"/>
              <w:bottom w:val="single" w:sz="4" w:space="0" w:color="000000"/>
              <w:right w:val="single" w:sz="4" w:space="0" w:color="000000"/>
            </w:tcBorders>
            <w:shd w:val="clear" w:color="auto" w:fill="auto"/>
            <w:vAlign w:val="center"/>
            <w:hideMark/>
          </w:tcPr>
          <w:p w14:paraId="7FEEEFE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0C76FCA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13,000</w:t>
            </w:r>
          </w:p>
        </w:tc>
        <w:tc>
          <w:tcPr>
            <w:tcW w:w="1178" w:type="dxa"/>
            <w:tcBorders>
              <w:top w:val="nil"/>
              <w:left w:val="nil"/>
              <w:bottom w:val="single" w:sz="4" w:space="0" w:color="000000"/>
              <w:right w:val="single" w:sz="4" w:space="0" w:color="000000"/>
            </w:tcBorders>
            <w:shd w:val="clear" w:color="auto" w:fill="auto"/>
            <w:vAlign w:val="center"/>
            <w:hideMark/>
          </w:tcPr>
          <w:p w14:paraId="4BC6D33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25A15180"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10,80</w:t>
            </w:r>
          </w:p>
        </w:tc>
        <w:tc>
          <w:tcPr>
            <w:tcW w:w="860" w:type="dxa"/>
            <w:tcBorders>
              <w:top w:val="nil"/>
              <w:left w:val="nil"/>
              <w:bottom w:val="single" w:sz="4" w:space="0" w:color="000000"/>
              <w:right w:val="single" w:sz="4" w:space="0" w:color="000000"/>
            </w:tcBorders>
            <w:shd w:val="clear" w:color="auto" w:fill="auto"/>
            <w:vAlign w:val="center"/>
            <w:hideMark/>
          </w:tcPr>
          <w:p w14:paraId="38C06CA6"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140,40</w:t>
            </w:r>
          </w:p>
        </w:tc>
      </w:tr>
      <w:tr w:rsidR="006E1884" w:rsidRPr="006E1884" w14:paraId="1BEBD6FA" w14:textId="77777777" w:rsidTr="006E1884">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292EDD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9BC26C8"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22884E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126</w:t>
            </w:r>
          </w:p>
        </w:tc>
        <w:tc>
          <w:tcPr>
            <w:tcW w:w="523" w:type="dxa"/>
            <w:tcBorders>
              <w:top w:val="nil"/>
              <w:left w:val="nil"/>
              <w:bottom w:val="single" w:sz="4" w:space="0" w:color="000000"/>
              <w:right w:val="single" w:sz="4" w:space="0" w:color="000000"/>
            </w:tcBorders>
            <w:shd w:val="clear" w:color="auto" w:fill="auto"/>
            <w:vAlign w:val="center"/>
            <w:hideMark/>
          </w:tcPr>
          <w:p w14:paraId="4780296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14680</w:t>
            </w:r>
          </w:p>
        </w:tc>
        <w:tc>
          <w:tcPr>
            <w:tcW w:w="3650" w:type="dxa"/>
            <w:tcBorders>
              <w:top w:val="nil"/>
              <w:left w:val="nil"/>
              <w:bottom w:val="single" w:sz="4" w:space="0" w:color="000000"/>
              <w:right w:val="single" w:sz="4" w:space="0" w:color="000000"/>
            </w:tcBorders>
            <w:shd w:val="clear" w:color="auto" w:fill="auto"/>
            <w:vAlign w:val="center"/>
            <w:hideMark/>
          </w:tcPr>
          <w:p w14:paraId="1AC11BD4"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PILHA ALCALINA AAA (PALITO), PACOTE COM 02 UNIDADES.</w:t>
            </w:r>
          </w:p>
        </w:tc>
        <w:tc>
          <w:tcPr>
            <w:tcW w:w="399" w:type="dxa"/>
            <w:tcBorders>
              <w:top w:val="nil"/>
              <w:left w:val="nil"/>
              <w:bottom w:val="single" w:sz="4" w:space="0" w:color="000000"/>
              <w:right w:val="single" w:sz="4" w:space="0" w:color="000000"/>
            </w:tcBorders>
            <w:shd w:val="clear" w:color="auto" w:fill="auto"/>
            <w:vAlign w:val="center"/>
            <w:hideMark/>
          </w:tcPr>
          <w:p w14:paraId="7D554B7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PCT</w:t>
            </w:r>
          </w:p>
        </w:tc>
        <w:tc>
          <w:tcPr>
            <w:tcW w:w="1041" w:type="dxa"/>
            <w:tcBorders>
              <w:top w:val="nil"/>
              <w:left w:val="nil"/>
              <w:bottom w:val="single" w:sz="4" w:space="0" w:color="000000"/>
              <w:right w:val="single" w:sz="4" w:space="0" w:color="000000"/>
            </w:tcBorders>
            <w:shd w:val="clear" w:color="auto" w:fill="auto"/>
            <w:vAlign w:val="center"/>
            <w:hideMark/>
          </w:tcPr>
          <w:p w14:paraId="4C3CD79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30,000</w:t>
            </w:r>
          </w:p>
        </w:tc>
        <w:tc>
          <w:tcPr>
            <w:tcW w:w="1178" w:type="dxa"/>
            <w:tcBorders>
              <w:top w:val="nil"/>
              <w:left w:val="nil"/>
              <w:bottom w:val="single" w:sz="4" w:space="0" w:color="000000"/>
              <w:right w:val="single" w:sz="4" w:space="0" w:color="000000"/>
            </w:tcBorders>
            <w:shd w:val="clear" w:color="auto" w:fill="auto"/>
            <w:vAlign w:val="center"/>
            <w:hideMark/>
          </w:tcPr>
          <w:p w14:paraId="5527A115"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6C5B8BAD"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6,20</w:t>
            </w:r>
          </w:p>
        </w:tc>
        <w:tc>
          <w:tcPr>
            <w:tcW w:w="860" w:type="dxa"/>
            <w:tcBorders>
              <w:top w:val="nil"/>
              <w:left w:val="nil"/>
              <w:bottom w:val="single" w:sz="4" w:space="0" w:color="000000"/>
              <w:right w:val="single" w:sz="4" w:space="0" w:color="000000"/>
            </w:tcBorders>
            <w:shd w:val="clear" w:color="auto" w:fill="auto"/>
            <w:vAlign w:val="center"/>
            <w:hideMark/>
          </w:tcPr>
          <w:p w14:paraId="0F0A5F04"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186,00</w:t>
            </w:r>
          </w:p>
        </w:tc>
      </w:tr>
      <w:tr w:rsidR="006E1884" w:rsidRPr="006E1884" w14:paraId="45788D6B"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1A2E2F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0EA667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5B69AE4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132</w:t>
            </w:r>
          </w:p>
        </w:tc>
        <w:tc>
          <w:tcPr>
            <w:tcW w:w="523" w:type="dxa"/>
            <w:tcBorders>
              <w:top w:val="nil"/>
              <w:left w:val="nil"/>
              <w:bottom w:val="single" w:sz="4" w:space="0" w:color="000000"/>
              <w:right w:val="single" w:sz="4" w:space="0" w:color="000000"/>
            </w:tcBorders>
            <w:shd w:val="clear" w:color="auto" w:fill="auto"/>
            <w:vAlign w:val="center"/>
            <w:hideMark/>
          </w:tcPr>
          <w:p w14:paraId="0050E6B1"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29398</w:t>
            </w:r>
          </w:p>
        </w:tc>
        <w:tc>
          <w:tcPr>
            <w:tcW w:w="3650" w:type="dxa"/>
            <w:tcBorders>
              <w:top w:val="nil"/>
              <w:left w:val="nil"/>
              <w:bottom w:val="single" w:sz="4" w:space="0" w:color="000000"/>
              <w:right w:val="single" w:sz="4" w:space="0" w:color="000000"/>
            </w:tcBorders>
            <w:shd w:val="clear" w:color="auto" w:fill="auto"/>
            <w:vAlign w:val="center"/>
            <w:hideMark/>
          </w:tcPr>
          <w:p w14:paraId="3AAECD8C"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PORTA CANETAS TRIPLO CRISTAL, CLIPS E LEMBRETE INJETADO EM POLIESTIRENO. DIMENSÕES APROXIMADAS: ALTURA: 8 CM, COMPRIMENTO: 24 CM, LARGURA: 7 CM.</w:t>
            </w:r>
          </w:p>
        </w:tc>
        <w:tc>
          <w:tcPr>
            <w:tcW w:w="399" w:type="dxa"/>
            <w:tcBorders>
              <w:top w:val="nil"/>
              <w:left w:val="nil"/>
              <w:bottom w:val="single" w:sz="4" w:space="0" w:color="000000"/>
              <w:right w:val="single" w:sz="4" w:space="0" w:color="000000"/>
            </w:tcBorders>
            <w:shd w:val="clear" w:color="auto" w:fill="auto"/>
            <w:vAlign w:val="center"/>
            <w:hideMark/>
          </w:tcPr>
          <w:p w14:paraId="5F104502"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0E343B17"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6,00</w:t>
            </w:r>
          </w:p>
        </w:tc>
        <w:tc>
          <w:tcPr>
            <w:tcW w:w="1178" w:type="dxa"/>
            <w:tcBorders>
              <w:top w:val="nil"/>
              <w:left w:val="nil"/>
              <w:bottom w:val="single" w:sz="4" w:space="0" w:color="000000"/>
              <w:right w:val="single" w:sz="4" w:space="0" w:color="000000"/>
            </w:tcBorders>
            <w:shd w:val="clear" w:color="auto" w:fill="auto"/>
            <w:vAlign w:val="center"/>
            <w:hideMark/>
          </w:tcPr>
          <w:p w14:paraId="04CBA146"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14:paraId="12F6AB96"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19,95</w:t>
            </w:r>
          </w:p>
        </w:tc>
        <w:tc>
          <w:tcPr>
            <w:tcW w:w="860" w:type="dxa"/>
            <w:tcBorders>
              <w:top w:val="nil"/>
              <w:left w:val="nil"/>
              <w:bottom w:val="single" w:sz="4" w:space="0" w:color="000000"/>
              <w:right w:val="single" w:sz="4" w:space="0" w:color="000000"/>
            </w:tcBorders>
            <w:shd w:val="clear" w:color="auto" w:fill="auto"/>
            <w:vAlign w:val="center"/>
            <w:hideMark/>
          </w:tcPr>
          <w:p w14:paraId="1C2152F7"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119,70</w:t>
            </w:r>
          </w:p>
        </w:tc>
      </w:tr>
      <w:tr w:rsidR="006E1884" w:rsidRPr="006E1884" w14:paraId="546652A6"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CD62AD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F368CA9"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6ABF3AAF"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141</w:t>
            </w:r>
          </w:p>
        </w:tc>
        <w:tc>
          <w:tcPr>
            <w:tcW w:w="523" w:type="dxa"/>
            <w:tcBorders>
              <w:top w:val="nil"/>
              <w:left w:val="nil"/>
              <w:bottom w:val="single" w:sz="4" w:space="0" w:color="000000"/>
              <w:right w:val="single" w:sz="4" w:space="0" w:color="000000"/>
            </w:tcBorders>
            <w:shd w:val="clear" w:color="auto" w:fill="auto"/>
            <w:vAlign w:val="center"/>
            <w:hideMark/>
          </w:tcPr>
          <w:p w14:paraId="453B3F30"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15986</w:t>
            </w:r>
          </w:p>
        </w:tc>
        <w:tc>
          <w:tcPr>
            <w:tcW w:w="3650" w:type="dxa"/>
            <w:tcBorders>
              <w:top w:val="nil"/>
              <w:left w:val="nil"/>
              <w:bottom w:val="single" w:sz="4" w:space="0" w:color="000000"/>
              <w:right w:val="single" w:sz="4" w:space="0" w:color="000000"/>
            </w:tcBorders>
            <w:shd w:val="clear" w:color="auto" w:fill="auto"/>
            <w:vAlign w:val="center"/>
            <w:hideMark/>
          </w:tcPr>
          <w:p w14:paraId="0CF3F8B2"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 xml:space="preserve">TESOURA ARTESANAL COM CORTE ESPECIAL, IDEAL PARA ARTESANATO, CORTA </w:t>
            </w:r>
            <w:proofErr w:type="gramStart"/>
            <w:r w:rsidRPr="006E1884">
              <w:rPr>
                <w:rFonts w:ascii="Tahoma" w:eastAsia="Times New Roman" w:hAnsi="Tahoma" w:cs="Tahoma"/>
                <w:color w:val="000000"/>
                <w:sz w:val="14"/>
                <w:szCs w:val="14"/>
                <w:lang w:eastAsia="pt-BR"/>
              </w:rPr>
              <w:t>PAPEL,E</w:t>
            </w:r>
            <w:proofErr w:type="gramEnd"/>
            <w:r w:rsidRPr="006E1884">
              <w:rPr>
                <w:rFonts w:ascii="Tahoma" w:eastAsia="Times New Roman" w:hAnsi="Tahoma" w:cs="Tahoma"/>
                <w:color w:val="000000"/>
                <w:sz w:val="14"/>
                <w:szCs w:val="14"/>
                <w:lang w:eastAsia="pt-BR"/>
              </w:rPr>
              <w:t xml:space="preserve"> V.A. E TECIDO FINO. POSSUI LÂMINA DE AÇO E BLISTER EM PVC.</w:t>
            </w:r>
          </w:p>
        </w:tc>
        <w:tc>
          <w:tcPr>
            <w:tcW w:w="399" w:type="dxa"/>
            <w:tcBorders>
              <w:top w:val="nil"/>
              <w:left w:val="nil"/>
              <w:bottom w:val="single" w:sz="4" w:space="0" w:color="000000"/>
              <w:right w:val="single" w:sz="4" w:space="0" w:color="000000"/>
            </w:tcBorders>
            <w:shd w:val="clear" w:color="auto" w:fill="auto"/>
            <w:vAlign w:val="center"/>
            <w:hideMark/>
          </w:tcPr>
          <w:p w14:paraId="0698797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22798C6D"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1,000</w:t>
            </w:r>
          </w:p>
        </w:tc>
        <w:tc>
          <w:tcPr>
            <w:tcW w:w="1178" w:type="dxa"/>
            <w:tcBorders>
              <w:top w:val="nil"/>
              <w:left w:val="nil"/>
              <w:bottom w:val="single" w:sz="4" w:space="0" w:color="000000"/>
              <w:right w:val="single" w:sz="4" w:space="0" w:color="000000"/>
            </w:tcBorders>
            <w:shd w:val="clear" w:color="auto" w:fill="auto"/>
            <w:vAlign w:val="center"/>
            <w:hideMark/>
          </w:tcPr>
          <w:p w14:paraId="2C0CE72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NYBC</w:t>
            </w:r>
          </w:p>
        </w:tc>
        <w:tc>
          <w:tcPr>
            <w:tcW w:w="860" w:type="dxa"/>
            <w:tcBorders>
              <w:top w:val="nil"/>
              <w:left w:val="nil"/>
              <w:bottom w:val="single" w:sz="4" w:space="0" w:color="000000"/>
              <w:right w:val="single" w:sz="4" w:space="0" w:color="000000"/>
            </w:tcBorders>
            <w:shd w:val="clear" w:color="auto" w:fill="auto"/>
            <w:vAlign w:val="center"/>
            <w:hideMark/>
          </w:tcPr>
          <w:p w14:paraId="060D57F5"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47,60</w:t>
            </w:r>
          </w:p>
        </w:tc>
        <w:tc>
          <w:tcPr>
            <w:tcW w:w="860" w:type="dxa"/>
            <w:tcBorders>
              <w:top w:val="nil"/>
              <w:left w:val="nil"/>
              <w:bottom w:val="single" w:sz="4" w:space="0" w:color="000000"/>
              <w:right w:val="single" w:sz="4" w:space="0" w:color="000000"/>
            </w:tcBorders>
            <w:shd w:val="clear" w:color="auto" w:fill="auto"/>
            <w:vAlign w:val="center"/>
            <w:hideMark/>
          </w:tcPr>
          <w:p w14:paraId="48F404BB"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47,60</w:t>
            </w:r>
          </w:p>
        </w:tc>
      </w:tr>
      <w:tr w:rsidR="006E1884" w:rsidRPr="006E1884" w14:paraId="48AA88CE" w14:textId="77777777" w:rsidTr="006E188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47D868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E9F4CFA"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w:t>
            </w:r>
          </w:p>
        </w:tc>
        <w:tc>
          <w:tcPr>
            <w:tcW w:w="398" w:type="dxa"/>
            <w:tcBorders>
              <w:top w:val="nil"/>
              <w:left w:val="nil"/>
              <w:bottom w:val="single" w:sz="4" w:space="0" w:color="000000"/>
              <w:right w:val="single" w:sz="4" w:space="0" w:color="000000"/>
            </w:tcBorders>
            <w:shd w:val="clear" w:color="auto" w:fill="auto"/>
            <w:vAlign w:val="center"/>
            <w:hideMark/>
          </w:tcPr>
          <w:p w14:paraId="1058DB94"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147</w:t>
            </w:r>
          </w:p>
        </w:tc>
        <w:tc>
          <w:tcPr>
            <w:tcW w:w="523" w:type="dxa"/>
            <w:tcBorders>
              <w:top w:val="nil"/>
              <w:left w:val="nil"/>
              <w:bottom w:val="single" w:sz="4" w:space="0" w:color="000000"/>
              <w:right w:val="single" w:sz="4" w:space="0" w:color="000000"/>
            </w:tcBorders>
            <w:shd w:val="clear" w:color="auto" w:fill="auto"/>
            <w:vAlign w:val="center"/>
            <w:hideMark/>
          </w:tcPr>
          <w:p w14:paraId="3BEC7E8E"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13588</w:t>
            </w:r>
          </w:p>
        </w:tc>
        <w:tc>
          <w:tcPr>
            <w:tcW w:w="3650" w:type="dxa"/>
            <w:tcBorders>
              <w:top w:val="nil"/>
              <w:left w:val="nil"/>
              <w:bottom w:val="single" w:sz="4" w:space="0" w:color="000000"/>
              <w:right w:val="single" w:sz="4" w:space="0" w:color="000000"/>
            </w:tcBorders>
            <w:shd w:val="clear" w:color="auto" w:fill="auto"/>
            <w:vAlign w:val="center"/>
            <w:hideMark/>
          </w:tcPr>
          <w:p w14:paraId="7ABFD37E" w14:textId="77777777" w:rsidR="006E1884" w:rsidRPr="006E1884" w:rsidRDefault="006E1884" w:rsidP="006E1884">
            <w:pPr>
              <w:jc w:val="both"/>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TINTA PARA REABASTECER ALMOFADA PARA CARIMBO, NAS CORES AZUL OU PRETA, TUBO COM NO MÍNIMO 40 ML, COM PRAZO DE VALIDADE DE NO MÍNIMO 01 ANO.</w:t>
            </w:r>
          </w:p>
        </w:tc>
        <w:tc>
          <w:tcPr>
            <w:tcW w:w="399" w:type="dxa"/>
            <w:tcBorders>
              <w:top w:val="nil"/>
              <w:left w:val="nil"/>
              <w:bottom w:val="single" w:sz="4" w:space="0" w:color="000000"/>
              <w:right w:val="single" w:sz="4" w:space="0" w:color="000000"/>
            </w:tcBorders>
            <w:shd w:val="clear" w:color="auto" w:fill="auto"/>
            <w:vAlign w:val="center"/>
            <w:hideMark/>
          </w:tcPr>
          <w:p w14:paraId="2C2174A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UN</w:t>
            </w:r>
          </w:p>
        </w:tc>
        <w:tc>
          <w:tcPr>
            <w:tcW w:w="1041" w:type="dxa"/>
            <w:tcBorders>
              <w:top w:val="nil"/>
              <w:left w:val="nil"/>
              <w:bottom w:val="single" w:sz="4" w:space="0" w:color="000000"/>
              <w:right w:val="single" w:sz="4" w:space="0" w:color="000000"/>
            </w:tcBorders>
            <w:shd w:val="clear" w:color="auto" w:fill="auto"/>
            <w:vAlign w:val="center"/>
            <w:hideMark/>
          </w:tcPr>
          <w:p w14:paraId="1A85B38B"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12,00</w:t>
            </w:r>
          </w:p>
        </w:tc>
        <w:tc>
          <w:tcPr>
            <w:tcW w:w="1178" w:type="dxa"/>
            <w:tcBorders>
              <w:top w:val="nil"/>
              <w:left w:val="nil"/>
              <w:bottom w:val="single" w:sz="4" w:space="0" w:color="000000"/>
              <w:right w:val="single" w:sz="4" w:space="0" w:color="000000"/>
            </w:tcBorders>
            <w:shd w:val="clear" w:color="auto" w:fill="auto"/>
            <w:vAlign w:val="center"/>
            <w:hideMark/>
          </w:tcPr>
          <w:p w14:paraId="164592CC" w14:textId="77777777" w:rsidR="006E1884" w:rsidRPr="006E1884" w:rsidRDefault="006E1884" w:rsidP="006E1884">
            <w:pPr>
              <w:jc w:val="center"/>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RADEX</w:t>
            </w:r>
          </w:p>
        </w:tc>
        <w:tc>
          <w:tcPr>
            <w:tcW w:w="860" w:type="dxa"/>
            <w:tcBorders>
              <w:top w:val="nil"/>
              <w:left w:val="nil"/>
              <w:bottom w:val="single" w:sz="4" w:space="0" w:color="000000"/>
              <w:right w:val="single" w:sz="4" w:space="0" w:color="000000"/>
            </w:tcBorders>
            <w:shd w:val="clear" w:color="auto" w:fill="auto"/>
            <w:vAlign w:val="center"/>
            <w:hideMark/>
          </w:tcPr>
          <w:p w14:paraId="061D518A"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5,20</w:t>
            </w:r>
          </w:p>
        </w:tc>
        <w:tc>
          <w:tcPr>
            <w:tcW w:w="860" w:type="dxa"/>
            <w:tcBorders>
              <w:top w:val="nil"/>
              <w:left w:val="nil"/>
              <w:bottom w:val="single" w:sz="4" w:space="0" w:color="000000"/>
              <w:right w:val="single" w:sz="4" w:space="0" w:color="000000"/>
            </w:tcBorders>
            <w:shd w:val="clear" w:color="auto" w:fill="auto"/>
            <w:vAlign w:val="center"/>
            <w:hideMark/>
          </w:tcPr>
          <w:p w14:paraId="2DCDBBCE"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62,40</w:t>
            </w:r>
          </w:p>
        </w:tc>
      </w:tr>
      <w:tr w:rsidR="006E1884" w:rsidRPr="006E1884" w14:paraId="15479671" w14:textId="77777777" w:rsidTr="006E188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1ECD" w14:textId="77777777" w:rsidR="006E1884" w:rsidRPr="006E1884" w:rsidRDefault="006E1884" w:rsidP="006E1884">
            <w:pPr>
              <w:jc w:val="right"/>
              <w:rPr>
                <w:rFonts w:ascii="Tahoma" w:eastAsia="Times New Roman" w:hAnsi="Tahoma" w:cs="Tahoma"/>
                <w:color w:val="000000"/>
                <w:sz w:val="14"/>
                <w:szCs w:val="14"/>
                <w:lang w:eastAsia="pt-BR"/>
              </w:rPr>
            </w:pPr>
            <w:r w:rsidRPr="006E1884">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35D81C0" w14:textId="77777777" w:rsidR="006E1884" w:rsidRPr="006E1884" w:rsidRDefault="006E1884" w:rsidP="006E1884">
            <w:pPr>
              <w:jc w:val="center"/>
              <w:rPr>
                <w:rFonts w:ascii="Tahoma" w:eastAsia="Times New Roman" w:hAnsi="Tahoma" w:cs="Tahoma"/>
                <w:b/>
                <w:bCs/>
                <w:color w:val="000000"/>
                <w:sz w:val="16"/>
                <w:szCs w:val="16"/>
                <w:lang w:eastAsia="pt-BR"/>
              </w:rPr>
            </w:pPr>
            <w:r w:rsidRPr="006E1884">
              <w:rPr>
                <w:rFonts w:ascii="Tahoma" w:eastAsia="Times New Roman" w:hAnsi="Tahoma" w:cs="Tahoma"/>
                <w:b/>
                <w:bCs/>
                <w:color w:val="000000"/>
                <w:sz w:val="16"/>
                <w:szCs w:val="16"/>
                <w:lang w:eastAsia="pt-BR"/>
              </w:rPr>
              <w:t>9.207,34</w:t>
            </w:r>
          </w:p>
        </w:tc>
      </w:tr>
    </w:tbl>
    <w:p w14:paraId="7C049775" w14:textId="77777777" w:rsidR="009D3A08" w:rsidRDefault="009D3A08" w:rsidP="009D3A08">
      <w:pPr>
        <w:pStyle w:val="Corpodetexto"/>
        <w:ind w:right="43"/>
        <w:rPr>
          <w:rFonts w:ascii="Arial Narrow" w:hAnsi="Arial Narrow"/>
          <w:b/>
          <w:sz w:val="27"/>
          <w:szCs w:val="27"/>
        </w:rPr>
      </w:pPr>
    </w:p>
    <w:p w14:paraId="57336042" w14:textId="77777777" w:rsidR="009D3A08" w:rsidRDefault="009D3A08" w:rsidP="009D3A08">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6900AE73" w14:textId="77777777" w:rsidR="009D3A08" w:rsidRDefault="009D3A08" w:rsidP="009D3A08">
      <w:pPr>
        <w:pStyle w:val="Corpodetexto"/>
        <w:ind w:right="43"/>
        <w:rPr>
          <w:rFonts w:ascii="Arial Narrow" w:hAnsi="Arial Narrow" w:cs="Calibri Light"/>
          <w:sz w:val="28"/>
          <w:szCs w:val="28"/>
        </w:rPr>
      </w:pPr>
    </w:p>
    <w:p w14:paraId="5A314FE3" w14:textId="77777777" w:rsidR="009D3A08" w:rsidRDefault="009D3A08" w:rsidP="009D3A08">
      <w:pPr>
        <w:pStyle w:val="Legenda"/>
        <w:ind w:right="43"/>
        <w:jc w:val="both"/>
        <w:rPr>
          <w:rFonts w:cs="Calibri Light"/>
          <w:szCs w:val="28"/>
        </w:rPr>
      </w:pPr>
      <w:r>
        <w:rPr>
          <w:rFonts w:cs="Calibri Light"/>
          <w:szCs w:val="28"/>
        </w:rPr>
        <w:t>CLÁUSULA SEGUNDA – DO REGIME DE EXECUÇÃO</w:t>
      </w:r>
    </w:p>
    <w:p w14:paraId="30D296B3" w14:textId="77777777" w:rsidR="009D3A08" w:rsidRDefault="009D3A08" w:rsidP="009D3A08">
      <w:pPr>
        <w:ind w:right="43"/>
        <w:jc w:val="both"/>
        <w:rPr>
          <w:rFonts w:ascii="Arial Narrow" w:hAnsi="Arial Narrow" w:cs="Calibri Light"/>
          <w:sz w:val="28"/>
          <w:szCs w:val="28"/>
        </w:rPr>
      </w:pPr>
    </w:p>
    <w:p w14:paraId="19EC25B3"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248F90BA" w14:textId="77777777" w:rsidR="009D3A08" w:rsidRDefault="009D3A08" w:rsidP="009D3A08">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32AFE3F2" w14:textId="77777777" w:rsidR="009D3A08" w:rsidRDefault="009D3A08" w:rsidP="009D3A08">
      <w:pPr>
        <w:ind w:right="43"/>
        <w:jc w:val="both"/>
        <w:rPr>
          <w:rFonts w:ascii="Arial Narrow" w:hAnsi="Arial Narrow" w:cs="Calibri Light"/>
          <w:sz w:val="28"/>
          <w:szCs w:val="28"/>
        </w:rPr>
      </w:pPr>
    </w:p>
    <w:p w14:paraId="20C8937B"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49CEA3FC" w14:textId="77777777" w:rsidR="009D3A08" w:rsidRDefault="009D3A08" w:rsidP="009D3A08">
      <w:pPr>
        <w:ind w:right="43"/>
        <w:jc w:val="both"/>
        <w:rPr>
          <w:rFonts w:ascii="Arial Narrow" w:hAnsi="Arial Narrow" w:cs="Calibri Light"/>
          <w:sz w:val="28"/>
          <w:szCs w:val="28"/>
        </w:rPr>
      </w:pPr>
    </w:p>
    <w:p w14:paraId="1775CD45"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1D5097ED" w14:textId="77777777" w:rsidR="009D3A08" w:rsidRDefault="009D3A08" w:rsidP="009D3A08">
      <w:pPr>
        <w:tabs>
          <w:tab w:val="left" w:pos="851"/>
        </w:tabs>
        <w:ind w:left="567" w:right="43"/>
        <w:jc w:val="both"/>
        <w:rPr>
          <w:rFonts w:ascii="Arial Narrow" w:hAnsi="Arial Narrow" w:cs="Calibri Light"/>
          <w:sz w:val="28"/>
          <w:szCs w:val="28"/>
        </w:rPr>
      </w:pPr>
    </w:p>
    <w:p w14:paraId="37E119FE"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402A9C78"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Independentemente da aceitação, garantir a boa qualidade dos produtos, bem como efetuar a troca dos que apresentarem problemas de qualidade durante o armazenamento e dentro do seu prazo de validade;</w:t>
      </w:r>
    </w:p>
    <w:p w14:paraId="3DC1748C" w14:textId="77777777" w:rsidR="009D3A08" w:rsidRDefault="009D3A08" w:rsidP="009D3A08">
      <w:pPr>
        <w:tabs>
          <w:tab w:val="left" w:pos="851"/>
        </w:tabs>
        <w:ind w:left="567" w:right="43"/>
        <w:jc w:val="both"/>
        <w:rPr>
          <w:rFonts w:ascii="Arial Narrow" w:hAnsi="Arial Narrow" w:cs="Calibri Light"/>
          <w:sz w:val="28"/>
          <w:szCs w:val="28"/>
        </w:rPr>
      </w:pPr>
    </w:p>
    <w:p w14:paraId="41A0E73E"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54D3FAD5" w14:textId="77777777" w:rsidR="009D3A08" w:rsidRDefault="009D3A08" w:rsidP="009D3A08">
      <w:pPr>
        <w:tabs>
          <w:tab w:val="left" w:pos="851"/>
        </w:tabs>
        <w:ind w:left="567" w:right="43"/>
        <w:jc w:val="both"/>
        <w:rPr>
          <w:rFonts w:ascii="Arial Narrow" w:hAnsi="Arial Narrow" w:cs="Calibri Light"/>
          <w:sz w:val="28"/>
          <w:szCs w:val="28"/>
        </w:rPr>
      </w:pPr>
    </w:p>
    <w:p w14:paraId="634A97E4"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3FB1EFDA" w14:textId="77777777" w:rsidR="009D3A08" w:rsidRDefault="009D3A08" w:rsidP="009D3A08">
      <w:pPr>
        <w:tabs>
          <w:tab w:val="left" w:pos="851"/>
        </w:tabs>
        <w:ind w:left="567" w:right="43"/>
        <w:jc w:val="both"/>
        <w:rPr>
          <w:rFonts w:ascii="Arial Narrow" w:hAnsi="Arial Narrow" w:cs="Calibri Light"/>
          <w:sz w:val="28"/>
          <w:szCs w:val="28"/>
        </w:rPr>
      </w:pPr>
    </w:p>
    <w:p w14:paraId="284B58DC"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6D9CC184"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31B8DDBD" w14:textId="77777777" w:rsidR="009D3A08" w:rsidRDefault="009D3A08" w:rsidP="009D3A08">
      <w:pPr>
        <w:tabs>
          <w:tab w:val="left" w:pos="851"/>
        </w:tabs>
        <w:ind w:left="567" w:right="43"/>
        <w:jc w:val="both"/>
        <w:rPr>
          <w:rFonts w:ascii="Arial Narrow" w:hAnsi="Arial Narrow" w:cs="Calibri Light"/>
          <w:sz w:val="28"/>
          <w:szCs w:val="28"/>
        </w:rPr>
      </w:pPr>
    </w:p>
    <w:p w14:paraId="1C1F6E02"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7CCC0E1A" w14:textId="77777777" w:rsidR="009D3A08" w:rsidRDefault="009D3A08" w:rsidP="009D3A08">
      <w:pPr>
        <w:tabs>
          <w:tab w:val="left" w:pos="851"/>
        </w:tabs>
        <w:ind w:left="567" w:right="43"/>
        <w:jc w:val="both"/>
        <w:rPr>
          <w:rFonts w:ascii="Arial Narrow" w:hAnsi="Arial Narrow" w:cs="Calibri Light"/>
          <w:sz w:val="28"/>
          <w:szCs w:val="28"/>
        </w:rPr>
      </w:pPr>
    </w:p>
    <w:p w14:paraId="3B45F14F" w14:textId="77777777" w:rsidR="009D3A08" w:rsidRDefault="009D3A08" w:rsidP="009D3A08">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054732E7" w14:textId="77777777" w:rsidR="009D3A08" w:rsidRDefault="009D3A08" w:rsidP="009D3A08">
      <w:pPr>
        <w:tabs>
          <w:tab w:val="left" w:pos="851"/>
        </w:tabs>
        <w:ind w:left="567" w:right="43"/>
        <w:jc w:val="both"/>
        <w:rPr>
          <w:rFonts w:ascii="Arial Narrow" w:hAnsi="Arial Narrow" w:cs="Calibri Light"/>
          <w:sz w:val="28"/>
          <w:szCs w:val="28"/>
        </w:rPr>
      </w:pPr>
    </w:p>
    <w:p w14:paraId="17787B2C"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041A03C1" w14:textId="77777777" w:rsidR="009D3A08" w:rsidRDefault="009D3A08" w:rsidP="009D3A08">
      <w:pPr>
        <w:tabs>
          <w:tab w:val="left" w:pos="851"/>
        </w:tabs>
        <w:ind w:left="567" w:right="43"/>
        <w:jc w:val="both"/>
        <w:rPr>
          <w:rFonts w:ascii="Arial Narrow" w:hAnsi="Arial Narrow" w:cs="Calibri Light"/>
          <w:sz w:val="28"/>
          <w:szCs w:val="28"/>
        </w:rPr>
      </w:pPr>
    </w:p>
    <w:p w14:paraId="750EC280" w14:textId="77777777" w:rsidR="009D3A08" w:rsidRDefault="009D3A08" w:rsidP="009D3A08">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52489BF7" w14:textId="77777777" w:rsidR="009D3A08" w:rsidRDefault="009D3A08" w:rsidP="009D3A08">
      <w:pPr>
        <w:tabs>
          <w:tab w:val="left" w:pos="851"/>
        </w:tabs>
        <w:ind w:left="567" w:right="43"/>
        <w:jc w:val="both"/>
        <w:rPr>
          <w:rFonts w:ascii="Arial Narrow" w:hAnsi="Arial Narrow" w:cs="Calibri Light"/>
          <w:b/>
          <w:bCs/>
          <w:sz w:val="28"/>
          <w:szCs w:val="28"/>
        </w:rPr>
      </w:pPr>
    </w:p>
    <w:p w14:paraId="4694291F"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3CFA74A9" w14:textId="77777777" w:rsidR="009D3A08" w:rsidRDefault="009D3A08" w:rsidP="009D3A08">
      <w:pPr>
        <w:tabs>
          <w:tab w:val="left" w:pos="851"/>
        </w:tabs>
        <w:ind w:left="567" w:right="43"/>
        <w:jc w:val="both"/>
        <w:rPr>
          <w:rFonts w:ascii="Arial Narrow" w:hAnsi="Arial Narrow" w:cs="Calibri Light"/>
          <w:sz w:val="28"/>
          <w:szCs w:val="28"/>
        </w:rPr>
      </w:pPr>
    </w:p>
    <w:p w14:paraId="6F5A4E89" w14:textId="77777777" w:rsidR="009D3A08" w:rsidRDefault="009D3A08" w:rsidP="009D3A08">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3794BD12" w14:textId="77777777" w:rsidR="009D3A08" w:rsidRDefault="009D3A08" w:rsidP="009D3A08">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Instruir o fornecimento dos produtos deste Contrato com as Notas Fiscais correspondentes, juntando cópia da solicitação de entrega e do comprovante do respectivo recebimento;</w:t>
      </w:r>
    </w:p>
    <w:p w14:paraId="60262A49" w14:textId="77777777" w:rsidR="009D3A08" w:rsidRDefault="009D3A08" w:rsidP="009D3A08">
      <w:pPr>
        <w:tabs>
          <w:tab w:val="left" w:pos="851"/>
        </w:tabs>
        <w:ind w:left="567" w:right="43"/>
        <w:jc w:val="both"/>
        <w:rPr>
          <w:rFonts w:ascii="Arial Narrow" w:hAnsi="Arial Narrow" w:cs="Calibri Light"/>
          <w:sz w:val="28"/>
          <w:szCs w:val="28"/>
        </w:rPr>
      </w:pPr>
    </w:p>
    <w:p w14:paraId="33312F0D"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00E6DB38" w14:textId="77777777" w:rsidR="009D3A08" w:rsidRDefault="009D3A08" w:rsidP="009D3A08">
      <w:pPr>
        <w:tabs>
          <w:tab w:val="left" w:pos="851"/>
        </w:tabs>
        <w:ind w:right="43"/>
        <w:jc w:val="both"/>
        <w:rPr>
          <w:rFonts w:ascii="Arial Narrow" w:hAnsi="Arial Narrow" w:cs="Calibri Light"/>
          <w:b/>
          <w:bCs/>
          <w:sz w:val="28"/>
          <w:szCs w:val="28"/>
        </w:rPr>
      </w:pPr>
    </w:p>
    <w:p w14:paraId="3374B07D"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1EA36748" w14:textId="77777777" w:rsidR="009D3A08" w:rsidRDefault="009D3A08" w:rsidP="009D3A08">
      <w:pPr>
        <w:tabs>
          <w:tab w:val="left" w:pos="851"/>
        </w:tabs>
        <w:ind w:right="43"/>
        <w:jc w:val="both"/>
        <w:rPr>
          <w:rFonts w:ascii="Arial Narrow" w:hAnsi="Arial Narrow" w:cs="Calibri Light"/>
          <w:b/>
          <w:bCs/>
          <w:sz w:val="28"/>
          <w:szCs w:val="28"/>
        </w:rPr>
      </w:pPr>
    </w:p>
    <w:p w14:paraId="7DBDF926" w14:textId="77777777" w:rsidR="009D3A08" w:rsidRDefault="009D3A08" w:rsidP="009D3A08">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7C0C3401" w14:textId="77777777" w:rsidR="009D3A08" w:rsidRDefault="009D3A08" w:rsidP="009D3A08">
      <w:pPr>
        <w:ind w:right="43"/>
        <w:jc w:val="both"/>
        <w:rPr>
          <w:rFonts w:ascii="Arial Narrow" w:hAnsi="Arial Narrow" w:cs="Calibri Light"/>
          <w:b/>
          <w:sz w:val="28"/>
          <w:szCs w:val="28"/>
          <w:u w:val="single"/>
        </w:rPr>
      </w:pPr>
    </w:p>
    <w:p w14:paraId="7B340312"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1566BB5C" w14:textId="77777777" w:rsidR="009D3A08" w:rsidRDefault="009D3A08" w:rsidP="009D3A08">
      <w:pPr>
        <w:ind w:right="43"/>
        <w:jc w:val="both"/>
        <w:rPr>
          <w:rFonts w:ascii="Arial Narrow" w:hAnsi="Arial Narrow" w:cs="Calibri Light"/>
          <w:b/>
          <w:sz w:val="28"/>
          <w:szCs w:val="28"/>
        </w:rPr>
      </w:pPr>
    </w:p>
    <w:p w14:paraId="212E689A"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0C6FADEC" w14:textId="77777777" w:rsidR="009D3A08" w:rsidRDefault="009D3A08" w:rsidP="009D3A08">
      <w:pPr>
        <w:ind w:right="43"/>
        <w:jc w:val="both"/>
        <w:rPr>
          <w:rFonts w:ascii="Arial Narrow" w:hAnsi="Arial Narrow" w:cs="Calibri Light"/>
          <w:sz w:val="28"/>
          <w:szCs w:val="28"/>
        </w:rPr>
      </w:pPr>
    </w:p>
    <w:p w14:paraId="336FDF46"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65D53E2B" w14:textId="77777777" w:rsidR="009D3A08" w:rsidRDefault="009D3A08" w:rsidP="009D3A08">
      <w:pPr>
        <w:ind w:left="567" w:right="43"/>
        <w:jc w:val="both"/>
        <w:rPr>
          <w:rFonts w:ascii="Arial Narrow" w:hAnsi="Arial Narrow" w:cs="Calibri Light"/>
          <w:sz w:val="28"/>
          <w:szCs w:val="28"/>
        </w:rPr>
      </w:pPr>
    </w:p>
    <w:p w14:paraId="40BEEB3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7753410C" w14:textId="77777777" w:rsidR="009D3A08" w:rsidRDefault="009D3A08" w:rsidP="009D3A08">
      <w:pPr>
        <w:ind w:right="43"/>
        <w:jc w:val="both"/>
        <w:rPr>
          <w:rFonts w:ascii="Arial Narrow" w:hAnsi="Arial Narrow" w:cs="Calibri Light"/>
          <w:sz w:val="28"/>
          <w:szCs w:val="28"/>
        </w:rPr>
      </w:pPr>
    </w:p>
    <w:p w14:paraId="4FF36AE9"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485948BB" w14:textId="77777777" w:rsidR="009D3A08" w:rsidRDefault="009D3A08" w:rsidP="009D3A08">
      <w:pPr>
        <w:ind w:right="43"/>
        <w:jc w:val="both"/>
        <w:rPr>
          <w:rFonts w:ascii="Arial Narrow" w:hAnsi="Arial Narrow" w:cs="Calibri Light"/>
          <w:sz w:val="28"/>
          <w:szCs w:val="28"/>
        </w:rPr>
      </w:pPr>
    </w:p>
    <w:p w14:paraId="244810D7"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7BBAD8F3" w14:textId="77777777" w:rsidR="009D3A08" w:rsidRDefault="009D3A08" w:rsidP="009D3A08">
      <w:pPr>
        <w:ind w:left="567" w:right="43"/>
        <w:jc w:val="both"/>
        <w:rPr>
          <w:rFonts w:ascii="Arial Narrow" w:hAnsi="Arial Narrow" w:cs="Calibri Light"/>
          <w:sz w:val="28"/>
          <w:szCs w:val="28"/>
        </w:rPr>
      </w:pPr>
    </w:p>
    <w:p w14:paraId="4A21E21B"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10EBFB28" w14:textId="77777777" w:rsidR="009D3A08" w:rsidRDefault="009D3A08" w:rsidP="009D3A08">
      <w:pPr>
        <w:ind w:left="567" w:right="43"/>
        <w:jc w:val="both"/>
        <w:rPr>
          <w:rFonts w:ascii="Arial Narrow" w:hAnsi="Arial Narrow" w:cs="Calibri Light"/>
          <w:sz w:val="28"/>
          <w:szCs w:val="28"/>
        </w:rPr>
      </w:pPr>
    </w:p>
    <w:p w14:paraId="480EDCB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42721DAD"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proofErr w:type="spellStart"/>
      <w:r>
        <w:rPr>
          <w:rFonts w:ascii="Arial Narrow" w:hAnsi="Arial Narrow" w:cs="Calibri Light"/>
          <w:sz w:val="28"/>
          <w:szCs w:val="28"/>
        </w:rPr>
        <w:lastRenderedPageBreak/>
        <w:t>Fornecer</w:t>
      </w:r>
      <w:proofErr w:type="spellEnd"/>
      <w:r>
        <w:rPr>
          <w:rFonts w:ascii="Arial Narrow" w:hAnsi="Arial Narrow" w:cs="Calibri Light"/>
          <w:sz w:val="28"/>
          <w:szCs w:val="28"/>
        </w:rPr>
        <w:t xml:space="preserve"> e colocar à disposição da CONTRATADA todos os elementos e informações que se fizerem necessários à execução do fornecimento;</w:t>
      </w:r>
    </w:p>
    <w:p w14:paraId="2EE95515" w14:textId="77777777" w:rsidR="009D3A08" w:rsidRDefault="009D3A08" w:rsidP="009D3A08">
      <w:pPr>
        <w:ind w:right="43"/>
        <w:jc w:val="both"/>
        <w:rPr>
          <w:rFonts w:ascii="Arial Narrow" w:hAnsi="Arial Narrow" w:cs="Calibri Light"/>
          <w:sz w:val="28"/>
          <w:szCs w:val="28"/>
        </w:rPr>
      </w:pPr>
    </w:p>
    <w:p w14:paraId="4871DB4C" w14:textId="77777777" w:rsidR="009D3A08" w:rsidRDefault="009D3A08" w:rsidP="009D3A08">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52F6D630" w14:textId="77777777" w:rsidR="009D3A08" w:rsidRDefault="009D3A08" w:rsidP="009D3A08">
      <w:pPr>
        <w:ind w:right="43"/>
        <w:jc w:val="both"/>
        <w:rPr>
          <w:rFonts w:ascii="Arial Narrow" w:hAnsi="Arial Narrow" w:cs="Calibri Light"/>
          <w:b/>
          <w:sz w:val="28"/>
          <w:szCs w:val="28"/>
          <w:u w:val="single"/>
        </w:rPr>
      </w:pPr>
    </w:p>
    <w:p w14:paraId="6283D8A3" w14:textId="77777777" w:rsidR="009D3A08" w:rsidRDefault="009D3A08" w:rsidP="009D3A08">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771ABFF3" w14:textId="77777777" w:rsidR="009D3A08" w:rsidRDefault="009D3A08" w:rsidP="009D3A08">
      <w:pPr>
        <w:ind w:right="43"/>
        <w:jc w:val="both"/>
        <w:rPr>
          <w:rFonts w:ascii="Arial Narrow" w:hAnsi="Arial Narrow" w:cs="Calibri Light"/>
          <w:b/>
          <w:bCs/>
          <w:sz w:val="28"/>
          <w:szCs w:val="28"/>
        </w:rPr>
      </w:pPr>
    </w:p>
    <w:p w14:paraId="5842CC34"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15A0DBB5" w14:textId="77777777" w:rsidR="009D3A08" w:rsidRDefault="009D3A08" w:rsidP="009D3A08">
      <w:pPr>
        <w:ind w:right="43"/>
        <w:jc w:val="both"/>
        <w:rPr>
          <w:rFonts w:ascii="Arial Narrow" w:hAnsi="Arial Narrow" w:cs="Calibri Light"/>
          <w:b/>
          <w:bCs/>
          <w:sz w:val="28"/>
          <w:szCs w:val="28"/>
        </w:rPr>
      </w:pPr>
    </w:p>
    <w:p w14:paraId="5719690C" w14:textId="77777777" w:rsidR="009D3A08" w:rsidRDefault="009D3A08" w:rsidP="009D3A08">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31/12/2022</w:t>
      </w:r>
      <w:r>
        <w:rPr>
          <w:rFonts w:ascii="Arial Narrow" w:hAnsi="Arial Narrow"/>
          <w:sz w:val="28"/>
          <w:szCs w:val="28"/>
        </w:rPr>
        <w:t>, contados a partir da assinatura do presente instrumento.</w:t>
      </w:r>
    </w:p>
    <w:p w14:paraId="04DFD757" w14:textId="77777777" w:rsidR="009D3A08" w:rsidRDefault="009D3A08" w:rsidP="009D3A08">
      <w:pPr>
        <w:ind w:right="43"/>
        <w:jc w:val="both"/>
        <w:rPr>
          <w:rFonts w:ascii="Arial Narrow" w:hAnsi="Arial Narrow" w:cs="Calibri Light"/>
          <w:b/>
          <w:bCs/>
          <w:sz w:val="28"/>
          <w:szCs w:val="28"/>
        </w:rPr>
      </w:pPr>
    </w:p>
    <w:p w14:paraId="1A54E040" w14:textId="77777777" w:rsidR="009D3A08" w:rsidRDefault="009D3A08" w:rsidP="009D3A08">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w:t>
      </w:r>
      <w:proofErr w:type="spellStart"/>
      <w:r>
        <w:rPr>
          <w:rFonts w:ascii="Arial Narrow" w:hAnsi="Arial Narrow" w:cs="Calibri Light"/>
          <w:sz w:val="28"/>
          <w:szCs w:val="28"/>
        </w:rPr>
        <w:t>estiver</w:t>
      </w:r>
      <w:proofErr w:type="spellEnd"/>
      <w:r>
        <w:rPr>
          <w:rFonts w:ascii="Arial Narrow" w:hAnsi="Arial Narrow" w:cs="Calibri Light"/>
          <w:sz w:val="28"/>
          <w:szCs w:val="28"/>
        </w:rPr>
        <w:t xml:space="preserve"> em conformidade com as referidas especificações.</w:t>
      </w:r>
    </w:p>
    <w:p w14:paraId="452BC134" w14:textId="77777777" w:rsidR="009D3A08" w:rsidRDefault="009D3A08" w:rsidP="009D3A08">
      <w:pPr>
        <w:ind w:right="43"/>
        <w:jc w:val="both"/>
        <w:rPr>
          <w:rFonts w:ascii="Arial Narrow" w:hAnsi="Arial Narrow" w:cs="Calibri Light"/>
          <w:b/>
          <w:bCs/>
          <w:sz w:val="28"/>
          <w:szCs w:val="28"/>
        </w:rPr>
      </w:pPr>
    </w:p>
    <w:p w14:paraId="3A9FCC72" w14:textId="77777777" w:rsidR="009D3A08" w:rsidRDefault="009D3A08" w:rsidP="009D3A08">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1F73021D" w14:textId="77777777" w:rsidR="009D3A08" w:rsidRDefault="009D3A08" w:rsidP="009D3A08">
      <w:pPr>
        <w:ind w:right="43"/>
        <w:jc w:val="both"/>
        <w:rPr>
          <w:rFonts w:ascii="Arial Narrow" w:hAnsi="Arial Narrow" w:cs="Calibri Light"/>
          <w:b/>
          <w:bCs/>
          <w:sz w:val="28"/>
          <w:szCs w:val="28"/>
        </w:rPr>
      </w:pPr>
    </w:p>
    <w:p w14:paraId="1A24DE11" w14:textId="77777777" w:rsidR="009D3A08" w:rsidRDefault="009D3A08" w:rsidP="009D3A08">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1367E940" w14:textId="77777777" w:rsidR="009D3A08" w:rsidRDefault="009D3A08" w:rsidP="009D3A08">
      <w:pPr>
        <w:tabs>
          <w:tab w:val="left" w:pos="9356"/>
        </w:tabs>
        <w:ind w:right="43"/>
        <w:jc w:val="both"/>
        <w:rPr>
          <w:rFonts w:ascii="Arial Narrow" w:hAnsi="Arial Narrow" w:cs="Calibri Light"/>
          <w:b/>
          <w:bCs/>
          <w:sz w:val="28"/>
          <w:szCs w:val="28"/>
        </w:rPr>
      </w:pPr>
    </w:p>
    <w:p w14:paraId="146C0323" w14:textId="77777777" w:rsidR="009D3A08" w:rsidRDefault="009D3A08" w:rsidP="009D3A08">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0EC102C0" w14:textId="77777777" w:rsidR="009D3A08" w:rsidRDefault="009D3A08" w:rsidP="009D3A08">
      <w:pPr>
        <w:tabs>
          <w:tab w:val="left" w:pos="9356"/>
        </w:tabs>
        <w:ind w:right="43"/>
        <w:jc w:val="both"/>
        <w:rPr>
          <w:rFonts w:ascii="Arial Narrow" w:hAnsi="Arial Narrow" w:cs="Wingdings"/>
          <w:b/>
          <w:bCs/>
          <w:sz w:val="28"/>
          <w:szCs w:val="28"/>
        </w:rPr>
      </w:pPr>
    </w:p>
    <w:p w14:paraId="1D933999" w14:textId="77777777" w:rsidR="009D3A08" w:rsidRDefault="009D3A08" w:rsidP="009D3A08">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34155EC0" w14:textId="77777777" w:rsidR="009D3A08" w:rsidRDefault="009D3A08" w:rsidP="009D3A08">
      <w:pPr>
        <w:ind w:right="43"/>
        <w:jc w:val="both"/>
        <w:rPr>
          <w:rFonts w:ascii="Arial Narrow" w:hAnsi="Arial Narrow" w:cs="Wingdings"/>
          <w:b/>
          <w:bCs/>
          <w:sz w:val="28"/>
          <w:szCs w:val="28"/>
        </w:rPr>
      </w:pPr>
    </w:p>
    <w:p w14:paraId="32E0C01F" w14:textId="77777777" w:rsidR="009D3A08" w:rsidRDefault="009D3A08" w:rsidP="009D3A08">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73372CF7" w14:textId="77777777" w:rsidR="009D3A08" w:rsidRDefault="009D3A08" w:rsidP="009D3A08">
      <w:pPr>
        <w:ind w:right="43"/>
        <w:jc w:val="both"/>
        <w:rPr>
          <w:rFonts w:ascii="Arial Narrow" w:hAnsi="Arial Narrow" w:cs="Wingdings"/>
          <w:b/>
          <w:bCs/>
          <w:sz w:val="28"/>
          <w:szCs w:val="28"/>
        </w:rPr>
      </w:pPr>
    </w:p>
    <w:p w14:paraId="26C4F96A"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DA130BF" w14:textId="77777777" w:rsidR="009D3A08" w:rsidRDefault="009D3A08" w:rsidP="009D3A08">
      <w:pPr>
        <w:ind w:right="43"/>
        <w:jc w:val="both"/>
        <w:rPr>
          <w:rFonts w:ascii="Arial Narrow" w:hAnsi="Arial Narrow" w:cs="Wingdings"/>
          <w:sz w:val="28"/>
          <w:szCs w:val="28"/>
        </w:rPr>
      </w:pPr>
    </w:p>
    <w:p w14:paraId="5BD7F60A" w14:textId="77777777" w:rsidR="009D3A08" w:rsidRDefault="009D3A08" w:rsidP="009D3A08">
      <w:pPr>
        <w:pStyle w:val="Corpodetexto2"/>
        <w:ind w:left="567" w:right="43"/>
        <w:rPr>
          <w:rFonts w:ascii="Arial Narrow" w:hAnsi="Arial Narrow"/>
          <w:i w:val="0"/>
          <w:sz w:val="28"/>
          <w:szCs w:val="28"/>
        </w:rPr>
      </w:pPr>
      <w:r>
        <w:rPr>
          <w:rFonts w:ascii="Arial Narrow" w:hAnsi="Arial Narrow"/>
          <w:b/>
          <w:bCs/>
          <w:i w:val="0"/>
          <w:sz w:val="28"/>
          <w:szCs w:val="28"/>
        </w:rPr>
        <w:lastRenderedPageBreak/>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0706B1C8" w14:textId="77777777" w:rsidR="009D3A08" w:rsidRDefault="009D3A08" w:rsidP="009D3A08">
      <w:pPr>
        <w:ind w:right="43"/>
        <w:jc w:val="both"/>
        <w:rPr>
          <w:rFonts w:ascii="Arial Narrow" w:hAnsi="Arial Narrow" w:cs="Wingdings"/>
          <w:b/>
          <w:bCs/>
          <w:sz w:val="28"/>
          <w:szCs w:val="28"/>
        </w:rPr>
      </w:pPr>
    </w:p>
    <w:p w14:paraId="26DEF876"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52EE8030"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22B8898E" w14:textId="77777777" w:rsidR="009D3A08" w:rsidRDefault="009D3A08" w:rsidP="009D3A08">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1C81D771" w14:textId="77777777" w:rsidR="009D3A08" w:rsidRDefault="009D3A08" w:rsidP="009D3A08">
      <w:pPr>
        <w:ind w:right="43"/>
        <w:jc w:val="both"/>
        <w:rPr>
          <w:rFonts w:ascii="Arial Narrow" w:hAnsi="Arial Narrow" w:cs="Wingdings"/>
          <w:b/>
          <w:sz w:val="28"/>
          <w:szCs w:val="28"/>
          <w:u w:val="single"/>
        </w:rPr>
      </w:pPr>
    </w:p>
    <w:p w14:paraId="3C32CF23"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04413754" w14:textId="77777777" w:rsidR="009D3A08" w:rsidRDefault="009D3A08" w:rsidP="009D3A08">
      <w:pPr>
        <w:ind w:right="43"/>
        <w:jc w:val="both"/>
        <w:rPr>
          <w:rFonts w:ascii="Arial Narrow" w:hAnsi="Arial Narrow" w:cs="Wingdings"/>
          <w:b/>
          <w:bCs/>
          <w:sz w:val="28"/>
          <w:szCs w:val="28"/>
        </w:rPr>
      </w:pPr>
    </w:p>
    <w:p w14:paraId="54F43B2D"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388F06E3" w14:textId="77777777" w:rsidR="009D3A08" w:rsidRDefault="009D3A08" w:rsidP="009D3A08">
      <w:pPr>
        <w:ind w:right="43"/>
        <w:jc w:val="both"/>
        <w:rPr>
          <w:rFonts w:ascii="Arial Narrow" w:hAnsi="Arial Narrow" w:cs="Wingdings"/>
          <w:b/>
          <w:bCs/>
          <w:sz w:val="28"/>
          <w:szCs w:val="28"/>
        </w:rPr>
      </w:pPr>
    </w:p>
    <w:p w14:paraId="62080EA0"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6A25F9FF" w14:textId="77777777" w:rsidR="009D3A08" w:rsidRDefault="009D3A08" w:rsidP="009D3A08">
      <w:pPr>
        <w:ind w:right="43"/>
        <w:jc w:val="both"/>
        <w:rPr>
          <w:rFonts w:ascii="Arial Narrow" w:hAnsi="Arial Narrow" w:cs="Wingdings"/>
          <w:sz w:val="28"/>
          <w:szCs w:val="28"/>
        </w:rPr>
      </w:pPr>
    </w:p>
    <w:p w14:paraId="4DF49EBA"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3C7A1F69" w14:textId="77777777" w:rsidR="009D3A08" w:rsidRDefault="009D3A08" w:rsidP="009D3A08">
      <w:pPr>
        <w:tabs>
          <w:tab w:val="left" w:pos="851"/>
          <w:tab w:val="left" w:pos="1134"/>
        </w:tabs>
        <w:ind w:left="567" w:right="43"/>
        <w:jc w:val="both"/>
        <w:rPr>
          <w:rFonts w:ascii="Arial Narrow" w:hAnsi="Arial Narrow" w:cs="Wingdings"/>
          <w:sz w:val="28"/>
          <w:szCs w:val="28"/>
        </w:rPr>
      </w:pPr>
    </w:p>
    <w:p w14:paraId="3413D0D1"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773EBB50" w14:textId="77777777" w:rsidR="009D3A08" w:rsidRDefault="009D3A08" w:rsidP="009D3A08">
      <w:pPr>
        <w:tabs>
          <w:tab w:val="left" w:pos="851"/>
          <w:tab w:val="left" w:pos="1134"/>
        </w:tabs>
        <w:ind w:left="567" w:right="43"/>
        <w:jc w:val="both"/>
        <w:rPr>
          <w:rFonts w:ascii="Arial Narrow" w:hAnsi="Arial Narrow" w:cs="Wingdings"/>
          <w:sz w:val="28"/>
          <w:szCs w:val="28"/>
        </w:rPr>
      </w:pPr>
    </w:p>
    <w:p w14:paraId="3CA4E0A7" w14:textId="77777777" w:rsidR="009D3A08" w:rsidRDefault="009D3A08" w:rsidP="009D3A08">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1C4B326C" w14:textId="77777777" w:rsidR="009D3A08" w:rsidRDefault="009D3A08" w:rsidP="009D3A08">
      <w:pPr>
        <w:ind w:right="43"/>
        <w:jc w:val="both"/>
        <w:rPr>
          <w:rFonts w:ascii="Arial Narrow" w:hAnsi="Arial Narrow" w:cs="Wingdings"/>
          <w:b/>
          <w:bCs/>
          <w:sz w:val="28"/>
          <w:szCs w:val="28"/>
        </w:rPr>
      </w:pPr>
    </w:p>
    <w:p w14:paraId="0BDA2537"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AD26980" w14:textId="77777777" w:rsidR="009D3A08" w:rsidRDefault="009D3A08" w:rsidP="009D3A08">
      <w:pPr>
        <w:ind w:left="567" w:right="43"/>
        <w:jc w:val="both"/>
        <w:rPr>
          <w:rFonts w:ascii="Arial Narrow" w:hAnsi="Arial Narrow" w:cs="Wingdings"/>
          <w:b/>
          <w:bCs/>
          <w:sz w:val="28"/>
          <w:szCs w:val="28"/>
        </w:rPr>
      </w:pPr>
    </w:p>
    <w:p w14:paraId="05262806"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23DA1D76" w14:textId="77777777" w:rsidR="009D3A08" w:rsidRDefault="009D3A08" w:rsidP="009D3A08">
      <w:pPr>
        <w:ind w:right="43"/>
        <w:jc w:val="both"/>
        <w:rPr>
          <w:rFonts w:ascii="Arial Narrow" w:hAnsi="Arial Narrow" w:cs="Wingdings"/>
          <w:b/>
          <w:bCs/>
          <w:sz w:val="28"/>
          <w:szCs w:val="28"/>
        </w:rPr>
      </w:pPr>
    </w:p>
    <w:p w14:paraId="01A902F3"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4BE2D7E7" w14:textId="77777777" w:rsidR="009D3A08" w:rsidRDefault="009D3A08" w:rsidP="009D3A08">
      <w:pPr>
        <w:ind w:right="43"/>
        <w:jc w:val="both"/>
        <w:rPr>
          <w:rFonts w:ascii="Arial Narrow" w:hAnsi="Arial Narrow" w:cs="Wingdings"/>
          <w:b/>
          <w:bCs/>
          <w:sz w:val="28"/>
          <w:szCs w:val="28"/>
        </w:rPr>
      </w:pPr>
    </w:p>
    <w:p w14:paraId="58819887" w14:textId="2CF569F0"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w:t>
      </w:r>
      <w:r w:rsidR="00831F1E">
        <w:rPr>
          <w:rFonts w:ascii="Arial Narrow" w:hAnsi="Arial Narrow" w:cs="Wingdings"/>
          <w:sz w:val="28"/>
          <w:szCs w:val="28"/>
        </w:rPr>
        <w:t>está</w:t>
      </w:r>
      <w:r>
        <w:rPr>
          <w:rFonts w:ascii="Arial Narrow" w:hAnsi="Arial Narrow" w:cs="Wingdings"/>
          <w:sz w:val="28"/>
          <w:szCs w:val="28"/>
        </w:rPr>
        <w:t xml:space="preserve"> houver executado até a data em que ela for declarada e por outros prejuízos regularmente comprovados, contanto que </w:t>
      </w:r>
      <w:r>
        <w:rPr>
          <w:rFonts w:ascii="Arial Narrow" w:hAnsi="Arial Narrow" w:cs="Wingdings"/>
          <w:sz w:val="28"/>
          <w:szCs w:val="28"/>
        </w:rPr>
        <w:lastRenderedPageBreak/>
        <w:t>não lhe seja imputável, comprovando-se a responsabilidade de quem lhe deu causa.</w:t>
      </w:r>
    </w:p>
    <w:p w14:paraId="7EC54FA7" w14:textId="77777777" w:rsidR="009D3A08" w:rsidRDefault="009D3A08" w:rsidP="009D3A08">
      <w:pPr>
        <w:ind w:right="43"/>
        <w:jc w:val="both"/>
        <w:rPr>
          <w:rFonts w:ascii="Arial Narrow" w:hAnsi="Arial Narrow" w:cs="Wingdings"/>
          <w:b/>
          <w:bCs/>
          <w:sz w:val="28"/>
          <w:szCs w:val="28"/>
        </w:rPr>
      </w:pPr>
    </w:p>
    <w:p w14:paraId="728DA6FC"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3F4C1259" w14:textId="77777777" w:rsidR="009D3A08" w:rsidRDefault="009D3A08" w:rsidP="009D3A08">
      <w:pPr>
        <w:ind w:right="43"/>
        <w:jc w:val="both"/>
        <w:rPr>
          <w:rFonts w:ascii="Arial Narrow" w:hAnsi="Arial Narrow" w:cs="Wingdings"/>
          <w:b/>
          <w:bCs/>
          <w:sz w:val="28"/>
          <w:szCs w:val="28"/>
        </w:rPr>
      </w:pPr>
    </w:p>
    <w:p w14:paraId="6468C376"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221F6B9F" w14:textId="77777777" w:rsidR="009D3A08" w:rsidRDefault="009D3A08" w:rsidP="009D3A08">
      <w:pPr>
        <w:ind w:left="567" w:right="43"/>
        <w:jc w:val="both"/>
        <w:rPr>
          <w:rFonts w:ascii="Arial Narrow" w:hAnsi="Arial Narrow" w:cs="Wingdings"/>
          <w:sz w:val="28"/>
          <w:szCs w:val="28"/>
        </w:rPr>
      </w:pPr>
    </w:p>
    <w:p w14:paraId="2A707FDD" w14:textId="77777777" w:rsidR="009D3A08" w:rsidRDefault="009D3A08" w:rsidP="009D3A08">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38E6179A" w14:textId="77777777" w:rsidR="009D3A08" w:rsidRDefault="009D3A08" w:rsidP="009D3A08">
      <w:pPr>
        <w:tabs>
          <w:tab w:val="left" w:pos="993"/>
          <w:tab w:val="left" w:pos="1134"/>
        </w:tabs>
        <w:ind w:left="851" w:right="43"/>
        <w:jc w:val="both"/>
        <w:rPr>
          <w:rFonts w:ascii="Arial Narrow" w:hAnsi="Arial Narrow" w:cs="Wingdings"/>
          <w:sz w:val="28"/>
          <w:szCs w:val="28"/>
        </w:rPr>
      </w:pPr>
    </w:p>
    <w:p w14:paraId="6E24525F" w14:textId="77777777" w:rsidR="009D3A08" w:rsidRDefault="009D3A08" w:rsidP="009D3A08">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02790824" w14:textId="77777777" w:rsidR="009D3A08" w:rsidRDefault="009D3A08" w:rsidP="009D3A08">
      <w:pPr>
        <w:ind w:left="567" w:right="43"/>
        <w:jc w:val="both"/>
        <w:rPr>
          <w:rFonts w:ascii="Arial Narrow" w:hAnsi="Arial Narrow" w:cs="Wingdings"/>
          <w:sz w:val="28"/>
          <w:szCs w:val="28"/>
        </w:rPr>
      </w:pPr>
    </w:p>
    <w:p w14:paraId="783A09D8"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65988939" w14:textId="77777777" w:rsidR="009D3A08" w:rsidRDefault="009D3A08" w:rsidP="009D3A08">
      <w:pPr>
        <w:tabs>
          <w:tab w:val="left" w:pos="1134"/>
        </w:tabs>
        <w:ind w:left="851" w:right="43"/>
        <w:jc w:val="both"/>
        <w:rPr>
          <w:rFonts w:ascii="Arial Narrow" w:hAnsi="Arial Narrow" w:cs="Wingdings"/>
          <w:sz w:val="28"/>
          <w:szCs w:val="28"/>
        </w:rPr>
      </w:pPr>
    </w:p>
    <w:p w14:paraId="27D533E3" w14:textId="5DEDF247" w:rsidR="009D3A08" w:rsidRDefault="009D3A08" w:rsidP="009D3A08">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0C7482AF" w14:textId="77777777" w:rsidR="00831F1E" w:rsidRDefault="00831F1E" w:rsidP="00831F1E">
      <w:pPr>
        <w:tabs>
          <w:tab w:val="left" w:pos="1134"/>
        </w:tabs>
        <w:ind w:left="851" w:right="43"/>
        <w:jc w:val="both"/>
        <w:rPr>
          <w:rFonts w:ascii="Arial Narrow" w:hAnsi="Arial Narrow" w:cs="Wingdings"/>
          <w:sz w:val="28"/>
          <w:szCs w:val="28"/>
        </w:rPr>
      </w:pPr>
    </w:p>
    <w:p w14:paraId="39345FAF" w14:textId="77777777" w:rsidR="009D3A08" w:rsidRDefault="009D3A08" w:rsidP="009D3A08">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modificação do regime de execução dos serviços, em face de verificação técnica da inaplicabilidade dos termos contratuais originários;</w:t>
      </w:r>
    </w:p>
    <w:p w14:paraId="29479CB5" w14:textId="77777777" w:rsidR="009D3A08" w:rsidRDefault="009D3A08" w:rsidP="009D3A08">
      <w:pPr>
        <w:tabs>
          <w:tab w:val="left" w:pos="1134"/>
        </w:tabs>
        <w:ind w:left="851" w:right="43"/>
        <w:jc w:val="both"/>
        <w:rPr>
          <w:rFonts w:ascii="Arial Narrow" w:hAnsi="Arial Narrow" w:cs="Wingdings"/>
          <w:sz w:val="28"/>
          <w:szCs w:val="28"/>
        </w:rPr>
      </w:pPr>
    </w:p>
    <w:p w14:paraId="3B53A751" w14:textId="77777777" w:rsidR="009D3A08" w:rsidRDefault="009D3A08" w:rsidP="009D3A08">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1346A6EB" w14:textId="77777777" w:rsidR="009D3A08" w:rsidRDefault="009D3A08" w:rsidP="009D3A08">
      <w:pPr>
        <w:tabs>
          <w:tab w:val="left" w:pos="1134"/>
        </w:tabs>
        <w:ind w:left="851" w:right="43"/>
        <w:jc w:val="both"/>
        <w:rPr>
          <w:rFonts w:ascii="Arial Narrow" w:hAnsi="Arial Narrow" w:cs="Wingdings"/>
          <w:b/>
          <w:bCs/>
          <w:sz w:val="28"/>
          <w:szCs w:val="28"/>
        </w:rPr>
      </w:pPr>
    </w:p>
    <w:p w14:paraId="187E4CB5" w14:textId="77777777" w:rsidR="009D3A08" w:rsidRDefault="009D3A08" w:rsidP="009D3A08">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40516C3C" w14:textId="77777777" w:rsidR="009D3A08" w:rsidRDefault="009D3A08" w:rsidP="009D3A08">
      <w:pPr>
        <w:tabs>
          <w:tab w:val="left" w:pos="1134"/>
        </w:tabs>
        <w:ind w:left="851" w:right="43"/>
        <w:jc w:val="both"/>
        <w:rPr>
          <w:rFonts w:ascii="Arial Narrow" w:hAnsi="Arial Narrow" w:cs="Wingdings"/>
          <w:b/>
          <w:bCs/>
          <w:sz w:val="28"/>
          <w:szCs w:val="28"/>
        </w:rPr>
      </w:pPr>
    </w:p>
    <w:p w14:paraId="0EB20148"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5DE7E592" w14:textId="77777777" w:rsidR="009D3A08" w:rsidRDefault="009D3A08" w:rsidP="009D3A08">
      <w:pPr>
        <w:ind w:right="43"/>
        <w:jc w:val="both"/>
        <w:rPr>
          <w:rFonts w:ascii="Arial Narrow" w:hAnsi="Arial Narrow" w:cs="Wingdings"/>
          <w:b/>
          <w:bCs/>
          <w:sz w:val="28"/>
          <w:szCs w:val="28"/>
        </w:rPr>
      </w:pPr>
    </w:p>
    <w:p w14:paraId="245EF7A5"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6A4F341B" w14:textId="77777777" w:rsidR="009D3A08" w:rsidRDefault="009D3A08" w:rsidP="009D3A08">
      <w:pPr>
        <w:ind w:left="567" w:right="43"/>
        <w:jc w:val="both"/>
        <w:rPr>
          <w:rFonts w:ascii="Arial Narrow" w:hAnsi="Arial Narrow" w:cs="Wingdings"/>
          <w:sz w:val="28"/>
          <w:szCs w:val="28"/>
        </w:rPr>
      </w:pPr>
    </w:p>
    <w:p w14:paraId="7B8ECE5D" w14:textId="77777777" w:rsidR="009D3A08" w:rsidRDefault="009D3A08" w:rsidP="009D3A08">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308FCED5" w14:textId="77777777" w:rsidR="009D3A08" w:rsidRDefault="009D3A08" w:rsidP="009D3A08">
      <w:pPr>
        <w:tabs>
          <w:tab w:val="left" w:pos="851"/>
        </w:tabs>
        <w:ind w:left="567" w:right="43"/>
        <w:jc w:val="both"/>
        <w:rPr>
          <w:rFonts w:ascii="Arial Narrow" w:hAnsi="Arial Narrow" w:cs="Wingdings"/>
          <w:sz w:val="28"/>
          <w:szCs w:val="28"/>
        </w:rPr>
      </w:pPr>
    </w:p>
    <w:p w14:paraId="17FE7D66" w14:textId="77777777" w:rsidR="009D3A08" w:rsidRDefault="009D3A08" w:rsidP="009D3A08">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191D787D" w14:textId="77777777" w:rsidR="009D3A08" w:rsidRDefault="009D3A08" w:rsidP="009D3A08">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1AA4235C" w14:textId="77777777" w:rsidR="009D3A08" w:rsidRDefault="009D3A08" w:rsidP="009D3A08">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25ED52FF" w14:textId="77777777" w:rsidR="009D3A08" w:rsidRDefault="009D3A08" w:rsidP="009D3A08">
      <w:pPr>
        <w:ind w:right="43"/>
        <w:jc w:val="both"/>
        <w:rPr>
          <w:rFonts w:ascii="Arial Narrow" w:hAnsi="Arial Narrow" w:cs="Wingdings"/>
          <w:b/>
          <w:sz w:val="28"/>
          <w:szCs w:val="28"/>
          <w:u w:val="single"/>
        </w:rPr>
      </w:pPr>
    </w:p>
    <w:p w14:paraId="1C95BA8F"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3722C316" w14:textId="77777777" w:rsidR="009D3A08" w:rsidRDefault="009D3A08" w:rsidP="009D3A08">
      <w:pPr>
        <w:ind w:right="43"/>
        <w:jc w:val="both"/>
        <w:rPr>
          <w:rFonts w:ascii="Arial Narrow" w:hAnsi="Arial Narrow" w:cs="Wingdings"/>
          <w:b/>
          <w:sz w:val="28"/>
          <w:szCs w:val="28"/>
        </w:rPr>
      </w:pPr>
    </w:p>
    <w:p w14:paraId="4BA2F33D"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455A599B" w14:textId="77777777" w:rsidR="009D3A08" w:rsidRDefault="009D3A08" w:rsidP="009D3A08">
      <w:pPr>
        <w:ind w:right="43"/>
        <w:jc w:val="both"/>
        <w:rPr>
          <w:rFonts w:ascii="Arial Narrow" w:hAnsi="Arial Narrow" w:cs="Wingdings"/>
          <w:b/>
          <w:sz w:val="28"/>
          <w:szCs w:val="28"/>
        </w:rPr>
      </w:pPr>
    </w:p>
    <w:tbl>
      <w:tblPr>
        <w:tblW w:w="9460" w:type="dxa"/>
        <w:tblCellMar>
          <w:left w:w="70" w:type="dxa"/>
          <w:right w:w="70" w:type="dxa"/>
        </w:tblCellMar>
        <w:tblLook w:val="04A0" w:firstRow="1" w:lastRow="0" w:firstColumn="1" w:lastColumn="0" w:noHBand="0" w:noVBand="1"/>
      </w:tblPr>
      <w:tblGrid>
        <w:gridCol w:w="9460"/>
      </w:tblGrid>
      <w:tr w:rsidR="006E1884" w:rsidRPr="006E1884" w14:paraId="7BEF6BFE" w14:textId="77777777" w:rsidTr="006E1884">
        <w:trPr>
          <w:trHeight w:val="1980"/>
        </w:trPr>
        <w:tc>
          <w:tcPr>
            <w:tcW w:w="9460" w:type="dxa"/>
            <w:tcBorders>
              <w:top w:val="nil"/>
              <w:left w:val="nil"/>
              <w:bottom w:val="nil"/>
              <w:right w:val="nil"/>
            </w:tcBorders>
            <w:shd w:val="clear" w:color="auto" w:fill="auto"/>
            <w:vAlign w:val="center"/>
            <w:hideMark/>
          </w:tcPr>
          <w:p w14:paraId="77A7D04F" w14:textId="77777777" w:rsidR="006E1884" w:rsidRPr="006E1884" w:rsidRDefault="006E1884" w:rsidP="006E1884">
            <w:pPr>
              <w:rPr>
                <w:rFonts w:ascii="Verdana" w:eastAsia="Times New Roman" w:hAnsi="Verdana" w:cs="Arial"/>
                <w:color w:val="000000"/>
                <w:sz w:val="20"/>
                <w:szCs w:val="20"/>
                <w:lang w:eastAsia="pt-BR"/>
              </w:rPr>
            </w:pPr>
            <w:proofErr w:type="gramStart"/>
            <w:r w:rsidRPr="006E1884">
              <w:rPr>
                <w:rFonts w:ascii="Verdana" w:eastAsia="Times New Roman" w:hAnsi="Verdana" w:cs="Arial"/>
                <w:color w:val="000000"/>
                <w:sz w:val="20"/>
                <w:szCs w:val="20"/>
                <w:lang w:eastAsia="pt-BR"/>
              </w:rPr>
              <w:t>1  PREFEITURA</w:t>
            </w:r>
            <w:proofErr w:type="gramEnd"/>
            <w:r w:rsidRPr="006E1884">
              <w:rPr>
                <w:rFonts w:ascii="Verdana" w:eastAsia="Times New Roman" w:hAnsi="Verdana" w:cs="Arial"/>
                <w:color w:val="000000"/>
                <w:sz w:val="20"/>
                <w:szCs w:val="20"/>
                <w:lang w:eastAsia="pt-BR"/>
              </w:rPr>
              <w:t xml:space="preserve"> MUNICIPAL DE IGUATEMI</w:t>
            </w:r>
            <w:r w:rsidRPr="006E1884">
              <w:rPr>
                <w:rFonts w:ascii="Verdana" w:eastAsia="Times New Roman" w:hAnsi="Verdana" w:cs="Arial"/>
                <w:color w:val="000000"/>
                <w:sz w:val="20"/>
                <w:szCs w:val="20"/>
                <w:lang w:eastAsia="pt-BR"/>
              </w:rPr>
              <w:br/>
              <w:t>01  GABINETE DO PREFEITO</w:t>
            </w:r>
            <w:r w:rsidRPr="006E1884">
              <w:rPr>
                <w:rFonts w:ascii="Verdana" w:eastAsia="Times New Roman" w:hAnsi="Verdana" w:cs="Arial"/>
                <w:color w:val="000000"/>
                <w:sz w:val="20"/>
                <w:szCs w:val="20"/>
                <w:lang w:eastAsia="pt-BR"/>
              </w:rPr>
              <w:br/>
              <w:t>01.01  GABINETE DO PREFEITO</w:t>
            </w:r>
            <w:r w:rsidRPr="006E1884">
              <w:rPr>
                <w:rFonts w:ascii="Verdana" w:eastAsia="Times New Roman" w:hAnsi="Verdana" w:cs="Arial"/>
                <w:color w:val="000000"/>
                <w:sz w:val="20"/>
                <w:szCs w:val="20"/>
                <w:lang w:eastAsia="pt-BR"/>
              </w:rPr>
              <w:br/>
              <w:t>04.122.0300-2.003  MANUTENÇÃO DAS AÇÕES E SERVIÇOS DO GABINETE DO PREFEITO</w:t>
            </w:r>
            <w:r w:rsidRPr="006E1884">
              <w:rPr>
                <w:rFonts w:ascii="Verdana" w:eastAsia="Times New Roman" w:hAnsi="Verdana" w:cs="Arial"/>
                <w:color w:val="000000"/>
                <w:sz w:val="20"/>
                <w:szCs w:val="20"/>
                <w:lang w:eastAsia="pt-BR"/>
              </w:rPr>
              <w:br/>
              <w:t>3.3.90.30.00  MATERIAL DE CONSUMO</w:t>
            </w:r>
            <w:r w:rsidRPr="006E1884">
              <w:rPr>
                <w:rFonts w:ascii="Verdana" w:eastAsia="Times New Roman" w:hAnsi="Verdana" w:cs="Arial"/>
                <w:color w:val="000000"/>
                <w:sz w:val="20"/>
                <w:szCs w:val="20"/>
                <w:lang w:eastAsia="pt-BR"/>
              </w:rPr>
              <w:br/>
              <w:t>FONTE: 0.1.00-000     /     FICHA: 013</w:t>
            </w:r>
            <w:r w:rsidRPr="006E1884">
              <w:rPr>
                <w:rFonts w:ascii="Verdana" w:eastAsia="Times New Roman" w:hAnsi="Verdana" w:cs="Arial"/>
                <w:color w:val="000000"/>
                <w:sz w:val="20"/>
                <w:szCs w:val="20"/>
                <w:lang w:eastAsia="pt-BR"/>
              </w:rPr>
              <w:br/>
              <w:t>R$ 239,00 (duzentos e trinta e nove reais)</w:t>
            </w:r>
          </w:p>
        </w:tc>
      </w:tr>
      <w:tr w:rsidR="006E1884" w:rsidRPr="006E1884" w14:paraId="77D4E3C1" w14:textId="77777777" w:rsidTr="006E1884">
        <w:trPr>
          <w:trHeight w:val="1980"/>
        </w:trPr>
        <w:tc>
          <w:tcPr>
            <w:tcW w:w="9460" w:type="dxa"/>
            <w:tcBorders>
              <w:top w:val="nil"/>
              <w:left w:val="nil"/>
              <w:bottom w:val="nil"/>
              <w:right w:val="nil"/>
            </w:tcBorders>
            <w:shd w:val="clear" w:color="auto" w:fill="auto"/>
            <w:vAlign w:val="center"/>
            <w:hideMark/>
          </w:tcPr>
          <w:p w14:paraId="2B0EF4DF" w14:textId="77777777" w:rsidR="006E1884" w:rsidRPr="006E1884" w:rsidRDefault="006E1884" w:rsidP="006E1884">
            <w:pPr>
              <w:rPr>
                <w:rFonts w:ascii="Verdana" w:eastAsia="Times New Roman" w:hAnsi="Verdana" w:cs="Arial"/>
                <w:color w:val="000000"/>
                <w:sz w:val="20"/>
                <w:szCs w:val="20"/>
                <w:lang w:eastAsia="pt-BR"/>
              </w:rPr>
            </w:pPr>
            <w:proofErr w:type="gramStart"/>
            <w:r w:rsidRPr="006E1884">
              <w:rPr>
                <w:rFonts w:ascii="Verdana" w:eastAsia="Times New Roman" w:hAnsi="Verdana" w:cs="Arial"/>
                <w:color w:val="000000"/>
                <w:sz w:val="20"/>
                <w:szCs w:val="20"/>
                <w:lang w:eastAsia="pt-BR"/>
              </w:rPr>
              <w:t>1  PREFEITURA</w:t>
            </w:r>
            <w:proofErr w:type="gramEnd"/>
            <w:r w:rsidRPr="006E1884">
              <w:rPr>
                <w:rFonts w:ascii="Verdana" w:eastAsia="Times New Roman" w:hAnsi="Verdana" w:cs="Arial"/>
                <w:color w:val="000000"/>
                <w:sz w:val="20"/>
                <w:szCs w:val="20"/>
                <w:lang w:eastAsia="pt-BR"/>
              </w:rPr>
              <w:t xml:space="preserve"> MUNICIPAL DE IGUATEMI</w:t>
            </w:r>
            <w:r w:rsidRPr="006E1884">
              <w:rPr>
                <w:rFonts w:ascii="Verdana" w:eastAsia="Times New Roman" w:hAnsi="Verdana" w:cs="Arial"/>
                <w:color w:val="000000"/>
                <w:sz w:val="20"/>
                <w:szCs w:val="20"/>
                <w:lang w:eastAsia="pt-BR"/>
              </w:rPr>
              <w:br/>
              <w:t>02  SECRETARIA MUNICIPAL DE GOVERNO</w:t>
            </w:r>
            <w:r w:rsidRPr="006E1884">
              <w:rPr>
                <w:rFonts w:ascii="Verdana" w:eastAsia="Times New Roman" w:hAnsi="Verdana" w:cs="Arial"/>
                <w:color w:val="000000"/>
                <w:sz w:val="20"/>
                <w:szCs w:val="20"/>
                <w:lang w:eastAsia="pt-BR"/>
              </w:rPr>
              <w:br/>
              <w:t>02.01  SECRETARIA MUNICIPAL DE GOVERNO</w:t>
            </w:r>
            <w:r w:rsidRPr="006E1884">
              <w:rPr>
                <w:rFonts w:ascii="Verdana" w:eastAsia="Times New Roman" w:hAnsi="Verdana" w:cs="Arial"/>
                <w:color w:val="000000"/>
                <w:sz w:val="20"/>
                <w:szCs w:val="20"/>
                <w:lang w:eastAsia="pt-BR"/>
              </w:rPr>
              <w:br/>
              <w:t>04.122.0300-2.096  MANUTENÇÃO DAS ATIVIDADES DA SECRETARIA MUNICIPAL DE GOVERNO</w:t>
            </w:r>
            <w:r w:rsidRPr="006E1884">
              <w:rPr>
                <w:rFonts w:ascii="Verdana" w:eastAsia="Times New Roman" w:hAnsi="Verdana" w:cs="Arial"/>
                <w:color w:val="000000"/>
                <w:sz w:val="20"/>
                <w:szCs w:val="20"/>
                <w:lang w:eastAsia="pt-BR"/>
              </w:rPr>
              <w:br/>
              <w:t>3.3.90.30.00  MATERIAL DE CONSUMO</w:t>
            </w:r>
            <w:r w:rsidRPr="006E1884">
              <w:rPr>
                <w:rFonts w:ascii="Verdana" w:eastAsia="Times New Roman" w:hAnsi="Verdana" w:cs="Arial"/>
                <w:color w:val="000000"/>
                <w:sz w:val="20"/>
                <w:szCs w:val="20"/>
                <w:lang w:eastAsia="pt-BR"/>
              </w:rPr>
              <w:br/>
              <w:t>FONTE: 0.1.00-000     /     FICHA: 051</w:t>
            </w:r>
            <w:r w:rsidRPr="006E1884">
              <w:rPr>
                <w:rFonts w:ascii="Verdana" w:eastAsia="Times New Roman" w:hAnsi="Verdana" w:cs="Arial"/>
                <w:color w:val="000000"/>
                <w:sz w:val="20"/>
                <w:szCs w:val="20"/>
                <w:lang w:eastAsia="pt-BR"/>
              </w:rPr>
              <w:br/>
              <w:t>R$ 58,98 (cinquenta e oito reais e noventa e oito centavos)</w:t>
            </w:r>
          </w:p>
        </w:tc>
      </w:tr>
      <w:tr w:rsidR="006E1884" w:rsidRPr="006E1884" w14:paraId="4DDA319F" w14:textId="77777777" w:rsidTr="006E1884">
        <w:trPr>
          <w:trHeight w:val="1980"/>
        </w:trPr>
        <w:tc>
          <w:tcPr>
            <w:tcW w:w="9460" w:type="dxa"/>
            <w:tcBorders>
              <w:top w:val="nil"/>
              <w:left w:val="nil"/>
              <w:bottom w:val="nil"/>
              <w:right w:val="nil"/>
            </w:tcBorders>
            <w:shd w:val="clear" w:color="auto" w:fill="auto"/>
            <w:vAlign w:val="center"/>
            <w:hideMark/>
          </w:tcPr>
          <w:p w14:paraId="3D324DA9" w14:textId="77777777" w:rsidR="006E1884" w:rsidRPr="006E1884" w:rsidRDefault="006E1884" w:rsidP="006E1884">
            <w:pPr>
              <w:rPr>
                <w:rFonts w:ascii="Verdana" w:eastAsia="Times New Roman" w:hAnsi="Verdana" w:cs="Arial"/>
                <w:color w:val="000000"/>
                <w:sz w:val="20"/>
                <w:szCs w:val="20"/>
                <w:lang w:eastAsia="pt-BR"/>
              </w:rPr>
            </w:pPr>
            <w:proofErr w:type="gramStart"/>
            <w:r w:rsidRPr="006E1884">
              <w:rPr>
                <w:rFonts w:ascii="Verdana" w:eastAsia="Times New Roman" w:hAnsi="Verdana" w:cs="Arial"/>
                <w:color w:val="000000"/>
                <w:sz w:val="20"/>
                <w:szCs w:val="20"/>
                <w:lang w:eastAsia="pt-BR"/>
              </w:rPr>
              <w:t>1  PREFEITURA</w:t>
            </w:r>
            <w:proofErr w:type="gramEnd"/>
            <w:r w:rsidRPr="006E1884">
              <w:rPr>
                <w:rFonts w:ascii="Verdana" w:eastAsia="Times New Roman" w:hAnsi="Verdana" w:cs="Arial"/>
                <w:color w:val="000000"/>
                <w:sz w:val="20"/>
                <w:szCs w:val="20"/>
                <w:lang w:eastAsia="pt-BR"/>
              </w:rPr>
              <w:t xml:space="preserve"> MUNICIPAL DE IGUATEMI</w:t>
            </w:r>
            <w:r w:rsidRPr="006E1884">
              <w:rPr>
                <w:rFonts w:ascii="Verdana" w:eastAsia="Times New Roman" w:hAnsi="Verdana" w:cs="Arial"/>
                <w:color w:val="000000"/>
                <w:sz w:val="20"/>
                <w:szCs w:val="20"/>
                <w:lang w:eastAsia="pt-BR"/>
              </w:rPr>
              <w:br/>
              <w:t>03  SECRETARIA MUNICIPAL DE ADMINISTRAÇÃO</w:t>
            </w:r>
            <w:r w:rsidRPr="006E1884">
              <w:rPr>
                <w:rFonts w:ascii="Verdana" w:eastAsia="Times New Roman" w:hAnsi="Verdana" w:cs="Arial"/>
                <w:color w:val="000000"/>
                <w:sz w:val="20"/>
                <w:szCs w:val="20"/>
                <w:lang w:eastAsia="pt-BR"/>
              </w:rPr>
              <w:br/>
              <w:t>03.01  SECRETARIA MUNICIPAL DE ADMINISTRAÇÃO</w:t>
            </w:r>
            <w:r w:rsidRPr="006E1884">
              <w:rPr>
                <w:rFonts w:ascii="Verdana" w:eastAsia="Times New Roman" w:hAnsi="Verdana" w:cs="Arial"/>
                <w:color w:val="000000"/>
                <w:sz w:val="20"/>
                <w:szCs w:val="20"/>
                <w:lang w:eastAsia="pt-BR"/>
              </w:rPr>
              <w:br/>
              <w:t>04.122.0300-2.002  MANUTENÇÃO DAS ATIVIDADES DA SECRETARIA MUNICIPAL DE ADMINISTRAÇÃO</w:t>
            </w:r>
            <w:r w:rsidRPr="006E1884">
              <w:rPr>
                <w:rFonts w:ascii="Verdana" w:eastAsia="Times New Roman" w:hAnsi="Verdana" w:cs="Arial"/>
                <w:color w:val="000000"/>
                <w:sz w:val="20"/>
                <w:szCs w:val="20"/>
                <w:lang w:eastAsia="pt-BR"/>
              </w:rPr>
              <w:br/>
              <w:t>3.3.90.30.00  MATERIAL DE CONSUMO</w:t>
            </w:r>
            <w:r w:rsidRPr="006E1884">
              <w:rPr>
                <w:rFonts w:ascii="Verdana" w:eastAsia="Times New Roman" w:hAnsi="Verdana" w:cs="Arial"/>
                <w:color w:val="000000"/>
                <w:sz w:val="20"/>
                <w:szCs w:val="20"/>
                <w:lang w:eastAsia="pt-BR"/>
              </w:rPr>
              <w:br/>
              <w:t>FONTE: 0.1.00-000     /     FICHA: 056</w:t>
            </w:r>
            <w:r w:rsidRPr="006E1884">
              <w:rPr>
                <w:rFonts w:ascii="Verdana" w:eastAsia="Times New Roman" w:hAnsi="Verdana" w:cs="Arial"/>
                <w:color w:val="000000"/>
                <w:sz w:val="20"/>
                <w:szCs w:val="20"/>
                <w:lang w:eastAsia="pt-BR"/>
              </w:rPr>
              <w:br/>
              <w:t>R$ 1.952,25 (um mil e novecentos e cinquenta e dois reais e vinte e cinco centavos)</w:t>
            </w:r>
          </w:p>
        </w:tc>
      </w:tr>
      <w:tr w:rsidR="006E1884" w:rsidRPr="006E1884" w14:paraId="30E9BD5E" w14:textId="77777777" w:rsidTr="006E1884">
        <w:trPr>
          <w:trHeight w:val="1980"/>
        </w:trPr>
        <w:tc>
          <w:tcPr>
            <w:tcW w:w="9460" w:type="dxa"/>
            <w:tcBorders>
              <w:top w:val="nil"/>
              <w:left w:val="nil"/>
              <w:bottom w:val="nil"/>
              <w:right w:val="nil"/>
            </w:tcBorders>
            <w:shd w:val="clear" w:color="auto" w:fill="auto"/>
            <w:vAlign w:val="center"/>
            <w:hideMark/>
          </w:tcPr>
          <w:p w14:paraId="46AE89D0" w14:textId="77777777" w:rsidR="006E1884" w:rsidRPr="006E1884" w:rsidRDefault="006E1884" w:rsidP="006E1884">
            <w:pPr>
              <w:rPr>
                <w:rFonts w:ascii="Verdana" w:eastAsia="Times New Roman" w:hAnsi="Verdana" w:cs="Arial"/>
                <w:color w:val="000000"/>
                <w:sz w:val="20"/>
                <w:szCs w:val="20"/>
                <w:lang w:eastAsia="pt-BR"/>
              </w:rPr>
            </w:pPr>
            <w:proofErr w:type="gramStart"/>
            <w:r w:rsidRPr="006E1884">
              <w:rPr>
                <w:rFonts w:ascii="Verdana" w:eastAsia="Times New Roman" w:hAnsi="Verdana" w:cs="Arial"/>
                <w:color w:val="000000"/>
                <w:sz w:val="20"/>
                <w:szCs w:val="20"/>
                <w:lang w:eastAsia="pt-BR"/>
              </w:rPr>
              <w:t>1  PREFEITURA</w:t>
            </w:r>
            <w:proofErr w:type="gramEnd"/>
            <w:r w:rsidRPr="006E1884">
              <w:rPr>
                <w:rFonts w:ascii="Verdana" w:eastAsia="Times New Roman" w:hAnsi="Verdana" w:cs="Arial"/>
                <w:color w:val="000000"/>
                <w:sz w:val="20"/>
                <w:szCs w:val="20"/>
                <w:lang w:eastAsia="pt-BR"/>
              </w:rPr>
              <w:t xml:space="preserve"> MUNICIPAL DE IGUATEMI</w:t>
            </w:r>
            <w:r w:rsidRPr="006E1884">
              <w:rPr>
                <w:rFonts w:ascii="Verdana" w:eastAsia="Times New Roman" w:hAnsi="Verdana" w:cs="Arial"/>
                <w:color w:val="000000"/>
                <w:sz w:val="20"/>
                <w:szCs w:val="20"/>
                <w:lang w:eastAsia="pt-BR"/>
              </w:rPr>
              <w:br/>
              <w:t>04  SECRETARIA MUNICIPAL DE PLANEJAMENTO E FINANÇAS</w:t>
            </w:r>
            <w:r w:rsidRPr="006E1884">
              <w:rPr>
                <w:rFonts w:ascii="Verdana" w:eastAsia="Times New Roman" w:hAnsi="Verdana" w:cs="Arial"/>
                <w:color w:val="000000"/>
                <w:sz w:val="20"/>
                <w:szCs w:val="20"/>
                <w:lang w:eastAsia="pt-BR"/>
              </w:rPr>
              <w:br/>
              <w:t>04.01  SECRETARIA MUNICIPAL DE PLANEJAMENTO E FINANÇAS</w:t>
            </w:r>
            <w:r w:rsidRPr="006E1884">
              <w:rPr>
                <w:rFonts w:ascii="Verdana" w:eastAsia="Times New Roman" w:hAnsi="Verdana" w:cs="Arial"/>
                <w:color w:val="000000"/>
                <w:sz w:val="20"/>
                <w:szCs w:val="20"/>
                <w:lang w:eastAsia="pt-BR"/>
              </w:rPr>
              <w:br/>
              <w:t>04.123.0300-2.007  MANUTENÇÃO DAS ATIVIDADES DA SECRETARIA MUNICIPAL DE PLANEJAMENTO</w:t>
            </w:r>
            <w:r w:rsidRPr="006E1884">
              <w:rPr>
                <w:rFonts w:ascii="Verdana" w:eastAsia="Times New Roman" w:hAnsi="Verdana" w:cs="Arial"/>
                <w:color w:val="000000"/>
                <w:sz w:val="20"/>
                <w:szCs w:val="20"/>
                <w:lang w:eastAsia="pt-BR"/>
              </w:rPr>
              <w:br/>
              <w:t>3.3.90.30.00  MATERIAL DE CONSUMO</w:t>
            </w:r>
            <w:r w:rsidRPr="006E1884">
              <w:rPr>
                <w:rFonts w:ascii="Verdana" w:eastAsia="Times New Roman" w:hAnsi="Verdana" w:cs="Arial"/>
                <w:color w:val="000000"/>
                <w:sz w:val="20"/>
                <w:szCs w:val="20"/>
                <w:lang w:eastAsia="pt-BR"/>
              </w:rPr>
              <w:br/>
              <w:t>FONTE: 0.1.00-000     /     FICHA: 073</w:t>
            </w:r>
            <w:r w:rsidRPr="006E1884">
              <w:rPr>
                <w:rFonts w:ascii="Verdana" w:eastAsia="Times New Roman" w:hAnsi="Verdana" w:cs="Arial"/>
                <w:color w:val="000000"/>
                <w:sz w:val="20"/>
                <w:szCs w:val="20"/>
                <w:lang w:eastAsia="pt-BR"/>
              </w:rPr>
              <w:br/>
              <w:t>R$ 342,58 (trezentos e quarenta e dois reais e cinquenta e oito centavos)</w:t>
            </w:r>
          </w:p>
        </w:tc>
      </w:tr>
      <w:tr w:rsidR="006E1884" w:rsidRPr="006E1884" w14:paraId="69CF89C4" w14:textId="77777777" w:rsidTr="006E1884">
        <w:trPr>
          <w:trHeight w:val="1980"/>
        </w:trPr>
        <w:tc>
          <w:tcPr>
            <w:tcW w:w="9460" w:type="dxa"/>
            <w:tcBorders>
              <w:top w:val="nil"/>
              <w:left w:val="nil"/>
              <w:bottom w:val="nil"/>
              <w:right w:val="nil"/>
            </w:tcBorders>
            <w:shd w:val="clear" w:color="auto" w:fill="auto"/>
            <w:vAlign w:val="center"/>
            <w:hideMark/>
          </w:tcPr>
          <w:p w14:paraId="12127998" w14:textId="77777777" w:rsidR="006E1884" w:rsidRPr="006E1884" w:rsidRDefault="006E1884" w:rsidP="006E1884">
            <w:pPr>
              <w:rPr>
                <w:rFonts w:ascii="Verdana" w:eastAsia="Times New Roman" w:hAnsi="Verdana" w:cs="Arial"/>
                <w:color w:val="000000"/>
                <w:sz w:val="20"/>
                <w:szCs w:val="20"/>
                <w:lang w:eastAsia="pt-BR"/>
              </w:rPr>
            </w:pPr>
            <w:proofErr w:type="gramStart"/>
            <w:r w:rsidRPr="006E1884">
              <w:rPr>
                <w:rFonts w:ascii="Verdana" w:eastAsia="Times New Roman" w:hAnsi="Verdana" w:cs="Arial"/>
                <w:color w:val="000000"/>
                <w:sz w:val="20"/>
                <w:szCs w:val="20"/>
                <w:lang w:eastAsia="pt-BR"/>
              </w:rPr>
              <w:t>1  PREFEITURA</w:t>
            </w:r>
            <w:proofErr w:type="gramEnd"/>
            <w:r w:rsidRPr="006E1884">
              <w:rPr>
                <w:rFonts w:ascii="Verdana" w:eastAsia="Times New Roman" w:hAnsi="Verdana" w:cs="Arial"/>
                <w:color w:val="000000"/>
                <w:sz w:val="20"/>
                <w:szCs w:val="20"/>
                <w:lang w:eastAsia="pt-BR"/>
              </w:rPr>
              <w:t xml:space="preserve"> MUNICIPAL DE IGUATEMI</w:t>
            </w:r>
            <w:r w:rsidRPr="006E1884">
              <w:rPr>
                <w:rFonts w:ascii="Verdana" w:eastAsia="Times New Roman" w:hAnsi="Verdana" w:cs="Arial"/>
                <w:color w:val="000000"/>
                <w:sz w:val="20"/>
                <w:szCs w:val="20"/>
                <w:lang w:eastAsia="pt-BR"/>
              </w:rPr>
              <w:br/>
              <w:t>07  SECRETARIA MUNICIPAL DE OBRAS, INFRAESTRUTURA E SERV URBANOS</w:t>
            </w:r>
            <w:r w:rsidRPr="006E1884">
              <w:rPr>
                <w:rFonts w:ascii="Verdana" w:eastAsia="Times New Roman" w:hAnsi="Verdana" w:cs="Arial"/>
                <w:color w:val="000000"/>
                <w:sz w:val="20"/>
                <w:szCs w:val="20"/>
                <w:lang w:eastAsia="pt-BR"/>
              </w:rPr>
              <w:br/>
              <w:t>07.01  SECRETARIA MUNICIPAL DE OBRAS, INFRAESTRUTURA E SERV URBANOS</w:t>
            </w:r>
            <w:r w:rsidRPr="006E1884">
              <w:rPr>
                <w:rFonts w:ascii="Verdana" w:eastAsia="Times New Roman" w:hAnsi="Verdana" w:cs="Arial"/>
                <w:color w:val="000000"/>
                <w:sz w:val="20"/>
                <w:szCs w:val="20"/>
                <w:lang w:eastAsia="pt-BR"/>
              </w:rPr>
              <w:br/>
              <w:t>15.122.0300-2.010  MANUTENÇÃO DAS ATIVIDADES DA SECRETARIA MUNICIPAL DE OBRAS E INFRAESTRUTURA</w:t>
            </w:r>
            <w:r w:rsidRPr="006E1884">
              <w:rPr>
                <w:rFonts w:ascii="Verdana" w:eastAsia="Times New Roman" w:hAnsi="Verdana" w:cs="Arial"/>
                <w:color w:val="000000"/>
                <w:sz w:val="20"/>
                <w:szCs w:val="20"/>
                <w:lang w:eastAsia="pt-BR"/>
              </w:rPr>
              <w:br/>
              <w:t>3.3.90.30.00  MATERIAL DE CONSUMO</w:t>
            </w:r>
            <w:r w:rsidRPr="006E1884">
              <w:rPr>
                <w:rFonts w:ascii="Verdana" w:eastAsia="Times New Roman" w:hAnsi="Verdana" w:cs="Arial"/>
                <w:color w:val="000000"/>
                <w:sz w:val="20"/>
                <w:szCs w:val="20"/>
                <w:lang w:eastAsia="pt-BR"/>
              </w:rPr>
              <w:br/>
              <w:t>FONTE: 0.1.00-000     /     FICHA: 351</w:t>
            </w:r>
            <w:r w:rsidRPr="006E1884">
              <w:rPr>
                <w:rFonts w:ascii="Verdana" w:eastAsia="Times New Roman" w:hAnsi="Verdana" w:cs="Arial"/>
                <w:color w:val="000000"/>
                <w:sz w:val="20"/>
                <w:szCs w:val="20"/>
                <w:lang w:eastAsia="pt-BR"/>
              </w:rPr>
              <w:br/>
              <w:t>R$ 1.659,15 (um mil e seiscentos e cinquenta e nove reais e quinze centavos)</w:t>
            </w:r>
          </w:p>
        </w:tc>
      </w:tr>
      <w:tr w:rsidR="006E1884" w:rsidRPr="006E1884" w14:paraId="46AF9B95" w14:textId="77777777" w:rsidTr="006E1884">
        <w:trPr>
          <w:trHeight w:val="1980"/>
        </w:trPr>
        <w:tc>
          <w:tcPr>
            <w:tcW w:w="9460" w:type="dxa"/>
            <w:tcBorders>
              <w:top w:val="nil"/>
              <w:left w:val="nil"/>
              <w:bottom w:val="nil"/>
              <w:right w:val="nil"/>
            </w:tcBorders>
            <w:shd w:val="clear" w:color="auto" w:fill="auto"/>
            <w:vAlign w:val="center"/>
            <w:hideMark/>
          </w:tcPr>
          <w:p w14:paraId="59E52454" w14:textId="77777777" w:rsidR="006E1884" w:rsidRPr="006E1884" w:rsidRDefault="006E1884" w:rsidP="006E1884">
            <w:pPr>
              <w:rPr>
                <w:rFonts w:ascii="Verdana" w:eastAsia="Times New Roman" w:hAnsi="Verdana" w:cs="Arial"/>
                <w:color w:val="000000"/>
                <w:sz w:val="20"/>
                <w:szCs w:val="20"/>
                <w:lang w:eastAsia="pt-BR"/>
              </w:rPr>
            </w:pPr>
            <w:proofErr w:type="gramStart"/>
            <w:r w:rsidRPr="006E1884">
              <w:rPr>
                <w:rFonts w:ascii="Verdana" w:eastAsia="Times New Roman" w:hAnsi="Verdana" w:cs="Arial"/>
                <w:color w:val="000000"/>
                <w:sz w:val="20"/>
                <w:szCs w:val="20"/>
                <w:lang w:eastAsia="pt-BR"/>
              </w:rPr>
              <w:lastRenderedPageBreak/>
              <w:t>1  PREFEITURA</w:t>
            </w:r>
            <w:proofErr w:type="gramEnd"/>
            <w:r w:rsidRPr="006E1884">
              <w:rPr>
                <w:rFonts w:ascii="Verdana" w:eastAsia="Times New Roman" w:hAnsi="Verdana" w:cs="Arial"/>
                <w:color w:val="000000"/>
                <w:sz w:val="20"/>
                <w:szCs w:val="20"/>
                <w:lang w:eastAsia="pt-BR"/>
              </w:rPr>
              <w:t xml:space="preserve"> MUNICIPAL DE IGUATEMI</w:t>
            </w:r>
            <w:r w:rsidRPr="006E1884">
              <w:rPr>
                <w:rFonts w:ascii="Verdana" w:eastAsia="Times New Roman" w:hAnsi="Verdana" w:cs="Arial"/>
                <w:color w:val="000000"/>
                <w:sz w:val="20"/>
                <w:szCs w:val="20"/>
                <w:lang w:eastAsia="pt-BR"/>
              </w:rPr>
              <w:br/>
              <w:t>08  SECRETARIA MUNICIPAL DE DESENV. ECONÔMICO E MEIO AMBIENTE</w:t>
            </w:r>
            <w:r w:rsidRPr="006E1884">
              <w:rPr>
                <w:rFonts w:ascii="Verdana" w:eastAsia="Times New Roman" w:hAnsi="Verdana" w:cs="Arial"/>
                <w:color w:val="000000"/>
                <w:sz w:val="20"/>
                <w:szCs w:val="20"/>
                <w:lang w:eastAsia="pt-BR"/>
              </w:rPr>
              <w:br/>
              <w:t>08.</w:t>
            </w:r>
            <w:proofErr w:type="gramStart"/>
            <w:r w:rsidRPr="006E1884">
              <w:rPr>
                <w:rFonts w:ascii="Verdana" w:eastAsia="Times New Roman" w:hAnsi="Verdana" w:cs="Arial"/>
                <w:color w:val="000000"/>
                <w:sz w:val="20"/>
                <w:szCs w:val="20"/>
                <w:lang w:eastAsia="pt-BR"/>
              </w:rPr>
              <w:t>01  SECRETARIA</w:t>
            </w:r>
            <w:proofErr w:type="gramEnd"/>
            <w:r w:rsidRPr="006E1884">
              <w:rPr>
                <w:rFonts w:ascii="Verdana" w:eastAsia="Times New Roman" w:hAnsi="Verdana" w:cs="Arial"/>
                <w:color w:val="000000"/>
                <w:sz w:val="20"/>
                <w:szCs w:val="20"/>
                <w:lang w:eastAsia="pt-BR"/>
              </w:rPr>
              <w:t xml:space="preserve"> MUNICIPAL DE DESENV. ECONÔMICO E MEIO AMBIENTE</w:t>
            </w:r>
            <w:r w:rsidRPr="006E1884">
              <w:rPr>
                <w:rFonts w:ascii="Verdana" w:eastAsia="Times New Roman" w:hAnsi="Verdana" w:cs="Arial"/>
                <w:color w:val="000000"/>
                <w:sz w:val="20"/>
                <w:szCs w:val="20"/>
                <w:lang w:eastAsia="pt-BR"/>
              </w:rPr>
              <w:br/>
              <w:t>04.122.0300-2.</w:t>
            </w:r>
            <w:proofErr w:type="gramStart"/>
            <w:r w:rsidRPr="006E1884">
              <w:rPr>
                <w:rFonts w:ascii="Verdana" w:eastAsia="Times New Roman" w:hAnsi="Verdana" w:cs="Arial"/>
                <w:color w:val="000000"/>
                <w:sz w:val="20"/>
                <w:szCs w:val="20"/>
                <w:lang w:eastAsia="pt-BR"/>
              </w:rPr>
              <w:t>011  MANUTENÇÃO</w:t>
            </w:r>
            <w:proofErr w:type="gramEnd"/>
            <w:r w:rsidRPr="006E1884">
              <w:rPr>
                <w:rFonts w:ascii="Verdana" w:eastAsia="Times New Roman" w:hAnsi="Verdana" w:cs="Arial"/>
                <w:color w:val="000000"/>
                <w:sz w:val="20"/>
                <w:szCs w:val="20"/>
                <w:lang w:eastAsia="pt-BR"/>
              </w:rPr>
              <w:t xml:space="preserve"> DAS ATIVIDADES DA SEC. MUNIC. DE DESENVOLV. ECONÔMICO E MEIO AMBIENTE</w:t>
            </w:r>
            <w:r w:rsidRPr="006E1884">
              <w:rPr>
                <w:rFonts w:ascii="Verdana" w:eastAsia="Times New Roman" w:hAnsi="Verdana" w:cs="Arial"/>
                <w:color w:val="000000"/>
                <w:sz w:val="20"/>
                <w:szCs w:val="20"/>
                <w:lang w:eastAsia="pt-BR"/>
              </w:rPr>
              <w:br/>
              <w:t>3.3.90.30.</w:t>
            </w:r>
            <w:proofErr w:type="gramStart"/>
            <w:r w:rsidRPr="006E1884">
              <w:rPr>
                <w:rFonts w:ascii="Verdana" w:eastAsia="Times New Roman" w:hAnsi="Verdana" w:cs="Arial"/>
                <w:color w:val="000000"/>
                <w:sz w:val="20"/>
                <w:szCs w:val="20"/>
                <w:lang w:eastAsia="pt-BR"/>
              </w:rPr>
              <w:t>00  MATERIAL</w:t>
            </w:r>
            <w:proofErr w:type="gramEnd"/>
            <w:r w:rsidRPr="006E1884">
              <w:rPr>
                <w:rFonts w:ascii="Verdana" w:eastAsia="Times New Roman" w:hAnsi="Verdana" w:cs="Arial"/>
                <w:color w:val="000000"/>
                <w:sz w:val="20"/>
                <w:szCs w:val="20"/>
                <w:lang w:eastAsia="pt-BR"/>
              </w:rPr>
              <w:t xml:space="preserve"> DE CONSUMO</w:t>
            </w:r>
            <w:r w:rsidRPr="006E1884">
              <w:rPr>
                <w:rFonts w:ascii="Verdana" w:eastAsia="Times New Roman" w:hAnsi="Verdana" w:cs="Arial"/>
                <w:color w:val="000000"/>
                <w:sz w:val="20"/>
                <w:szCs w:val="20"/>
                <w:lang w:eastAsia="pt-BR"/>
              </w:rPr>
              <w:br/>
              <w:t>FONTE: 0.1.00-000     /     FICHA: 399</w:t>
            </w:r>
            <w:r w:rsidRPr="006E1884">
              <w:rPr>
                <w:rFonts w:ascii="Verdana" w:eastAsia="Times New Roman" w:hAnsi="Verdana" w:cs="Arial"/>
                <w:color w:val="000000"/>
                <w:sz w:val="20"/>
                <w:szCs w:val="20"/>
                <w:lang w:eastAsia="pt-BR"/>
              </w:rPr>
              <w:br/>
              <w:t>R$ 104,00 (cento e quatro reais)</w:t>
            </w:r>
          </w:p>
        </w:tc>
      </w:tr>
      <w:tr w:rsidR="006E1884" w:rsidRPr="006E1884" w14:paraId="7A83E16D" w14:textId="77777777" w:rsidTr="006E1884">
        <w:trPr>
          <w:trHeight w:val="1980"/>
        </w:trPr>
        <w:tc>
          <w:tcPr>
            <w:tcW w:w="9460" w:type="dxa"/>
            <w:tcBorders>
              <w:top w:val="nil"/>
              <w:left w:val="nil"/>
              <w:bottom w:val="nil"/>
              <w:right w:val="nil"/>
            </w:tcBorders>
            <w:shd w:val="clear" w:color="auto" w:fill="auto"/>
            <w:vAlign w:val="center"/>
            <w:hideMark/>
          </w:tcPr>
          <w:p w14:paraId="59F080A3" w14:textId="77777777" w:rsidR="006E1884" w:rsidRPr="006E1884" w:rsidRDefault="006E1884" w:rsidP="006E1884">
            <w:pPr>
              <w:rPr>
                <w:rFonts w:ascii="Verdana" w:eastAsia="Times New Roman" w:hAnsi="Verdana" w:cs="Arial"/>
                <w:color w:val="000000"/>
                <w:sz w:val="20"/>
                <w:szCs w:val="20"/>
                <w:lang w:eastAsia="pt-BR"/>
              </w:rPr>
            </w:pPr>
            <w:proofErr w:type="gramStart"/>
            <w:r w:rsidRPr="006E1884">
              <w:rPr>
                <w:rFonts w:ascii="Verdana" w:eastAsia="Times New Roman" w:hAnsi="Verdana" w:cs="Arial"/>
                <w:color w:val="000000"/>
                <w:sz w:val="20"/>
                <w:szCs w:val="20"/>
                <w:lang w:eastAsia="pt-BR"/>
              </w:rPr>
              <w:t>3  FUNDO</w:t>
            </w:r>
            <w:proofErr w:type="gramEnd"/>
            <w:r w:rsidRPr="006E1884">
              <w:rPr>
                <w:rFonts w:ascii="Verdana" w:eastAsia="Times New Roman" w:hAnsi="Verdana" w:cs="Arial"/>
                <w:color w:val="000000"/>
                <w:sz w:val="20"/>
                <w:szCs w:val="20"/>
                <w:lang w:eastAsia="pt-BR"/>
              </w:rPr>
              <w:t xml:space="preserve"> MUN. MANUT. DESENV. EDUC. BÁSICA E VAL. MAG - FUNDEB</w:t>
            </w:r>
            <w:r w:rsidRPr="006E1884">
              <w:rPr>
                <w:rFonts w:ascii="Verdana" w:eastAsia="Times New Roman" w:hAnsi="Verdana" w:cs="Arial"/>
                <w:color w:val="000000"/>
                <w:sz w:val="20"/>
                <w:szCs w:val="20"/>
                <w:lang w:eastAsia="pt-BR"/>
              </w:rPr>
              <w:br/>
            </w:r>
            <w:proofErr w:type="gramStart"/>
            <w:r w:rsidRPr="006E1884">
              <w:rPr>
                <w:rFonts w:ascii="Verdana" w:eastAsia="Times New Roman" w:hAnsi="Verdana" w:cs="Arial"/>
                <w:color w:val="000000"/>
                <w:sz w:val="20"/>
                <w:szCs w:val="20"/>
                <w:lang w:eastAsia="pt-BR"/>
              </w:rPr>
              <w:t>05  SECRETARIA</w:t>
            </w:r>
            <w:proofErr w:type="gramEnd"/>
            <w:r w:rsidRPr="006E1884">
              <w:rPr>
                <w:rFonts w:ascii="Verdana" w:eastAsia="Times New Roman" w:hAnsi="Verdana" w:cs="Arial"/>
                <w:color w:val="000000"/>
                <w:sz w:val="20"/>
                <w:szCs w:val="20"/>
                <w:lang w:eastAsia="pt-BR"/>
              </w:rPr>
              <w:t xml:space="preserve"> MUNICIPAL DE EDUCAÇÃO</w:t>
            </w:r>
            <w:r w:rsidRPr="006E1884">
              <w:rPr>
                <w:rFonts w:ascii="Verdana" w:eastAsia="Times New Roman" w:hAnsi="Verdana" w:cs="Arial"/>
                <w:color w:val="000000"/>
                <w:sz w:val="20"/>
                <w:szCs w:val="20"/>
                <w:lang w:eastAsia="pt-BR"/>
              </w:rPr>
              <w:br/>
              <w:t>05.02  FUNDO DE MAN. E DESENV. ED. BAS. PROF. EDUCAÇÃO - FUNDEB</w:t>
            </w:r>
            <w:r w:rsidRPr="006E1884">
              <w:rPr>
                <w:rFonts w:ascii="Verdana" w:eastAsia="Times New Roman" w:hAnsi="Verdana" w:cs="Arial"/>
                <w:color w:val="000000"/>
                <w:sz w:val="20"/>
                <w:szCs w:val="20"/>
                <w:lang w:eastAsia="pt-BR"/>
              </w:rPr>
              <w:br/>
              <w:t>12.361.0808-2.</w:t>
            </w:r>
            <w:proofErr w:type="gramStart"/>
            <w:r w:rsidRPr="006E1884">
              <w:rPr>
                <w:rFonts w:ascii="Verdana" w:eastAsia="Times New Roman" w:hAnsi="Verdana" w:cs="Arial"/>
                <w:color w:val="000000"/>
                <w:sz w:val="20"/>
                <w:szCs w:val="20"/>
                <w:lang w:eastAsia="pt-BR"/>
              </w:rPr>
              <w:t>026  ENSINO</w:t>
            </w:r>
            <w:proofErr w:type="gramEnd"/>
            <w:r w:rsidRPr="006E1884">
              <w:rPr>
                <w:rFonts w:ascii="Verdana" w:eastAsia="Times New Roman" w:hAnsi="Verdana" w:cs="Arial"/>
                <w:color w:val="000000"/>
                <w:sz w:val="20"/>
                <w:szCs w:val="20"/>
                <w:lang w:eastAsia="pt-BR"/>
              </w:rPr>
              <w:t xml:space="preserve"> FUNDAMENTAL FUNDEB - 30%</w:t>
            </w:r>
            <w:r w:rsidRPr="006E1884">
              <w:rPr>
                <w:rFonts w:ascii="Verdana" w:eastAsia="Times New Roman" w:hAnsi="Verdana" w:cs="Arial"/>
                <w:color w:val="000000"/>
                <w:sz w:val="20"/>
                <w:szCs w:val="20"/>
                <w:lang w:eastAsia="pt-BR"/>
              </w:rPr>
              <w:br/>
              <w:t>3.3.90.30.00  MATERIAL DE CONSUMO</w:t>
            </w:r>
            <w:r w:rsidRPr="006E1884">
              <w:rPr>
                <w:rFonts w:ascii="Verdana" w:eastAsia="Times New Roman" w:hAnsi="Verdana" w:cs="Arial"/>
                <w:color w:val="000000"/>
                <w:sz w:val="20"/>
                <w:szCs w:val="20"/>
                <w:lang w:eastAsia="pt-BR"/>
              </w:rPr>
              <w:br/>
              <w:t>FONTE: 0.1.19-000     /     FICHA: 228</w:t>
            </w:r>
            <w:r w:rsidRPr="006E1884">
              <w:rPr>
                <w:rFonts w:ascii="Verdana" w:eastAsia="Times New Roman" w:hAnsi="Verdana" w:cs="Arial"/>
                <w:color w:val="000000"/>
                <w:sz w:val="20"/>
                <w:szCs w:val="20"/>
                <w:lang w:eastAsia="pt-BR"/>
              </w:rPr>
              <w:br/>
              <w:t>R$ 2.477,80 (dois mil e quatrocentos e setenta e sete reais e oitenta centavos)</w:t>
            </w:r>
          </w:p>
        </w:tc>
      </w:tr>
      <w:tr w:rsidR="006E1884" w:rsidRPr="006E1884" w14:paraId="3B84C688" w14:textId="77777777" w:rsidTr="006E1884">
        <w:trPr>
          <w:trHeight w:val="1980"/>
        </w:trPr>
        <w:tc>
          <w:tcPr>
            <w:tcW w:w="9460" w:type="dxa"/>
            <w:tcBorders>
              <w:top w:val="nil"/>
              <w:left w:val="nil"/>
              <w:bottom w:val="nil"/>
              <w:right w:val="nil"/>
            </w:tcBorders>
            <w:shd w:val="clear" w:color="auto" w:fill="auto"/>
            <w:vAlign w:val="center"/>
            <w:hideMark/>
          </w:tcPr>
          <w:p w14:paraId="306C083D" w14:textId="77777777" w:rsidR="006E1884" w:rsidRPr="006E1884" w:rsidRDefault="006E1884" w:rsidP="006E1884">
            <w:pPr>
              <w:rPr>
                <w:rFonts w:ascii="Verdana" w:eastAsia="Times New Roman" w:hAnsi="Verdana" w:cs="Arial"/>
                <w:color w:val="000000"/>
                <w:sz w:val="20"/>
                <w:szCs w:val="20"/>
                <w:lang w:eastAsia="pt-BR"/>
              </w:rPr>
            </w:pPr>
            <w:proofErr w:type="gramStart"/>
            <w:r w:rsidRPr="006E1884">
              <w:rPr>
                <w:rFonts w:ascii="Verdana" w:eastAsia="Times New Roman" w:hAnsi="Verdana" w:cs="Arial"/>
                <w:color w:val="000000"/>
                <w:sz w:val="20"/>
                <w:szCs w:val="20"/>
                <w:lang w:eastAsia="pt-BR"/>
              </w:rPr>
              <w:t>3  FUNDO</w:t>
            </w:r>
            <w:proofErr w:type="gramEnd"/>
            <w:r w:rsidRPr="006E1884">
              <w:rPr>
                <w:rFonts w:ascii="Verdana" w:eastAsia="Times New Roman" w:hAnsi="Verdana" w:cs="Arial"/>
                <w:color w:val="000000"/>
                <w:sz w:val="20"/>
                <w:szCs w:val="20"/>
                <w:lang w:eastAsia="pt-BR"/>
              </w:rPr>
              <w:t xml:space="preserve"> MUN. MANUT. DESENV. EDUC. BÁSICA E VAL. MAG - FUNDEB</w:t>
            </w:r>
            <w:r w:rsidRPr="006E1884">
              <w:rPr>
                <w:rFonts w:ascii="Verdana" w:eastAsia="Times New Roman" w:hAnsi="Verdana" w:cs="Arial"/>
                <w:color w:val="000000"/>
                <w:sz w:val="20"/>
                <w:szCs w:val="20"/>
                <w:lang w:eastAsia="pt-BR"/>
              </w:rPr>
              <w:br/>
            </w:r>
            <w:proofErr w:type="gramStart"/>
            <w:r w:rsidRPr="006E1884">
              <w:rPr>
                <w:rFonts w:ascii="Verdana" w:eastAsia="Times New Roman" w:hAnsi="Verdana" w:cs="Arial"/>
                <w:color w:val="000000"/>
                <w:sz w:val="20"/>
                <w:szCs w:val="20"/>
                <w:lang w:eastAsia="pt-BR"/>
              </w:rPr>
              <w:t>05  SECRETARIA</w:t>
            </w:r>
            <w:proofErr w:type="gramEnd"/>
            <w:r w:rsidRPr="006E1884">
              <w:rPr>
                <w:rFonts w:ascii="Verdana" w:eastAsia="Times New Roman" w:hAnsi="Verdana" w:cs="Arial"/>
                <w:color w:val="000000"/>
                <w:sz w:val="20"/>
                <w:szCs w:val="20"/>
                <w:lang w:eastAsia="pt-BR"/>
              </w:rPr>
              <w:t xml:space="preserve"> MUNICIPAL DE EDUCAÇÃO</w:t>
            </w:r>
            <w:r w:rsidRPr="006E1884">
              <w:rPr>
                <w:rFonts w:ascii="Verdana" w:eastAsia="Times New Roman" w:hAnsi="Verdana" w:cs="Arial"/>
                <w:color w:val="000000"/>
                <w:sz w:val="20"/>
                <w:szCs w:val="20"/>
                <w:lang w:eastAsia="pt-BR"/>
              </w:rPr>
              <w:br/>
              <w:t>05.02  FUNDO DE MAN. E DESENV. ED. BAS. PROF. EDUCAÇÃO - FUNDEB</w:t>
            </w:r>
            <w:r w:rsidRPr="006E1884">
              <w:rPr>
                <w:rFonts w:ascii="Verdana" w:eastAsia="Times New Roman" w:hAnsi="Verdana" w:cs="Arial"/>
                <w:color w:val="000000"/>
                <w:sz w:val="20"/>
                <w:szCs w:val="20"/>
                <w:lang w:eastAsia="pt-BR"/>
              </w:rPr>
              <w:br/>
              <w:t>12.365.0808-2.</w:t>
            </w:r>
            <w:proofErr w:type="gramStart"/>
            <w:r w:rsidRPr="006E1884">
              <w:rPr>
                <w:rFonts w:ascii="Verdana" w:eastAsia="Times New Roman" w:hAnsi="Verdana" w:cs="Arial"/>
                <w:color w:val="000000"/>
                <w:sz w:val="20"/>
                <w:szCs w:val="20"/>
                <w:lang w:eastAsia="pt-BR"/>
              </w:rPr>
              <w:t>051  EDUCAÇÃO</w:t>
            </w:r>
            <w:proofErr w:type="gramEnd"/>
            <w:r w:rsidRPr="006E1884">
              <w:rPr>
                <w:rFonts w:ascii="Verdana" w:eastAsia="Times New Roman" w:hAnsi="Verdana" w:cs="Arial"/>
                <w:color w:val="000000"/>
                <w:sz w:val="20"/>
                <w:szCs w:val="20"/>
                <w:lang w:eastAsia="pt-BR"/>
              </w:rPr>
              <w:t xml:space="preserve"> INFANTIL PRÉ - ESCOLA (FUNDEB 30%)</w:t>
            </w:r>
            <w:r w:rsidRPr="006E1884">
              <w:rPr>
                <w:rFonts w:ascii="Verdana" w:eastAsia="Times New Roman" w:hAnsi="Verdana" w:cs="Arial"/>
                <w:color w:val="000000"/>
                <w:sz w:val="20"/>
                <w:szCs w:val="20"/>
                <w:lang w:eastAsia="pt-BR"/>
              </w:rPr>
              <w:br/>
              <w:t>3.3.90.30.00  MATERIAL DE CONSUMO</w:t>
            </w:r>
            <w:r w:rsidRPr="006E1884">
              <w:rPr>
                <w:rFonts w:ascii="Verdana" w:eastAsia="Times New Roman" w:hAnsi="Verdana" w:cs="Arial"/>
                <w:color w:val="000000"/>
                <w:sz w:val="20"/>
                <w:szCs w:val="20"/>
                <w:lang w:eastAsia="pt-BR"/>
              </w:rPr>
              <w:br/>
              <w:t>FONTE: 0.1.19-000     /     FICHA: 251</w:t>
            </w:r>
            <w:r w:rsidRPr="006E1884">
              <w:rPr>
                <w:rFonts w:ascii="Verdana" w:eastAsia="Times New Roman" w:hAnsi="Verdana" w:cs="Arial"/>
                <w:color w:val="000000"/>
                <w:sz w:val="20"/>
                <w:szCs w:val="20"/>
                <w:lang w:eastAsia="pt-BR"/>
              </w:rPr>
              <w:br/>
              <w:t>R$ 668,50 (seiscentos e sessenta e oito reais e cinquenta centavos)</w:t>
            </w:r>
          </w:p>
        </w:tc>
      </w:tr>
      <w:tr w:rsidR="006E1884" w:rsidRPr="006E1884" w14:paraId="5D7568CB" w14:textId="77777777" w:rsidTr="006E1884">
        <w:trPr>
          <w:trHeight w:val="1980"/>
        </w:trPr>
        <w:tc>
          <w:tcPr>
            <w:tcW w:w="9460" w:type="dxa"/>
            <w:tcBorders>
              <w:top w:val="nil"/>
              <w:left w:val="nil"/>
              <w:bottom w:val="nil"/>
              <w:right w:val="nil"/>
            </w:tcBorders>
            <w:shd w:val="clear" w:color="auto" w:fill="auto"/>
            <w:vAlign w:val="center"/>
            <w:hideMark/>
          </w:tcPr>
          <w:p w14:paraId="6FC115FC" w14:textId="77777777" w:rsidR="006E1884" w:rsidRPr="006E1884" w:rsidRDefault="006E1884" w:rsidP="006E1884">
            <w:pPr>
              <w:rPr>
                <w:rFonts w:ascii="Verdana" w:eastAsia="Times New Roman" w:hAnsi="Verdana" w:cs="Arial"/>
                <w:color w:val="000000"/>
                <w:sz w:val="20"/>
                <w:szCs w:val="20"/>
                <w:lang w:eastAsia="pt-BR"/>
              </w:rPr>
            </w:pPr>
            <w:proofErr w:type="gramStart"/>
            <w:r w:rsidRPr="006E1884">
              <w:rPr>
                <w:rFonts w:ascii="Verdana" w:eastAsia="Times New Roman" w:hAnsi="Verdana" w:cs="Arial"/>
                <w:color w:val="000000"/>
                <w:sz w:val="20"/>
                <w:szCs w:val="20"/>
                <w:lang w:eastAsia="pt-BR"/>
              </w:rPr>
              <w:t>3  FUNDO</w:t>
            </w:r>
            <w:proofErr w:type="gramEnd"/>
            <w:r w:rsidRPr="006E1884">
              <w:rPr>
                <w:rFonts w:ascii="Verdana" w:eastAsia="Times New Roman" w:hAnsi="Verdana" w:cs="Arial"/>
                <w:color w:val="000000"/>
                <w:sz w:val="20"/>
                <w:szCs w:val="20"/>
                <w:lang w:eastAsia="pt-BR"/>
              </w:rPr>
              <w:t xml:space="preserve"> MUN. MANUT. DESENV. EDUC. BÁSICA E VAL. MAG - FUNDEB</w:t>
            </w:r>
            <w:r w:rsidRPr="006E1884">
              <w:rPr>
                <w:rFonts w:ascii="Verdana" w:eastAsia="Times New Roman" w:hAnsi="Verdana" w:cs="Arial"/>
                <w:color w:val="000000"/>
                <w:sz w:val="20"/>
                <w:szCs w:val="20"/>
                <w:lang w:eastAsia="pt-BR"/>
              </w:rPr>
              <w:br/>
            </w:r>
            <w:proofErr w:type="gramStart"/>
            <w:r w:rsidRPr="006E1884">
              <w:rPr>
                <w:rFonts w:ascii="Verdana" w:eastAsia="Times New Roman" w:hAnsi="Verdana" w:cs="Arial"/>
                <w:color w:val="000000"/>
                <w:sz w:val="20"/>
                <w:szCs w:val="20"/>
                <w:lang w:eastAsia="pt-BR"/>
              </w:rPr>
              <w:t>05  SECRETARIA</w:t>
            </w:r>
            <w:proofErr w:type="gramEnd"/>
            <w:r w:rsidRPr="006E1884">
              <w:rPr>
                <w:rFonts w:ascii="Verdana" w:eastAsia="Times New Roman" w:hAnsi="Verdana" w:cs="Arial"/>
                <w:color w:val="000000"/>
                <w:sz w:val="20"/>
                <w:szCs w:val="20"/>
                <w:lang w:eastAsia="pt-BR"/>
              </w:rPr>
              <w:t xml:space="preserve"> MUNICIPAL DE EDUCAÇÃO</w:t>
            </w:r>
            <w:r w:rsidRPr="006E1884">
              <w:rPr>
                <w:rFonts w:ascii="Verdana" w:eastAsia="Times New Roman" w:hAnsi="Verdana" w:cs="Arial"/>
                <w:color w:val="000000"/>
                <w:sz w:val="20"/>
                <w:szCs w:val="20"/>
                <w:lang w:eastAsia="pt-BR"/>
              </w:rPr>
              <w:br/>
              <w:t>05.02  FUNDO DE MAN. E DESENV. ED. BAS. PROF. EDUCAÇÃO - FUNDEB</w:t>
            </w:r>
            <w:r w:rsidRPr="006E1884">
              <w:rPr>
                <w:rFonts w:ascii="Verdana" w:eastAsia="Times New Roman" w:hAnsi="Verdana" w:cs="Arial"/>
                <w:color w:val="000000"/>
                <w:sz w:val="20"/>
                <w:szCs w:val="20"/>
                <w:lang w:eastAsia="pt-BR"/>
              </w:rPr>
              <w:br/>
              <w:t>12.365.0808-2.</w:t>
            </w:r>
            <w:proofErr w:type="gramStart"/>
            <w:r w:rsidRPr="006E1884">
              <w:rPr>
                <w:rFonts w:ascii="Verdana" w:eastAsia="Times New Roman" w:hAnsi="Verdana" w:cs="Arial"/>
                <w:color w:val="000000"/>
                <w:sz w:val="20"/>
                <w:szCs w:val="20"/>
                <w:lang w:eastAsia="pt-BR"/>
              </w:rPr>
              <w:t>098  EDUCAÇÃO</w:t>
            </w:r>
            <w:proofErr w:type="gramEnd"/>
            <w:r w:rsidRPr="006E1884">
              <w:rPr>
                <w:rFonts w:ascii="Verdana" w:eastAsia="Times New Roman" w:hAnsi="Verdana" w:cs="Arial"/>
                <w:color w:val="000000"/>
                <w:sz w:val="20"/>
                <w:szCs w:val="20"/>
                <w:lang w:eastAsia="pt-BR"/>
              </w:rPr>
              <w:t xml:space="preserve"> INFANTIL - FUNDEB 30%</w:t>
            </w:r>
            <w:r w:rsidRPr="006E1884">
              <w:rPr>
                <w:rFonts w:ascii="Verdana" w:eastAsia="Times New Roman" w:hAnsi="Verdana" w:cs="Arial"/>
                <w:color w:val="000000"/>
                <w:sz w:val="20"/>
                <w:szCs w:val="20"/>
                <w:lang w:eastAsia="pt-BR"/>
              </w:rPr>
              <w:br/>
              <w:t>3.3.90.30.00  MATERIAL DE CONSUMO</w:t>
            </w:r>
            <w:r w:rsidRPr="006E1884">
              <w:rPr>
                <w:rFonts w:ascii="Verdana" w:eastAsia="Times New Roman" w:hAnsi="Verdana" w:cs="Arial"/>
                <w:color w:val="000000"/>
                <w:sz w:val="20"/>
                <w:szCs w:val="20"/>
                <w:lang w:eastAsia="pt-BR"/>
              </w:rPr>
              <w:br/>
              <w:t>FONTE: 0.1.19-000     /     FICHA: 258</w:t>
            </w:r>
            <w:r w:rsidRPr="006E1884">
              <w:rPr>
                <w:rFonts w:ascii="Verdana" w:eastAsia="Times New Roman" w:hAnsi="Verdana" w:cs="Arial"/>
                <w:color w:val="000000"/>
                <w:sz w:val="20"/>
                <w:szCs w:val="20"/>
                <w:lang w:eastAsia="pt-BR"/>
              </w:rPr>
              <w:br/>
              <w:t>R$ 1.705,08 (um mil e setecentos e cinco reais e oito centavos)</w:t>
            </w:r>
          </w:p>
        </w:tc>
      </w:tr>
    </w:tbl>
    <w:p w14:paraId="4D45223A" w14:textId="77777777" w:rsidR="009D3A08" w:rsidRDefault="009D3A08" w:rsidP="009D3A08">
      <w:pPr>
        <w:ind w:right="43"/>
        <w:jc w:val="both"/>
        <w:rPr>
          <w:rFonts w:ascii="Arial Narrow" w:hAnsi="Arial Narrow" w:cs="Wingdings"/>
          <w:b/>
          <w:sz w:val="28"/>
          <w:szCs w:val="28"/>
        </w:rPr>
      </w:pPr>
    </w:p>
    <w:p w14:paraId="703EFC0F"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B58C85B" w14:textId="77777777" w:rsidR="009D3A08" w:rsidRDefault="009D3A08" w:rsidP="009D3A08">
      <w:pPr>
        <w:ind w:right="43"/>
        <w:jc w:val="both"/>
        <w:rPr>
          <w:rFonts w:ascii="Arial Narrow" w:hAnsi="Arial Narrow" w:cs="Wingdings"/>
          <w:sz w:val="28"/>
          <w:szCs w:val="28"/>
          <w:u w:val="single"/>
        </w:rPr>
      </w:pPr>
    </w:p>
    <w:p w14:paraId="580B1D1B"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3D686AAD" w14:textId="77777777" w:rsidR="009D3A08" w:rsidRDefault="009D3A08" w:rsidP="009D3A08">
      <w:pPr>
        <w:ind w:right="43"/>
        <w:jc w:val="both"/>
        <w:rPr>
          <w:rFonts w:ascii="Arial Narrow" w:hAnsi="Arial Narrow" w:cs="Wingdings"/>
          <w:b/>
          <w:sz w:val="28"/>
          <w:szCs w:val="28"/>
        </w:rPr>
      </w:pPr>
    </w:p>
    <w:p w14:paraId="69D14ED4" w14:textId="0222A263"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831F1E">
        <w:rPr>
          <w:rFonts w:ascii="Arial Narrow" w:hAnsi="Arial Narrow" w:cs="Wingdings"/>
          <w:b/>
          <w:bCs/>
          <w:sz w:val="28"/>
          <w:szCs w:val="28"/>
        </w:rPr>
        <w:t>R$</w:t>
      </w:r>
      <w:r w:rsidR="00831F1E">
        <w:rPr>
          <w:rFonts w:ascii="Arial Narrow" w:hAnsi="Arial Narrow" w:cs="Wingdings"/>
          <w:b/>
          <w:bCs/>
          <w:sz w:val="28"/>
          <w:szCs w:val="28"/>
        </w:rPr>
        <w:t xml:space="preserve"> </w:t>
      </w:r>
      <w:r w:rsidR="006E1884">
        <w:rPr>
          <w:rFonts w:ascii="Arial Narrow" w:hAnsi="Arial Narrow" w:cs="Wingdings"/>
          <w:b/>
          <w:bCs/>
          <w:sz w:val="28"/>
          <w:szCs w:val="28"/>
        </w:rPr>
        <w:t>9.207,34</w:t>
      </w:r>
      <w:r w:rsidR="00831F1E">
        <w:rPr>
          <w:rFonts w:ascii="Arial Narrow" w:hAnsi="Arial Narrow" w:cs="Wingdings"/>
          <w:b/>
          <w:bCs/>
          <w:sz w:val="28"/>
          <w:szCs w:val="28"/>
        </w:rPr>
        <w:t xml:space="preserve"> </w:t>
      </w:r>
      <w:r w:rsidR="00831F1E">
        <w:rPr>
          <w:rFonts w:ascii="Arial Narrow" w:hAnsi="Arial Narrow" w:cs="Wingdings"/>
          <w:sz w:val="28"/>
          <w:szCs w:val="28"/>
        </w:rPr>
        <w:t>(</w:t>
      </w:r>
      <w:r w:rsidR="006E1884">
        <w:rPr>
          <w:rFonts w:ascii="Arial Narrow" w:hAnsi="Arial Narrow" w:cs="Wingdings"/>
          <w:sz w:val="28"/>
          <w:szCs w:val="28"/>
        </w:rPr>
        <w:t>nove mil e duzentos e sete reais e trinta e quatro centavos</w:t>
      </w:r>
      <w:r w:rsidR="00831F1E">
        <w:rPr>
          <w:rFonts w:ascii="Arial Narrow" w:hAnsi="Arial Narrow" w:cs="Wingdings"/>
          <w:sz w:val="28"/>
          <w:szCs w:val="28"/>
        </w:rPr>
        <w:t>)</w:t>
      </w:r>
      <w:r>
        <w:rPr>
          <w:rFonts w:ascii="Arial Narrow" w:hAnsi="Arial Narrow" w:cs="Wingdings"/>
          <w:sz w:val="28"/>
          <w:szCs w:val="28"/>
        </w:rPr>
        <w:t xml:space="preserve">. </w:t>
      </w:r>
    </w:p>
    <w:p w14:paraId="1DCA0F02" w14:textId="77777777" w:rsidR="009D3A08" w:rsidRDefault="009D3A08" w:rsidP="009D3A08">
      <w:pPr>
        <w:ind w:right="43"/>
        <w:jc w:val="both"/>
        <w:rPr>
          <w:rFonts w:ascii="Arial Narrow" w:hAnsi="Arial Narrow" w:cs="Wingdings"/>
          <w:sz w:val="28"/>
          <w:szCs w:val="28"/>
        </w:rPr>
      </w:pPr>
    </w:p>
    <w:p w14:paraId="6BAE7A18" w14:textId="77777777" w:rsidR="009D3A08" w:rsidRDefault="009D3A08" w:rsidP="009D3A08">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1F8ED7AB" w14:textId="77777777" w:rsidR="009D3A08" w:rsidRDefault="009D3A08" w:rsidP="009D3A08">
      <w:pPr>
        <w:ind w:right="43"/>
        <w:jc w:val="both"/>
        <w:rPr>
          <w:rFonts w:ascii="Arial Narrow" w:hAnsi="Arial Narrow" w:cs="Wingdings"/>
          <w:b/>
          <w:sz w:val="28"/>
          <w:szCs w:val="28"/>
          <w:u w:val="single"/>
        </w:rPr>
      </w:pPr>
    </w:p>
    <w:p w14:paraId="45F472CB"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4DE4AE03" w14:textId="77777777" w:rsidR="009D3A08" w:rsidRDefault="009D3A08" w:rsidP="009D3A08">
      <w:pPr>
        <w:ind w:right="43"/>
        <w:jc w:val="both"/>
        <w:rPr>
          <w:rFonts w:ascii="Arial Narrow" w:hAnsi="Arial Narrow" w:cs="Wingdings"/>
          <w:b/>
          <w:sz w:val="28"/>
          <w:szCs w:val="28"/>
        </w:rPr>
      </w:pPr>
    </w:p>
    <w:p w14:paraId="58F481E1"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lastRenderedPageBreak/>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372777F2" w14:textId="77777777" w:rsidR="009D3A08" w:rsidRDefault="009D3A08" w:rsidP="009D3A08">
      <w:pPr>
        <w:ind w:right="43"/>
        <w:jc w:val="both"/>
        <w:rPr>
          <w:rFonts w:ascii="Arial Narrow" w:hAnsi="Arial Narrow" w:cs="Wingdings"/>
          <w:b/>
          <w:sz w:val="28"/>
          <w:szCs w:val="28"/>
        </w:rPr>
      </w:pPr>
    </w:p>
    <w:p w14:paraId="00314547"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7D3B5768" w14:textId="77777777" w:rsidR="009D3A08" w:rsidRDefault="009D3A08" w:rsidP="009D3A08">
      <w:pPr>
        <w:ind w:right="43"/>
        <w:jc w:val="both"/>
        <w:rPr>
          <w:rFonts w:ascii="Arial Narrow" w:hAnsi="Arial Narrow" w:cs="Wingdings"/>
          <w:b/>
          <w:sz w:val="28"/>
          <w:szCs w:val="28"/>
        </w:rPr>
      </w:pPr>
    </w:p>
    <w:p w14:paraId="68952DD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3E0C591D" w14:textId="77777777" w:rsidR="009D3A08" w:rsidRDefault="009D3A08" w:rsidP="009D3A08">
      <w:pPr>
        <w:ind w:right="43"/>
        <w:jc w:val="both"/>
        <w:rPr>
          <w:rFonts w:ascii="Arial Narrow" w:hAnsi="Arial Narrow" w:cs="Wingdings"/>
          <w:b/>
          <w:sz w:val="28"/>
          <w:szCs w:val="28"/>
        </w:rPr>
      </w:pPr>
    </w:p>
    <w:p w14:paraId="7AC3765D"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37A0BCE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2C7BD225" w14:textId="77777777" w:rsidR="009D3A08" w:rsidRDefault="009D3A08" w:rsidP="009D3A08">
      <w:pPr>
        <w:ind w:right="43"/>
        <w:jc w:val="both"/>
        <w:rPr>
          <w:rFonts w:ascii="Arial Narrow" w:hAnsi="Arial Narrow" w:cs="Wingdings"/>
          <w:b/>
          <w:sz w:val="28"/>
          <w:szCs w:val="28"/>
        </w:rPr>
      </w:pPr>
    </w:p>
    <w:p w14:paraId="2539A25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2F14E534" w14:textId="77777777" w:rsidR="009D3A08" w:rsidRDefault="009D3A08" w:rsidP="009D3A08">
      <w:pPr>
        <w:pStyle w:val="Recuodecorpodetexto3"/>
        <w:spacing w:after="0"/>
        <w:ind w:left="0" w:right="43"/>
        <w:jc w:val="both"/>
        <w:rPr>
          <w:rFonts w:ascii="Arial Narrow" w:hAnsi="Arial Narrow" w:cs="Wingdings"/>
          <w:b/>
          <w:bCs/>
          <w:sz w:val="28"/>
          <w:szCs w:val="28"/>
        </w:rPr>
      </w:pPr>
    </w:p>
    <w:p w14:paraId="4FA9C552" w14:textId="77777777" w:rsidR="009D3A08" w:rsidRDefault="009D3A08" w:rsidP="009D3A08">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3F03B4EE" w14:textId="77777777" w:rsidR="009D3A08" w:rsidRDefault="009D3A08" w:rsidP="009D3A08">
      <w:pPr>
        <w:ind w:right="43"/>
        <w:jc w:val="both"/>
        <w:rPr>
          <w:rFonts w:ascii="Arial Narrow" w:hAnsi="Arial Narrow" w:cs="Wingdings"/>
          <w:b/>
          <w:bCs/>
          <w:sz w:val="28"/>
          <w:szCs w:val="28"/>
        </w:rPr>
      </w:pPr>
    </w:p>
    <w:p w14:paraId="0C40D5A5" w14:textId="77777777" w:rsidR="009D3A08" w:rsidRDefault="009D3A08" w:rsidP="009D3A08">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2E50E3D9" w14:textId="77777777" w:rsidR="009D3A08" w:rsidRDefault="009D3A08" w:rsidP="009D3A08">
      <w:pPr>
        <w:ind w:right="43"/>
        <w:jc w:val="both"/>
        <w:rPr>
          <w:rFonts w:ascii="Arial Narrow" w:hAnsi="Arial Narrow" w:cs="Wingdings"/>
          <w:b/>
          <w:bCs/>
          <w:sz w:val="28"/>
          <w:szCs w:val="28"/>
        </w:rPr>
      </w:pPr>
    </w:p>
    <w:p w14:paraId="7041CB8E"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272AEA9E" w14:textId="77777777" w:rsidR="009D3A08" w:rsidRDefault="009D3A08" w:rsidP="009D3A08">
      <w:pPr>
        <w:keepLines/>
        <w:ind w:right="43"/>
        <w:jc w:val="both"/>
        <w:rPr>
          <w:rFonts w:ascii="Arial Narrow" w:hAnsi="Arial Narrow" w:cs="Wingdings"/>
          <w:b/>
          <w:bCs/>
          <w:sz w:val="28"/>
          <w:szCs w:val="28"/>
        </w:rPr>
      </w:pPr>
    </w:p>
    <w:p w14:paraId="347775C2" w14:textId="77777777" w:rsidR="009D3A08" w:rsidRDefault="009D3A08" w:rsidP="009D3A08">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5E00CB32" w14:textId="77777777" w:rsidR="009D3A08" w:rsidRDefault="009D3A08" w:rsidP="009D3A08">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5F801D12" w14:textId="77777777" w:rsidR="009D3A08" w:rsidRDefault="009D3A08" w:rsidP="009D3A08">
      <w:pPr>
        <w:ind w:right="43"/>
        <w:jc w:val="both"/>
        <w:rPr>
          <w:rFonts w:ascii="Arial Narrow" w:hAnsi="Arial Narrow" w:cs="Wingdings"/>
          <w:b/>
          <w:sz w:val="28"/>
          <w:szCs w:val="28"/>
        </w:rPr>
      </w:pPr>
    </w:p>
    <w:p w14:paraId="50E8288F" w14:textId="77777777" w:rsidR="009D3A08" w:rsidRDefault="009D3A08" w:rsidP="009D3A08">
      <w:pPr>
        <w:ind w:right="43"/>
        <w:jc w:val="both"/>
        <w:rPr>
          <w:rFonts w:ascii="Arial Narrow" w:hAnsi="Arial Narrow" w:cs="Wingdings"/>
          <w:b/>
          <w:i/>
          <w:sz w:val="28"/>
          <w:szCs w:val="28"/>
          <w:u w:val="single"/>
        </w:rPr>
      </w:pPr>
      <w:r>
        <w:rPr>
          <w:rFonts w:ascii="Arial Narrow" w:hAnsi="Arial Narrow" w:cs="Wingdings"/>
          <w:b/>
          <w:i/>
          <w:sz w:val="28"/>
          <w:szCs w:val="28"/>
          <w:u w:val="single"/>
        </w:rPr>
        <w:lastRenderedPageBreak/>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529ED70B" w14:textId="77777777" w:rsidR="009D3A08" w:rsidRDefault="009D3A08" w:rsidP="009D3A08">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32ACA27B" w14:textId="77777777" w:rsidR="009D3A08" w:rsidRDefault="009D3A08" w:rsidP="009D3A08">
      <w:pPr>
        <w:ind w:right="43"/>
        <w:jc w:val="both"/>
        <w:rPr>
          <w:rFonts w:ascii="Arial Narrow" w:hAnsi="Arial Narrow" w:cs="Wingdings"/>
          <w:b/>
          <w:sz w:val="28"/>
          <w:szCs w:val="28"/>
        </w:rPr>
      </w:pPr>
    </w:p>
    <w:p w14:paraId="23E2083A"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31/12/2022</w:t>
      </w:r>
      <w:r>
        <w:rPr>
          <w:rFonts w:ascii="Arial Narrow" w:hAnsi="Arial Narrow" w:cs="Wingdings"/>
          <w:sz w:val="28"/>
          <w:szCs w:val="28"/>
        </w:rPr>
        <w:t>, contados a partir de sua assinatura.</w:t>
      </w:r>
    </w:p>
    <w:p w14:paraId="234D6677" w14:textId="77777777" w:rsidR="009D3A08" w:rsidRDefault="009D3A08" w:rsidP="009D3A08">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6B60A10B" w14:textId="77777777" w:rsidR="009D3A08" w:rsidRDefault="009D3A08" w:rsidP="009D3A08">
      <w:pPr>
        <w:ind w:right="43"/>
        <w:rPr>
          <w:rFonts w:ascii="Arial Narrow" w:hAnsi="Arial Narrow" w:cs="Wingdings"/>
          <w:sz w:val="28"/>
          <w:szCs w:val="28"/>
        </w:rPr>
      </w:pPr>
    </w:p>
    <w:p w14:paraId="750F1D93"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5FEE96E6" w14:textId="77777777" w:rsidR="009D3A08" w:rsidRDefault="009D3A08" w:rsidP="009D3A08">
      <w:pPr>
        <w:ind w:right="43"/>
        <w:jc w:val="both"/>
        <w:rPr>
          <w:rFonts w:ascii="Arial Narrow" w:hAnsi="Arial Narrow" w:cs="Wingdings"/>
          <w:b/>
          <w:bCs/>
          <w:sz w:val="28"/>
          <w:szCs w:val="28"/>
        </w:rPr>
      </w:pPr>
    </w:p>
    <w:p w14:paraId="5F1FD131"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62A92442" w14:textId="77777777" w:rsidR="009D3A08" w:rsidRDefault="009D3A08" w:rsidP="009D3A08">
      <w:pPr>
        <w:ind w:right="43"/>
        <w:jc w:val="both"/>
        <w:rPr>
          <w:rFonts w:ascii="Arial Narrow" w:hAnsi="Arial Narrow" w:cs="Wingdings"/>
          <w:b/>
          <w:sz w:val="28"/>
          <w:szCs w:val="28"/>
        </w:rPr>
      </w:pPr>
    </w:p>
    <w:p w14:paraId="0DE0E18E"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0739B571" w14:textId="77777777" w:rsidR="009D3A08" w:rsidRDefault="009D3A08" w:rsidP="009D3A08">
      <w:pPr>
        <w:ind w:right="43"/>
        <w:jc w:val="both"/>
        <w:rPr>
          <w:rFonts w:ascii="Arial Narrow" w:hAnsi="Arial Narrow" w:cs="Wingdings"/>
          <w:b/>
          <w:sz w:val="28"/>
          <w:szCs w:val="28"/>
        </w:rPr>
      </w:pPr>
    </w:p>
    <w:p w14:paraId="4BF27403"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F596744" w14:textId="77777777" w:rsidR="009D3A08" w:rsidRDefault="009D3A08" w:rsidP="009D3A08">
      <w:pPr>
        <w:ind w:right="43"/>
        <w:jc w:val="both"/>
        <w:rPr>
          <w:rFonts w:ascii="Arial Narrow" w:hAnsi="Arial Narrow" w:cs="Wingdings"/>
          <w:b/>
          <w:sz w:val="28"/>
          <w:szCs w:val="28"/>
        </w:rPr>
      </w:pPr>
    </w:p>
    <w:p w14:paraId="13DB5CD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618491D8" w14:textId="77777777" w:rsidR="009D3A08" w:rsidRDefault="009D3A08" w:rsidP="009D3A08">
      <w:pPr>
        <w:ind w:right="43"/>
        <w:jc w:val="both"/>
        <w:rPr>
          <w:rFonts w:ascii="Arial Narrow" w:hAnsi="Arial Narrow" w:cs="Wingdings"/>
          <w:b/>
          <w:sz w:val="28"/>
          <w:szCs w:val="28"/>
        </w:rPr>
      </w:pPr>
    </w:p>
    <w:p w14:paraId="35DBF61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1654926A" w14:textId="77777777" w:rsidR="009D3A08" w:rsidRDefault="009D3A08" w:rsidP="009D3A08">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45819B90" w14:textId="77777777" w:rsidR="009D3A08" w:rsidRDefault="009D3A08" w:rsidP="009D3A08">
      <w:pPr>
        <w:ind w:right="43"/>
        <w:jc w:val="both"/>
        <w:rPr>
          <w:rFonts w:ascii="Arial Narrow" w:hAnsi="Arial Narrow" w:cs="Wingdings"/>
          <w:b/>
          <w:sz w:val="28"/>
          <w:szCs w:val="28"/>
        </w:rPr>
      </w:pPr>
    </w:p>
    <w:p w14:paraId="1839BFDA"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1CF4ACBD" w14:textId="633A7210" w:rsidR="009D3A08" w:rsidRPr="00393BEE" w:rsidRDefault="009D3A08" w:rsidP="00102FA3">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Advertência por escrito, quando o contratado praticar irregularidades de pequena monta;</w:t>
      </w:r>
    </w:p>
    <w:p w14:paraId="45E288A2" w14:textId="3B87FBFD" w:rsidR="009D3A08" w:rsidRPr="00393BEE" w:rsidRDefault="009D3A08" w:rsidP="00E0677F">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lastRenderedPageBreak/>
        <w:t xml:space="preserve">Multa administrativa no percentual de </w:t>
      </w:r>
      <w:r w:rsidRPr="00393BEE">
        <w:rPr>
          <w:rFonts w:ascii="Arial Narrow" w:hAnsi="Arial Narrow" w:cs="Wingdings"/>
          <w:b/>
          <w:bCs/>
          <w:sz w:val="28"/>
          <w:szCs w:val="28"/>
        </w:rPr>
        <w:t>0,5%</w:t>
      </w:r>
      <w:r w:rsidRPr="00393BEE">
        <w:rPr>
          <w:rFonts w:ascii="Arial Narrow" w:hAnsi="Arial Narrow" w:cs="Wingdings"/>
          <w:sz w:val="28"/>
          <w:szCs w:val="28"/>
        </w:rPr>
        <w:t xml:space="preserve">, por dia de atraso na entrega, sobre o valor do item adjudicado, a partir do primeiro dia útil da data fixada para a entrega do objeto, limitada a </w:t>
      </w:r>
      <w:r w:rsidRPr="00393BEE">
        <w:rPr>
          <w:rFonts w:ascii="Arial Narrow" w:hAnsi="Arial Narrow" w:cs="Wingdings"/>
          <w:b/>
          <w:bCs/>
          <w:sz w:val="28"/>
          <w:szCs w:val="28"/>
        </w:rPr>
        <w:t>10%</w:t>
      </w:r>
      <w:r w:rsidRPr="00393BEE">
        <w:rPr>
          <w:rFonts w:ascii="Arial Narrow" w:hAnsi="Arial Narrow" w:cs="Wingdings"/>
          <w:sz w:val="28"/>
          <w:szCs w:val="28"/>
        </w:rPr>
        <w:t xml:space="preserve"> do valor dos produtos;</w:t>
      </w:r>
    </w:p>
    <w:p w14:paraId="0F63C314" w14:textId="5EE70237" w:rsidR="009D3A08" w:rsidRPr="00393BEE" w:rsidRDefault="009D3A08" w:rsidP="00351638">
      <w:pPr>
        <w:numPr>
          <w:ilvl w:val="0"/>
          <w:numId w:val="8"/>
        </w:numPr>
        <w:tabs>
          <w:tab w:val="left" w:pos="851"/>
        </w:tabs>
        <w:ind w:left="567" w:right="43" w:firstLine="0"/>
        <w:jc w:val="both"/>
        <w:rPr>
          <w:rFonts w:ascii="Arial Narrow" w:hAnsi="Arial Narrow" w:cs="Wingdings"/>
          <w:sz w:val="28"/>
          <w:szCs w:val="28"/>
        </w:rPr>
      </w:pPr>
      <w:r w:rsidRPr="00393BEE">
        <w:rPr>
          <w:rFonts w:ascii="Arial Narrow" w:hAnsi="Arial Narrow" w:cs="Wingdings"/>
          <w:sz w:val="28"/>
          <w:szCs w:val="28"/>
        </w:rPr>
        <w:t xml:space="preserve">Suspensão temporária de participação em licitação, impedimento de contratar com a Administração, até o prazo de dois anos; </w:t>
      </w:r>
    </w:p>
    <w:p w14:paraId="00D5AA32" w14:textId="5F4CDC75" w:rsidR="009D3A08" w:rsidRDefault="009D3A08" w:rsidP="00393BEE">
      <w:pPr>
        <w:tabs>
          <w:tab w:val="left" w:pos="851"/>
        </w:tabs>
        <w:ind w:left="567" w:right="43"/>
        <w:jc w:val="both"/>
        <w:rPr>
          <w:rFonts w:ascii="Arial Narrow" w:hAnsi="Arial Narrow" w:cs="Wingdings"/>
          <w:b/>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2C14429D" w14:textId="22B26499" w:rsidR="009D3A08" w:rsidRDefault="009D3A08" w:rsidP="00393BEE">
      <w:pPr>
        <w:ind w:right="43"/>
        <w:jc w:val="both"/>
        <w:rPr>
          <w:rFonts w:ascii="Arial Narrow" w:hAnsi="Arial Narrow" w:cs="Wingdings"/>
          <w:b/>
          <w:bC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204C52F9" w14:textId="77777777" w:rsidR="009D3A08" w:rsidRDefault="009D3A08" w:rsidP="009D3A08">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2B17D2B1" w14:textId="77777777" w:rsidR="009D3A08" w:rsidRDefault="009D3A08" w:rsidP="009D3A08">
      <w:pPr>
        <w:tabs>
          <w:tab w:val="left" w:pos="2977"/>
        </w:tabs>
        <w:ind w:right="43"/>
        <w:jc w:val="both"/>
        <w:rPr>
          <w:rFonts w:ascii="Arial Narrow" w:hAnsi="Arial Narrow" w:cs="Wingdings"/>
          <w:sz w:val="28"/>
          <w:szCs w:val="28"/>
        </w:rPr>
      </w:pPr>
    </w:p>
    <w:p w14:paraId="4BFAA349" w14:textId="77777777" w:rsidR="009D3A08" w:rsidRDefault="009D3A08" w:rsidP="009D3A08">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6956F495" w14:textId="77777777" w:rsidR="009D3A08" w:rsidRDefault="009D3A08" w:rsidP="009D3A08">
      <w:pPr>
        <w:tabs>
          <w:tab w:val="left" w:pos="2977"/>
        </w:tabs>
        <w:ind w:right="43"/>
        <w:jc w:val="both"/>
        <w:rPr>
          <w:rFonts w:ascii="Arial Narrow" w:hAnsi="Arial Narrow" w:cs="Wingdings"/>
          <w:b/>
          <w:sz w:val="28"/>
          <w:szCs w:val="28"/>
          <w:u w:val="single"/>
        </w:rPr>
      </w:pPr>
    </w:p>
    <w:p w14:paraId="24E573B0" w14:textId="30CA113B"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1193ECC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561A117F" w14:textId="5303E17E"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3C19DCFF" w14:textId="56EE8F8A"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474002D8"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7DB9FAFF" w14:textId="77777777" w:rsidR="009D3A08" w:rsidRDefault="009D3A08" w:rsidP="009D3A08">
      <w:pPr>
        <w:pStyle w:val="Corpodetexto3"/>
        <w:ind w:right="43"/>
        <w:rPr>
          <w:rFonts w:ascii="Arial Narrow" w:hAnsi="Arial Narrow"/>
          <w:b/>
          <w:sz w:val="28"/>
          <w:szCs w:val="28"/>
          <w:u w:val="single"/>
        </w:rPr>
      </w:pPr>
    </w:p>
    <w:p w14:paraId="62DF035E" w14:textId="77777777" w:rsidR="009D3A08" w:rsidRDefault="009D3A08" w:rsidP="009D3A08">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4C6F54C7" w14:textId="7B5C93B8" w:rsidR="009D3A08" w:rsidRDefault="009D3A08" w:rsidP="00393BEE">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3192827D" w14:textId="299C02BD"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lastRenderedPageBreak/>
        <w:t>14.2.</w:t>
      </w:r>
      <w:r>
        <w:rPr>
          <w:rFonts w:ascii="Arial Narrow" w:hAnsi="Arial Narrow" w:cs="Wingdings"/>
          <w:sz w:val="28"/>
          <w:szCs w:val="28"/>
        </w:rPr>
        <w:t xml:space="preserve"> Este instrumento foi precedido de licitação, conforme dispõe o Art. 23, inciso II, alínea “a” da Lei 8666/93, e suas alterações.</w:t>
      </w:r>
    </w:p>
    <w:p w14:paraId="3673C12B" w14:textId="6121E11A"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03350D75" w14:textId="6BC5977B"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54978E33" w14:textId="16513F40"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4139DC19" w14:textId="45F42D93"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7AA3AC41" w14:textId="43854A80"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74143099" w14:textId="77777777" w:rsidR="009D3A08" w:rsidRDefault="009D3A08" w:rsidP="009D3A08">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45994881" w14:textId="77777777" w:rsidR="009D3A08" w:rsidRDefault="009D3A08" w:rsidP="009D3A08">
      <w:pPr>
        <w:ind w:right="43"/>
        <w:jc w:val="both"/>
        <w:rPr>
          <w:rFonts w:ascii="Arial Narrow" w:hAnsi="Arial Narrow" w:cs="Wingdings"/>
          <w:sz w:val="28"/>
          <w:szCs w:val="28"/>
        </w:rPr>
      </w:pPr>
    </w:p>
    <w:p w14:paraId="247F5E7F" w14:textId="19058923" w:rsidR="009D3A08" w:rsidRDefault="009D3A08" w:rsidP="009D3A08">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046ABBB1" w14:textId="77777777" w:rsidR="00393BEE" w:rsidRDefault="00393BEE" w:rsidP="009D3A08">
      <w:pPr>
        <w:ind w:right="43"/>
        <w:jc w:val="both"/>
        <w:rPr>
          <w:rFonts w:ascii="Arial Narrow" w:hAnsi="Arial Narrow" w:cs="Wingdings"/>
          <w:b/>
          <w:bCs/>
          <w:sz w:val="28"/>
          <w:szCs w:val="28"/>
        </w:rPr>
      </w:pPr>
    </w:p>
    <w:p w14:paraId="01B988D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45C32234" w14:textId="77777777" w:rsidR="009D3A08" w:rsidRDefault="009D3A08" w:rsidP="009D3A08">
      <w:pPr>
        <w:ind w:right="43"/>
        <w:jc w:val="both"/>
        <w:rPr>
          <w:rFonts w:ascii="Arial Narrow" w:hAnsi="Arial Narrow" w:cs="Wingdings"/>
          <w:b/>
          <w:sz w:val="28"/>
          <w:szCs w:val="28"/>
          <w:u w:val="single"/>
        </w:rPr>
      </w:pPr>
    </w:p>
    <w:p w14:paraId="6A040207" w14:textId="77777777" w:rsidR="009D3A08" w:rsidRDefault="009D3A08" w:rsidP="009D3A08">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36CEAEEB" w14:textId="77777777" w:rsidR="009D3A08" w:rsidRDefault="009D3A08" w:rsidP="009D3A08">
      <w:pPr>
        <w:ind w:right="43"/>
        <w:jc w:val="both"/>
        <w:rPr>
          <w:rFonts w:ascii="Arial Narrow" w:hAnsi="Arial Narrow" w:cs="Wingdings"/>
          <w:b/>
          <w:bCs/>
          <w:sz w:val="28"/>
          <w:szCs w:val="28"/>
        </w:rPr>
      </w:pPr>
    </w:p>
    <w:p w14:paraId="0EF3129C" w14:textId="560808BB" w:rsidR="009D3A08" w:rsidRDefault="009D3A08" w:rsidP="009D3A08">
      <w:pPr>
        <w:ind w:right="43"/>
        <w:jc w:val="both"/>
        <w:rPr>
          <w:rFonts w:ascii="Arial Narrow" w:hAnsi="Arial Narrow" w:cs="Wingdings"/>
          <w:b/>
          <w:bC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74AFE24A" w14:textId="0D43C155" w:rsidR="009D3A08" w:rsidRDefault="009D3A08" w:rsidP="00393BEE">
      <w:pPr>
        <w:ind w:right="43"/>
        <w:jc w:val="both"/>
        <w:rPr>
          <w:rFonts w:ascii="Arial Narrow" w:hAnsi="Arial Narrow" w:cs="Wingdings"/>
          <w:b/>
          <w:bC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1A891B95" w14:textId="77777777" w:rsidR="009D3A08" w:rsidRDefault="009D3A08" w:rsidP="009D3A08">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18F3EFC9" w14:textId="77777777" w:rsidR="009D3A08" w:rsidRDefault="009D3A08" w:rsidP="009D3A08">
      <w:pPr>
        <w:ind w:right="43"/>
        <w:jc w:val="both"/>
        <w:rPr>
          <w:rFonts w:ascii="Arial Narrow" w:hAnsi="Arial Narrow" w:cs="Wingdings"/>
          <w:b/>
          <w:sz w:val="28"/>
          <w:szCs w:val="28"/>
          <w:u w:val="single"/>
        </w:rPr>
      </w:pPr>
    </w:p>
    <w:p w14:paraId="61429E86"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4C83C8C2"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lastRenderedPageBreak/>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76B98C38" w14:textId="77777777" w:rsidR="009D3A08" w:rsidRDefault="009D3A08" w:rsidP="009D3A08">
      <w:pPr>
        <w:ind w:right="43"/>
        <w:jc w:val="both"/>
        <w:rPr>
          <w:rFonts w:ascii="Arial Narrow" w:hAnsi="Arial Narrow" w:cs="Wingdings"/>
          <w:sz w:val="28"/>
          <w:szCs w:val="28"/>
        </w:rPr>
      </w:pPr>
    </w:p>
    <w:p w14:paraId="47454711" w14:textId="77777777" w:rsidR="009D3A08" w:rsidRDefault="009D3A08" w:rsidP="009D3A08">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47C4216E" w14:textId="77777777" w:rsidR="009D3A08" w:rsidRDefault="009D3A08" w:rsidP="009D3A08">
      <w:pPr>
        <w:ind w:right="43"/>
        <w:jc w:val="both"/>
        <w:rPr>
          <w:rFonts w:ascii="Arial Narrow" w:hAnsi="Arial Narrow" w:cs="Wingdings"/>
          <w:b/>
          <w:sz w:val="28"/>
          <w:szCs w:val="28"/>
        </w:rPr>
      </w:pPr>
    </w:p>
    <w:p w14:paraId="4A435306" w14:textId="77777777" w:rsidR="009D3A08" w:rsidRDefault="009D3A08" w:rsidP="009D3A08">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13D4F3C2" w14:textId="77777777" w:rsidR="009D3A08" w:rsidRDefault="009D3A08" w:rsidP="009D3A08">
      <w:pPr>
        <w:ind w:right="43"/>
        <w:jc w:val="both"/>
        <w:rPr>
          <w:rFonts w:ascii="Arial Narrow" w:hAnsi="Arial Narrow" w:cs="Wingdings"/>
          <w:sz w:val="28"/>
          <w:szCs w:val="28"/>
        </w:rPr>
      </w:pPr>
    </w:p>
    <w:p w14:paraId="6B982680" w14:textId="77777777" w:rsidR="009D3A08" w:rsidRDefault="009D3A08" w:rsidP="009D3A08">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4709F236" w14:textId="77777777" w:rsidR="009D3A08" w:rsidRDefault="009D3A08" w:rsidP="009D3A08">
      <w:pPr>
        <w:ind w:right="43"/>
        <w:jc w:val="both"/>
        <w:rPr>
          <w:rFonts w:ascii="Arial Narrow" w:hAnsi="Arial Narrow" w:cs="Wingdings"/>
          <w:sz w:val="28"/>
          <w:szCs w:val="28"/>
        </w:rPr>
      </w:pPr>
    </w:p>
    <w:p w14:paraId="639DE93E" w14:textId="77777777" w:rsidR="009D3A08" w:rsidRDefault="009D3A08" w:rsidP="009D3A08">
      <w:pPr>
        <w:ind w:right="43"/>
        <w:jc w:val="both"/>
        <w:rPr>
          <w:rFonts w:ascii="Arial Narrow" w:hAnsi="Arial Narrow" w:cs="Wingdings"/>
          <w:sz w:val="28"/>
          <w:szCs w:val="28"/>
        </w:rPr>
      </w:pPr>
    </w:p>
    <w:p w14:paraId="3C09D161" w14:textId="71DD68BD" w:rsidR="009D3A08" w:rsidRDefault="009D3A08" w:rsidP="009D3A08">
      <w:pPr>
        <w:ind w:right="43"/>
        <w:jc w:val="both"/>
        <w:rPr>
          <w:rFonts w:ascii="Arial Narrow" w:hAnsi="Arial Narrow" w:cs="Wingdings"/>
          <w:sz w:val="28"/>
          <w:szCs w:val="28"/>
        </w:rPr>
      </w:pPr>
      <w:r>
        <w:rPr>
          <w:rFonts w:ascii="Arial Narrow" w:hAnsi="Arial Narrow" w:cs="Wingdings"/>
          <w:sz w:val="28"/>
          <w:szCs w:val="28"/>
        </w:rPr>
        <w:t xml:space="preserve">Iguatemi/MS, </w:t>
      </w:r>
      <w:r w:rsidR="00831F1E">
        <w:rPr>
          <w:rFonts w:ascii="Arial Narrow" w:hAnsi="Arial Narrow" w:cs="Wingdings"/>
          <w:sz w:val="28"/>
          <w:szCs w:val="28"/>
        </w:rPr>
        <w:t xml:space="preserve">25 </w:t>
      </w:r>
      <w:r>
        <w:rPr>
          <w:rFonts w:ascii="Arial Narrow" w:hAnsi="Arial Narrow" w:cs="Wingdings"/>
          <w:sz w:val="28"/>
          <w:szCs w:val="28"/>
        </w:rPr>
        <w:t xml:space="preserve">de </w:t>
      </w:r>
      <w:r w:rsidR="00393BEE">
        <w:rPr>
          <w:rFonts w:ascii="Arial Narrow" w:hAnsi="Arial Narrow" w:cs="Wingdings"/>
          <w:sz w:val="28"/>
          <w:szCs w:val="28"/>
        </w:rPr>
        <w:t xml:space="preserve">março </w:t>
      </w:r>
      <w:r>
        <w:rPr>
          <w:rFonts w:ascii="Arial Narrow" w:hAnsi="Arial Narrow" w:cs="Wingdings"/>
          <w:sz w:val="28"/>
          <w:szCs w:val="28"/>
        </w:rPr>
        <w:t>de 2022.</w:t>
      </w:r>
    </w:p>
    <w:p w14:paraId="5FB2589E" w14:textId="77777777" w:rsidR="009D3A08" w:rsidRDefault="009D3A08" w:rsidP="009D3A08">
      <w:pPr>
        <w:ind w:right="43"/>
        <w:jc w:val="right"/>
        <w:rPr>
          <w:rFonts w:ascii="Arial Narrow" w:hAnsi="Arial Narrow" w:cs="Wingdings"/>
          <w:sz w:val="28"/>
          <w:szCs w:val="28"/>
        </w:rPr>
      </w:pPr>
    </w:p>
    <w:p w14:paraId="57FE9231" w14:textId="77777777" w:rsidR="009D3A08" w:rsidRDefault="009D3A08" w:rsidP="009D3A08">
      <w:pPr>
        <w:ind w:right="43"/>
        <w:jc w:val="right"/>
        <w:rPr>
          <w:rFonts w:ascii="Arial Narrow" w:hAnsi="Arial Narrow" w:cs="Wingdings"/>
          <w:sz w:val="28"/>
          <w:szCs w:val="28"/>
        </w:rPr>
      </w:pPr>
    </w:p>
    <w:p w14:paraId="5C3B581C" w14:textId="77777777" w:rsidR="009D3A08" w:rsidRDefault="009D3A08" w:rsidP="009D3A08">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9D3A08" w14:paraId="73ED04A5" w14:textId="77777777" w:rsidTr="009D3A08">
        <w:tc>
          <w:tcPr>
            <w:tcW w:w="4486" w:type="dxa"/>
            <w:hideMark/>
          </w:tcPr>
          <w:p w14:paraId="6BB0231B" w14:textId="77777777" w:rsidR="009D3A08" w:rsidRDefault="009D3A08">
            <w:pPr>
              <w:widowControl w:val="0"/>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5F3FA317" w14:textId="77777777" w:rsidR="009D3A08" w:rsidRDefault="009D3A08">
            <w:pPr>
              <w:widowControl w:val="0"/>
              <w:ind w:left="-104" w:right="-87"/>
              <w:jc w:val="center"/>
              <w:rPr>
                <w:rFonts w:ascii="Arial Narrow" w:hAnsi="Arial Narrow" w:cs="Arial"/>
                <w:i/>
                <w:iCs/>
                <w:sz w:val="28"/>
                <w:szCs w:val="28"/>
              </w:rPr>
            </w:pPr>
            <w:r>
              <w:rPr>
                <w:rFonts w:ascii="Arial Narrow" w:hAnsi="Arial Narrow" w:cs="Arial"/>
                <w:i/>
                <w:iCs/>
                <w:sz w:val="28"/>
                <w:szCs w:val="28"/>
              </w:rPr>
              <w:t xml:space="preserve">Lídio </w:t>
            </w:r>
            <w:proofErr w:type="spellStart"/>
            <w:r>
              <w:rPr>
                <w:rFonts w:ascii="Arial Narrow" w:hAnsi="Arial Narrow" w:cs="Arial"/>
                <w:i/>
                <w:iCs/>
                <w:sz w:val="28"/>
                <w:szCs w:val="28"/>
              </w:rPr>
              <w:t>Ledesma</w:t>
            </w:r>
            <w:proofErr w:type="spellEnd"/>
          </w:p>
          <w:p w14:paraId="276092EE" w14:textId="77777777" w:rsidR="009D3A08" w:rsidRDefault="009D3A08">
            <w:pPr>
              <w:widowControl w:val="0"/>
              <w:autoSpaceDE w:val="0"/>
              <w:autoSpaceDN w:val="0"/>
              <w:adjustRightInd w:val="0"/>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3EF18BAE" w14:textId="77777777" w:rsidR="009D3A08" w:rsidRDefault="009D3A08">
            <w:pPr>
              <w:widowControl w:val="0"/>
              <w:autoSpaceDE w:val="0"/>
              <w:autoSpaceDN w:val="0"/>
              <w:adjustRightInd w:val="0"/>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5388562C" w14:textId="77777777" w:rsidR="009D3A08" w:rsidRDefault="009D3A08">
            <w:pPr>
              <w:widowControl w:val="0"/>
              <w:autoSpaceDE w:val="0"/>
              <w:autoSpaceDN w:val="0"/>
              <w:adjustRightInd w:val="0"/>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77FFEE2C" w14:textId="77777777" w:rsidR="00B410BE" w:rsidRDefault="00B410BE" w:rsidP="00B410BE">
            <w:pPr>
              <w:widowControl w:val="0"/>
              <w:autoSpaceDE w:val="0"/>
              <w:autoSpaceDN w:val="0"/>
              <w:adjustRightInd w:val="0"/>
              <w:ind w:right="43"/>
              <w:jc w:val="center"/>
              <w:rPr>
                <w:rFonts w:ascii="Arial Narrow" w:hAnsi="Arial Narrow" w:cs="Arial Narrow"/>
                <w:i/>
                <w:iCs/>
                <w:sz w:val="28"/>
                <w:szCs w:val="28"/>
              </w:rPr>
            </w:pPr>
            <w:proofErr w:type="spellStart"/>
            <w:r>
              <w:rPr>
                <w:rFonts w:ascii="Arial Narrow" w:hAnsi="Arial Narrow" w:cs="Arial Narrow"/>
                <w:i/>
                <w:iCs/>
                <w:sz w:val="28"/>
                <w:szCs w:val="28"/>
              </w:rPr>
              <w:t>Tatiara</w:t>
            </w:r>
            <w:proofErr w:type="spellEnd"/>
            <w:r>
              <w:rPr>
                <w:rFonts w:ascii="Arial Narrow" w:hAnsi="Arial Narrow" w:cs="Arial Narrow"/>
                <w:i/>
                <w:iCs/>
                <w:sz w:val="28"/>
                <w:szCs w:val="28"/>
              </w:rPr>
              <w:t xml:space="preserve"> </w:t>
            </w:r>
            <w:proofErr w:type="spellStart"/>
            <w:r>
              <w:rPr>
                <w:rFonts w:ascii="Arial Narrow" w:hAnsi="Arial Narrow" w:cs="Arial Narrow"/>
                <w:i/>
                <w:iCs/>
                <w:sz w:val="28"/>
                <w:szCs w:val="28"/>
              </w:rPr>
              <w:t>Neuhaus</w:t>
            </w:r>
            <w:proofErr w:type="spellEnd"/>
          </w:p>
          <w:p w14:paraId="306103EC" w14:textId="77777777" w:rsidR="00B410BE" w:rsidRDefault="00B410BE" w:rsidP="00B410BE">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NEUHAUS &amp; CIA LTDA - ME</w:t>
            </w:r>
          </w:p>
          <w:p w14:paraId="3A193402" w14:textId="14E04AFB" w:rsidR="009D3A08" w:rsidRDefault="00B410BE" w:rsidP="00B410BE">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66D81890" w14:textId="3EB54CA5" w:rsidR="009D3A08" w:rsidRDefault="009D3A08" w:rsidP="009D3A08">
      <w:pPr>
        <w:autoSpaceDE w:val="0"/>
        <w:autoSpaceDN w:val="0"/>
        <w:adjustRightInd w:val="0"/>
        <w:ind w:right="43"/>
        <w:rPr>
          <w:rFonts w:ascii="Arial Narrow" w:hAnsi="Arial Narrow" w:cs="Arial Narrow"/>
          <w:b/>
          <w:bCs/>
          <w:sz w:val="28"/>
          <w:szCs w:val="28"/>
        </w:rPr>
      </w:pPr>
    </w:p>
    <w:p w14:paraId="4C4A370C" w14:textId="77777777" w:rsidR="006E1884" w:rsidRDefault="006E1884" w:rsidP="009D3A08">
      <w:pPr>
        <w:autoSpaceDE w:val="0"/>
        <w:autoSpaceDN w:val="0"/>
        <w:adjustRightInd w:val="0"/>
        <w:ind w:right="43"/>
        <w:rPr>
          <w:rFonts w:ascii="Arial Narrow" w:hAnsi="Arial Narrow" w:cs="Arial Narrow"/>
          <w:b/>
          <w:bCs/>
          <w:sz w:val="28"/>
          <w:szCs w:val="28"/>
        </w:rPr>
      </w:pPr>
    </w:p>
    <w:p w14:paraId="6EDCE3D6" w14:textId="562EB0C8" w:rsidR="009D3A08" w:rsidRDefault="009D3A08" w:rsidP="009D3A08">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5840D84C" w14:textId="77777777" w:rsidR="006E1884" w:rsidRDefault="006E1884" w:rsidP="009D3A08">
      <w:pPr>
        <w:autoSpaceDE w:val="0"/>
        <w:autoSpaceDN w:val="0"/>
        <w:adjustRightInd w:val="0"/>
        <w:ind w:right="43"/>
        <w:rPr>
          <w:rFonts w:ascii="Arial Narrow" w:hAnsi="Arial Narrow" w:cs="Arial Narrow"/>
          <w:b/>
          <w:bCs/>
          <w:sz w:val="28"/>
          <w:szCs w:val="28"/>
        </w:rPr>
      </w:pPr>
    </w:p>
    <w:p w14:paraId="2B1D6B93" w14:textId="77777777" w:rsidR="009D3A08" w:rsidRDefault="009D3A08" w:rsidP="009D3A08">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5117F9" w14:paraId="1C2D0981" w14:textId="77777777" w:rsidTr="005117F9">
        <w:tc>
          <w:tcPr>
            <w:tcW w:w="4493" w:type="dxa"/>
            <w:hideMark/>
          </w:tcPr>
          <w:p w14:paraId="78C80B2F" w14:textId="77777777" w:rsidR="005117F9" w:rsidRDefault="005117F9">
            <w:pPr>
              <w:autoSpaceDE w:val="0"/>
              <w:autoSpaceDN w:val="0"/>
              <w:adjustRightInd w:val="0"/>
              <w:spacing w:line="256" w:lineRule="auto"/>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2D61EFD4"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213A6545"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112.510.319-19</w:t>
            </w:r>
          </w:p>
        </w:tc>
        <w:tc>
          <w:tcPr>
            <w:tcW w:w="4972" w:type="dxa"/>
            <w:hideMark/>
          </w:tcPr>
          <w:p w14:paraId="584BC5F5"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6DF62330"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Eurandes Pereira Galeano</w:t>
            </w:r>
          </w:p>
          <w:p w14:paraId="16B0EAD1" w14:textId="77777777" w:rsidR="005117F9" w:rsidRDefault="005117F9">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012.335.971-67</w:t>
            </w:r>
          </w:p>
        </w:tc>
      </w:tr>
    </w:tbl>
    <w:p w14:paraId="59835492" w14:textId="77777777" w:rsidR="00F70660" w:rsidRDefault="00F70660" w:rsidP="006E1884"/>
    <w:sectPr w:rsidR="00F70660" w:rsidSect="006E1884">
      <w:headerReference w:type="default" r:id="rId7"/>
      <w:footerReference w:type="default" r:id="rId8"/>
      <w:pgSz w:w="11906" w:h="16838"/>
      <w:pgMar w:top="1702"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2095" w14:textId="77777777" w:rsidR="009D3A08" w:rsidRDefault="009D3A08" w:rsidP="009D3A08">
      <w:r>
        <w:separator/>
      </w:r>
    </w:p>
  </w:endnote>
  <w:endnote w:type="continuationSeparator" w:id="0">
    <w:p w14:paraId="796B3072" w14:textId="77777777" w:rsidR="009D3A08" w:rsidRDefault="009D3A08" w:rsidP="009D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B233" w14:textId="5297C80F" w:rsidR="009D3A08" w:rsidRDefault="009D3A08" w:rsidP="009D3A08">
    <w:pPr>
      <w:pStyle w:val="Rodap"/>
    </w:pPr>
    <w:r>
      <w:tab/>
    </w:r>
    <w:r>
      <w:rPr>
        <w:noProof/>
      </w:rPr>
      <w:drawing>
        <wp:anchor distT="0" distB="0" distL="114300" distR="114300" simplePos="0" relativeHeight="251660288" behindDoc="0" locked="0" layoutInCell="1" allowOverlap="1" wp14:anchorId="62441147" wp14:editId="52A68B8E">
          <wp:simplePos x="0" y="0"/>
          <wp:positionH relativeFrom="page">
            <wp:posOffset>676275</wp:posOffset>
          </wp:positionH>
          <wp:positionV relativeFrom="paragraph">
            <wp:posOffset>10082530</wp:posOffset>
          </wp:positionV>
          <wp:extent cx="5400040" cy="34861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660C41D3" w14:textId="23E2C1D1" w:rsidR="009D3A08" w:rsidRDefault="009D3A08">
    <w:pPr>
      <w:pStyle w:val="Rodap"/>
    </w:pPr>
    <w:r>
      <w:rPr>
        <w:noProof/>
      </w:rPr>
      <w:drawing>
        <wp:anchor distT="0" distB="0" distL="114300" distR="114300" simplePos="0" relativeHeight="251661312" behindDoc="0" locked="0" layoutInCell="1" allowOverlap="1" wp14:anchorId="348B623A" wp14:editId="4D3224A6">
          <wp:simplePos x="0" y="0"/>
          <wp:positionH relativeFrom="margin">
            <wp:align>right</wp:align>
          </wp:positionH>
          <wp:positionV relativeFrom="paragraph">
            <wp:posOffset>45085</wp:posOffset>
          </wp:positionV>
          <wp:extent cx="5400040" cy="348615"/>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1A2" w14:textId="77777777" w:rsidR="009D3A08" w:rsidRDefault="009D3A08" w:rsidP="009D3A08">
      <w:r>
        <w:separator/>
      </w:r>
    </w:p>
  </w:footnote>
  <w:footnote w:type="continuationSeparator" w:id="0">
    <w:p w14:paraId="1980C0E8" w14:textId="77777777" w:rsidR="009D3A08" w:rsidRDefault="009D3A08" w:rsidP="009D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00F3" w14:textId="55ECE5D0" w:rsidR="009D3A08" w:rsidRDefault="009D3A08">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74256305" wp14:editId="54DF75B1">
          <wp:simplePos x="0" y="0"/>
          <wp:positionH relativeFrom="margin">
            <wp:align>right</wp:align>
          </wp:positionH>
          <wp:positionV relativeFrom="paragraph">
            <wp:posOffset>-257810</wp:posOffset>
          </wp:positionV>
          <wp:extent cx="5400040" cy="83121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04"/>
    <w:rsid w:val="000C3DDE"/>
    <w:rsid w:val="00107952"/>
    <w:rsid w:val="00393BEE"/>
    <w:rsid w:val="00500A04"/>
    <w:rsid w:val="005117F9"/>
    <w:rsid w:val="00595DCB"/>
    <w:rsid w:val="006E1884"/>
    <w:rsid w:val="00831F1E"/>
    <w:rsid w:val="009D3A08"/>
    <w:rsid w:val="00B0418B"/>
    <w:rsid w:val="00B410BE"/>
    <w:rsid w:val="00BE2009"/>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12DA4"/>
  <w15:chartTrackingRefBased/>
  <w15:docId w15:val="{895244FA-A8AA-45C9-8DCF-DB57F53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08"/>
    <w:pPr>
      <w:spacing w:after="0" w:line="240" w:lineRule="auto"/>
    </w:pPr>
    <w:rPr>
      <w:rFonts w:ascii="Cambria" w:eastAsia="MS Mincho" w:hAnsi="Cambria"/>
      <w:sz w:val="24"/>
      <w:szCs w:val="24"/>
    </w:rPr>
  </w:style>
  <w:style w:type="paragraph" w:styleId="Ttulo2">
    <w:name w:val="heading 2"/>
    <w:basedOn w:val="Normal"/>
    <w:next w:val="Normal"/>
    <w:link w:val="Ttulo2Char"/>
    <w:semiHidden/>
    <w:unhideWhenUsed/>
    <w:qFormat/>
    <w:rsid w:val="009D3A08"/>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9D3A08"/>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9D3A08"/>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9D3A08"/>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9D3A08"/>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9D3A08"/>
    <w:rPr>
      <w:rFonts w:ascii="Arial" w:eastAsia="Times New Roman" w:hAnsi="Arial" w:cs="Arial"/>
      <w:b/>
      <w:bCs/>
      <w:sz w:val="20"/>
      <w:szCs w:val="23"/>
    </w:rPr>
  </w:style>
  <w:style w:type="paragraph" w:styleId="Legenda">
    <w:name w:val="caption"/>
    <w:basedOn w:val="Normal"/>
    <w:next w:val="Normal"/>
    <w:semiHidden/>
    <w:unhideWhenUsed/>
    <w:qFormat/>
    <w:rsid w:val="009D3A08"/>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9D3A08"/>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9D3A08"/>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9D3A08"/>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9D3A08"/>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9D3A08"/>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9D3A08"/>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9D3A08"/>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9D3A08"/>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9D3A08"/>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9D3A08"/>
    <w:rPr>
      <w:rFonts w:ascii="Times New Roman" w:eastAsia="Times New Roman" w:hAnsi="Times New Roman"/>
      <w:sz w:val="16"/>
      <w:szCs w:val="16"/>
      <w:lang w:val="x-none" w:eastAsia="x-none"/>
    </w:rPr>
  </w:style>
  <w:style w:type="paragraph" w:styleId="Cabealho">
    <w:name w:val="header"/>
    <w:basedOn w:val="Normal"/>
    <w:link w:val="CabealhoChar"/>
    <w:uiPriority w:val="99"/>
    <w:unhideWhenUsed/>
    <w:rsid w:val="009D3A08"/>
    <w:pPr>
      <w:tabs>
        <w:tab w:val="center" w:pos="4252"/>
        <w:tab w:val="right" w:pos="8504"/>
      </w:tabs>
    </w:pPr>
  </w:style>
  <w:style w:type="character" w:customStyle="1" w:styleId="CabealhoChar">
    <w:name w:val="Cabeçalho Char"/>
    <w:basedOn w:val="Fontepargpadro"/>
    <w:link w:val="Cabealho"/>
    <w:uiPriority w:val="99"/>
    <w:rsid w:val="009D3A08"/>
    <w:rPr>
      <w:rFonts w:ascii="Cambria" w:eastAsia="MS Mincho" w:hAnsi="Cambria"/>
      <w:sz w:val="24"/>
      <w:szCs w:val="24"/>
    </w:rPr>
  </w:style>
  <w:style w:type="paragraph" w:styleId="Rodap">
    <w:name w:val="footer"/>
    <w:basedOn w:val="Normal"/>
    <w:link w:val="RodapChar"/>
    <w:uiPriority w:val="99"/>
    <w:unhideWhenUsed/>
    <w:rsid w:val="009D3A08"/>
    <w:pPr>
      <w:tabs>
        <w:tab w:val="center" w:pos="4252"/>
        <w:tab w:val="right" w:pos="8504"/>
      </w:tabs>
    </w:pPr>
  </w:style>
  <w:style w:type="character" w:customStyle="1" w:styleId="RodapChar">
    <w:name w:val="Rodapé Char"/>
    <w:basedOn w:val="Fontepargpadro"/>
    <w:link w:val="Rodap"/>
    <w:uiPriority w:val="99"/>
    <w:rsid w:val="009D3A08"/>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874">
      <w:bodyDiv w:val="1"/>
      <w:marLeft w:val="0"/>
      <w:marRight w:val="0"/>
      <w:marTop w:val="0"/>
      <w:marBottom w:val="0"/>
      <w:divBdr>
        <w:top w:val="none" w:sz="0" w:space="0" w:color="auto"/>
        <w:left w:val="none" w:sz="0" w:space="0" w:color="auto"/>
        <w:bottom w:val="none" w:sz="0" w:space="0" w:color="auto"/>
        <w:right w:val="none" w:sz="0" w:space="0" w:color="auto"/>
      </w:divBdr>
    </w:div>
    <w:div w:id="537088829">
      <w:bodyDiv w:val="1"/>
      <w:marLeft w:val="0"/>
      <w:marRight w:val="0"/>
      <w:marTop w:val="0"/>
      <w:marBottom w:val="0"/>
      <w:divBdr>
        <w:top w:val="none" w:sz="0" w:space="0" w:color="auto"/>
        <w:left w:val="none" w:sz="0" w:space="0" w:color="auto"/>
        <w:bottom w:val="none" w:sz="0" w:space="0" w:color="auto"/>
        <w:right w:val="none" w:sz="0" w:space="0" w:color="auto"/>
      </w:divBdr>
    </w:div>
    <w:div w:id="672537810">
      <w:bodyDiv w:val="1"/>
      <w:marLeft w:val="0"/>
      <w:marRight w:val="0"/>
      <w:marTop w:val="0"/>
      <w:marBottom w:val="0"/>
      <w:divBdr>
        <w:top w:val="none" w:sz="0" w:space="0" w:color="auto"/>
        <w:left w:val="none" w:sz="0" w:space="0" w:color="auto"/>
        <w:bottom w:val="none" w:sz="0" w:space="0" w:color="auto"/>
        <w:right w:val="none" w:sz="0" w:space="0" w:color="auto"/>
      </w:divBdr>
    </w:div>
    <w:div w:id="849024426">
      <w:bodyDiv w:val="1"/>
      <w:marLeft w:val="0"/>
      <w:marRight w:val="0"/>
      <w:marTop w:val="0"/>
      <w:marBottom w:val="0"/>
      <w:divBdr>
        <w:top w:val="none" w:sz="0" w:space="0" w:color="auto"/>
        <w:left w:val="none" w:sz="0" w:space="0" w:color="auto"/>
        <w:bottom w:val="none" w:sz="0" w:space="0" w:color="auto"/>
        <w:right w:val="none" w:sz="0" w:space="0" w:color="auto"/>
      </w:divBdr>
    </w:div>
    <w:div w:id="923026563">
      <w:bodyDiv w:val="1"/>
      <w:marLeft w:val="0"/>
      <w:marRight w:val="0"/>
      <w:marTop w:val="0"/>
      <w:marBottom w:val="0"/>
      <w:divBdr>
        <w:top w:val="none" w:sz="0" w:space="0" w:color="auto"/>
        <w:left w:val="none" w:sz="0" w:space="0" w:color="auto"/>
        <w:bottom w:val="none" w:sz="0" w:space="0" w:color="auto"/>
        <w:right w:val="none" w:sz="0" w:space="0" w:color="auto"/>
      </w:divBdr>
    </w:div>
    <w:div w:id="1050231405">
      <w:bodyDiv w:val="1"/>
      <w:marLeft w:val="0"/>
      <w:marRight w:val="0"/>
      <w:marTop w:val="0"/>
      <w:marBottom w:val="0"/>
      <w:divBdr>
        <w:top w:val="none" w:sz="0" w:space="0" w:color="auto"/>
        <w:left w:val="none" w:sz="0" w:space="0" w:color="auto"/>
        <w:bottom w:val="none" w:sz="0" w:space="0" w:color="auto"/>
        <w:right w:val="none" w:sz="0" w:space="0" w:color="auto"/>
      </w:divBdr>
    </w:div>
    <w:div w:id="1596547640">
      <w:bodyDiv w:val="1"/>
      <w:marLeft w:val="0"/>
      <w:marRight w:val="0"/>
      <w:marTop w:val="0"/>
      <w:marBottom w:val="0"/>
      <w:divBdr>
        <w:top w:val="none" w:sz="0" w:space="0" w:color="auto"/>
        <w:left w:val="none" w:sz="0" w:space="0" w:color="auto"/>
        <w:bottom w:val="none" w:sz="0" w:space="0" w:color="auto"/>
        <w:right w:val="none" w:sz="0" w:space="0" w:color="auto"/>
      </w:divBdr>
    </w:div>
    <w:div w:id="1626764777">
      <w:bodyDiv w:val="1"/>
      <w:marLeft w:val="0"/>
      <w:marRight w:val="0"/>
      <w:marTop w:val="0"/>
      <w:marBottom w:val="0"/>
      <w:divBdr>
        <w:top w:val="none" w:sz="0" w:space="0" w:color="auto"/>
        <w:left w:val="none" w:sz="0" w:space="0" w:color="auto"/>
        <w:bottom w:val="none" w:sz="0" w:space="0" w:color="auto"/>
        <w:right w:val="none" w:sz="0" w:space="0" w:color="auto"/>
      </w:divBdr>
    </w:div>
    <w:div w:id="1684938738">
      <w:bodyDiv w:val="1"/>
      <w:marLeft w:val="0"/>
      <w:marRight w:val="0"/>
      <w:marTop w:val="0"/>
      <w:marBottom w:val="0"/>
      <w:divBdr>
        <w:top w:val="none" w:sz="0" w:space="0" w:color="auto"/>
        <w:left w:val="none" w:sz="0" w:space="0" w:color="auto"/>
        <w:bottom w:val="none" w:sz="0" w:space="0" w:color="auto"/>
        <w:right w:val="none" w:sz="0" w:space="0" w:color="auto"/>
      </w:divBdr>
    </w:div>
    <w:div w:id="21101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16</Pages>
  <Words>5451</Words>
  <Characters>29438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6</cp:revision>
  <cp:lastPrinted>2022-03-28T13:22:00Z</cp:lastPrinted>
  <dcterms:created xsi:type="dcterms:W3CDTF">2022-03-28T11:17:00Z</dcterms:created>
  <dcterms:modified xsi:type="dcterms:W3CDTF">2022-03-28T13:22:00Z</dcterms:modified>
</cp:coreProperties>
</file>