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C8DC" w14:textId="211DBD87" w:rsidR="00F356D2" w:rsidRPr="0002382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F64228">
        <w:rPr>
          <w:rFonts w:ascii="Arial Narrow" w:hAnsi="Arial Narrow"/>
          <w:b/>
          <w:sz w:val="26"/>
          <w:szCs w:val="26"/>
        </w:rPr>
        <w:t>107</w:t>
      </w:r>
      <w:r w:rsidR="008F7E28">
        <w:rPr>
          <w:rFonts w:ascii="Arial Narrow" w:hAnsi="Arial Narrow"/>
          <w:b/>
          <w:sz w:val="26"/>
          <w:szCs w:val="26"/>
        </w:rPr>
        <w:t>/2024</w:t>
      </w:r>
      <w:r w:rsidRPr="00023824">
        <w:rPr>
          <w:rFonts w:ascii="Arial Narrow" w:hAnsi="Arial Narrow"/>
          <w:b/>
          <w:sz w:val="26"/>
          <w:szCs w:val="26"/>
        </w:rPr>
        <w:t xml:space="preserve">, QUE FAZEM ENTRE SI A </w:t>
      </w:r>
      <w:r w:rsidR="00F169CD">
        <w:rPr>
          <w:rFonts w:ascii="Arial Narrow" w:hAnsi="Arial Narrow"/>
          <w:b/>
          <w:sz w:val="26"/>
          <w:szCs w:val="26"/>
        </w:rPr>
        <w:t>FUNDO MUNICIPAL DE SAÚDE</w:t>
      </w:r>
      <w:r w:rsidRPr="00023824">
        <w:rPr>
          <w:rFonts w:ascii="Arial Narrow" w:hAnsi="Arial Narrow"/>
          <w:b/>
          <w:sz w:val="26"/>
          <w:szCs w:val="26"/>
        </w:rPr>
        <w:t xml:space="preserve">, ESTADO DO MATO GROSSO DO SUL, E </w:t>
      </w:r>
      <w:r w:rsidR="00F64228">
        <w:rPr>
          <w:rFonts w:ascii="Arial Narrow" w:hAnsi="Arial Narrow"/>
          <w:b/>
          <w:sz w:val="26"/>
          <w:szCs w:val="26"/>
        </w:rPr>
        <w:t xml:space="preserve">DIMEVA DISTRIBUIDORA </w:t>
      </w:r>
      <w:r w:rsidR="00782E94">
        <w:rPr>
          <w:rFonts w:ascii="Arial Narrow" w:hAnsi="Arial Narrow"/>
          <w:b/>
          <w:sz w:val="26"/>
          <w:szCs w:val="26"/>
        </w:rPr>
        <w:t>E IMPORTADORA LTDA</w:t>
      </w:r>
      <w:r w:rsidRPr="00023824">
        <w:rPr>
          <w:rFonts w:ascii="Arial Narrow" w:hAnsi="Arial Narrow"/>
          <w:b/>
          <w:sz w:val="26"/>
          <w:szCs w:val="26"/>
        </w:rPr>
        <w:t xml:space="preserve">. </w:t>
      </w:r>
    </w:p>
    <w:p w14:paraId="79838705" w14:textId="3FBEFED3" w:rsidR="00F356D2" w:rsidRPr="008F7E28" w:rsidRDefault="00330932" w:rsidP="00F356D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w:t>
      </w:r>
      <w:r>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Pr>
          <w:rFonts w:ascii="Arial Narrow" w:eastAsia="Arial" w:hAnsi="Arial Narrow" w:cs="Arial"/>
          <w:sz w:val="26"/>
          <w:szCs w:val="26"/>
        </w:rPr>
        <w:t>, neste ato representado pelo Secretário Municipal de Saúde, Janssen Portela Galhardo, portador da Matrícula Funcional nº 3101-2, doravante denominado CONTRATANTE</w:t>
      </w:r>
      <w:r w:rsidR="00F356D2" w:rsidRPr="008F7E28">
        <w:rPr>
          <w:rFonts w:ascii="Arial Narrow" w:eastAsia="Arial" w:hAnsi="Arial Narrow" w:cs="Arial"/>
          <w:sz w:val="26"/>
          <w:szCs w:val="26"/>
        </w:rPr>
        <w:t xml:space="preserve">, e a empresa </w:t>
      </w:r>
      <w:r w:rsidR="00782E94" w:rsidRPr="00782E94">
        <w:rPr>
          <w:rFonts w:ascii="Arial Narrow" w:hAnsi="Arial Narrow"/>
          <w:bCs/>
          <w:sz w:val="26"/>
          <w:szCs w:val="26"/>
        </w:rPr>
        <w:t>DIMEVA DISTRIBUIDORA E IMPORTADORA LTDA</w:t>
      </w:r>
      <w:r w:rsidR="00F356D2" w:rsidRPr="008F7E28">
        <w:rPr>
          <w:rFonts w:ascii="Arial Narrow" w:eastAsia="Arial" w:hAnsi="Arial Narrow" w:cs="Arial"/>
          <w:sz w:val="26"/>
          <w:szCs w:val="26"/>
        </w:rPr>
        <w:t xml:space="preserve">, </w:t>
      </w:r>
      <w:r w:rsidR="002938EE" w:rsidRPr="002938EE">
        <w:rPr>
          <w:rFonts w:ascii="Arial Narrow" w:eastAsia="Arial" w:hAnsi="Arial Narrow" w:cs="Arial"/>
          <w:sz w:val="26"/>
          <w:szCs w:val="26"/>
        </w:rPr>
        <w:t xml:space="preserve">inscrita no </w:t>
      </w:r>
      <w:r w:rsidR="00782E94" w:rsidRPr="00782E94">
        <w:rPr>
          <w:rFonts w:ascii="Arial Narrow" w:eastAsia="Arial" w:hAnsi="Arial Narrow" w:cs="Arial"/>
          <w:sz w:val="26"/>
          <w:szCs w:val="26"/>
        </w:rPr>
        <w:t xml:space="preserve">CNPJ/MF Nº 76.386.283/0001-13, sediada Rua José </w:t>
      </w:r>
      <w:proofErr w:type="spellStart"/>
      <w:r w:rsidR="00782E94" w:rsidRPr="00782E94">
        <w:rPr>
          <w:rFonts w:ascii="Arial Narrow" w:eastAsia="Arial" w:hAnsi="Arial Narrow" w:cs="Arial"/>
          <w:sz w:val="26"/>
          <w:szCs w:val="26"/>
        </w:rPr>
        <w:t>Fraron</w:t>
      </w:r>
      <w:proofErr w:type="spellEnd"/>
      <w:r w:rsidR="00782E94" w:rsidRPr="00782E94">
        <w:rPr>
          <w:rFonts w:ascii="Arial Narrow" w:eastAsia="Arial" w:hAnsi="Arial Narrow" w:cs="Arial"/>
          <w:sz w:val="26"/>
          <w:szCs w:val="26"/>
        </w:rPr>
        <w:t xml:space="preserve">, n° 155, sala 01, Bairro </w:t>
      </w:r>
      <w:proofErr w:type="spellStart"/>
      <w:r w:rsidR="00782E94" w:rsidRPr="00782E94">
        <w:rPr>
          <w:rFonts w:ascii="Arial Narrow" w:eastAsia="Arial" w:hAnsi="Arial Narrow" w:cs="Arial"/>
          <w:sz w:val="26"/>
          <w:szCs w:val="26"/>
        </w:rPr>
        <w:t>Fraron</w:t>
      </w:r>
      <w:proofErr w:type="spellEnd"/>
      <w:r w:rsidR="00782E94" w:rsidRPr="00782E94">
        <w:rPr>
          <w:rFonts w:ascii="Arial Narrow" w:eastAsia="Arial" w:hAnsi="Arial Narrow" w:cs="Arial"/>
          <w:sz w:val="26"/>
          <w:szCs w:val="26"/>
        </w:rPr>
        <w:t>, Pato Branco – PR,</w:t>
      </w:r>
      <w:r w:rsidR="00F356D2" w:rsidRPr="008F7E28">
        <w:rPr>
          <w:rFonts w:ascii="Arial Narrow" w:eastAsia="Arial" w:hAnsi="Arial Narrow" w:cs="Arial"/>
          <w:sz w:val="26"/>
          <w:szCs w:val="26"/>
        </w:rPr>
        <w:t xml:space="preserve">, </w:t>
      </w:r>
      <w:r w:rsidR="00F356D2" w:rsidRPr="008F7E28">
        <w:rPr>
          <w:rFonts w:ascii="Arial Narrow" w:eastAsia="Arial" w:hAnsi="Arial Narrow" w:cs="Arial"/>
          <w:i/>
          <w:iCs/>
          <w:sz w:val="26"/>
          <w:szCs w:val="26"/>
        </w:rPr>
        <w:t>neste ato representada por</w:t>
      </w:r>
      <w:r w:rsidR="00F356D2" w:rsidRPr="008F7E28">
        <w:rPr>
          <w:rFonts w:ascii="Arial Narrow" w:eastAsia="Arial" w:hAnsi="Arial Narrow" w:cs="Arial"/>
          <w:sz w:val="26"/>
          <w:szCs w:val="26"/>
        </w:rPr>
        <w:t xml:space="preserve"> </w:t>
      </w:r>
      <w:r w:rsidR="00782E94">
        <w:rPr>
          <w:rFonts w:ascii="Arial Narrow" w:eastAsia="Arial" w:hAnsi="Arial Narrow" w:cs="Arial"/>
          <w:sz w:val="26"/>
          <w:szCs w:val="26"/>
        </w:rPr>
        <w:t xml:space="preserve">Luiz Augusto </w:t>
      </w:r>
      <w:proofErr w:type="spellStart"/>
      <w:r w:rsidR="00782E94">
        <w:rPr>
          <w:rFonts w:ascii="Arial Narrow" w:eastAsia="Arial" w:hAnsi="Arial Narrow" w:cs="Arial"/>
          <w:sz w:val="26"/>
          <w:szCs w:val="26"/>
        </w:rPr>
        <w:t>Varnier</w:t>
      </w:r>
      <w:proofErr w:type="spellEnd"/>
      <w:r w:rsidR="00F356D2" w:rsidRPr="008F7E28">
        <w:rPr>
          <w:rFonts w:ascii="Arial Narrow" w:eastAsia="Arial" w:hAnsi="Arial Narrow" w:cs="Arial"/>
          <w:sz w:val="26"/>
          <w:szCs w:val="26"/>
        </w:rPr>
        <w:t xml:space="preserve">, </w:t>
      </w:r>
      <w:r w:rsidR="00F356D2" w:rsidRPr="008F7E28">
        <w:rPr>
          <w:rFonts w:ascii="Arial Narrow" w:eastAsia="Arial" w:hAnsi="Arial Narrow" w:cs="Arial"/>
          <w:i/>
          <w:iCs/>
          <w:sz w:val="26"/>
          <w:szCs w:val="26"/>
        </w:rPr>
        <w:t xml:space="preserve">conforme atos constitutivos da empresa, </w:t>
      </w:r>
      <w:r w:rsidR="00F356D2" w:rsidRPr="008F7E28">
        <w:rPr>
          <w:rFonts w:ascii="Arial Narrow" w:eastAsia="Arial" w:hAnsi="Arial Narrow" w:cs="Arial"/>
          <w:sz w:val="26"/>
          <w:szCs w:val="26"/>
        </w:rPr>
        <w:t xml:space="preserve">tendo em vista o que consta no Processo nº </w:t>
      </w:r>
      <w:r w:rsidR="008F7E28" w:rsidRPr="008F7E28">
        <w:rPr>
          <w:rFonts w:ascii="Arial Narrow" w:eastAsia="Arial" w:hAnsi="Arial Narrow" w:cs="Arial"/>
          <w:sz w:val="26"/>
          <w:szCs w:val="26"/>
        </w:rPr>
        <w:t>030/2024</w:t>
      </w:r>
      <w:r w:rsidR="00F356D2" w:rsidRPr="008F7E28">
        <w:rPr>
          <w:rFonts w:ascii="Arial Narrow" w:eastAsia="Arial" w:hAnsi="Arial Narrow" w:cs="Arial"/>
          <w:sz w:val="26"/>
          <w:szCs w:val="26"/>
        </w:rPr>
        <w:t xml:space="preserve"> e em observância às disposições da </w:t>
      </w:r>
      <w:hyperlink r:id="rId7" w:history="1">
        <w:r w:rsidR="00F356D2" w:rsidRPr="008F7E28">
          <w:rPr>
            <w:rStyle w:val="Hyperlink"/>
            <w:rFonts w:ascii="Arial Narrow" w:eastAsia="Arial" w:hAnsi="Arial Narrow"/>
            <w:color w:val="auto"/>
            <w:sz w:val="26"/>
            <w:szCs w:val="26"/>
          </w:rPr>
          <w:t>Lei nº 14.133, de 1º de abril de 2021</w:t>
        </w:r>
      </w:hyperlink>
      <w:r w:rsidR="00F356D2" w:rsidRPr="008F7E28">
        <w:rPr>
          <w:rFonts w:ascii="Arial Narrow" w:eastAsia="Arial" w:hAnsi="Arial Narrow" w:cs="Arial"/>
          <w:sz w:val="26"/>
          <w:szCs w:val="26"/>
        </w:rPr>
        <w:t xml:space="preserve">, e demais legislação aplicável, resolvem celebrar o presente Termo de Contrato, decorrente </w:t>
      </w:r>
      <w:r w:rsidR="00F356D2" w:rsidRPr="008F7E28">
        <w:rPr>
          <w:rFonts w:ascii="Arial Narrow" w:eastAsia="Arial" w:hAnsi="Arial Narrow" w:cs="Arial"/>
          <w:i/>
          <w:iCs/>
          <w:sz w:val="26"/>
          <w:szCs w:val="26"/>
        </w:rPr>
        <w:t xml:space="preserve">do Pregão Eletrônico n. </w:t>
      </w:r>
      <w:r w:rsidR="008F7E28" w:rsidRPr="008F7E28">
        <w:rPr>
          <w:rFonts w:ascii="Arial Narrow" w:eastAsia="Arial" w:hAnsi="Arial Narrow" w:cs="Arial"/>
          <w:i/>
          <w:iCs/>
          <w:sz w:val="26"/>
          <w:szCs w:val="26"/>
        </w:rPr>
        <w:t>020/2024,</w:t>
      </w:r>
      <w:r w:rsidR="00F356D2" w:rsidRPr="008F7E28">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5FB6C76" w14:textId="77777777" w:rsidR="002938EE" w:rsidRDefault="00F356D2" w:rsidP="002938EE">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p w14:paraId="28370F6E" w14:textId="505F1233" w:rsidR="002A69C3" w:rsidRDefault="000C5069" w:rsidP="002938EE">
      <w:pPr>
        <w:pStyle w:val="Nivel2"/>
        <w:numPr>
          <w:ilvl w:val="1"/>
          <w:numId w:val="0"/>
        </w:numPr>
        <w:rPr>
          <w:rFonts w:ascii="Arial Narrow" w:hAnsi="Arial Narrow"/>
          <w:sz w:val="26"/>
          <w:szCs w:val="26"/>
        </w:rPr>
      </w:pPr>
      <w:r>
        <w:rPr>
          <w:rFonts w:ascii="Arial Narrow" w:hAnsi="Arial Narrow"/>
          <w:sz w:val="26"/>
          <w:szCs w:val="26"/>
        </w:rPr>
        <w:t xml:space="preserve">FICHA </w:t>
      </w:r>
      <w:r w:rsidR="00782E94">
        <w:rPr>
          <w:rFonts w:ascii="Arial Narrow" w:hAnsi="Arial Narrow"/>
          <w:sz w:val="26"/>
          <w:szCs w:val="26"/>
        </w:rPr>
        <w:t>496</w:t>
      </w:r>
    </w:p>
    <w:tbl>
      <w:tblPr>
        <w:tblW w:w="8467" w:type="dxa"/>
        <w:tblCellMar>
          <w:left w:w="70" w:type="dxa"/>
          <w:right w:w="70" w:type="dxa"/>
        </w:tblCellMar>
        <w:tblLook w:val="04A0" w:firstRow="1" w:lastRow="0" w:firstColumn="1" w:lastColumn="0" w:noHBand="0" w:noVBand="1"/>
      </w:tblPr>
      <w:tblGrid>
        <w:gridCol w:w="977"/>
        <w:gridCol w:w="977"/>
        <w:gridCol w:w="2300"/>
        <w:gridCol w:w="1262"/>
        <w:gridCol w:w="977"/>
        <w:gridCol w:w="977"/>
        <w:gridCol w:w="997"/>
      </w:tblGrid>
      <w:tr w:rsidR="00782E94" w:rsidRPr="00782E94" w14:paraId="6D2316C0" w14:textId="77777777" w:rsidTr="00782E94">
        <w:trPr>
          <w:trHeight w:val="331"/>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4FD88"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ITEM</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02DEF8A4"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CÓD.</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3EF561D4"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ESPECIFICAÇÃO DO ITEM</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66B6C8F9"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UNID</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0D48E9D4"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QUANTIDADE</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13F16AC"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 xml:space="preserve">MARCA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2C55A837"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VALOR UNIT.</w:t>
            </w:r>
          </w:p>
        </w:tc>
      </w:tr>
      <w:tr w:rsidR="00782E94" w:rsidRPr="00782E94" w14:paraId="718F5D04" w14:textId="77777777" w:rsidTr="00782E94">
        <w:trPr>
          <w:trHeight w:val="1049"/>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762CBC9B" w14:textId="77777777" w:rsidR="00782E94" w:rsidRPr="00782E94" w:rsidRDefault="00782E94" w:rsidP="00782E94">
            <w:pPr>
              <w:spacing w:after="0" w:line="240" w:lineRule="auto"/>
              <w:jc w:val="right"/>
              <w:rPr>
                <w:rFonts w:cs="Calibri"/>
                <w:color w:val="000000"/>
                <w:sz w:val="22"/>
                <w:szCs w:val="22"/>
              </w:rPr>
            </w:pPr>
            <w:r w:rsidRPr="00782E94">
              <w:rPr>
                <w:rFonts w:cs="Calibri"/>
                <w:color w:val="000000"/>
                <w:sz w:val="22"/>
                <w:szCs w:val="22"/>
              </w:rPr>
              <w:t>151</w:t>
            </w:r>
          </w:p>
        </w:tc>
        <w:tc>
          <w:tcPr>
            <w:tcW w:w="977" w:type="dxa"/>
            <w:tcBorders>
              <w:top w:val="nil"/>
              <w:left w:val="nil"/>
              <w:bottom w:val="single" w:sz="4" w:space="0" w:color="auto"/>
              <w:right w:val="single" w:sz="4" w:space="0" w:color="auto"/>
            </w:tcBorders>
            <w:shd w:val="clear" w:color="auto" w:fill="auto"/>
            <w:noWrap/>
            <w:vAlign w:val="bottom"/>
            <w:hideMark/>
          </w:tcPr>
          <w:p w14:paraId="2D4C8610" w14:textId="77777777" w:rsidR="00782E94" w:rsidRPr="00782E94" w:rsidRDefault="00782E94" w:rsidP="00782E94">
            <w:pPr>
              <w:spacing w:after="0" w:line="240" w:lineRule="auto"/>
              <w:jc w:val="right"/>
              <w:rPr>
                <w:rFonts w:cs="Calibri"/>
                <w:color w:val="000000"/>
                <w:sz w:val="22"/>
                <w:szCs w:val="22"/>
              </w:rPr>
            </w:pPr>
            <w:r w:rsidRPr="00782E94">
              <w:rPr>
                <w:rFonts w:cs="Calibri"/>
                <w:color w:val="000000"/>
                <w:sz w:val="22"/>
                <w:szCs w:val="22"/>
              </w:rPr>
              <w:t>29974</w:t>
            </w:r>
          </w:p>
        </w:tc>
        <w:tc>
          <w:tcPr>
            <w:tcW w:w="2300" w:type="dxa"/>
            <w:tcBorders>
              <w:top w:val="nil"/>
              <w:left w:val="nil"/>
              <w:bottom w:val="single" w:sz="4" w:space="0" w:color="auto"/>
              <w:right w:val="single" w:sz="4" w:space="0" w:color="auto"/>
            </w:tcBorders>
            <w:shd w:val="clear" w:color="000000" w:fill="FFFFFF"/>
            <w:vAlign w:val="bottom"/>
            <w:hideMark/>
          </w:tcPr>
          <w:p w14:paraId="6BBFE21C" w14:textId="77777777" w:rsidR="00782E94" w:rsidRPr="00782E94" w:rsidRDefault="00782E94" w:rsidP="00782E94">
            <w:pPr>
              <w:spacing w:after="0" w:line="240" w:lineRule="auto"/>
              <w:rPr>
                <w:rFonts w:cs="Calibri"/>
                <w:color w:val="000000"/>
                <w:sz w:val="22"/>
                <w:szCs w:val="22"/>
              </w:rPr>
            </w:pPr>
            <w:r w:rsidRPr="00782E94">
              <w:rPr>
                <w:rFonts w:cs="Calibri"/>
                <w:color w:val="000000"/>
                <w:sz w:val="22"/>
                <w:szCs w:val="22"/>
              </w:rPr>
              <w:t>DULOXETINA CLORIDRATO 60MG CÁPSULA GELATINOSA DURA DE LIBERAÇÃO RETARDADA (VELIJA 60MG®)</w:t>
            </w:r>
          </w:p>
        </w:tc>
        <w:tc>
          <w:tcPr>
            <w:tcW w:w="1262" w:type="dxa"/>
            <w:tcBorders>
              <w:top w:val="nil"/>
              <w:left w:val="nil"/>
              <w:bottom w:val="single" w:sz="4" w:space="0" w:color="auto"/>
              <w:right w:val="single" w:sz="4" w:space="0" w:color="auto"/>
            </w:tcBorders>
            <w:shd w:val="clear" w:color="auto" w:fill="auto"/>
            <w:noWrap/>
            <w:vAlign w:val="bottom"/>
            <w:hideMark/>
          </w:tcPr>
          <w:p w14:paraId="3B524542" w14:textId="77777777" w:rsidR="00782E94" w:rsidRPr="00782E94" w:rsidRDefault="00782E94" w:rsidP="00782E94">
            <w:pPr>
              <w:spacing w:after="0" w:line="240" w:lineRule="auto"/>
              <w:rPr>
                <w:rFonts w:cs="Calibri"/>
                <w:color w:val="000000"/>
                <w:sz w:val="22"/>
                <w:szCs w:val="22"/>
              </w:rPr>
            </w:pPr>
            <w:r w:rsidRPr="00782E94">
              <w:rPr>
                <w:rFonts w:cs="Calibri"/>
                <w:color w:val="000000"/>
                <w:sz w:val="22"/>
                <w:szCs w:val="22"/>
              </w:rPr>
              <w:t>UNID</w:t>
            </w:r>
          </w:p>
        </w:tc>
        <w:tc>
          <w:tcPr>
            <w:tcW w:w="977" w:type="dxa"/>
            <w:tcBorders>
              <w:top w:val="nil"/>
              <w:left w:val="nil"/>
              <w:bottom w:val="single" w:sz="4" w:space="0" w:color="auto"/>
              <w:right w:val="single" w:sz="4" w:space="0" w:color="auto"/>
            </w:tcBorders>
            <w:shd w:val="clear" w:color="auto" w:fill="auto"/>
            <w:noWrap/>
            <w:vAlign w:val="bottom"/>
            <w:hideMark/>
          </w:tcPr>
          <w:p w14:paraId="5E37BCD5" w14:textId="77777777" w:rsidR="00782E94" w:rsidRPr="00782E94" w:rsidRDefault="00782E94" w:rsidP="00782E94">
            <w:pPr>
              <w:spacing w:after="0" w:line="240" w:lineRule="auto"/>
              <w:jc w:val="right"/>
              <w:rPr>
                <w:rFonts w:cs="Calibri"/>
                <w:color w:val="000000"/>
                <w:sz w:val="22"/>
                <w:szCs w:val="22"/>
              </w:rPr>
            </w:pPr>
            <w:r w:rsidRPr="00782E94">
              <w:rPr>
                <w:rFonts w:cs="Calibri"/>
                <w:color w:val="000000"/>
                <w:sz w:val="22"/>
                <w:szCs w:val="22"/>
              </w:rPr>
              <w:t>1000</w:t>
            </w:r>
          </w:p>
        </w:tc>
        <w:tc>
          <w:tcPr>
            <w:tcW w:w="977" w:type="dxa"/>
            <w:tcBorders>
              <w:top w:val="nil"/>
              <w:left w:val="nil"/>
              <w:bottom w:val="single" w:sz="4" w:space="0" w:color="auto"/>
              <w:right w:val="single" w:sz="4" w:space="0" w:color="auto"/>
            </w:tcBorders>
            <w:shd w:val="clear" w:color="auto" w:fill="auto"/>
            <w:noWrap/>
            <w:vAlign w:val="bottom"/>
            <w:hideMark/>
          </w:tcPr>
          <w:p w14:paraId="1B5418A3" w14:textId="77777777" w:rsidR="00782E94" w:rsidRPr="00782E94" w:rsidRDefault="00782E94" w:rsidP="00782E94">
            <w:pPr>
              <w:spacing w:after="0" w:line="240" w:lineRule="auto"/>
              <w:rPr>
                <w:rFonts w:cs="Calibri"/>
                <w:color w:val="000000"/>
                <w:sz w:val="22"/>
                <w:szCs w:val="22"/>
              </w:rPr>
            </w:pPr>
            <w:r w:rsidRPr="00782E94">
              <w:rPr>
                <w:rFonts w:cs="Calibri"/>
                <w:color w:val="000000"/>
                <w:sz w:val="22"/>
                <w:szCs w:val="22"/>
              </w:rPr>
              <w:t>GEOLAB</w:t>
            </w:r>
          </w:p>
        </w:tc>
        <w:tc>
          <w:tcPr>
            <w:tcW w:w="997" w:type="dxa"/>
            <w:tcBorders>
              <w:top w:val="nil"/>
              <w:left w:val="nil"/>
              <w:bottom w:val="single" w:sz="4" w:space="0" w:color="auto"/>
              <w:right w:val="single" w:sz="4" w:space="0" w:color="auto"/>
            </w:tcBorders>
            <w:shd w:val="clear" w:color="auto" w:fill="auto"/>
            <w:noWrap/>
            <w:vAlign w:val="bottom"/>
            <w:hideMark/>
          </w:tcPr>
          <w:p w14:paraId="0441F637" w14:textId="77777777" w:rsidR="00782E94" w:rsidRPr="00782E94" w:rsidRDefault="00782E94" w:rsidP="00782E94">
            <w:pPr>
              <w:spacing w:after="0" w:line="240" w:lineRule="auto"/>
              <w:rPr>
                <w:rFonts w:cs="Calibri"/>
                <w:color w:val="000000"/>
                <w:sz w:val="22"/>
                <w:szCs w:val="22"/>
              </w:rPr>
            </w:pPr>
            <w:r w:rsidRPr="00782E94">
              <w:rPr>
                <w:rFonts w:cs="Calibri"/>
                <w:color w:val="000000"/>
                <w:sz w:val="22"/>
                <w:szCs w:val="22"/>
              </w:rPr>
              <w:t xml:space="preserve"> R$    2,85 </w:t>
            </w:r>
          </w:p>
        </w:tc>
      </w:tr>
      <w:tr w:rsidR="00782E94" w:rsidRPr="00782E94" w14:paraId="43A6AE91" w14:textId="77777777" w:rsidTr="00782E94">
        <w:trPr>
          <w:trHeight w:val="84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23F055C5" w14:textId="77777777" w:rsidR="00782E94" w:rsidRPr="00782E94" w:rsidRDefault="00782E94" w:rsidP="00782E94">
            <w:pPr>
              <w:spacing w:after="0" w:line="240" w:lineRule="auto"/>
              <w:jc w:val="right"/>
              <w:rPr>
                <w:rFonts w:cs="Calibri"/>
                <w:color w:val="000000"/>
                <w:sz w:val="22"/>
                <w:szCs w:val="22"/>
              </w:rPr>
            </w:pPr>
            <w:r w:rsidRPr="00782E94">
              <w:rPr>
                <w:rFonts w:cs="Calibri"/>
                <w:color w:val="000000"/>
                <w:sz w:val="22"/>
                <w:szCs w:val="22"/>
              </w:rPr>
              <w:t>274</w:t>
            </w:r>
          </w:p>
        </w:tc>
        <w:tc>
          <w:tcPr>
            <w:tcW w:w="977" w:type="dxa"/>
            <w:tcBorders>
              <w:top w:val="nil"/>
              <w:left w:val="nil"/>
              <w:bottom w:val="single" w:sz="4" w:space="0" w:color="auto"/>
              <w:right w:val="single" w:sz="4" w:space="0" w:color="auto"/>
            </w:tcBorders>
            <w:shd w:val="clear" w:color="auto" w:fill="auto"/>
            <w:noWrap/>
            <w:vAlign w:val="bottom"/>
            <w:hideMark/>
          </w:tcPr>
          <w:p w14:paraId="56172F05" w14:textId="77777777" w:rsidR="00782E94" w:rsidRPr="00782E94" w:rsidRDefault="00782E94" w:rsidP="00782E94">
            <w:pPr>
              <w:spacing w:after="0" w:line="240" w:lineRule="auto"/>
              <w:jc w:val="right"/>
              <w:rPr>
                <w:rFonts w:cs="Calibri"/>
                <w:color w:val="000000"/>
                <w:sz w:val="22"/>
                <w:szCs w:val="22"/>
              </w:rPr>
            </w:pPr>
            <w:r w:rsidRPr="00782E94">
              <w:rPr>
                <w:rFonts w:cs="Calibri"/>
                <w:color w:val="000000"/>
                <w:sz w:val="22"/>
                <w:szCs w:val="22"/>
              </w:rPr>
              <w:t>33028</w:t>
            </w:r>
          </w:p>
        </w:tc>
        <w:tc>
          <w:tcPr>
            <w:tcW w:w="2300" w:type="dxa"/>
            <w:tcBorders>
              <w:top w:val="nil"/>
              <w:left w:val="nil"/>
              <w:bottom w:val="single" w:sz="4" w:space="0" w:color="auto"/>
              <w:right w:val="single" w:sz="4" w:space="0" w:color="auto"/>
            </w:tcBorders>
            <w:shd w:val="clear" w:color="000000" w:fill="FFFFFF"/>
            <w:vAlign w:val="bottom"/>
            <w:hideMark/>
          </w:tcPr>
          <w:p w14:paraId="5273C575" w14:textId="77777777" w:rsidR="00782E94" w:rsidRPr="00782E94" w:rsidRDefault="00782E94" w:rsidP="00782E94">
            <w:pPr>
              <w:spacing w:after="0" w:line="240" w:lineRule="auto"/>
              <w:rPr>
                <w:rFonts w:cs="Calibri"/>
                <w:color w:val="000000"/>
                <w:sz w:val="22"/>
                <w:szCs w:val="22"/>
              </w:rPr>
            </w:pPr>
            <w:r w:rsidRPr="00782E94">
              <w:rPr>
                <w:rFonts w:cs="Calibri"/>
                <w:color w:val="000000"/>
                <w:sz w:val="22"/>
                <w:szCs w:val="22"/>
              </w:rPr>
              <w:t>OLMESARTANA MEDOXOMILA 40MG COMPRIMIDO REVESTIDO</w:t>
            </w:r>
          </w:p>
        </w:tc>
        <w:tc>
          <w:tcPr>
            <w:tcW w:w="1262" w:type="dxa"/>
            <w:tcBorders>
              <w:top w:val="nil"/>
              <w:left w:val="nil"/>
              <w:bottom w:val="single" w:sz="4" w:space="0" w:color="auto"/>
              <w:right w:val="single" w:sz="4" w:space="0" w:color="auto"/>
            </w:tcBorders>
            <w:shd w:val="clear" w:color="auto" w:fill="auto"/>
            <w:noWrap/>
            <w:vAlign w:val="bottom"/>
            <w:hideMark/>
          </w:tcPr>
          <w:p w14:paraId="3E6AEFE6" w14:textId="77777777" w:rsidR="00782E94" w:rsidRPr="00782E94" w:rsidRDefault="00782E94" w:rsidP="00782E94">
            <w:pPr>
              <w:spacing w:after="0" w:line="240" w:lineRule="auto"/>
              <w:rPr>
                <w:rFonts w:cs="Calibri"/>
                <w:color w:val="000000"/>
                <w:sz w:val="22"/>
                <w:szCs w:val="22"/>
              </w:rPr>
            </w:pPr>
            <w:r w:rsidRPr="00782E94">
              <w:rPr>
                <w:rFonts w:cs="Calibri"/>
                <w:color w:val="000000"/>
                <w:sz w:val="22"/>
                <w:szCs w:val="22"/>
              </w:rPr>
              <w:t>UNID</w:t>
            </w:r>
          </w:p>
        </w:tc>
        <w:tc>
          <w:tcPr>
            <w:tcW w:w="977" w:type="dxa"/>
            <w:tcBorders>
              <w:top w:val="nil"/>
              <w:left w:val="nil"/>
              <w:bottom w:val="single" w:sz="4" w:space="0" w:color="auto"/>
              <w:right w:val="single" w:sz="4" w:space="0" w:color="auto"/>
            </w:tcBorders>
            <w:shd w:val="clear" w:color="auto" w:fill="auto"/>
            <w:noWrap/>
            <w:vAlign w:val="bottom"/>
            <w:hideMark/>
          </w:tcPr>
          <w:p w14:paraId="27820E97" w14:textId="77777777" w:rsidR="00782E94" w:rsidRPr="00782E94" w:rsidRDefault="00782E94" w:rsidP="00782E94">
            <w:pPr>
              <w:spacing w:after="0" w:line="240" w:lineRule="auto"/>
              <w:jc w:val="right"/>
              <w:rPr>
                <w:rFonts w:cs="Calibri"/>
                <w:color w:val="000000"/>
                <w:sz w:val="22"/>
                <w:szCs w:val="22"/>
              </w:rPr>
            </w:pPr>
            <w:r w:rsidRPr="00782E94">
              <w:rPr>
                <w:rFonts w:cs="Calibri"/>
                <w:color w:val="000000"/>
                <w:sz w:val="22"/>
                <w:szCs w:val="22"/>
              </w:rPr>
              <w:t>300</w:t>
            </w:r>
          </w:p>
        </w:tc>
        <w:tc>
          <w:tcPr>
            <w:tcW w:w="977" w:type="dxa"/>
            <w:tcBorders>
              <w:top w:val="nil"/>
              <w:left w:val="nil"/>
              <w:bottom w:val="single" w:sz="4" w:space="0" w:color="auto"/>
              <w:right w:val="single" w:sz="4" w:space="0" w:color="auto"/>
            </w:tcBorders>
            <w:shd w:val="clear" w:color="auto" w:fill="auto"/>
            <w:noWrap/>
            <w:vAlign w:val="bottom"/>
            <w:hideMark/>
          </w:tcPr>
          <w:p w14:paraId="43768DFF" w14:textId="77777777" w:rsidR="00782E94" w:rsidRPr="00782E94" w:rsidRDefault="00782E94" w:rsidP="00782E94">
            <w:pPr>
              <w:spacing w:after="0" w:line="240" w:lineRule="auto"/>
              <w:rPr>
                <w:rFonts w:cs="Calibri"/>
                <w:color w:val="000000"/>
                <w:sz w:val="22"/>
                <w:szCs w:val="22"/>
              </w:rPr>
            </w:pPr>
            <w:r w:rsidRPr="00782E94">
              <w:rPr>
                <w:rFonts w:cs="Calibri"/>
                <w:color w:val="000000"/>
                <w:sz w:val="22"/>
                <w:szCs w:val="22"/>
              </w:rPr>
              <w:t>ALTHAIA</w:t>
            </w:r>
          </w:p>
        </w:tc>
        <w:tc>
          <w:tcPr>
            <w:tcW w:w="997" w:type="dxa"/>
            <w:tcBorders>
              <w:top w:val="nil"/>
              <w:left w:val="nil"/>
              <w:bottom w:val="single" w:sz="4" w:space="0" w:color="auto"/>
              <w:right w:val="single" w:sz="4" w:space="0" w:color="auto"/>
            </w:tcBorders>
            <w:shd w:val="clear" w:color="auto" w:fill="auto"/>
            <w:noWrap/>
            <w:vAlign w:val="bottom"/>
            <w:hideMark/>
          </w:tcPr>
          <w:p w14:paraId="363252FE" w14:textId="77777777" w:rsidR="00782E94" w:rsidRPr="00782E94" w:rsidRDefault="00782E94" w:rsidP="00782E94">
            <w:pPr>
              <w:spacing w:after="0" w:line="240" w:lineRule="auto"/>
              <w:rPr>
                <w:rFonts w:cs="Calibri"/>
                <w:color w:val="000000"/>
                <w:sz w:val="22"/>
                <w:szCs w:val="22"/>
              </w:rPr>
            </w:pPr>
            <w:r w:rsidRPr="00782E94">
              <w:rPr>
                <w:rFonts w:cs="Calibri"/>
                <w:color w:val="000000"/>
                <w:sz w:val="22"/>
                <w:szCs w:val="22"/>
              </w:rPr>
              <w:t xml:space="preserve"> R$    0,66 </w:t>
            </w:r>
          </w:p>
        </w:tc>
      </w:tr>
    </w:tbl>
    <w:p w14:paraId="34F93247" w14:textId="505FDABA" w:rsidR="00782E94" w:rsidRDefault="00782E94" w:rsidP="002938EE">
      <w:pPr>
        <w:pStyle w:val="Nivel2"/>
        <w:numPr>
          <w:ilvl w:val="1"/>
          <w:numId w:val="0"/>
        </w:numPr>
        <w:rPr>
          <w:rFonts w:ascii="Arial Narrow" w:hAnsi="Arial Narrow"/>
          <w:sz w:val="26"/>
          <w:szCs w:val="26"/>
        </w:rPr>
      </w:pPr>
    </w:p>
    <w:p w14:paraId="09558F89" w14:textId="31AA3CAF" w:rsidR="00782E94" w:rsidRDefault="00782E94" w:rsidP="002938EE">
      <w:pPr>
        <w:pStyle w:val="Nivel2"/>
        <w:numPr>
          <w:ilvl w:val="1"/>
          <w:numId w:val="0"/>
        </w:numPr>
        <w:rPr>
          <w:rFonts w:ascii="Arial Narrow" w:hAnsi="Arial Narrow"/>
          <w:sz w:val="26"/>
          <w:szCs w:val="26"/>
        </w:rPr>
      </w:pPr>
      <w:r>
        <w:rPr>
          <w:rFonts w:ascii="Arial Narrow" w:hAnsi="Arial Narrow"/>
          <w:sz w:val="26"/>
          <w:szCs w:val="26"/>
        </w:rPr>
        <w:t>FICHA 602</w:t>
      </w:r>
    </w:p>
    <w:tbl>
      <w:tblPr>
        <w:tblW w:w="8512" w:type="dxa"/>
        <w:tblCellMar>
          <w:left w:w="70" w:type="dxa"/>
          <w:right w:w="70" w:type="dxa"/>
        </w:tblCellMar>
        <w:tblLook w:val="04A0" w:firstRow="1" w:lastRow="0" w:firstColumn="1" w:lastColumn="0" w:noHBand="0" w:noVBand="1"/>
      </w:tblPr>
      <w:tblGrid>
        <w:gridCol w:w="988"/>
        <w:gridCol w:w="988"/>
        <w:gridCol w:w="2442"/>
        <w:gridCol w:w="988"/>
        <w:gridCol w:w="989"/>
        <w:gridCol w:w="1107"/>
        <w:gridCol w:w="1010"/>
      </w:tblGrid>
      <w:tr w:rsidR="00782E94" w:rsidRPr="00782E94" w14:paraId="2F336963" w14:textId="77777777" w:rsidTr="00782E94">
        <w:trPr>
          <w:trHeight w:val="311"/>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89EE5"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lastRenderedPageBreak/>
              <w:t>ITEM</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6EE48E55"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CÓD.</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5135363C"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ESPECIFICAÇÃO DO ITEM</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016E703F"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UNID</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4D4C934"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QUANTIDADE</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723778BA"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 xml:space="preserve">MARCA </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551F5CAE" w14:textId="77777777" w:rsidR="00782E94" w:rsidRPr="00782E94" w:rsidRDefault="00782E94" w:rsidP="00782E94">
            <w:pPr>
              <w:spacing w:after="0" w:line="240" w:lineRule="auto"/>
              <w:jc w:val="center"/>
              <w:rPr>
                <w:rFonts w:ascii="Tahoma" w:hAnsi="Tahoma" w:cs="Tahoma"/>
                <w:b/>
                <w:bCs/>
                <w:sz w:val="10"/>
                <w:szCs w:val="10"/>
              </w:rPr>
            </w:pPr>
            <w:r w:rsidRPr="00782E94">
              <w:rPr>
                <w:rFonts w:ascii="Tahoma" w:hAnsi="Tahoma" w:cs="Tahoma"/>
                <w:b/>
                <w:bCs/>
                <w:sz w:val="10"/>
                <w:szCs w:val="10"/>
              </w:rPr>
              <w:t>VALOR UNIT.</w:t>
            </w:r>
          </w:p>
        </w:tc>
      </w:tr>
      <w:tr w:rsidR="00782E94" w:rsidRPr="00782E94" w14:paraId="38196DAD" w14:textId="77777777" w:rsidTr="00782E94">
        <w:trPr>
          <w:trHeight w:val="52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25EBD33" w14:textId="77777777" w:rsidR="00782E94" w:rsidRPr="00782E94" w:rsidRDefault="00782E94" w:rsidP="00782E94">
            <w:pPr>
              <w:spacing w:after="0" w:line="240" w:lineRule="auto"/>
              <w:jc w:val="center"/>
              <w:rPr>
                <w:rFonts w:cs="Calibri"/>
                <w:color w:val="000000"/>
                <w:sz w:val="22"/>
                <w:szCs w:val="22"/>
              </w:rPr>
            </w:pPr>
            <w:r w:rsidRPr="00782E94">
              <w:rPr>
                <w:rFonts w:cs="Calibri"/>
                <w:color w:val="000000"/>
                <w:sz w:val="22"/>
                <w:szCs w:val="22"/>
              </w:rPr>
              <w:t>175</w:t>
            </w:r>
          </w:p>
        </w:tc>
        <w:tc>
          <w:tcPr>
            <w:tcW w:w="988" w:type="dxa"/>
            <w:tcBorders>
              <w:top w:val="nil"/>
              <w:left w:val="nil"/>
              <w:bottom w:val="single" w:sz="4" w:space="0" w:color="auto"/>
              <w:right w:val="single" w:sz="4" w:space="0" w:color="auto"/>
            </w:tcBorders>
            <w:shd w:val="clear" w:color="auto" w:fill="auto"/>
            <w:noWrap/>
            <w:vAlign w:val="bottom"/>
            <w:hideMark/>
          </w:tcPr>
          <w:p w14:paraId="678D3D3E" w14:textId="77777777" w:rsidR="00782E94" w:rsidRPr="00782E94" w:rsidRDefault="00782E94" w:rsidP="00782E94">
            <w:pPr>
              <w:spacing w:after="0" w:line="240" w:lineRule="auto"/>
              <w:jc w:val="center"/>
              <w:rPr>
                <w:rFonts w:cs="Calibri"/>
                <w:color w:val="000000"/>
                <w:sz w:val="22"/>
                <w:szCs w:val="22"/>
              </w:rPr>
            </w:pPr>
            <w:r w:rsidRPr="00782E94">
              <w:rPr>
                <w:rFonts w:cs="Calibri"/>
                <w:color w:val="000000"/>
                <w:sz w:val="22"/>
                <w:szCs w:val="22"/>
              </w:rPr>
              <w:t>12414</w:t>
            </w:r>
          </w:p>
        </w:tc>
        <w:tc>
          <w:tcPr>
            <w:tcW w:w="2442" w:type="dxa"/>
            <w:tcBorders>
              <w:top w:val="nil"/>
              <w:left w:val="nil"/>
              <w:bottom w:val="single" w:sz="4" w:space="0" w:color="auto"/>
              <w:right w:val="single" w:sz="4" w:space="0" w:color="auto"/>
            </w:tcBorders>
            <w:shd w:val="clear" w:color="000000" w:fill="FFFFFF"/>
            <w:vAlign w:val="bottom"/>
            <w:hideMark/>
          </w:tcPr>
          <w:p w14:paraId="30736D0F" w14:textId="77777777" w:rsidR="00782E94" w:rsidRPr="00782E94" w:rsidRDefault="00782E94" w:rsidP="00782E94">
            <w:pPr>
              <w:spacing w:after="0" w:line="240" w:lineRule="auto"/>
              <w:jc w:val="center"/>
              <w:rPr>
                <w:rFonts w:cs="Calibri"/>
                <w:color w:val="000000"/>
                <w:sz w:val="22"/>
                <w:szCs w:val="22"/>
              </w:rPr>
            </w:pPr>
            <w:r w:rsidRPr="00782E94">
              <w:rPr>
                <w:rFonts w:cs="Calibri"/>
                <w:color w:val="000000"/>
                <w:sz w:val="22"/>
                <w:szCs w:val="22"/>
              </w:rPr>
              <w:t>FENOBARBITAL 40MG/ML SOLUÇÃO ORAL. APRESENTAÇÃO: FRASCO C/ 20ML</w:t>
            </w:r>
          </w:p>
        </w:tc>
        <w:tc>
          <w:tcPr>
            <w:tcW w:w="988" w:type="dxa"/>
            <w:tcBorders>
              <w:top w:val="nil"/>
              <w:left w:val="nil"/>
              <w:bottom w:val="single" w:sz="4" w:space="0" w:color="auto"/>
              <w:right w:val="single" w:sz="4" w:space="0" w:color="auto"/>
            </w:tcBorders>
            <w:shd w:val="clear" w:color="auto" w:fill="auto"/>
            <w:noWrap/>
            <w:vAlign w:val="bottom"/>
            <w:hideMark/>
          </w:tcPr>
          <w:p w14:paraId="572BA3C0" w14:textId="77777777" w:rsidR="00782E94" w:rsidRPr="00782E94" w:rsidRDefault="00782E94" w:rsidP="00782E94">
            <w:pPr>
              <w:spacing w:after="0" w:line="240" w:lineRule="auto"/>
              <w:jc w:val="center"/>
              <w:rPr>
                <w:rFonts w:cs="Calibri"/>
                <w:color w:val="000000"/>
                <w:sz w:val="22"/>
                <w:szCs w:val="22"/>
              </w:rPr>
            </w:pPr>
            <w:r w:rsidRPr="00782E94">
              <w:rPr>
                <w:rFonts w:cs="Calibri"/>
                <w:color w:val="000000"/>
                <w:sz w:val="22"/>
                <w:szCs w:val="22"/>
              </w:rPr>
              <w:t>UNID</w:t>
            </w:r>
          </w:p>
        </w:tc>
        <w:tc>
          <w:tcPr>
            <w:tcW w:w="989" w:type="dxa"/>
            <w:tcBorders>
              <w:top w:val="nil"/>
              <w:left w:val="nil"/>
              <w:bottom w:val="single" w:sz="4" w:space="0" w:color="auto"/>
              <w:right w:val="single" w:sz="4" w:space="0" w:color="auto"/>
            </w:tcBorders>
            <w:shd w:val="clear" w:color="auto" w:fill="auto"/>
            <w:noWrap/>
            <w:vAlign w:val="bottom"/>
            <w:hideMark/>
          </w:tcPr>
          <w:p w14:paraId="4035EBA5" w14:textId="77777777" w:rsidR="00782E94" w:rsidRPr="00782E94" w:rsidRDefault="00782E94" w:rsidP="00782E94">
            <w:pPr>
              <w:spacing w:after="0" w:line="240" w:lineRule="auto"/>
              <w:jc w:val="center"/>
              <w:rPr>
                <w:rFonts w:cs="Calibri"/>
                <w:color w:val="000000"/>
                <w:sz w:val="22"/>
                <w:szCs w:val="22"/>
              </w:rPr>
            </w:pPr>
            <w:r w:rsidRPr="00782E94">
              <w:rPr>
                <w:rFonts w:cs="Calibri"/>
                <w:color w:val="000000"/>
                <w:sz w:val="22"/>
                <w:szCs w:val="22"/>
              </w:rPr>
              <w:t>150</w:t>
            </w:r>
          </w:p>
        </w:tc>
        <w:tc>
          <w:tcPr>
            <w:tcW w:w="1107" w:type="dxa"/>
            <w:tcBorders>
              <w:top w:val="nil"/>
              <w:left w:val="nil"/>
              <w:bottom w:val="single" w:sz="4" w:space="0" w:color="auto"/>
              <w:right w:val="single" w:sz="4" w:space="0" w:color="auto"/>
            </w:tcBorders>
            <w:shd w:val="clear" w:color="auto" w:fill="auto"/>
            <w:vAlign w:val="bottom"/>
            <w:hideMark/>
          </w:tcPr>
          <w:p w14:paraId="6F9DEC2F" w14:textId="77777777" w:rsidR="00782E94" w:rsidRPr="00782E94" w:rsidRDefault="00782E94" w:rsidP="00782E94">
            <w:pPr>
              <w:spacing w:after="0" w:line="240" w:lineRule="auto"/>
              <w:jc w:val="center"/>
              <w:rPr>
                <w:rFonts w:cs="Calibri"/>
                <w:color w:val="000000"/>
                <w:sz w:val="22"/>
                <w:szCs w:val="22"/>
              </w:rPr>
            </w:pPr>
            <w:r w:rsidRPr="00782E94">
              <w:rPr>
                <w:rFonts w:cs="Calibri"/>
                <w:color w:val="000000"/>
                <w:sz w:val="22"/>
                <w:szCs w:val="22"/>
              </w:rPr>
              <w:t>GENERICO</w:t>
            </w:r>
          </w:p>
        </w:tc>
        <w:tc>
          <w:tcPr>
            <w:tcW w:w="1010" w:type="dxa"/>
            <w:tcBorders>
              <w:top w:val="nil"/>
              <w:left w:val="nil"/>
              <w:bottom w:val="single" w:sz="4" w:space="0" w:color="auto"/>
              <w:right w:val="single" w:sz="4" w:space="0" w:color="auto"/>
            </w:tcBorders>
            <w:shd w:val="clear" w:color="auto" w:fill="auto"/>
            <w:noWrap/>
            <w:vAlign w:val="bottom"/>
            <w:hideMark/>
          </w:tcPr>
          <w:p w14:paraId="187ABFB6" w14:textId="77777777" w:rsidR="00782E94" w:rsidRPr="00782E94" w:rsidRDefault="00782E94" w:rsidP="00782E94">
            <w:pPr>
              <w:spacing w:after="0" w:line="240" w:lineRule="auto"/>
              <w:jc w:val="center"/>
              <w:rPr>
                <w:rFonts w:cs="Calibri"/>
                <w:color w:val="000000"/>
                <w:sz w:val="22"/>
                <w:szCs w:val="22"/>
              </w:rPr>
            </w:pPr>
            <w:r w:rsidRPr="00782E94">
              <w:rPr>
                <w:rFonts w:cs="Calibri"/>
                <w:color w:val="000000"/>
                <w:sz w:val="22"/>
                <w:szCs w:val="22"/>
              </w:rPr>
              <w:t xml:space="preserve"> R$    4,15 </w:t>
            </w:r>
          </w:p>
        </w:tc>
      </w:tr>
    </w:tbl>
    <w:p w14:paraId="43A67A0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2ABB4458"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008F7E28">
        <w:rPr>
          <w:rFonts w:ascii="Arial Narrow" w:hAnsi="Arial Narrow"/>
          <w:color w:val="auto"/>
          <w:sz w:val="26"/>
          <w:szCs w:val="26"/>
        </w:rPr>
        <w:t xml:space="preserve"> </w:t>
      </w:r>
      <w:r w:rsidR="00782E94">
        <w:rPr>
          <w:rFonts w:ascii="Arial Narrow" w:hAnsi="Arial Narrow"/>
          <w:color w:val="auto"/>
          <w:sz w:val="26"/>
          <w:szCs w:val="26"/>
        </w:rPr>
        <w:t>3.670,50</w:t>
      </w:r>
      <w:r w:rsidR="00AF2981">
        <w:rPr>
          <w:rFonts w:ascii="Arial Narrow" w:hAnsi="Arial Narrow"/>
          <w:color w:val="auto"/>
          <w:sz w:val="26"/>
          <w:szCs w:val="26"/>
        </w:rPr>
        <w:t xml:space="preserve"> (</w:t>
      </w:r>
      <w:r w:rsidR="00782E94">
        <w:rPr>
          <w:rFonts w:ascii="Arial Narrow" w:hAnsi="Arial Narrow"/>
          <w:color w:val="auto"/>
          <w:sz w:val="26"/>
          <w:szCs w:val="26"/>
        </w:rPr>
        <w:t>três mil, seiscentos e setenta reais e cinquenta centavos</w:t>
      </w:r>
      <w:r w:rsidR="00AF2981">
        <w:rPr>
          <w:rFonts w:ascii="Arial Narrow" w:hAnsi="Arial Narrow"/>
          <w:color w:val="auto"/>
          <w:sz w:val="26"/>
          <w:szCs w:val="26"/>
        </w:rPr>
        <w:t>)</w:t>
      </w:r>
      <w:r w:rsidR="00782E94">
        <w:rPr>
          <w:rFonts w:ascii="Arial Narrow" w:hAnsi="Arial Narrow"/>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6AE85F0C"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2A69C3">
        <w:rPr>
          <w:rFonts w:ascii="Arial Narrow" w:hAnsi="Arial Narrow"/>
          <w:i/>
          <w:iCs/>
          <w:sz w:val="26"/>
          <w:szCs w:val="26"/>
        </w:rPr>
        <w:t>06/03/2024</w:t>
      </w:r>
      <w:r w:rsidRPr="00C33023">
        <w:rPr>
          <w:rFonts w:ascii="Arial Narrow" w:hAnsi="Arial Narrow"/>
          <w:i/>
          <w:iCs/>
          <w:sz w:val="26"/>
          <w:szCs w:val="26"/>
        </w:rPr>
        <w:t>.</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xml:space="preserve">, quando praticadas as condutas descritas nas alíneas “e”, “f”, “g” e “h” do subitem acima deste Contrato, bem como nas </w:t>
      </w:r>
      <w:r w:rsidRPr="00023824">
        <w:rPr>
          <w:rFonts w:ascii="Arial Narrow" w:eastAsia="Arial" w:hAnsi="Arial Narrow" w:cs="Arial"/>
          <w:sz w:val="26"/>
          <w:szCs w:val="26"/>
        </w:rPr>
        <w:lastRenderedPageBreak/>
        <w:t>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lastRenderedPageBreak/>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7F749AA2" w14:textId="3A8906B9" w:rsidR="002A69C3" w:rsidRDefault="00F356D2" w:rsidP="000C5069">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28279450" w14:textId="77777777" w:rsidR="00782E94" w:rsidRPr="00782E94" w:rsidRDefault="00782E94" w:rsidP="00782E94">
      <w:pPr>
        <w:spacing w:after="0" w:line="240" w:lineRule="auto"/>
        <w:rPr>
          <w:rFonts w:ascii="Verdana" w:hAnsi="Verdana" w:cs="Calibri"/>
          <w:b/>
          <w:bCs/>
          <w:sz w:val="18"/>
          <w:szCs w:val="18"/>
        </w:rPr>
      </w:pPr>
      <w:proofErr w:type="gramStart"/>
      <w:r w:rsidRPr="00782E94">
        <w:rPr>
          <w:rFonts w:ascii="Verdana" w:hAnsi="Verdana" w:cs="Calibri"/>
          <w:b/>
          <w:bCs/>
          <w:sz w:val="18"/>
          <w:szCs w:val="18"/>
        </w:rPr>
        <w:t>04  FUNDO</w:t>
      </w:r>
      <w:proofErr w:type="gramEnd"/>
      <w:r w:rsidRPr="00782E94">
        <w:rPr>
          <w:rFonts w:ascii="Verdana" w:hAnsi="Verdana" w:cs="Calibri"/>
          <w:b/>
          <w:bCs/>
          <w:sz w:val="18"/>
          <w:szCs w:val="18"/>
        </w:rPr>
        <w:t xml:space="preserve"> MUNICIPAL DE SAÚDE - FMS</w:t>
      </w:r>
      <w:r w:rsidRPr="00782E94">
        <w:rPr>
          <w:rFonts w:ascii="Verdana" w:hAnsi="Verdana" w:cs="Calibri"/>
          <w:b/>
          <w:bCs/>
          <w:sz w:val="18"/>
          <w:szCs w:val="18"/>
        </w:rPr>
        <w:br/>
        <w:t>09  SECRETARIA MUNICIPAL DE SAÚDE</w:t>
      </w:r>
      <w:r w:rsidRPr="00782E94">
        <w:rPr>
          <w:rFonts w:ascii="Verdana" w:hAnsi="Verdana" w:cs="Calibri"/>
          <w:b/>
          <w:bCs/>
          <w:sz w:val="18"/>
          <w:szCs w:val="18"/>
        </w:rPr>
        <w:br/>
        <w:t>09.01  SECRETARIA MUNICIPAL DE SAÚDE</w:t>
      </w:r>
      <w:r w:rsidRPr="00782E94">
        <w:rPr>
          <w:rFonts w:ascii="Verdana" w:hAnsi="Verdana" w:cs="Calibri"/>
          <w:b/>
          <w:bCs/>
          <w:sz w:val="18"/>
          <w:szCs w:val="18"/>
        </w:rPr>
        <w:br/>
        <w:t>10.122.0300-2.004  MANUTENÇÃO DAS ATIVIDADES DA SECRETARIA MUNICIPAL DE SAÚDE</w:t>
      </w:r>
      <w:r w:rsidRPr="00782E94">
        <w:rPr>
          <w:rFonts w:ascii="Verdana" w:hAnsi="Verdana" w:cs="Calibri"/>
          <w:b/>
          <w:bCs/>
          <w:sz w:val="18"/>
          <w:szCs w:val="18"/>
        </w:rPr>
        <w:br/>
        <w:t>3.3.90.30.00  MATERIAL DE CONSUMO</w:t>
      </w:r>
      <w:r w:rsidRPr="00782E94">
        <w:rPr>
          <w:rFonts w:ascii="Verdana" w:hAnsi="Verdana" w:cs="Calibri"/>
          <w:b/>
          <w:bCs/>
          <w:sz w:val="18"/>
          <w:szCs w:val="18"/>
        </w:rPr>
        <w:br/>
        <w:t>FONTE: 1.500.1002-000     /     FICHA: 496</w:t>
      </w:r>
    </w:p>
    <w:p w14:paraId="5A3C4AFE" w14:textId="77777777" w:rsidR="00782E94" w:rsidRDefault="00782E94" w:rsidP="000C5069">
      <w:pPr>
        <w:pStyle w:val="Nivel2"/>
        <w:numPr>
          <w:ilvl w:val="1"/>
          <w:numId w:val="0"/>
        </w:numPr>
        <w:rPr>
          <w:rFonts w:ascii="Arial Narrow" w:hAnsi="Arial Narrow"/>
          <w:sz w:val="26"/>
          <w:szCs w:val="26"/>
        </w:rPr>
      </w:pPr>
    </w:p>
    <w:p w14:paraId="0D8B350B" w14:textId="723D3C14" w:rsidR="006623EB" w:rsidRDefault="006623EB" w:rsidP="002938EE">
      <w:pPr>
        <w:spacing w:after="0" w:line="240" w:lineRule="auto"/>
        <w:rPr>
          <w:rFonts w:ascii="Verdana" w:hAnsi="Verdana" w:cs="Calibri"/>
          <w:b/>
          <w:bCs/>
          <w:sz w:val="18"/>
          <w:szCs w:val="18"/>
        </w:rPr>
      </w:pPr>
      <w:proofErr w:type="gramStart"/>
      <w:r w:rsidRPr="006623EB">
        <w:rPr>
          <w:rFonts w:ascii="Verdana" w:hAnsi="Verdana" w:cs="Calibri"/>
          <w:b/>
          <w:bCs/>
          <w:sz w:val="18"/>
          <w:szCs w:val="18"/>
        </w:rPr>
        <w:t>04  FUNDO</w:t>
      </w:r>
      <w:proofErr w:type="gramEnd"/>
      <w:r w:rsidRPr="006623EB">
        <w:rPr>
          <w:rFonts w:ascii="Verdana" w:hAnsi="Verdana" w:cs="Calibri"/>
          <w:b/>
          <w:bCs/>
          <w:sz w:val="18"/>
          <w:szCs w:val="18"/>
        </w:rPr>
        <w:t xml:space="preserve"> MUNICIPAL DE SAÚDE - FMS</w:t>
      </w:r>
      <w:r w:rsidRPr="006623EB">
        <w:rPr>
          <w:rFonts w:ascii="Verdana" w:hAnsi="Verdana" w:cs="Calibri"/>
          <w:b/>
          <w:bCs/>
          <w:sz w:val="18"/>
          <w:szCs w:val="18"/>
        </w:rPr>
        <w:br/>
        <w:t>09  SECRETARIA MUNICIPAL DE SAÚDE</w:t>
      </w:r>
      <w:r w:rsidRPr="006623EB">
        <w:rPr>
          <w:rFonts w:ascii="Verdana" w:hAnsi="Verdana" w:cs="Calibri"/>
          <w:b/>
          <w:bCs/>
          <w:sz w:val="18"/>
          <w:szCs w:val="18"/>
        </w:rPr>
        <w:br/>
        <w:t>09.02  FUNDO MUNICIPAL DE SAÚDE</w:t>
      </w:r>
      <w:r w:rsidRPr="006623EB">
        <w:rPr>
          <w:rFonts w:ascii="Verdana" w:hAnsi="Verdana" w:cs="Calibri"/>
          <w:b/>
          <w:bCs/>
          <w:sz w:val="18"/>
          <w:szCs w:val="18"/>
        </w:rPr>
        <w:br/>
      </w:r>
      <w:r w:rsidRPr="006623EB">
        <w:rPr>
          <w:rFonts w:ascii="Verdana" w:hAnsi="Verdana" w:cs="Calibri"/>
          <w:b/>
          <w:bCs/>
          <w:sz w:val="18"/>
          <w:szCs w:val="18"/>
        </w:rPr>
        <w:lastRenderedPageBreak/>
        <w:t>10.302.1007-2.314  MANUTENÇÃO DAS AÇÕES DA ASSISTENCIA FARMACEUTICA BASICA</w:t>
      </w:r>
      <w:r w:rsidRPr="006623EB">
        <w:rPr>
          <w:rFonts w:ascii="Verdana" w:hAnsi="Verdana" w:cs="Calibri"/>
          <w:b/>
          <w:bCs/>
          <w:sz w:val="18"/>
          <w:szCs w:val="18"/>
        </w:rPr>
        <w:br/>
        <w:t>3.3.90.32.00  MATERIAL, BEM OU SERVIÇO PARA DISTRIBUIÇÃO GRATUITA</w:t>
      </w:r>
      <w:r w:rsidRPr="006623EB">
        <w:rPr>
          <w:rFonts w:ascii="Verdana" w:hAnsi="Verdana" w:cs="Calibri"/>
          <w:b/>
          <w:bCs/>
          <w:sz w:val="18"/>
          <w:szCs w:val="18"/>
        </w:rPr>
        <w:br/>
        <w:t>FONTE: 1.600.0000-000     /     FICHA: 602</w:t>
      </w:r>
    </w:p>
    <w:p w14:paraId="7C4AEABD" w14:textId="77777777" w:rsidR="002938EE" w:rsidRPr="002938EE" w:rsidRDefault="002938EE" w:rsidP="002938EE">
      <w:pPr>
        <w:spacing w:after="0" w:line="240" w:lineRule="auto"/>
        <w:rPr>
          <w:rFonts w:ascii="Verdana" w:hAnsi="Verdana" w:cs="Calibri"/>
          <w:b/>
          <w:bCs/>
          <w:sz w:val="18"/>
          <w:szCs w:val="18"/>
        </w:rPr>
      </w:pPr>
    </w:p>
    <w:p w14:paraId="11084FEA" w14:textId="6F9342BF"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252E7A2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CE80883"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65E3D0F7"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AF2981">
        <w:rPr>
          <w:rFonts w:ascii="Arial Narrow" w:hAnsi="Arial Narrow"/>
          <w:color w:val="auto"/>
          <w:sz w:val="26"/>
          <w:szCs w:val="26"/>
        </w:rPr>
        <w:t>27</w:t>
      </w:r>
      <w:r w:rsidRPr="00023824">
        <w:rPr>
          <w:rFonts w:ascii="Arial Narrow" w:hAnsi="Arial Narrow"/>
          <w:color w:val="auto"/>
          <w:sz w:val="26"/>
          <w:szCs w:val="26"/>
        </w:rPr>
        <w:t xml:space="preserve"> de </w:t>
      </w:r>
      <w:r w:rsidR="00AF2981">
        <w:rPr>
          <w:rFonts w:ascii="Arial Narrow" w:hAnsi="Arial Narrow"/>
          <w:color w:val="auto"/>
          <w:sz w:val="26"/>
          <w:szCs w:val="26"/>
        </w:rPr>
        <w:t>março</w:t>
      </w:r>
      <w:r w:rsidRPr="00023824">
        <w:rPr>
          <w:rFonts w:ascii="Arial Narrow" w:hAnsi="Arial Narrow"/>
          <w:color w:val="auto"/>
          <w:sz w:val="26"/>
          <w:szCs w:val="26"/>
        </w:rPr>
        <w:t xml:space="preserve"> de 2024.</w:t>
      </w:r>
    </w:p>
    <w:tbl>
      <w:tblPr>
        <w:tblW w:w="8485" w:type="dxa"/>
        <w:tblInd w:w="20" w:type="dxa"/>
        <w:tblLayout w:type="fixed"/>
        <w:tblCellMar>
          <w:left w:w="70" w:type="dxa"/>
          <w:right w:w="70" w:type="dxa"/>
        </w:tblCellMar>
        <w:tblLook w:val="0000" w:firstRow="0" w:lastRow="0" w:firstColumn="0" w:lastColumn="0" w:noHBand="0" w:noVBand="0"/>
      </w:tblPr>
      <w:tblGrid>
        <w:gridCol w:w="4091"/>
        <w:gridCol w:w="4394"/>
      </w:tblGrid>
      <w:tr w:rsidR="00F356D2" w:rsidRPr="00023824" w14:paraId="262DF191" w14:textId="77777777" w:rsidTr="002938EE">
        <w:trPr>
          <w:trHeight w:val="1557"/>
        </w:trPr>
        <w:tc>
          <w:tcPr>
            <w:tcW w:w="4091" w:type="dxa"/>
            <w:tcBorders>
              <w:top w:val="nil"/>
              <w:left w:val="nil"/>
              <w:bottom w:val="nil"/>
              <w:right w:val="nil"/>
            </w:tcBorders>
          </w:tcPr>
          <w:p w14:paraId="4117FE88" w14:textId="77777777" w:rsidR="00F356D2" w:rsidRPr="00023824" w:rsidRDefault="00F356D2" w:rsidP="00DD35E2">
            <w:pPr>
              <w:widowControl w:val="0"/>
              <w:autoSpaceDE w:val="0"/>
              <w:autoSpaceDN w:val="0"/>
              <w:adjustRightInd w:val="0"/>
              <w:rPr>
                <w:rFonts w:ascii="Arial Narrow" w:hAnsi="Arial Narrow" w:cs="Arial"/>
                <w:i/>
                <w:iCs/>
                <w:color w:val="000000"/>
                <w:sz w:val="26"/>
                <w:szCs w:val="26"/>
              </w:rPr>
            </w:pPr>
          </w:p>
          <w:p w14:paraId="508C6E4A" w14:textId="0506C46E"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366FE047" w14:textId="7C68C8C0" w:rsidR="00F356D2" w:rsidRPr="00023824" w:rsidRDefault="00620B41" w:rsidP="00DD35E2">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Janssen Portela Galhardo</w:t>
            </w:r>
          </w:p>
          <w:p w14:paraId="7CFBE3FF" w14:textId="4CE20CAB" w:rsidR="00F356D2" w:rsidRPr="00023824" w:rsidRDefault="00620B41" w:rsidP="00DD35E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Secretário Municipal de Saúde</w:t>
            </w:r>
          </w:p>
          <w:p w14:paraId="6666B687" w14:textId="77777777"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394" w:type="dxa"/>
            <w:tcBorders>
              <w:top w:val="nil"/>
              <w:left w:val="nil"/>
              <w:bottom w:val="nil"/>
              <w:right w:val="nil"/>
            </w:tcBorders>
          </w:tcPr>
          <w:p w14:paraId="0D7553DB" w14:textId="77777777" w:rsidR="00F356D2" w:rsidRPr="00023824" w:rsidRDefault="00F356D2" w:rsidP="00DD35E2">
            <w:pPr>
              <w:widowControl w:val="0"/>
              <w:autoSpaceDE w:val="0"/>
              <w:autoSpaceDN w:val="0"/>
              <w:adjustRightInd w:val="0"/>
              <w:jc w:val="center"/>
              <w:rPr>
                <w:rFonts w:ascii="Arial Narrow" w:hAnsi="Arial Narrow" w:cs="Arial"/>
                <w:color w:val="000000"/>
                <w:sz w:val="26"/>
                <w:szCs w:val="26"/>
              </w:rPr>
            </w:pPr>
          </w:p>
          <w:p w14:paraId="691EA0DE" w14:textId="74A4A92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w:t>
            </w:r>
          </w:p>
          <w:p w14:paraId="4661EA58" w14:textId="4E546D29" w:rsidR="00AF2981" w:rsidRPr="00AF2981" w:rsidRDefault="00782E94" w:rsidP="00DD35E2">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Luiz Augusto Varnier</w:t>
            </w:r>
          </w:p>
          <w:p w14:paraId="570E5A36" w14:textId="6FD480E6"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5CA7A33B" w14:textId="77777777"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4B990711"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p>
    <w:p w14:paraId="48B0E447"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8344" w:type="dxa"/>
        <w:tblInd w:w="20" w:type="dxa"/>
        <w:tblLayout w:type="fixed"/>
        <w:tblCellMar>
          <w:left w:w="70" w:type="dxa"/>
          <w:right w:w="70" w:type="dxa"/>
        </w:tblCellMar>
        <w:tblLook w:val="0000" w:firstRow="0" w:lastRow="0" w:firstColumn="0" w:lastColumn="0" w:noHBand="0" w:noVBand="0"/>
      </w:tblPr>
      <w:tblGrid>
        <w:gridCol w:w="3949"/>
        <w:gridCol w:w="4395"/>
      </w:tblGrid>
      <w:tr w:rsidR="00F356D2" w:rsidRPr="00023824" w14:paraId="386B59CF" w14:textId="77777777" w:rsidTr="002938EE">
        <w:tc>
          <w:tcPr>
            <w:tcW w:w="3949" w:type="dxa"/>
            <w:tcBorders>
              <w:top w:val="nil"/>
              <w:left w:val="nil"/>
              <w:bottom w:val="nil"/>
              <w:right w:val="nil"/>
            </w:tcBorders>
          </w:tcPr>
          <w:p w14:paraId="45324E1C" w14:textId="755EEA76"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395" w:type="dxa"/>
            <w:tcBorders>
              <w:top w:val="nil"/>
              <w:left w:val="nil"/>
              <w:bottom w:val="nil"/>
              <w:right w:val="nil"/>
            </w:tcBorders>
          </w:tcPr>
          <w:p w14:paraId="4572AA3C" w14:textId="176674F8"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0C5069"/>
    <w:rsid w:val="00113694"/>
    <w:rsid w:val="00217332"/>
    <w:rsid w:val="002938EE"/>
    <w:rsid w:val="002A69C3"/>
    <w:rsid w:val="002F5207"/>
    <w:rsid w:val="00330932"/>
    <w:rsid w:val="00620B41"/>
    <w:rsid w:val="006623EB"/>
    <w:rsid w:val="006C4411"/>
    <w:rsid w:val="00782E94"/>
    <w:rsid w:val="008A37AF"/>
    <w:rsid w:val="008F7E28"/>
    <w:rsid w:val="009B6694"/>
    <w:rsid w:val="00AF2981"/>
    <w:rsid w:val="00C07524"/>
    <w:rsid w:val="00F169CD"/>
    <w:rsid w:val="00F356D2"/>
    <w:rsid w:val="00F64228"/>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7330">
      <w:bodyDiv w:val="1"/>
      <w:marLeft w:val="0"/>
      <w:marRight w:val="0"/>
      <w:marTop w:val="0"/>
      <w:marBottom w:val="0"/>
      <w:divBdr>
        <w:top w:val="none" w:sz="0" w:space="0" w:color="auto"/>
        <w:left w:val="none" w:sz="0" w:space="0" w:color="auto"/>
        <w:bottom w:val="none" w:sz="0" w:space="0" w:color="auto"/>
        <w:right w:val="none" w:sz="0" w:space="0" w:color="auto"/>
      </w:divBdr>
    </w:div>
    <w:div w:id="339700109">
      <w:bodyDiv w:val="1"/>
      <w:marLeft w:val="0"/>
      <w:marRight w:val="0"/>
      <w:marTop w:val="0"/>
      <w:marBottom w:val="0"/>
      <w:divBdr>
        <w:top w:val="none" w:sz="0" w:space="0" w:color="auto"/>
        <w:left w:val="none" w:sz="0" w:space="0" w:color="auto"/>
        <w:bottom w:val="none" w:sz="0" w:space="0" w:color="auto"/>
        <w:right w:val="none" w:sz="0" w:space="0" w:color="auto"/>
      </w:divBdr>
    </w:div>
    <w:div w:id="359479666">
      <w:bodyDiv w:val="1"/>
      <w:marLeft w:val="0"/>
      <w:marRight w:val="0"/>
      <w:marTop w:val="0"/>
      <w:marBottom w:val="0"/>
      <w:divBdr>
        <w:top w:val="none" w:sz="0" w:space="0" w:color="auto"/>
        <w:left w:val="none" w:sz="0" w:space="0" w:color="auto"/>
        <w:bottom w:val="none" w:sz="0" w:space="0" w:color="auto"/>
        <w:right w:val="none" w:sz="0" w:space="0" w:color="auto"/>
      </w:divBdr>
    </w:div>
    <w:div w:id="497039699">
      <w:bodyDiv w:val="1"/>
      <w:marLeft w:val="0"/>
      <w:marRight w:val="0"/>
      <w:marTop w:val="0"/>
      <w:marBottom w:val="0"/>
      <w:divBdr>
        <w:top w:val="none" w:sz="0" w:space="0" w:color="auto"/>
        <w:left w:val="none" w:sz="0" w:space="0" w:color="auto"/>
        <w:bottom w:val="none" w:sz="0" w:space="0" w:color="auto"/>
        <w:right w:val="none" w:sz="0" w:space="0" w:color="auto"/>
      </w:divBdr>
    </w:div>
    <w:div w:id="585648583">
      <w:bodyDiv w:val="1"/>
      <w:marLeft w:val="0"/>
      <w:marRight w:val="0"/>
      <w:marTop w:val="0"/>
      <w:marBottom w:val="0"/>
      <w:divBdr>
        <w:top w:val="none" w:sz="0" w:space="0" w:color="auto"/>
        <w:left w:val="none" w:sz="0" w:space="0" w:color="auto"/>
        <w:bottom w:val="none" w:sz="0" w:space="0" w:color="auto"/>
        <w:right w:val="none" w:sz="0" w:space="0" w:color="auto"/>
      </w:divBdr>
    </w:div>
    <w:div w:id="822889106">
      <w:bodyDiv w:val="1"/>
      <w:marLeft w:val="0"/>
      <w:marRight w:val="0"/>
      <w:marTop w:val="0"/>
      <w:marBottom w:val="0"/>
      <w:divBdr>
        <w:top w:val="none" w:sz="0" w:space="0" w:color="auto"/>
        <w:left w:val="none" w:sz="0" w:space="0" w:color="auto"/>
        <w:bottom w:val="none" w:sz="0" w:space="0" w:color="auto"/>
        <w:right w:val="none" w:sz="0" w:space="0" w:color="auto"/>
      </w:divBdr>
    </w:div>
    <w:div w:id="1023239562">
      <w:bodyDiv w:val="1"/>
      <w:marLeft w:val="0"/>
      <w:marRight w:val="0"/>
      <w:marTop w:val="0"/>
      <w:marBottom w:val="0"/>
      <w:divBdr>
        <w:top w:val="none" w:sz="0" w:space="0" w:color="auto"/>
        <w:left w:val="none" w:sz="0" w:space="0" w:color="auto"/>
        <w:bottom w:val="none" w:sz="0" w:space="0" w:color="auto"/>
        <w:right w:val="none" w:sz="0" w:space="0" w:color="auto"/>
      </w:divBdr>
    </w:div>
    <w:div w:id="1121341849">
      <w:bodyDiv w:val="1"/>
      <w:marLeft w:val="0"/>
      <w:marRight w:val="0"/>
      <w:marTop w:val="0"/>
      <w:marBottom w:val="0"/>
      <w:divBdr>
        <w:top w:val="none" w:sz="0" w:space="0" w:color="auto"/>
        <w:left w:val="none" w:sz="0" w:space="0" w:color="auto"/>
        <w:bottom w:val="none" w:sz="0" w:space="0" w:color="auto"/>
        <w:right w:val="none" w:sz="0" w:space="0" w:color="auto"/>
      </w:divBdr>
    </w:div>
    <w:div w:id="1479691450">
      <w:bodyDiv w:val="1"/>
      <w:marLeft w:val="0"/>
      <w:marRight w:val="0"/>
      <w:marTop w:val="0"/>
      <w:marBottom w:val="0"/>
      <w:divBdr>
        <w:top w:val="none" w:sz="0" w:space="0" w:color="auto"/>
        <w:left w:val="none" w:sz="0" w:space="0" w:color="auto"/>
        <w:bottom w:val="none" w:sz="0" w:space="0" w:color="auto"/>
        <w:right w:val="none" w:sz="0" w:space="0" w:color="auto"/>
      </w:divBdr>
    </w:div>
    <w:div w:id="1542745529">
      <w:bodyDiv w:val="1"/>
      <w:marLeft w:val="0"/>
      <w:marRight w:val="0"/>
      <w:marTop w:val="0"/>
      <w:marBottom w:val="0"/>
      <w:divBdr>
        <w:top w:val="none" w:sz="0" w:space="0" w:color="auto"/>
        <w:left w:val="none" w:sz="0" w:space="0" w:color="auto"/>
        <w:bottom w:val="none" w:sz="0" w:space="0" w:color="auto"/>
        <w:right w:val="none" w:sz="0" w:space="0" w:color="auto"/>
      </w:divBdr>
    </w:div>
    <w:div w:id="1573393881">
      <w:bodyDiv w:val="1"/>
      <w:marLeft w:val="0"/>
      <w:marRight w:val="0"/>
      <w:marTop w:val="0"/>
      <w:marBottom w:val="0"/>
      <w:divBdr>
        <w:top w:val="none" w:sz="0" w:space="0" w:color="auto"/>
        <w:left w:val="none" w:sz="0" w:space="0" w:color="auto"/>
        <w:bottom w:val="none" w:sz="0" w:space="0" w:color="auto"/>
        <w:right w:val="none" w:sz="0" w:space="0" w:color="auto"/>
      </w:divBdr>
    </w:div>
    <w:div w:id="1636829853">
      <w:bodyDiv w:val="1"/>
      <w:marLeft w:val="0"/>
      <w:marRight w:val="0"/>
      <w:marTop w:val="0"/>
      <w:marBottom w:val="0"/>
      <w:divBdr>
        <w:top w:val="none" w:sz="0" w:space="0" w:color="auto"/>
        <w:left w:val="none" w:sz="0" w:space="0" w:color="auto"/>
        <w:bottom w:val="none" w:sz="0" w:space="0" w:color="auto"/>
        <w:right w:val="none" w:sz="0" w:space="0" w:color="auto"/>
      </w:divBdr>
    </w:div>
    <w:div w:id="1725332184">
      <w:bodyDiv w:val="1"/>
      <w:marLeft w:val="0"/>
      <w:marRight w:val="0"/>
      <w:marTop w:val="0"/>
      <w:marBottom w:val="0"/>
      <w:divBdr>
        <w:top w:val="none" w:sz="0" w:space="0" w:color="auto"/>
        <w:left w:val="none" w:sz="0" w:space="0" w:color="auto"/>
        <w:bottom w:val="none" w:sz="0" w:space="0" w:color="auto"/>
        <w:right w:val="none" w:sz="0" w:space="0" w:color="auto"/>
      </w:divBdr>
    </w:div>
    <w:div w:id="2017491067">
      <w:bodyDiv w:val="1"/>
      <w:marLeft w:val="0"/>
      <w:marRight w:val="0"/>
      <w:marTop w:val="0"/>
      <w:marBottom w:val="0"/>
      <w:divBdr>
        <w:top w:val="none" w:sz="0" w:space="0" w:color="auto"/>
        <w:left w:val="none" w:sz="0" w:space="0" w:color="auto"/>
        <w:bottom w:val="none" w:sz="0" w:space="0" w:color="auto"/>
        <w:right w:val="none" w:sz="0" w:space="0" w:color="auto"/>
      </w:divBdr>
    </w:div>
    <w:div w:id="21379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4299</Words>
  <Characters>23219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useer</cp:lastModifiedBy>
  <cp:revision>2</cp:revision>
  <dcterms:created xsi:type="dcterms:W3CDTF">2024-03-27T17:08:00Z</dcterms:created>
  <dcterms:modified xsi:type="dcterms:W3CDTF">2024-03-27T17:08:00Z</dcterms:modified>
</cp:coreProperties>
</file>