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3F9C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7C22C1" w14:textId="77777777" w:rsidR="005819E6" w:rsidRPr="00006219" w:rsidRDefault="005819E6" w:rsidP="005819E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4E3349" w14:textId="71FA2BFA" w:rsidR="005819E6" w:rsidRPr="00006219" w:rsidRDefault="005819E6" w:rsidP="005819E6">
      <w:pPr>
        <w:ind w:right="8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ADMINISTRATIVO PARA</w:t>
      </w:r>
      <w:r w:rsidRPr="00006219">
        <w:rPr>
          <w:rFonts w:ascii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FORNECIMENTO</w:t>
      </w:r>
      <w:r w:rsidRPr="00006219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 xml:space="preserve">PRODUTOS </w:t>
      </w: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Nº</w:t>
      </w:r>
      <w:r w:rsidR="00897708"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02</w:t>
      </w:r>
      <w:r w:rsidR="002B780E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897708"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/</w:t>
      </w: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2024.</w:t>
      </w:r>
    </w:p>
    <w:p w14:paraId="501243F2" w14:textId="77777777" w:rsidR="005819E6" w:rsidRPr="00006219" w:rsidRDefault="005819E6" w:rsidP="005819E6">
      <w:pPr>
        <w:pStyle w:val="Corpodetexto"/>
        <w:rPr>
          <w:rFonts w:ascii="Arial" w:hAnsi="Arial" w:cs="Arial"/>
          <w:b/>
          <w:color w:val="000000" w:themeColor="text1"/>
        </w:rPr>
      </w:pPr>
    </w:p>
    <w:p w14:paraId="0175B417" w14:textId="72EDCF69" w:rsidR="00897708" w:rsidRPr="00006219" w:rsidRDefault="00D86187" w:rsidP="00897708">
      <w:pPr>
        <w:ind w:left="5103" w:right="43"/>
        <w:jc w:val="both"/>
        <w:rPr>
          <w:rFonts w:ascii="Arial" w:hAnsi="Arial" w:cs="Arial"/>
          <w:b/>
          <w:bCs/>
          <w:sz w:val="24"/>
          <w:szCs w:val="24"/>
        </w:rPr>
      </w:pP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>TERMO DE CONTRATO DE FORNECIMENTO DE</w:t>
      </w:r>
      <w:r w:rsidRPr="00006219">
        <w:rPr>
          <w:rFonts w:ascii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PRODUTOS QUE ENTRE SI FAZEM  O </w:t>
      </w:r>
      <w:r w:rsidRPr="00006219">
        <w:rPr>
          <w:rFonts w:ascii="Arial" w:hAnsi="Arial" w:cs="Arial"/>
          <w:b/>
          <w:bCs/>
          <w:sz w:val="24"/>
          <w:szCs w:val="24"/>
        </w:rPr>
        <w:t xml:space="preserve">FUNDO MUNICIPAL DE </w:t>
      </w:r>
      <w:r w:rsidR="0035378F">
        <w:rPr>
          <w:rFonts w:ascii="Arial" w:hAnsi="Arial" w:cs="Arial"/>
          <w:b/>
          <w:bCs/>
          <w:sz w:val="24"/>
          <w:szCs w:val="24"/>
        </w:rPr>
        <w:t>ASSISTENCIA SOCIAL</w:t>
      </w:r>
      <w:r w:rsidRPr="00006219">
        <w:rPr>
          <w:rFonts w:ascii="Arial" w:hAnsi="Arial" w:cs="Arial"/>
          <w:b/>
          <w:bCs/>
          <w:sz w:val="24"/>
          <w:szCs w:val="24"/>
        </w:rPr>
        <w:t xml:space="preserve"> </w:t>
      </w:r>
      <w:r w:rsidR="00897708" w:rsidRPr="00006219">
        <w:rPr>
          <w:rFonts w:ascii="Arial" w:hAnsi="Arial" w:cs="Arial"/>
          <w:b/>
          <w:bCs/>
          <w:sz w:val="24"/>
          <w:szCs w:val="24"/>
        </w:rPr>
        <w:t>- FM</w:t>
      </w:r>
      <w:r w:rsidR="0035378F">
        <w:rPr>
          <w:rFonts w:ascii="Arial" w:hAnsi="Arial" w:cs="Arial"/>
          <w:b/>
          <w:bCs/>
          <w:sz w:val="24"/>
          <w:szCs w:val="24"/>
        </w:rPr>
        <w:t>A</w:t>
      </w:r>
      <w:r w:rsidR="00897708" w:rsidRPr="00006219">
        <w:rPr>
          <w:rFonts w:ascii="Arial" w:hAnsi="Arial" w:cs="Arial"/>
          <w:b/>
          <w:bCs/>
          <w:sz w:val="24"/>
          <w:szCs w:val="24"/>
        </w:rPr>
        <w:t xml:space="preserve">S E A EMPRESA </w:t>
      </w:r>
      <w:r w:rsidR="002B780E" w:rsidRPr="00006219">
        <w:rPr>
          <w:rFonts w:ascii="Arial" w:hAnsi="Arial" w:cs="Arial"/>
          <w:b/>
          <w:bCs/>
          <w:sz w:val="24"/>
          <w:szCs w:val="24"/>
        </w:rPr>
        <w:t xml:space="preserve">EMPRESA </w:t>
      </w:r>
      <w:r w:rsidR="002B780E"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 w:rsidR="00897708" w:rsidRPr="0000621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EAF4FAF" w14:textId="77777777" w:rsidR="005819E6" w:rsidRPr="00006219" w:rsidRDefault="005819E6" w:rsidP="005819E6">
      <w:pPr>
        <w:pStyle w:val="Corpodetexto"/>
        <w:spacing w:before="7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2DAC3CB" wp14:editId="6D95F565">
                <wp:simplePos x="0" y="0"/>
                <wp:positionH relativeFrom="page">
                  <wp:posOffset>3961765</wp:posOffset>
                </wp:positionH>
                <wp:positionV relativeFrom="paragraph">
                  <wp:posOffset>152400</wp:posOffset>
                </wp:positionV>
                <wp:extent cx="2518410" cy="10160"/>
                <wp:effectExtent l="0" t="0" r="0" b="0"/>
                <wp:wrapTopAndBottom/>
                <wp:docPr id="127672040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8410" cy="10160"/>
                          <a:chOff x="6239" y="240"/>
                          <a:chExt cx="3966" cy="16"/>
                        </a:xfrm>
                      </wpg:grpSpPr>
                      <wps:wsp>
                        <wps:cNvPr id="114115826" name="AutoShape 31"/>
                        <wps:cNvSpPr>
                          <a:spLocks/>
                        </wps:cNvSpPr>
                        <wps:spPr bwMode="auto">
                          <a:xfrm>
                            <a:off x="6239" y="246"/>
                            <a:ext cx="3963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3963"/>
                              <a:gd name="T2" fmla="+- 0 8639 6239"/>
                              <a:gd name="T3" fmla="*/ T2 w 3963"/>
                              <a:gd name="T4" fmla="+- 0 8641 6239"/>
                              <a:gd name="T5" fmla="*/ T4 w 3963"/>
                              <a:gd name="T6" fmla="+- 0 10201 6239"/>
                              <a:gd name="T7" fmla="*/ T6 w 3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8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7649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239" y="240"/>
                            <a:ext cx="396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90E58" id="Group 29" o:spid="_x0000_s1026" style="position:absolute;margin-left:311.95pt;margin-top:12pt;width:198.3pt;height:.8pt;z-index:-251657216;mso-wrap-distance-left:0;mso-wrap-distance-right:0;mso-position-horizontal-relative:page" coordorigin="6239,240" coordsize="39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">
                <v:shape id="AutoShape 31" o:spid="_x0000_s1027" style="position:absolute;left:6239;top:246;width:3963;height:2;visibility:visible;mso-wrap-style:square;v-text-anchor:top" coordsize="3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" path="m,l2400,t2,l3962,e" filled="f" strokeweight=".24719mm">
                  <v:path arrowok="t" o:connecttype="custom" o:connectlocs="0,0;2400,0;2402,0;3962,0" o:connectangles="0,0,0,0"/>
                </v:shape>
                <v:rect id="Rectangle 30" o:spid="_x0000_s1028" style="position:absolute;left:6239;top:240;width:396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" fillcolor="black" stroked="f"/>
                <w10:wrap type="topAndBottom" anchorx="page"/>
              </v:group>
            </w:pict>
          </mc:Fallback>
        </mc:AlternateContent>
      </w:r>
    </w:p>
    <w:p w14:paraId="297AF11D" w14:textId="77777777" w:rsidR="002B780E" w:rsidRDefault="0035378F" w:rsidP="002B780E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 w:rsidRPr="002256DE">
        <w:rPr>
          <w:rFonts w:ascii="Arial Narrow" w:hAnsi="Arial Narrow" w:cs="Arial Narrow"/>
          <w:b/>
          <w:bCs/>
          <w:sz w:val="27"/>
          <w:szCs w:val="27"/>
        </w:rPr>
        <w:t>CONTRATANTES:</w:t>
      </w:r>
      <w:r w:rsidRPr="002256DE">
        <w:rPr>
          <w:rFonts w:ascii="Arial Narrow" w:hAnsi="Arial Narrow" w:cs="Arial Narrow"/>
          <w:sz w:val="27"/>
          <w:szCs w:val="27"/>
        </w:rPr>
        <w:t xml:space="preserve"> FUNDO MUNICIPAL DE ASSISTÊNCIA SOCIAL - FMAS, pessoa jurídica de direito público interno, com sede na Avenida Laudelino Peixoto, nº. 871, Centro, inscrito no CNPJ nº. 97.530.483/0001-78</w:t>
      </w:r>
      <w:r w:rsidRPr="002256DE">
        <w:rPr>
          <w:rFonts w:ascii="Arial Narrow" w:hAnsi="Arial Narrow" w:cs="Calibri Light"/>
          <w:sz w:val="27"/>
          <w:szCs w:val="27"/>
        </w:rPr>
        <w:t xml:space="preserve">, doravante denominado </w:t>
      </w:r>
      <w:r w:rsidR="002B780E" w:rsidRPr="002256DE">
        <w:rPr>
          <w:rFonts w:ascii="Arial Narrow" w:hAnsi="Arial Narrow" w:cs="Calibri Light"/>
          <w:b/>
          <w:sz w:val="27"/>
          <w:szCs w:val="27"/>
        </w:rPr>
        <w:t>CONTRATANTE</w:t>
      </w:r>
      <w:r w:rsidR="002B780E" w:rsidRPr="002256DE">
        <w:rPr>
          <w:rFonts w:ascii="Arial Narrow" w:hAnsi="Arial Narrow" w:cs="Calibri Light"/>
          <w:sz w:val="27"/>
          <w:szCs w:val="27"/>
        </w:rPr>
        <w:t xml:space="preserve"> e a empresa </w:t>
      </w:r>
      <w:r w:rsidR="002B780E">
        <w:rPr>
          <w:rFonts w:ascii="Arial Narrow" w:hAnsi="Arial Narrow" w:cs="Calibri Light"/>
          <w:b/>
          <w:bCs/>
          <w:sz w:val="28"/>
          <w:szCs w:val="27"/>
        </w:rPr>
        <w:t>R. A. D. DE ABREU - ME</w:t>
      </w:r>
      <w:r w:rsidR="002B780E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04.583.144/0001-79, com sede a Rua Gelson Andrade Moreira, nº. 480, Centro, CEP 79960-000, na cidade de Iguatemi – MS, aqui denominada </w:t>
      </w:r>
      <w:r w:rsidR="002B780E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2B780E">
        <w:rPr>
          <w:rFonts w:ascii="Arial Narrow" w:hAnsi="Arial Narrow" w:cs="Calibri Light"/>
          <w:sz w:val="28"/>
          <w:szCs w:val="27"/>
        </w:rPr>
        <w:t>.</w:t>
      </w:r>
    </w:p>
    <w:p w14:paraId="6E395C58" w14:textId="6C80B69B" w:rsidR="0035378F" w:rsidRPr="002256DE" w:rsidRDefault="0035378F" w:rsidP="002B780E">
      <w:pPr>
        <w:adjustRightInd w:val="0"/>
        <w:jc w:val="both"/>
        <w:rPr>
          <w:rFonts w:ascii="Arial Narrow" w:hAnsi="Arial Narrow" w:cs="Calibri Light"/>
          <w:sz w:val="27"/>
          <w:szCs w:val="27"/>
        </w:rPr>
      </w:pPr>
    </w:p>
    <w:p w14:paraId="4E1551AB" w14:textId="77777777" w:rsidR="00B4311E" w:rsidRDefault="0035378F" w:rsidP="00B4311E">
      <w:pPr>
        <w:jc w:val="both"/>
        <w:rPr>
          <w:rFonts w:ascii="Arial Narrow" w:hAnsi="Arial Narrow" w:cs="Calibri Light"/>
          <w:sz w:val="28"/>
          <w:szCs w:val="27"/>
        </w:rPr>
      </w:pPr>
      <w:r w:rsidRPr="002256DE">
        <w:rPr>
          <w:rFonts w:ascii="Arial Narrow" w:hAnsi="Arial Narrow" w:cs="Arial"/>
          <w:b/>
          <w:bCs/>
          <w:iCs/>
          <w:sz w:val="27"/>
          <w:szCs w:val="27"/>
        </w:rPr>
        <w:t>II – REPRESENTANTES:</w:t>
      </w:r>
      <w:r w:rsidRPr="002256DE">
        <w:rPr>
          <w:rFonts w:ascii="Arial Narrow" w:hAnsi="Arial Narrow" w:cs="Arial"/>
          <w:iCs/>
          <w:sz w:val="27"/>
          <w:szCs w:val="27"/>
        </w:rPr>
        <w:t xml:space="preserve"> Representa a </w:t>
      </w:r>
      <w:r w:rsidRPr="002256DE">
        <w:rPr>
          <w:rFonts w:ascii="Arial Narrow" w:hAnsi="Arial Narrow" w:cs="Arial"/>
          <w:b/>
          <w:bCs/>
          <w:iCs/>
          <w:sz w:val="27"/>
          <w:szCs w:val="27"/>
        </w:rPr>
        <w:t>CONTRATANTE</w:t>
      </w:r>
      <w:r w:rsidRPr="002256DE">
        <w:rPr>
          <w:rFonts w:ascii="Arial Narrow" w:hAnsi="Arial Narrow" w:cs="Arial"/>
          <w:iCs/>
          <w:sz w:val="27"/>
          <w:szCs w:val="27"/>
        </w:rPr>
        <w:t xml:space="preserve"> a </w:t>
      </w:r>
      <w:r w:rsidRPr="002256DE">
        <w:rPr>
          <w:rFonts w:ascii="Arial Narrow" w:hAnsi="Arial Narrow"/>
          <w:sz w:val="27"/>
          <w:szCs w:val="27"/>
        </w:rPr>
        <w:t xml:space="preserve"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 </w:t>
      </w:r>
      <w:r w:rsidRPr="002256DE">
        <w:rPr>
          <w:rFonts w:ascii="Arial Narrow" w:hAnsi="Arial Narrow" w:cs="Calibri Light"/>
          <w:iCs/>
          <w:sz w:val="27"/>
          <w:szCs w:val="27"/>
        </w:rPr>
        <w:t xml:space="preserve">e a </w:t>
      </w:r>
      <w:r w:rsidR="00B4311E" w:rsidRPr="002256DE">
        <w:rPr>
          <w:rFonts w:ascii="Arial Narrow" w:hAnsi="Arial Narrow" w:cs="Calibri Light"/>
          <w:b/>
          <w:bCs/>
          <w:iCs/>
          <w:sz w:val="27"/>
          <w:szCs w:val="27"/>
        </w:rPr>
        <w:t>CONTRATADA</w:t>
      </w:r>
      <w:r w:rsidR="00B4311E" w:rsidRPr="002256DE">
        <w:rPr>
          <w:rFonts w:ascii="Arial Narrow" w:hAnsi="Arial Narrow" w:cs="Calibri Light"/>
          <w:iCs/>
          <w:sz w:val="27"/>
          <w:szCs w:val="27"/>
        </w:rPr>
        <w:t xml:space="preserve"> </w:t>
      </w:r>
      <w:r w:rsidR="00B4311E">
        <w:rPr>
          <w:rFonts w:ascii="Arial Narrow" w:hAnsi="Arial Narrow" w:cs="Calibri Light"/>
          <w:iCs/>
          <w:sz w:val="28"/>
          <w:szCs w:val="27"/>
        </w:rPr>
        <w:t xml:space="preserve">o Sr. Reginaldo Antônio de Dutra de Abreu, brasileiro, casado, </w:t>
      </w:r>
      <w:r w:rsidR="00B4311E">
        <w:rPr>
          <w:rFonts w:ascii="Arial Narrow" w:hAnsi="Arial Narrow"/>
          <w:sz w:val="28"/>
          <w:szCs w:val="27"/>
        </w:rPr>
        <w:t xml:space="preserve">portador da cédula de identidade RG nº. 332.443 expedida pela SSP/MS e do CPF nº. 273.056.271-00, </w:t>
      </w:r>
      <w:r w:rsidR="00B4311E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B4311E">
        <w:rPr>
          <w:rFonts w:ascii="Arial Narrow" w:hAnsi="Arial Narrow" w:cs="Calibri Light"/>
          <w:sz w:val="28"/>
          <w:szCs w:val="27"/>
        </w:rPr>
        <w:t>Av. Podalirio Albuquerque, nº. 647, Centro, CEP 79960-000, na cidade de Iguatemi – MS.</w:t>
      </w:r>
    </w:p>
    <w:p w14:paraId="14F80FCE" w14:textId="77777777" w:rsidR="00B4311E" w:rsidRDefault="00B4311E" w:rsidP="00B4311E">
      <w:pPr>
        <w:jc w:val="both"/>
        <w:rPr>
          <w:rFonts w:ascii="Arial Narrow" w:hAnsi="Arial Narrow" w:cs="Calibri Light"/>
          <w:sz w:val="28"/>
          <w:szCs w:val="27"/>
        </w:rPr>
      </w:pPr>
    </w:p>
    <w:p w14:paraId="712F8947" w14:textId="22EAE8E9" w:rsidR="005819E6" w:rsidRPr="00006219" w:rsidRDefault="005819E6" w:rsidP="0035378F">
      <w:pPr>
        <w:pStyle w:val="Corpodetexto"/>
        <w:spacing w:before="1"/>
        <w:ind w:right="-4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  <w:spacing w:val="-1"/>
        </w:rPr>
        <w:t>Tendo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em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vista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o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que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consta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no</w:t>
      </w:r>
      <w:r w:rsidRPr="00006219">
        <w:rPr>
          <w:rFonts w:ascii="Arial" w:hAnsi="Arial" w:cs="Arial"/>
          <w:color w:val="000000" w:themeColor="text1"/>
          <w:spacing w:val="-12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pacing w:val="-1"/>
          <w:u w:val="thick"/>
        </w:rPr>
        <w:t>Processo</w:t>
      </w:r>
      <w:r w:rsidRPr="00006219">
        <w:rPr>
          <w:rFonts w:ascii="Arial" w:hAnsi="Arial" w:cs="Arial"/>
          <w:b/>
          <w:color w:val="000000" w:themeColor="text1"/>
          <w:spacing w:val="-16"/>
          <w:u w:val="thick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pacing w:val="-1"/>
          <w:u w:val="thick"/>
        </w:rPr>
        <w:t>nº 014/2.024</w:t>
      </w:r>
      <w:r w:rsidRPr="00006219">
        <w:rPr>
          <w:rFonts w:ascii="Arial" w:hAnsi="Arial" w:cs="Arial"/>
          <w:b/>
          <w:color w:val="000000" w:themeColor="text1"/>
          <w:spacing w:val="-1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observância</w:t>
      </w:r>
      <w:r w:rsidRPr="00006219">
        <w:rPr>
          <w:rFonts w:ascii="Arial" w:hAnsi="Arial" w:cs="Arial"/>
          <w:color w:val="000000" w:themeColor="text1"/>
          <w:spacing w:val="-1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às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disposições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da Lei nº 14.133, de 01 de abril de 2.021, da Lei de Diretrizes Orçamentárias vigente,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 xml:space="preserve">resolvem celebrar o presente Termo de Contrato, decorrente da </w:t>
      </w:r>
      <w:r w:rsidRPr="00006219">
        <w:rPr>
          <w:rFonts w:ascii="Arial" w:hAnsi="Arial" w:cs="Arial"/>
          <w:b/>
          <w:color w:val="000000" w:themeColor="text1"/>
          <w:u w:val="thick"/>
        </w:rPr>
        <w:t>Dispensa de licitação nº</w:t>
      </w:r>
      <w:r w:rsidRPr="00006219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pacing w:val="-1"/>
          <w:u w:val="thick"/>
        </w:rPr>
        <w:t>006/2024</w:t>
      </w:r>
      <w:r w:rsidRPr="00006219">
        <w:rPr>
          <w:rFonts w:ascii="Arial" w:hAnsi="Arial" w:cs="Arial"/>
          <w:color w:val="000000" w:themeColor="text1"/>
          <w:spacing w:val="-1"/>
        </w:rPr>
        <w:t>,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mediante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as</w:t>
      </w:r>
      <w:r w:rsidRPr="00006219">
        <w:rPr>
          <w:rFonts w:ascii="Arial" w:hAnsi="Arial" w:cs="Arial"/>
          <w:color w:val="000000" w:themeColor="text1"/>
          <w:spacing w:val="-21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cláusulas</w:t>
      </w:r>
      <w:r w:rsidRPr="00006219">
        <w:rPr>
          <w:rFonts w:ascii="Arial" w:hAnsi="Arial" w:cs="Arial"/>
          <w:color w:val="000000" w:themeColor="text1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e</w:t>
      </w:r>
      <w:r w:rsidRPr="00006219">
        <w:rPr>
          <w:rFonts w:ascii="Arial" w:hAnsi="Arial" w:cs="Arial"/>
          <w:color w:val="000000" w:themeColor="text1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condições</w:t>
      </w:r>
      <w:r w:rsidRPr="00006219">
        <w:rPr>
          <w:rFonts w:ascii="Arial" w:hAnsi="Arial" w:cs="Arial"/>
          <w:color w:val="000000" w:themeColor="text1"/>
        </w:rPr>
        <w:t xml:space="preserve"> a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seguir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enunciadas.</w:t>
      </w:r>
    </w:p>
    <w:p w14:paraId="47B26D61" w14:textId="77777777" w:rsidR="005819E6" w:rsidRPr="00006219" w:rsidRDefault="005819E6" w:rsidP="005819E6">
      <w:pPr>
        <w:pStyle w:val="Corpodetexto"/>
        <w:rPr>
          <w:rFonts w:ascii="Arial" w:hAnsi="Arial" w:cs="Arial"/>
          <w:color w:val="000000" w:themeColor="text1"/>
        </w:rPr>
      </w:pPr>
    </w:p>
    <w:p w14:paraId="231AF8C8" w14:textId="77777777" w:rsidR="005819E6" w:rsidRPr="00006219" w:rsidRDefault="005819E6" w:rsidP="005819E6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 OBJETO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II)</w:t>
      </w:r>
    </w:p>
    <w:p w14:paraId="5CC6E2A0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F10963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1.1 – Constitui-se o objeto do presente contrato o fornecimento pela CONTRATADA de Baterias automotivas, conforme solicitação e termo de referência das Secretarias demandantes. </w:t>
      </w:r>
    </w:p>
    <w:p w14:paraId="3E01FF12" w14:textId="77777777" w:rsidR="005819E6" w:rsidRPr="00006219" w:rsidRDefault="005819E6" w:rsidP="005819E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A322CA" w14:textId="77777777" w:rsidR="005819E6" w:rsidRPr="00006219" w:rsidRDefault="005819E6" w:rsidP="005819E6">
      <w:pPr>
        <w:pStyle w:val="PargrafodaLista"/>
        <w:numPr>
          <w:ilvl w:val="1"/>
          <w:numId w:val="17"/>
        </w:numPr>
        <w:tabs>
          <w:tab w:val="left" w:pos="1556"/>
        </w:tabs>
        <w:spacing w:before="11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- Objeto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contratação:</w:t>
      </w:r>
    </w:p>
    <w:p w14:paraId="267A83A4" w14:textId="77777777" w:rsidR="005819E6" w:rsidRPr="00006219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528"/>
        <w:gridCol w:w="452"/>
        <w:gridCol w:w="445"/>
        <w:gridCol w:w="599"/>
        <w:gridCol w:w="3516"/>
        <w:gridCol w:w="454"/>
        <w:gridCol w:w="1055"/>
        <w:gridCol w:w="1171"/>
        <w:gridCol w:w="880"/>
        <w:gridCol w:w="880"/>
      </w:tblGrid>
      <w:tr w:rsidR="005A1568" w:rsidRPr="005A1568" w14:paraId="29DBC1AE" w14:textId="77777777" w:rsidTr="005A1568">
        <w:trPr>
          <w:trHeight w:val="26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BA2A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5A1568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lastRenderedPageBreak/>
              <w:t>ANEXO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9754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5A1568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LOTE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4297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5A1568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ITEM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62DE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5A1568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CÓD.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811D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5A1568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ESPECIFICAÇÃO DO ITEM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24A8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5A1568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UNID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02E4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5A1568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QUANTIDADE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D811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5A1568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 xml:space="preserve">MARCA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EBF3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5A1568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VALOR UNIT.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B913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en-US"/>
              </w:rPr>
            </w:pPr>
            <w:r w:rsidRPr="005A1568">
              <w:rPr>
                <w:rFonts w:ascii="Tahoma" w:eastAsia="Times New Roman" w:hAnsi="Tahoma" w:cs="Tahoma"/>
                <w:sz w:val="10"/>
                <w:szCs w:val="10"/>
                <w:lang w:val="en-US"/>
              </w:rPr>
              <w:t>VALOR TOTAL</w:t>
            </w:r>
          </w:p>
        </w:tc>
      </w:tr>
      <w:tr w:rsidR="005A1568" w:rsidRPr="005A1568" w14:paraId="263B700C" w14:textId="77777777" w:rsidTr="005A1568">
        <w:trPr>
          <w:trHeight w:val="180"/>
        </w:trPr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81F38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I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28EAB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2277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F223F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19092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9DC3" w14:textId="77777777" w:rsidR="005A1568" w:rsidRPr="005A1568" w:rsidRDefault="005A1568" w:rsidP="005A1568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BATERIA 70AH.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DF145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UN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BD16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BA061" w14:textId="77777777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REAL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4633C" w14:textId="77777777" w:rsidR="005A1568" w:rsidRPr="005A1568" w:rsidRDefault="005A1568" w:rsidP="005A1568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495,00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FBEE7" w14:textId="7A4822F9" w:rsidR="005A1568" w:rsidRPr="005A1568" w:rsidRDefault="005A1568" w:rsidP="005A1568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95</w:t>
            </w: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,00</w:t>
            </w:r>
          </w:p>
        </w:tc>
      </w:tr>
      <w:tr w:rsidR="005A1568" w:rsidRPr="005A1568" w14:paraId="01BEA2DA" w14:textId="77777777" w:rsidTr="005A1568">
        <w:trPr>
          <w:trHeight w:val="204"/>
        </w:trPr>
        <w:tc>
          <w:tcPr>
            <w:tcW w:w="82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AF4F" w14:textId="77777777" w:rsidR="005A1568" w:rsidRPr="005A1568" w:rsidRDefault="005A1568" w:rsidP="005A1568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</w:pPr>
            <w:r w:rsidRPr="005A1568">
              <w:rPr>
                <w:rFonts w:ascii="Tahoma" w:eastAsia="Times New Roman" w:hAnsi="Tahoma" w:cs="Tahoma"/>
                <w:color w:val="000000"/>
                <w:sz w:val="14"/>
                <w:szCs w:val="14"/>
                <w:lang w:val="en-US"/>
              </w:rPr>
              <w:t>VALOR TOTAL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1177B" w14:textId="1ED3B4A4" w:rsidR="005A1568" w:rsidRPr="005A1568" w:rsidRDefault="005A1568" w:rsidP="005A1568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n-US"/>
              </w:rPr>
              <w:t>495,00</w:t>
            </w:r>
          </w:p>
        </w:tc>
      </w:tr>
    </w:tbl>
    <w:p w14:paraId="5E4D2FD9" w14:textId="77777777" w:rsidR="005819E6" w:rsidRPr="00006219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</w:rPr>
      </w:pPr>
    </w:p>
    <w:p w14:paraId="523187D9" w14:textId="77777777" w:rsidR="005819E6" w:rsidRPr="00006219" w:rsidRDefault="005819E6" w:rsidP="005819E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1357EE0" w14:textId="77777777" w:rsidR="005819E6" w:rsidRPr="00006219" w:rsidRDefault="005819E6" w:rsidP="005819E6">
      <w:pPr>
        <w:pStyle w:val="PargrafodaLista"/>
        <w:numPr>
          <w:ilvl w:val="1"/>
          <w:numId w:val="12"/>
        </w:numPr>
        <w:tabs>
          <w:tab w:val="left" w:pos="1556"/>
        </w:tabs>
        <w:spacing w:before="8" w:line="276" w:lineRule="auto"/>
        <w:ind w:left="0" w:right="843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vinculam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independentemente de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    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transcrição:</w:t>
      </w:r>
    </w:p>
    <w:p w14:paraId="0C51388F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18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Referência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embasou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contratação;</w:t>
      </w:r>
    </w:p>
    <w:p w14:paraId="22F38FFB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62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74E75557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59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69C1DD8B" w14:textId="77777777" w:rsidR="005819E6" w:rsidRPr="00006219" w:rsidRDefault="005819E6" w:rsidP="005819E6">
      <w:pPr>
        <w:pStyle w:val="PargrafodaLista"/>
        <w:numPr>
          <w:ilvl w:val="2"/>
          <w:numId w:val="12"/>
        </w:numPr>
        <w:spacing w:before="160"/>
        <w:ind w:left="1134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documentos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supracitados.</w:t>
      </w:r>
    </w:p>
    <w:p w14:paraId="4D5D0FE9" w14:textId="77777777" w:rsidR="005819E6" w:rsidRPr="00006219" w:rsidRDefault="005819E6" w:rsidP="005819E6">
      <w:pPr>
        <w:pStyle w:val="Corpodetexto"/>
        <w:spacing w:before="3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F41BCE" wp14:editId="2BDB67E8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2011554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580D6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41BC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" fillcolor="#bebebe" stroked="f">
                <v:textbox inset="0,0,0,0">
                  <w:txbxContent>
                    <w:p w14:paraId="578580D6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384580" w14:textId="77777777" w:rsidR="005819E6" w:rsidRPr="00006219" w:rsidRDefault="005819E6" w:rsidP="005819E6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276" w:lineRule="auto"/>
        <w:ind w:left="567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prazo de vigência da contratação é de até 31 de dezembro de 2024 contados da data 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assinatura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instrumento, na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artigo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105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n°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37CEE989" w14:textId="77777777" w:rsidR="005819E6" w:rsidRPr="00006219" w:rsidRDefault="005819E6" w:rsidP="005819E6">
      <w:pPr>
        <w:pStyle w:val="PargrafodaLista"/>
        <w:numPr>
          <w:ilvl w:val="2"/>
          <w:numId w:val="11"/>
        </w:numPr>
        <w:tabs>
          <w:tab w:val="left" w:pos="2442"/>
        </w:tabs>
        <w:spacing w:before="119" w:line="276" w:lineRule="auto"/>
        <w:ind w:left="709" w:right="-41" w:hanging="70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vigência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automaticamente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prorrogado,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independentemente de termo aditivo, quando o objeto não for concluído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firmado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ressalvadas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providências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cabíveis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instrumento.</w:t>
      </w:r>
    </w:p>
    <w:p w14:paraId="17E202CA" w14:textId="77777777" w:rsidR="005819E6" w:rsidRPr="00006219" w:rsidRDefault="005819E6" w:rsidP="005819E6">
      <w:pPr>
        <w:pStyle w:val="Corpodetexto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2E005B" wp14:editId="4ED06B10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19142239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0F547" w14:textId="77777777" w:rsidR="005819E6" w:rsidRDefault="005819E6" w:rsidP="005819E6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E005B" id="Text Box 25" o:spid="_x0000_s1027" type="#_x0000_t202" style="position:absolute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" fillcolor="#bebebe" stroked="f">
                <v:textbox inset="0,0,0,0">
                  <w:txbxContent>
                    <w:p w14:paraId="6E00F547" w14:textId="77777777" w:rsidR="005819E6" w:rsidRDefault="005819E6" w:rsidP="005819E6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91C6F0" w14:textId="77777777" w:rsidR="005819E6" w:rsidRPr="00006219" w:rsidRDefault="005819E6" w:rsidP="005819E6">
      <w:pPr>
        <w:pStyle w:val="Corpodetexto"/>
        <w:spacing w:before="103" w:line="276" w:lineRule="auto"/>
        <w:ind w:left="567" w:right="101" w:hanging="567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3.1. O regime de execução contratual, o modelo de gestão, assim como os prazos e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condições de conclusão, entrega, observação e recebimento definitivo constam no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Termo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Referência,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anexo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este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Contrato.</w:t>
      </w:r>
    </w:p>
    <w:p w14:paraId="7789D0EE" w14:textId="77777777" w:rsidR="005819E6" w:rsidRPr="00006219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CA83402" wp14:editId="4BDFF97B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4772364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C55EB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83402" id="Text Box 24" o:spid="_x0000_s1028" type="#_x0000_t202" style="position:absolute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" fillcolor="#bebebe" stroked="f">
                <v:textbox inset="0,0,0,0">
                  <w:txbxContent>
                    <w:p w14:paraId="542C55EB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21424D" w14:textId="77777777" w:rsidR="005819E6" w:rsidRPr="00006219" w:rsidRDefault="005819E6" w:rsidP="005819E6">
      <w:pPr>
        <w:pStyle w:val="Corpodetexto"/>
        <w:spacing w:before="103"/>
        <w:ind w:left="1169" w:hanging="1169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4.1.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será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admitida</w:t>
      </w:r>
      <w:r w:rsidRPr="00006219">
        <w:rPr>
          <w:rFonts w:ascii="Arial" w:hAnsi="Arial" w:cs="Arial"/>
          <w:color w:val="000000" w:themeColor="text1"/>
          <w:spacing w:val="-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subcontratação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objeto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contratual.</w:t>
      </w:r>
    </w:p>
    <w:p w14:paraId="7FF9904F" w14:textId="77777777" w:rsidR="005819E6" w:rsidRPr="00006219" w:rsidRDefault="005819E6" w:rsidP="005819E6">
      <w:pPr>
        <w:pStyle w:val="Corpodetexto"/>
        <w:spacing w:before="3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A72CBD5" wp14:editId="510296A6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86859027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C09C" w14:textId="77777777" w:rsidR="005819E6" w:rsidRDefault="005819E6" w:rsidP="005819E6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2CBD5" id="Text Box 23" o:spid="_x0000_s1029" type="#_x0000_t202" style="position:absolute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" fillcolor="#bebebe" stroked="f">
                <v:textbox inset="0,0,0,0">
                  <w:txbxContent>
                    <w:p w14:paraId="5978C09C" w14:textId="77777777" w:rsidR="005819E6" w:rsidRDefault="005819E6" w:rsidP="005819E6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222F25" w14:textId="77777777" w:rsidR="005819E6" w:rsidRPr="00006219" w:rsidRDefault="005819E6" w:rsidP="005819E6">
      <w:pPr>
        <w:pStyle w:val="Ttulo2"/>
        <w:numPr>
          <w:ilvl w:val="1"/>
          <w:numId w:val="10"/>
        </w:numPr>
        <w:spacing w:before="103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PREÇO</w:t>
      </w:r>
    </w:p>
    <w:p w14:paraId="4E776F70" w14:textId="2F9EAACF" w:rsidR="005819E6" w:rsidRPr="00006219" w:rsidRDefault="005819E6" w:rsidP="005819E6">
      <w:pPr>
        <w:pStyle w:val="PargrafodaLista"/>
        <w:numPr>
          <w:ilvl w:val="2"/>
          <w:numId w:val="9"/>
        </w:numPr>
        <w:spacing w:before="159"/>
        <w:ind w:hanging="88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R$</w:t>
      </w:r>
      <w:r w:rsidRPr="00006219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R$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1C1F20">
        <w:rPr>
          <w:rFonts w:ascii="Arial" w:hAnsi="Arial" w:cs="Arial"/>
          <w:color w:val="000000" w:themeColor="text1"/>
          <w:spacing w:val="-5"/>
          <w:sz w:val="24"/>
          <w:szCs w:val="24"/>
        </w:rPr>
        <w:t>495,00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</w:t>
      </w:r>
      <w:r w:rsidR="001C1F20">
        <w:rPr>
          <w:rFonts w:ascii="Arial" w:hAnsi="Arial" w:cs="Arial"/>
          <w:color w:val="000000" w:themeColor="text1"/>
          <w:sz w:val="24"/>
          <w:szCs w:val="24"/>
        </w:rPr>
        <w:t>quatrocentos e noventa e cinco</w:t>
      </w:r>
      <w:r w:rsidR="003E4E76" w:rsidRPr="00006219">
        <w:rPr>
          <w:rFonts w:ascii="Arial" w:hAnsi="Arial" w:cs="Arial"/>
          <w:color w:val="000000" w:themeColor="text1"/>
          <w:sz w:val="24"/>
          <w:szCs w:val="24"/>
        </w:rPr>
        <w:t xml:space="preserve"> reais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56FB0316" w14:textId="77777777" w:rsidR="005819E6" w:rsidRPr="00006219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276" w:lineRule="auto"/>
        <w:ind w:left="1025" w:right="-41" w:hanging="88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 valor acima estão incluídas todas as despesas ordinárias diretas e indiretas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decorrentes da execução do objeto, inclusive tributos e/ou impostos, encargos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sociais,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previdenciários,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fiscais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comerciais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incidentes,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taxa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frete,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outros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contratação.</w:t>
      </w:r>
    </w:p>
    <w:p w14:paraId="76B2564E" w14:textId="77777777" w:rsidR="005819E6" w:rsidRPr="00006219" w:rsidRDefault="005819E6" w:rsidP="005819E6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278" w:lineRule="auto"/>
        <w:ind w:left="1025" w:right="101" w:hanging="88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valor acima é meramente estimativo, de forma que os pagamentos devidos 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dependerão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efetivamente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fornecidos.</w:t>
      </w:r>
    </w:p>
    <w:p w14:paraId="32A5DD15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6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201F3417" w14:textId="77777777" w:rsidR="005819E6" w:rsidRPr="00006219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pagamento será realizado através de ordem bancária, para crédito em banco,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agência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 corrente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indicados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contratado.</w:t>
      </w:r>
    </w:p>
    <w:p w14:paraId="681E187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659C88D5" w14:textId="77777777" w:rsidR="005819E6" w:rsidRPr="00006219" w:rsidRDefault="005819E6" w:rsidP="005819E6">
      <w:pPr>
        <w:pStyle w:val="PargrafodaLista"/>
        <w:numPr>
          <w:ilvl w:val="2"/>
          <w:numId w:val="8"/>
        </w:numPr>
        <w:tabs>
          <w:tab w:val="left" w:pos="1592"/>
        </w:tabs>
        <w:spacing w:before="8" w:line="276" w:lineRule="auto"/>
        <w:ind w:right="827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Será considerada data do pagamento o dia em que constar como emitida a ordem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bancária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pagamento.</w:t>
      </w:r>
    </w:p>
    <w:p w14:paraId="413A2ECB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8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021EC4C" w14:textId="77777777" w:rsidR="005819E6" w:rsidRPr="0000621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pagamento será efetuado no prazo máximo de até 30 (trinta) dias, contados 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 Fiscal/Fatura.</w:t>
      </w:r>
    </w:p>
    <w:p w14:paraId="6073158B" w14:textId="77777777" w:rsidR="005819E6" w:rsidRPr="0000621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Considera-se ocorrido o recebimento da nota fiscal ou fatura quando o órgão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atestar 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3A0E721A" w14:textId="77777777" w:rsidR="005819E6" w:rsidRPr="00006219" w:rsidRDefault="005819E6" w:rsidP="005819E6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 caso de atraso pelo Contratante, os valores devidos ao contratado serão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monetariamente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final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realização,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06219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correção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monetária.</w:t>
      </w:r>
    </w:p>
    <w:p w14:paraId="573C2BE8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21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3A6D42AA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emissão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Fiscal/Fatura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precedida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definitivo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disposto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e/ou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Referência.</w:t>
      </w:r>
    </w:p>
    <w:p w14:paraId="0CA3565E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houver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glosa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comunicar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 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fatura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exato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dimensionado.</w:t>
      </w:r>
    </w:p>
    <w:p w14:paraId="7135091F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setor competente para proceder o pagamento deve verificar se a Nota Fiscal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Fatura apresentada expressa os elementos necessários e essenciais do documento, tais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como:</w:t>
      </w:r>
    </w:p>
    <w:p w14:paraId="1AABD437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12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validade;</w:t>
      </w:r>
    </w:p>
    <w:p w14:paraId="4CF8EF76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emissão;</w:t>
      </w:r>
    </w:p>
    <w:p w14:paraId="05076587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órgão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07CE8F7D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respectivo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A635EAB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3"/>
        </w:tabs>
        <w:spacing w:before="4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pagar; e</w:t>
      </w:r>
    </w:p>
    <w:p w14:paraId="713378B2" w14:textId="77777777" w:rsidR="005819E6" w:rsidRPr="00006219" w:rsidRDefault="005819E6" w:rsidP="005819E6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eventual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destaque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retenções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tributárias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cabíveis.</w:t>
      </w:r>
    </w:p>
    <w:p w14:paraId="5EAA35CE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Havendo erro na apresentação da Nota Fiscal/Fatura, ou circunstância que impeça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liquidação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despesa,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sobrestado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providencie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 medidas saneadoras. Nessa hipótese, o prazo para pagamento iniciar-se-á após 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comprovação da regularização da situação, não acarretando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 ônus para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42DF0477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Fatura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deverá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obrigatoriamente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acompanhada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comprovação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constatada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consulta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on-line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SICAF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impossibilidade de acesso ao referido Sistema, mediante consulta aos sítios eletrônicos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oficiais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68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00BB20E7" w14:textId="77777777" w:rsidR="005819E6" w:rsidRPr="00006219" w:rsidRDefault="005819E6" w:rsidP="005819E6">
      <w:pPr>
        <w:pStyle w:val="Corpodetexto"/>
        <w:spacing w:before="8" w:line="276" w:lineRule="auto"/>
        <w:ind w:left="1025" w:right="10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Previamente à emissão de nota de empenho e a cada pagamento, a Administração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deverá realizar consulta para: a) verificar a manutenção das condições de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habilitação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exigidas no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edital;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b)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identificar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possível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razão que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impeça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 participação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  licitação, no âmbito do órgão ou entidade, proibição de contratar com o Poder Público,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bem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como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ocorrências impeditivas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indiretas.</w:t>
      </w:r>
    </w:p>
    <w:p w14:paraId="25E9DEF7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181B612E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Constatando-se, a situação de irregularidade do contratado, 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providenciada sua notificação, por escrito, para que, no prazo de 5 (cinco) dias úteis,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regularize sua situação ou, no mesmo prazo, apresente sua defesa. O prazo poderá ser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prorrogado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vez, por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critério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6D6BF092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regularização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defesa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considerada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improcedente,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 deverá comunicar aos órgãos responsáveis pela fiscalização da regularidade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inadimplência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contratado,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existência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efetuado,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sejam</w:t>
      </w:r>
      <w:r w:rsidRPr="00006219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acionados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meios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pertinentes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garantir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 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seus créditos.</w:t>
      </w:r>
    </w:p>
    <w:p w14:paraId="60F904D7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Persistindo a irregularidade, o contratante deverá adotar as medidas necessárias à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rescisão contratual nos autos do processo administrativo correspondente, assegurada ao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ampla defesa.</w:t>
      </w:r>
    </w:p>
    <w:p w14:paraId="4C3B8EA3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realizados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normalmente, até que se decida pela rescisão do contrato, caso o contratado 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regularize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situação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junto ao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SICAF.</w:t>
      </w:r>
    </w:p>
    <w:p w14:paraId="23DBD796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Quando do pagamento, será efetuada a retenção tributária prevista na legislação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aplicável.</w:t>
      </w:r>
    </w:p>
    <w:p w14:paraId="43EA5D33" w14:textId="77777777" w:rsidR="005819E6" w:rsidRPr="00006219" w:rsidRDefault="005819E6" w:rsidP="005819E6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percentual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tributo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inserido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planilha,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retidos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percentuais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estabelecidos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vigente.</w:t>
      </w:r>
    </w:p>
    <w:p w14:paraId="110640DA" w14:textId="77777777" w:rsidR="005819E6" w:rsidRPr="00006219" w:rsidRDefault="005819E6" w:rsidP="005819E6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contratado regularmente optante pelo Simples Nacional, nos termos da Lei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Complementar nº 123, de 2006, não sofrerá a retenção tributária quanto aos impostos 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contribuições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abrangidos</w:t>
      </w:r>
      <w:r w:rsidRPr="00006219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aquele</w:t>
      </w:r>
      <w:r w:rsidRPr="00006219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regime.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entanto,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condicionado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 apresentação de comprovação, por meio de documento oficial, de que faz jus 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tratamento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tributário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favorecido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Complementar.</w:t>
      </w:r>
    </w:p>
    <w:p w14:paraId="37F29E13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19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ANTECIPAÇÃO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1A6FF30" w14:textId="77777777" w:rsidR="005819E6" w:rsidRPr="00006219" w:rsidRDefault="005819E6" w:rsidP="005819E6">
      <w:pPr>
        <w:pStyle w:val="Corpodetexto"/>
        <w:spacing w:before="163"/>
        <w:ind w:left="1025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5.5.1.</w:t>
      </w:r>
      <w:r w:rsidRPr="00006219">
        <w:rPr>
          <w:rFonts w:ascii="Arial" w:hAnsi="Arial" w:cs="Arial"/>
          <w:color w:val="000000" w:themeColor="text1"/>
          <w:spacing w:val="-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presente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contratação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não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permite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antecipação</w:t>
      </w:r>
      <w:r w:rsidRPr="00006219">
        <w:rPr>
          <w:rFonts w:ascii="Arial" w:hAnsi="Arial" w:cs="Arial"/>
          <w:color w:val="000000" w:themeColor="text1"/>
          <w:spacing w:val="-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-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pagamento</w:t>
      </w:r>
      <w:r w:rsidRPr="00006219">
        <w:rPr>
          <w:rFonts w:ascii="Arial" w:hAnsi="Arial" w:cs="Arial"/>
          <w:color w:val="000000" w:themeColor="text1"/>
          <w:spacing w:val="-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(parcial/total).</w:t>
      </w:r>
    </w:p>
    <w:p w14:paraId="2E98CECC" w14:textId="77777777" w:rsidR="005819E6" w:rsidRPr="00006219" w:rsidRDefault="005819E6" w:rsidP="005819E6">
      <w:pPr>
        <w:pStyle w:val="Ttulo2"/>
        <w:numPr>
          <w:ilvl w:val="1"/>
          <w:numId w:val="10"/>
        </w:numPr>
        <w:tabs>
          <w:tab w:val="left" w:pos="1558"/>
        </w:tabs>
        <w:spacing w:before="159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CESSÃO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CRÉDITO</w:t>
      </w:r>
    </w:p>
    <w:p w14:paraId="3742336A" w14:textId="77777777" w:rsidR="005819E6" w:rsidRPr="00006219" w:rsidRDefault="005819E6" w:rsidP="005819E6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 é admitida a cessão fiduciária de direitos creditícios com instituição financeira,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acordo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procedimentos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Instrução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Normativa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SEGES/ME 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53,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8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Julho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2020.</w:t>
      </w:r>
    </w:p>
    <w:p w14:paraId="01BB320B" w14:textId="77777777" w:rsidR="005819E6" w:rsidRPr="00006219" w:rsidRDefault="005819E6" w:rsidP="005819E6">
      <w:pPr>
        <w:pStyle w:val="PargrafodaLista"/>
        <w:tabs>
          <w:tab w:val="left" w:pos="1592"/>
        </w:tabs>
        <w:spacing w:before="7" w:line="276" w:lineRule="auto"/>
        <w:ind w:left="1025" w:right="841"/>
        <w:rPr>
          <w:rFonts w:ascii="Arial" w:hAnsi="Arial" w:cs="Arial"/>
          <w:color w:val="000000" w:themeColor="text1"/>
          <w:sz w:val="24"/>
          <w:szCs w:val="24"/>
        </w:rPr>
      </w:pPr>
    </w:p>
    <w:p w14:paraId="057B7CE2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6D729602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SEXTA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 REAJUSTE (art.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V)</w:t>
      </w:r>
    </w:p>
    <w:p w14:paraId="5FF1CC7E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inicialmente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através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 oferta 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menor preço tendo como base a media obtida atraves da pesquisa de preços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um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homologação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referente 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objeto.</w:t>
      </w:r>
    </w:p>
    <w:p w14:paraId="5A3EDF8E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Após o interregno de um ano, e independentemente de pedido do Contratado, 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iniciais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reajustados,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Contratante,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(Índice Nacional de Preços ao Consumidor Amplo), exclusivamente para as obrigações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iniciadas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concluídas após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ocorrência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anualidade</w:t>
      </w:r>
    </w:p>
    <w:p w14:paraId="39132600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Nos reajustes subsequentes ao primeiro, o interregno mínimo de um ano 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partir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efeitos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financeiros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reajuste.</w:t>
      </w:r>
    </w:p>
    <w:p w14:paraId="2EA5988E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atraso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divulgação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reajustamento,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importância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calculada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última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variação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conhecida, liquidando a diferença correspondente tão logo seja(m) divulgado(s) 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21DA4F29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Nas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aferições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utilizado(s)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será(ão),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obrigatoriamente,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4F1BADFD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estabelecido(s)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reajustamento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venha(m)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extinto(s)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possa(m)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utilizado(s),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será(ão)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adotado(s),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substituição,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vier(em)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determinado(s)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vigor.</w:t>
      </w:r>
    </w:p>
    <w:p w14:paraId="73EE916F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Na ausência de previsão legal quanto ao índice substituto, as partes elegerão novo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índice oficial, para reajustamento do preço do valor remanescente, por meio de termo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aditivo.</w:t>
      </w:r>
    </w:p>
    <w:p w14:paraId="224E36F4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0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realizado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2D9EEA36" w14:textId="77777777" w:rsidR="005819E6" w:rsidRPr="00006219" w:rsidRDefault="005819E6" w:rsidP="005819E6">
      <w:pPr>
        <w:pStyle w:val="Corpodetexto"/>
        <w:spacing w:before="10"/>
        <w:rPr>
          <w:rFonts w:ascii="Arial" w:hAnsi="Arial" w:cs="Arial"/>
          <w:color w:val="000000" w:themeColor="text1"/>
        </w:rPr>
      </w:pPr>
    </w:p>
    <w:p w14:paraId="448BDC9A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SÉTIMA -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CONTRATANTE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 92,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 XIV)</w:t>
      </w:r>
    </w:p>
    <w:p w14:paraId="449AE89F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8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Contratante:</w:t>
      </w:r>
    </w:p>
    <w:p w14:paraId="05DAEC17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Exigir o cumprimento de todas as obrigações assumidas pelo Contratado,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acordo com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 seus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anexos;</w:t>
      </w:r>
    </w:p>
    <w:p w14:paraId="3A9FD70B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Receber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estabelecidas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Referência;</w:t>
      </w:r>
    </w:p>
    <w:p w14:paraId="21098CAD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Notificar o Contratado, por escrito, sobre vícios, defeitos ou incorreções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verificadas no objeto fornecido, para que seja por ele substituído, reparado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corrigido,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parte, às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suas expensas;</w:t>
      </w:r>
    </w:p>
    <w:p w14:paraId="06668DDC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Acompanhar e fiscalizar a execução do contrato e o cumprimento 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275CEF90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335F3B75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Efetuar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correspondente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fornecimento do objeto, no prazo, forma e condições estabelecidos no presente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778D0AB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Aplicar ao Contratado sanções motivadas pela inexecução total ou parcial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20EA0FCF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Cientificar Procuradoria Jurídica da Câmara Municipal de Catalão 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adoção das medidas cabíveis quando do descumprimento de obrigações pelo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4E6D29F3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Explicitamente emitir decisão sobre todas as solicitações e reclamações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relacionadas à execução do presente Contrato, ressalvados os requerimentos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manifestamente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impertinentes,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lastRenderedPageBreak/>
        <w:t>meramente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protelatórios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nenhum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interesse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ajuste.</w:t>
      </w:r>
    </w:p>
    <w:p w14:paraId="4CEF407E" w14:textId="77777777" w:rsidR="005819E6" w:rsidRPr="00006219" w:rsidRDefault="005819E6" w:rsidP="005819E6">
      <w:pPr>
        <w:pStyle w:val="PargrafodaLista"/>
        <w:numPr>
          <w:ilvl w:val="3"/>
          <w:numId w:val="5"/>
        </w:numPr>
        <w:tabs>
          <w:tab w:val="left" w:pos="3537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Concluída a instrução do requerimento, a Administração terá 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 de 10 (dez) para decidir, admitida a prorrogação motivada 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período.</w:t>
      </w:r>
    </w:p>
    <w:p w14:paraId="118A0D39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Notificar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emitentes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garantias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início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processo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apuração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descumprimento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cláusulas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contratuais.</w:t>
      </w:r>
    </w:p>
    <w:p w14:paraId="782A0950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responderá 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quaisquer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compromissos assumidos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 com terceiros, ainda que vinculados à execução do contrato, bem como por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 dano causado a terceiros em decorrência de ato do Contratado, de seus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empregados,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prepostos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subordinados.</w:t>
      </w:r>
    </w:p>
    <w:p w14:paraId="7FB43872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</w:tabs>
        <w:spacing w:before="101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OITAVA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XIV,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XVII)</w:t>
      </w:r>
    </w:p>
    <w:p w14:paraId="3FE66D51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567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deve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cumprir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todas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constantes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seus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anexos, assumindo como exclusivamente seus os riscos e as despesas decorrentes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perfeita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observando,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ainda,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seguir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dispostas:</w:t>
      </w:r>
    </w:p>
    <w:p w14:paraId="05FC98AB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left="567" w:right="101" w:hanging="42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responsabilizar-se pelos vícios e danos decorrentes do objeto, de acordo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 os artigos 12, 13 e 17 a 27, do Código de Defesa do Consumidor (Lei nº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8.078, de 1990);</w:t>
      </w:r>
    </w:p>
    <w:p w14:paraId="46797C3D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comunicar ao Contratante, no prazo máximo de 24 (vinte e quatro) horas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 antecede a data da entrega, os motivos que impossibilitem o cumprimento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devida comprovação;</w:t>
      </w:r>
    </w:p>
    <w:p w14:paraId="3D9FF8C4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Atender às determinações regulares emitidas pelo fiscal ou gestor 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 ou autoridade superior (art. 137, II) e prestar todo esclarecimento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eles solicitados;</w:t>
      </w:r>
    </w:p>
    <w:p w14:paraId="3D17516B" w14:textId="77777777" w:rsidR="005819E6" w:rsidRPr="00006219" w:rsidRDefault="005819E6" w:rsidP="005819E6">
      <w:pPr>
        <w:pStyle w:val="Corpodetexto"/>
        <w:spacing w:before="8" w:line="276" w:lineRule="auto"/>
        <w:ind w:left="1877" w:right="-4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Reparar, corrigir, remover, reconstruir ou substituir, às suas expensas, no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total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ou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parte,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no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prazo</w:t>
      </w:r>
      <w:r w:rsidRPr="00006219">
        <w:rPr>
          <w:rFonts w:ascii="Arial" w:hAnsi="Arial" w:cs="Arial"/>
          <w:color w:val="000000" w:themeColor="text1"/>
          <w:spacing w:val="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fixado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pelo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fiscal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contrato,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os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bens</w:t>
      </w:r>
      <w:r w:rsidRPr="00006219">
        <w:rPr>
          <w:rFonts w:ascii="Arial" w:hAnsi="Arial" w:cs="Arial"/>
          <w:color w:val="000000" w:themeColor="text1"/>
          <w:spacing w:val="5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nos</w:t>
      </w:r>
      <w:r w:rsidRPr="00006219">
        <w:rPr>
          <w:rFonts w:ascii="Arial" w:hAnsi="Arial" w:cs="Arial"/>
          <w:color w:val="000000" w:themeColor="text1"/>
          <w:spacing w:val="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quais</w:t>
      </w:r>
      <w:r w:rsidRPr="00006219">
        <w:rPr>
          <w:rFonts w:ascii="Arial" w:hAnsi="Arial" w:cs="Arial"/>
          <w:color w:val="000000" w:themeColor="text1"/>
          <w:spacing w:val="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 verificarem vícios, defeitos ou incorreções resultantes da execução ou dos</w:t>
      </w:r>
      <w:r w:rsidRPr="00006219">
        <w:rPr>
          <w:rFonts w:ascii="Arial" w:hAnsi="Arial" w:cs="Arial"/>
          <w:color w:val="000000" w:themeColor="text1"/>
          <w:spacing w:val="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materiais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empregados;</w:t>
      </w:r>
    </w:p>
    <w:p w14:paraId="429B4405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598D5EF6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Responsabilizar-se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pelos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vícios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decorrentes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bem como por todo e qualquer dano causado à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Administração ou terceiros, não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reduzindo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essa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acompanhamento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 contratual pelo Contratante, que ficará autorizado a descontar 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pagamentos devidos ou da garantia, caso exigida, o valor correspondente aos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sofridos;</w:t>
      </w:r>
    </w:p>
    <w:p w14:paraId="1F80F9D5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Quando não for possível a verificação da regularidade, a empresa contratada deverá entregar ao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setor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responsável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junto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fins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pagamento, os seguintes documentos: 1) prova de regularidade relativa à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Seguridade Social; 2) certidão conjunta relativa aos tributos federais e à Dívida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Ativa da União; 3) certidões que comprovem a regularidade perante a Fazenda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Estadual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Distrital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domicílio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contratado;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4)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Certidão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Regularidade do FGTS – CRF; e 5) Certidão Negativa de Débitos Trabalhistas –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CNDT;</w:t>
      </w:r>
    </w:p>
    <w:p w14:paraId="31FD1A86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Responsabilizar-se pelo cumprimento das obrigações previstas em Acordo,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Convenção,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Dissídio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Coletivo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Trabalho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equivalentes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categorias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abrangidas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sociais,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previdenciárias, tributárias e as demais previstas em legislação específica, cuja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inadimplência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transfere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55EF5EB8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Comunicar ao Fiscal do contrato, no prazo de 24 (vinte e quatro) horas,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 ocorrência anormal ou acidente que se verifique no local da 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 contratual.</w:t>
      </w:r>
    </w:p>
    <w:p w14:paraId="5B11A317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Paralisar, por determinação do Contratante, qualquer atividade que não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esteja sendo executada de acordo com a boa técnica ou que ponha em risco 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pessoas 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bens 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terceiros.</w:t>
      </w:r>
    </w:p>
    <w:p w14:paraId="4EAA98EC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Manter durante toda a vigência do contrato, em compatibilidade com 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 assumidas, todas as condições exigidas para habilitação na licitação,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qualificação,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01B98156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Cumprir, durante todo o período de execução do contrato, a reserva 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deficiência,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reabilitado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Previdência Social ou para aprendiz, bem como as reservas de cargos previstas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 116);</w:t>
      </w:r>
    </w:p>
    <w:p w14:paraId="44A36D6D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Comprovar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reserva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fixado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pelo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empregados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preencheram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referidas vagas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116, parágrafo único);</w:t>
      </w:r>
    </w:p>
    <w:p w14:paraId="4CA9B66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25C69888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69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Guardar sigilo sobre todas as informações obtidas em decorrência 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4ED66575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Arcar com o ônus decorrente de eventual equívoco no dimensionamento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inclusive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custos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variáveis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decorrentes de fatores futuros e incertos, devendo complementá-los, caso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 inicialmente em sua proposta não seja satisfatório para o atendimento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 objeto da contratação, exceto quando ocorrer algum dos eventos arrolados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 124,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II,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2021.</w:t>
      </w:r>
    </w:p>
    <w:p w14:paraId="11FF215C" w14:textId="77777777" w:rsidR="005819E6" w:rsidRPr="00006219" w:rsidRDefault="005819E6" w:rsidP="005819E6">
      <w:pPr>
        <w:pStyle w:val="PargrafodaLista"/>
        <w:numPr>
          <w:ilvl w:val="2"/>
          <w:numId w:val="5"/>
        </w:numPr>
        <w:tabs>
          <w:tab w:val="left" w:pos="2553"/>
        </w:tabs>
        <w:spacing w:before="12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Cumprir, além dos postulados legais vigentes de âmbito federal, estadual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municipal, as normas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03AF7076" w14:textId="77777777" w:rsidR="005819E6" w:rsidRPr="00006219" w:rsidRDefault="005819E6" w:rsidP="005819E6">
      <w:pPr>
        <w:pStyle w:val="Corpodetexto"/>
        <w:spacing w:before="6"/>
        <w:rPr>
          <w:rFonts w:ascii="Arial" w:hAnsi="Arial" w:cs="Arial"/>
          <w:color w:val="000000" w:themeColor="text1"/>
        </w:rPr>
      </w:pPr>
    </w:p>
    <w:p w14:paraId="7C7A0E85" w14:textId="77777777" w:rsidR="005819E6" w:rsidRPr="00006219" w:rsidRDefault="005819E6" w:rsidP="005819E6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NONA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GARANTIA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EXECUÇÃO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XIII)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ab/>
      </w:r>
    </w:p>
    <w:p w14:paraId="718BF23C" w14:textId="77777777" w:rsidR="005819E6" w:rsidRPr="00006219" w:rsidRDefault="005819E6" w:rsidP="005819E6">
      <w:pPr>
        <w:pStyle w:val="PargrafodaLista"/>
        <w:numPr>
          <w:ilvl w:val="1"/>
          <w:numId w:val="5"/>
        </w:numPr>
        <w:tabs>
          <w:tab w:val="left" w:pos="1556"/>
        </w:tabs>
        <w:spacing w:before="121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5A4A33" wp14:editId="01DD75F3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128319550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1E1C4" w14:textId="77777777" w:rsidR="005819E6" w:rsidRDefault="005819E6" w:rsidP="005819E6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A4A33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" fillcolor="#bebebe" stroked="f">
                <v:textbox inset="0,0,0,0">
                  <w:txbxContent>
                    <w:p w14:paraId="7DC1E1C4" w14:textId="77777777" w:rsidR="005819E6" w:rsidRDefault="005819E6" w:rsidP="005819E6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haverá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exigência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garantia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contratual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execução.</w:t>
      </w:r>
    </w:p>
    <w:p w14:paraId="20D8D39F" w14:textId="77777777" w:rsidR="005819E6" w:rsidRPr="00006219" w:rsidRDefault="005819E6" w:rsidP="005819E6">
      <w:pPr>
        <w:pStyle w:val="Corpodetexto"/>
        <w:spacing w:before="4"/>
        <w:rPr>
          <w:rFonts w:ascii="Arial" w:hAnsi="Arial" w:cs="Arial"/>
          <w:color w:val="000000" w:themeColor="text1"/>
        </w:rPr>
      </w:pPr>
    </w:p>
    <w:p w14:paraId="393B3CED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278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Comete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administrativa,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06219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que:</w:t>
      </w:r>
    </w:p>
    <w:p w14:paraId="309D127C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16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4DAF657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 ou ao funcionamento dos serviços públicos ou ao interesse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coletivo;</w:t>
      </w:r>
    </w:p>
    <w:p w14:paraId="2F293289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120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5A847DD2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deixar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27DBC924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278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mantiver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006219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salvo</w:t>
      </w:r>
      <w:r w:rsidRPr="00006219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decorrência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06219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superveniente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devidamente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35C03A7A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celebrar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06219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convocado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dentro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validade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proposta;</w:t>
      </w:r>
    </w:p>
    <w:p w14:paraId="2A903057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8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ensejar</w:t>
      </w:r>
      <w:r w:rsidRPr="00006219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retardamento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entrega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contratação</w:t>
      </w:r>
      <w:r w:rsidRPr="00006219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motivo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789B4129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apresentar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prestar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eletrônica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771FADA3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fraudar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fraudulento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5554E36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comportar-se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modo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inidôneo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cometer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fraude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natureza;</w:t>
      </w:r>
    </w:p>
    <w:p w14:paraId="04A63B2C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ilícitos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vistas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frustrar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objetivos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7838BA62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335332AB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1966"/>
        </w:tabs>
        <w:spacing w:before="8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lesivo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5º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12.846,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2013.</w:t>
      </w:r>
    </w:p>
    <w:p w14:paraId="19CBA7B6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Serão aplicadas ao responsável pelas infrações administrativas acima descritas 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sanções:</w:t>
      </w:r>
    </w:p>
    <w:p w14:paraId="34ED9F93" w14:textId="77777777" w:rsidR="005819E6" w:rsidRPr="0000621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Advertência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 quando o Contratado der causa à inexecução parcial do contrato,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§2º,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 Lei);</w:t>
      </w:r>
    </w:p>
    <w:p w14:paraId="1B0F958F" w14:textId="77777777" w:rsidR="005819E6" w:rsidRPr="0000621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Impedimento</w:t>
      </w:r>
      <w:r w:rsidRPr="00006219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licitar</w:t>
      </w:r>
      <w:r w:rsidRPr="00006219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contratar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praticadas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d, 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 §4º,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Lei);</w:t>
      </w:r>
    </w:p>
    <w:p w14:paraId="3FE9498B" w14:textId="77777777" w:rsidR="005819E6" w:rsidRPr="00006219" w:rsidRDefault="005819E6" w:rsidP="005819E6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>Declaração de inidoneidade para licitar e contratar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, quando praticadas as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h,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i,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j,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k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e,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justifiquem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 156,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§5º,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Lei)</w:t>
      </w:r>
    </w:p>
    <w:p w14:paraId="73B734FB" w14:textId="77777777" w:rsidR="005819E6" w:rsidRPr="00006219" w:rsidRDefault="005819E6" w:rsidP="005819E6">
      <w:pPr>
        <w:pStyle w:val="Ttulo2"/>
        <w:numPr>
          <w:ilvl w:val="0"/>
          <w:numId w:val="3"/>
        </w:numPr>
        <w:tabs>
          <w:tab w:val="left" w:pos="1822"/>
        </w:tabs>
        <w:spacing w:before="120"/>
        <w:ind w:left="1843" w:hanging="36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Multa:</w:t>
      </w:r>
    </w:p>
    <w:p w14:paraId="56787911" w14:textId="77777777" w:rsidR="005819E6" w:rsidRPr="00006219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moratória de 1% (um por cento) por dia de atraso injustificado sobre o valor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parcela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inadimplida, até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limite 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30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(trinta)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dias;</w:t>
      </w:r>
    </w:p>
    <w:p w14:paraId="66C972FD" w14:textId="77777777" w:rsidR="005819E6" w:rsidRPr="00006219" w:rsidRDefault="005819E6" w:rsidP="005819E6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compensatória de 10% (dez por cento) sobre o valor total do contrato,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objeto;</w:t>
      </w:r>
    </w:p>
    <w:p w14:paraId="594D50BD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aplicação das sanções previstas neste Contrato não exclui, em hipótese alguma,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reparação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causado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§9º)</w:t>
      </w:r>
    </w:p>
    <w:p w14:paraId="061F5408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poderão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aplicadas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cumulativamente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multa (art.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§7º).</w:t>
      </w:r>
    </w:p>
    <w:p w14:paraId="7AE7638F" w14:textId="77777777" w:rsidR="005819E6" w:rsidRPr="0000621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Antes da aplicação da multa será facultada a defesa do interessado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(quinze)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dias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úteis,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intimação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157)</w:t>
      </w:r>
    </w:p>
    <w:p w14:paraId="19E36F0B" w14:textId="77777777" w:rsidR="005819E6" w:rsidRPr="0000621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 a multa aplicada e as indenizações cabíveis forem superiores ao valor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 pagamento eventualmente devido pelo Contratante ao Contratado, além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perda desse valor, a diferença será descontada da garantia prestada ou será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cobrada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judicialmente (art. 156, §8º).</w:t>
      </w:r>
    </w:p>
    <w:p w14:paraId="4527C9D8" w14:textId="77777777" w:rsidR="005819E6" w:rsidRPr="00006219" w:rsidRDefault="005819E6" w:rsidP="005819E6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Previamente ao encaminhamento à cobrança judicial, a multa poderá ser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recolhida administrativamente no prazo máximo de 30 (trinta) dias, a contar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comunicação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enviada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autoridade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competente.</w:t>
      </w:r>
    </w:p>
    <w:p w14:paraId="22773CE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aplicação das sanções realizar-se-á em processo administrativo que assegure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contraditório e a ampla defesa ao Contratado, observando-se o procedimento previsto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006219">
        <w:rPr>
          <w:rFonts w:ascii="Arial" w:hAnsi="Arial" w:cs="Arial"/>
          <w:b/>
          <w:color w:val="000000" w:themeColor="text1"/>
          <w:sz w:val="24"/>
          <w:szCs w:val="24"/>
        </w:rPr>
        <w:t xml:space="preserve">caput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 parágrafos do art. 158 da Lei nº 14.133, de 2021, para as penalidades 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impedimento de licitar e contratar e de declaração de inidoneidade para licitar ou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contratar.</w:t>
      </w:r>
    </w:p>
    <w:p w14:paraId="53697204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0F47F173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8"/>
        <w:ind w:left="1668" w:hanging="503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considerados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§1º)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6069521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15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natureza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gravidade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cometida;</w:t>
      </w:r>
    </w:p>
    <w:p w14:paraId="5593F059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peculiaridades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concreto;</w:t>
      </w:r>
    </w:p>
    <w:p w14:paraId="27786C9C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42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circunstâncias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agravantes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atenuantes;</w:t>
      </w:r>
    </w:p>
    <w:p w14:paraId="51EB7430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dela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provierem</w:t>
      </w:r>
      <w:r w:rsidRPr="00006219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50D53545" w14:textId="77777777" w:rsidR="005819E6" w:rsidRPr="00006219" w:rsidRDefault="005819E6" w:rsidP="005819E6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right="101" w:hanging="3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implantação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aperfeiçoamento</w:t>
      </w:r>
      <w:r w:rsidRPr="00006219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programa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integridade,</w:t>
      </w:r>
      <w:r w:rsidRPr="00006219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 orientações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 órgãos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controle.</w:t>
      </w:r>
    </w:p>
    <w:p w14:paraId="1E697E1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infrações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administrativas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outras leis de licitações e contratos da Administração Pública que também sejam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tipificados como atos lesivos na Lei nº 12.846, de 2013, serão apurados e julgados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conjuntamente, nos mesmos autos, observados o rito procedimental e autoridade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competente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definidos na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 (art. 159)</w:t>
      </w:r>
    </w:p>
    <w:p w14:paraId="50182DD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personalidade jurídica do Contratado poderá ser desconsiderada sempre que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utilizada com abuso do direito para facilitar, encobrir ou dissimular a prática dos atos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ilícitos previstos neste Contrato ou para provocar confusão patrimonial, e, nesse caso,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todos os efeitos das sanções aplicadas à pessoa jurídica serão estendidos aos seus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administradores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sócios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poderes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sucessora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mesmo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ramo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coligação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controle,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de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direito,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 o Contratado, observados, em todos os casos, o contraditório, a ampla defesa e 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obrigatoriedade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análise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prévia (art.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160)</w:t>
      </w:r>
    </w:p>
    <w:p w14:paraId="4AA4B035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 Contratante deverá, no prazo máximo 15 (quinze) dias úteis, contado da data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sanção,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informar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manter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relativos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às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ela aplicadas, para fins de publicidade no Cadastro Nacional de Empresas Inidôneas 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Suspensas (Ceis) e no Cadastro Nacional de Empresas Punidas (Cnep), instituídos no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âmbito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Poder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Executivo Federal. (Art. 161)</w:t>
      </w:r>
    </w:p>
    <w:p w14:paraId="2B08C62F" w14:textId="77777777" w:rsidR="005819E6" w:rsidRPr="00006219" w:rsidRDefault="005819E6" w:rsidP="005819E6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 sanções de impedimento de licitar e contratar e declaração de inidoneidade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 licitar ou contratar são passíveis de reabilitação na forma do art. 163 da Lei nº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0AA7C641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PRIMEIRA–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EXTINÇÃO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CONTRATUAL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XIX)</w:t>
      </w:r>
    </w:p>
    <w:p w14:paraId="616D6289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extingue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ambas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partes,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isso ocorra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antes do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prazo estipulado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tanto.</w:t>
      </w:r>
    </w:p>
    <w:p w14:paraId="3C6A0114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Se as obrigações não forem cumpridas no prazo estipulado, a vigência ficará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prorrogada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providenciar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readequação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cronograma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fixado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49B837E7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item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anterior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decorrer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 contratado:</w:t>
      </w:r>
    </w:p>
    <w:p w14:paraId="3B45786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7327E472" w14:textId="77777777" w:rsidR="005819E6" w:rsidRPr="00006219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spacing w:before="8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ficará ele constituído em mora, sendo-lhe aplicáveis as respectivas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administrativas;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</w:p>
    <w:p w14:paraId="5C73E6FE" w14:textId="77777777" w:rsidR="005819E6" w:rsidRPr="00006219" w:rsidRDefault="005819E6" w:rsidP="005819E6">
      <w:pPr>
        <w:pStyle w:val="PargrafodaLista"/>
        <w:numPr>
          <w:ilvl w:val="3"/>
          <w:numId w:val="1"/>
        </w:numPr>
        <w:tabs>
          <w:tab w:val="left" w:pos="2728"/>
        </w:tabs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poderá a Administração optar pela extinção do contrato e, nesse caso,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adotará as medidas admitidas em lei para a continuidade da execução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contratual.</w:t>
      </w:r>
    </w:p>
    <w:p w14:paraId="65718898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extinto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nele</w:t>
      </w:r>
      <w:r w:rsidRPr="00006219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estipuladas,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antes do prazo nele fixado, por algum dos motivos previstos no artigo 137 da Lei nº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amigavelmente,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assegurados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contraditório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ampla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defesa.</w:t>
      </w:r>
    </w:p>
    <w:p w14:paraId="4F9225C1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18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Nesta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hipótese,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aplicam-se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também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artigos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138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139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mesma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Lei.</w:t>
      </w:r>
    </w:p>
    <w:p w14:paraId="34BF4497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alteração social ou a modificação da finalidade ou da estrutura da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empresa não ensejará a rescisão se não restringir sua capacidade de concluir 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28B728C7" w14:textId="77777777" w:rsidR="005819E6" w:rsidRPr="00006219" w:rsidRDefault="005819E6" w:rsidP="005819E6">
      <w:pPr>
        <w:pStyle w:val="Corpodetexto"/>
        <w:spacing w:before="119" w:line="278" w:lineRule="auto"/>
        <w:ind w:left="2727" w:right="101"/>
        <w:jc w:val="both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  <w:spacing w:val="-1"/>
        </w:rPr>
        <w:t>11.3.2.1.</w:t>
      </w:r>
      <w:r w:rsidRPr="00006219">
        <w:rPr>
          <w:rFonts w:ascii="Arial" w:hAnsi="Arial" w:cs="Arial"/>
          <w:color w:val="000000" w:themeColor="text1"/>
          <w:spacing w:val="-9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Se</w:t>
      </w:r>
      <w:r w:rsidRPr="00006219">
        <w:rPr>
          <w:rFonts w:ascii="Arial" w:hAnsi="Arial" w:cs="Arial"/>
          <w:color w:val="000000" w:themeColor="text1"/>
          <w:spacing w:val="-18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</w:rPr>
        <w:t>operação</w:t>
      </w:r>
      <w:r w:rsidRPr="00006219">
        <w:rPr>
          <w:rFonts w:ascii="Arial" w:hAnsi="Arial" w:cs="Arial"/>
          <w:color w:val="000000" w:themeColor="text1"/>
          <w:spacing w:val="-1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implicar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mudança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pessoa</w:t>
      </w:r>
      <w:r w:rsidRPr="00006219">
        <w:rPr>
          <w:rFonts w:ascii="Arial" w:hAnsi="Arial" w:cs="Arial"/>
          <w:color w:val="000000" w:themeColor="text1"/>
          <w:spacing w:val="-1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jurídica</w:t>
      </w:r>
      <w:r w:rsidRPr="00006219">
        <w:rPr>
          <w:rFonts w:ascii="Arial" w:hAnsi="Arial" w:cs="Arial"/>
          <w:color w:val="000000" w:themeColor="text1"/>
          <w:spacing w:val="-17"/>
        </w:rPr>
        <w:t xml:space="preserve"> </w:t>
      </w:r>
      <w:r w:rsidRPr="00006219">
        <w:rPr>
          <w:rFonts w:ascii="Arial" w:hAnsi="Arial" w:cs="Arial"/>
          <w:color w:val="000000" w:themeColor="text1"/>
        </w:rPr>
        <w:lastRenderedPageBreak/>
        <w:t>contratada,</w:t>
      </w:r>
      <w:r w:rsidRPr="00006219">
        <w:rPr>
          <w:rFonts w:ascii="Arial" w:hAnsi="Arial" w:cs="Arial"/>
          <w:color w:val="000000" w:themeColor="text1"/>
          <w:spacing w:val="-67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deverá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ser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formalizado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termo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aditivo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para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alteração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subjetiva.</w:t>
      </w:r>
    </w:p>
    <w:p w14:paraId="15A41E8E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6"/>
        <w:ind w:left="1668" w:hanging="50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rescisão,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possível,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precedido:</w:t>
      </w:r>
    </w:p>
    <w:p w14:paraId="5434F345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Balanço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eventos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>contratuais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cumpridos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parcialmente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cumpridos;</w:t>
      </w:r>
    </w:p>
    <w:p w14:paraId="0E657510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efetuados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devidos;</w:t>
      </w:r>
    </w:p>
    <w:p w14:paraId="654895DE" w14:textId="77777777" w:rsidR="005819E6" w:rsidRPr="00006219" w:rsidRDefault="005819E6" w:rsidP="005819E6">
      <w:pPr>
        <w:pStyle w:val="PargrafodaLista"/>
        <w:numPr>
          <w:ilvl w:val="2"/>
          <w:numId w:val="1"/>
        </w:numPr>
        <w:tabs>
          <w:tab w:val="left" w:pos="2553"/>
        </w:tabs>
        <w:spacing w:before="162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Indenizações</w:t>
      </w:r>
      <w:r w:rsidRPr="00006219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multas.</w:t>
      </w:r>
    </w:p>
    <w:p w14:paraId="2CAA4230" w14:textId="77777777" w:rsidR="005819E6" w:rsidRPr="00006219" w:rsidRDefault="005819E6" w:rsidP="005819E6">
      <w:pPr>
        <w:pStyle w:val="Corpodetexto"/>
        <w:spacing w:before="9"/>
        <w:rPr>
          <w:rFonts w:ascii="Arial" w:hAnsi="Arial" w:cs="Arial"/>
          <w:color w:val="000000" w:themeColor="text1"/>
        </w:rPr>
      </w:pPr>
    </w:p>
    <w:p w14:paraId="1AB9EB6E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SEGUNDA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DOTAÇÃO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ORÇAMENTÁRIA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VIII)</w:t>
      </w:r>
    </w:p>
    <w:p w14:paraId="69899314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left="1169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As despesas decorrentes da presente contratação correrão à conta de recursos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específicos consignados no Orçamento Geral da Câmara Municipal de Catalão deste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exercício,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dotação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abaixo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discriminada:</w:t>
      </w:r>
    </w:p>
    <w:p w14:paraId="6964A91F" w14:textId="5A1FC17A" w:rsidR="005819E6" w:rsidRPr="00006219" w:rsidRDefault="00184BA1" w:rsidP="00321550">
      <w:pPr>
        <w:pStyle w:val="PargrafodaLista"/>
        <w:tabs>
          <w:tab w:val="left" w:pos="1669"/>
        </w:tabs>
        <w:spacing w:before="119" w:line="276" w:lineRule="auto"/>
        <w:ind w:left="1169" w:right="-4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>05  FUNDO MUNICIPAL DE ASSISTÊNCIA SOCIAL - FMAS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06  SECRETARIA MUNICIPAL DE ASSISTÊNCIA SOCIAL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06.01  SECRETARIA MUNICIPAL DE ASSISTÊNCIA SOCIAL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08.122.0300-2.009  MANUTENÇÃO DAS ATIVIDADES SECRETARIA MUNICIPAL DE ASSISTÊNCIA SOCIAL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3.3.90.30.00  MATERIAL DE CONSUMO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>FONTE: 1.500.0000-000     /     FICHA: 252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br/>
        <w:t xml:space="preserve">R$ </w:t>
      </w:r>
      <w:r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>495,00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 xml:space="preserve"> (</w:t>
      </w:r>
      <w:r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>quatrocentos e noventa e cinco reais</w:t>
      </w:r>
      <w:r w:rsidRPr="009D121D">
        <w:rPr>
          <w:rFonts w:ascii="Verdana" w:eastAsia="Times New Roman" w:hAnsi="Verdana" w:cs="Arial"/>
          <w:color w:val="000000"/>
          <w:sz w:val="20"/>
          <w:szCs w:val="20"/>
          <w:lang w:val="pt-BR" w:eastAsia="pt-BR"/>
        </w:rPr>
        <w:t>)</w:t>
      </w:r>
    </w:p>
    <w:p w14:paraId="55B907C4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A dotação relativa aos exercícios financeiros subsequentes será indicada após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aprovação da Lei Orçamentária respectiva e liberação dos créditos correspondentes,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366BCD8F" w14:textId="77777777" w:rsidR="005819E6" w:rsidRPr="00006219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60B9BB3E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TERCEIRA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CASOS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OMISSOS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III)</w:t>
      </w:r>
    </w:p>
    <w:p w14:paraId="505120A0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Os casos omissos serão decididos pelo CONTRATANTE, segundo as disposições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contidas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006219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demais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federais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aplicáveis</w:t>
      </w:r>
      <w:r w:rsidRPr="00006219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e,</w:t>
      </w:r>
    </w:p>
    <w:p w14:paraId="535D7191" w14:textId="77777777" w:rsidR="005819E6" w:rsidRPr="00006219" w:rsidRDefault="005819E6" w:rsidP="005819E6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42DAA08A" w14:textId="77777777" w:rsidR="005819E6" w:rsidRPr="00006219" w:rsidRDefault="005819E6" w:rsidP="005819E6">
      <w:pPr>
        <w:pStyle w:val="Corpodetexto"/>
        <w:spacing w:before="8" w:line="276" w:lineRule="auto"/>
        <w:ind w:left="1166" w:right="101"/>
        <w:rPr>
          <w:rFonts w:ascii="Arial" w:hAnsi="Arial" w:cs="Arial"/>
          <w:color w:val="000000" w:themeColor="text1"/>
        </w:rPr>
      </w:pPr>
      <w:r w:rsidRPr="00006219">
        <w:rPr>
          <w:rFonts w:ascii="Arial" w:hAnsi="Arial" w:cs="Arial"/>
          <w:color w:val="000000" w:themeColor="text1"/>
        </w:rPr>
        <w:t>subsidiariamente,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segundo</w:t>
      </w:r>
      <w:r w:rsidRPr="00006219">
        <w:rPr>
          <w:rFonts w:ascii="Arial" w:hAnsi="Arial" w:cs="Arial"/>
          <w:color w:val="000000" w:themeColor="text1"/>
          <w:spacing w:val="1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as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disposições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contidas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na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Lei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nº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8.078,</w:t>
      </w:r>
      <w:r w:rsidRPr="00006219">
        <w:rPr>
          <w:rFonts w:ascii="Arial" w:hAnsi="Arial" w:cs="Arial"/>
          <w:color w:val="000000" w:themeColor="text1"/>
          <w:spacing w:val="1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1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1990</w:t>
      </w:r>
      <w:r w:rsidRPr="00006219">
        <w:rPr>
          <w:rFonts w:ascii="Arial" w:hAnsi="Arial" w:cs="Arial"/>
          <w:color w:val="000000" w:themeColor="text1"/>
          <w:spacing w:val="2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– Código</w:t>
      </w:r>
      <w:r w:rsidRPr="00006219">
        <w:rPr>
          <w:rFonts w:ascii="Arial" w:hAnsi="Arial" w:cs="Arial"/>
          <w:color w:val="000000" w:themeColor="text1"/>
          <w:spacing w:val="-66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Defesa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Consumidor</w:t>
      </w:r>
      <w:r w:rsidRPr="00006219">
        <w:rPr>
          <w:rFonts w:ascii="Arial" w:hAnsi="Arial" w:cs="Arial"/>
          <w:color w:val="000000" w:themeColor="text1"/>
          <w:spacing w:val="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–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e</w:t>
      </w:r>
      <w:r w:rsidRPr="00006219">
        <w:rPr>
          <w:rFonts w:ascii="Arial" w:hAnsi="Arial" w:cs="Arial"/>
          <w:color w:val="000000" w:themeColor="text1"/>
          <w:spacing w:val="-2"/>
        </w:rPr>
        <w:t xml:space="preserve"> </w:t>
      </w:r>
      <w:r w:rsidRPr="00006219">
        <w:rPr>
          <w:rFonts w:ascii="Arial" w:hAnsi="Arial" w:cs="Arial"/>
          <w:color w:val="000000" w:themeColor="text1"/>
        </w:rPr>
        <w:t>normas e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princípios</w:t>
      </w:r>
      <w:r w:rsidRPr="00006219">
        <w:rPr>
          <w:rFonts w:ascii="Arial" w:hAnsi="Arial" w:cs="Arial"/>
          <w:color w:val="000000" w:themeColor="text1"/>
          <w:spacing w:val="-4"/>
        </w:rPr>
        <w:t xml:space="preserve"> </w:t>
      </w:r>
      <w:r w:rsidRPr="00006219">
        <w:rPr>
          <w:rFonts w:ascii="Arial" w:hAnsi="Arial" w:cs="Arial"/>
          <w:color w:val="000000" w:themeColor="text1"/>
        </w:rPr>
        <w:t>gerais</w:t>
      </w:r>
      <w:r w:rsidRPr="00006219">
        <w:rPr>
          <w:rFonts w:ascii="Arial" w:hAnsi="Arial" w:cs="Arial"/>
          <w:color w:val="000000" w:themeColor="text1"/>
          <w:spacing w:val="-1"/>
        </w:rPr>
        <w:t xml:space="preserve"> </w:t>
      </w:r>
      <w:r w:rsidRPr="00006219">
        <w:rPr>
          <w:rFonts w:ascii="Arial" w:hAnsi="Arial" w:cs="Arial"/>
          <w:color w:val="000000" w:themeColor="text1"/>
        </w:rPr>
        <w:t>dos</w:t>
      </w:r>
      <w:r w:rsidRPr="00006219">
        <w:rPr>
          <w:rFonts w:ascii="Arial" w:hAnsi="Arial" w:cs="Arial"/>
          <w:color w:val="000000" w:themeColor="text1"/>
          <w:spacing w:val="-3"/>
        </w:rPr>
        <w:t xml:space="preserve"> </w:t>
      </w:r>
      <w:r w:rsidRPr="00006219">
        <w:rPr>
          <w:rFonts w:ascii="Arial" w:hAnsi="Arial" w:cs="Arial"/>
          <w:color w:val="000000" w:themeColor="text1"/>
        </w:rPr>
        <w:t>contratos.</w:t>
      </w:r>
    </w:p>
    <w:p w14:paraId="584DB84E" w14:textId="77777777" w:rsidR="005819E6" w:rsidRPr="00006219" w:rsidRDefault="005819E6" w:rsidP="005819E6">
      <w:pPr>
        <w:pStyle w:val="Corpodetexto"/>
        <w:spacing w:before="9"/>
        <w:rPr>
          <w:rFonts w:ascii="Arial" w:hAnsi="Arial" w:cs="Arial"/>
          <w:color w:val="000000" w:themeColor="text1"/>
        </w:rPr>
      </w:pPr>
    </w:p>
    <w:p w14:paraId="38A470F0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QUARTA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ALTERAÇÕES</w:t>
      </w:r>
    </w:p>
    <w:p w14:paraId="178D708C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83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alterações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contratuais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reger-se-ão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disciplina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arts.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124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 Lei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282357AB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obrigado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aceitar,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mesmas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contratuais,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lastRenderedPageBreak/>
        <w:t>os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acréscimos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ou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supressões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fizerem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necessários,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limite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25%</w:t>
      </w:r>
      <w:r w:rsidRPr="00006219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(vinte</w:t>
      </w:r>
      <w:r w:rsidRPr="00006219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cinco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cento) do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inicial atualizado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do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6EE7066C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Registros que não caracterizam alteração do contrato podem ser realizados por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simples apostila, dispensada a celebração de termo aditivo, na forma do art. 136 da Lei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2FEE4C21" w14:textId="77777777" w:rsidR="005819E6" w:rsidRPr="00006219" w:rsidRDefault="005819E6" w:rsidP="005819E6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63EB613B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QUINTA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PUBLICAÇÃO</w:t>
      </w:r>
    </w:p>
    <w:p w14:paraId="57FE0D11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Incumbirá ao Contratante providenciar a publicação deste instrumento nos termos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condições previstas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48482FF3" w14:textId="77777777" w:rsidR="005819E6" w:rsidRPr="00006219" w:rsidRDefault="005819E6" w:rsidP="005819E6">
      <w:pPr>
        <w:pStyle w:val="Corpodetexto"/>
        <w:spacing w:before="10"/>
        <w:rPr>
          <w:rFonts w:ascii="Arial" w:hAnsi="Arial" w:cs="Arial"/>
          <w:color w:val="000000" w:themeColor="text1"/>
        </w:rPr>
      </w:pPr>
    </w:p>
    <w:p w14:paraId="146450E6" w14:textId="77777777" w:rsidR="005819E6" w:rsidRPr="00006219" w:rsidRDefault="005819E6" w:rsidP="005819E6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SEXTA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– FORO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006219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06219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§1º)</w:t>
      </w:r>
    </w:p>
    <w:p w14:paraId="6780564D" w14:textId="77777777" w:rsidR="005819E6" w:rsidRPr="00006219" w:rsidRDefault="005819E6" w:rsidP="005819E6">
      <w:pPr>
        <w:pStyle w:val="PargrafodaLista"/>
        <w:numPr>
          <w:ilvl w:val="1"/>
          <w:numId w:val="1"/>
        </w:numPr>
        <w:tabs>
          <w:tab w:val="left" w:pos="1738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006219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eleito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</w:t>
      </w:r>
      <w:r w:rsidRPr="00006219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Foro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Comarca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Iguatemi- MS,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dirimir</w:t>
      </w:r>
      <w:r w:rsidRPr="00006219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06219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 xml:space="preserve">litígios que 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decorrerem da execução deste Termo de Contrato que não possam ser compostos pela</w:t>
      </w:r>
      <w:r w:rsidRPr="00006219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conciliação,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06219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§1º</w:t>
      </w:r>
      <w:r w:rsidRPr="00006219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06219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Lei nº</w:t>
      </w:r>
      <w:r w:rsidRPr="00006219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06219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417BC481" w14:textId="77777777" w:rsidR="005819E6" w:rsidRPr="00006219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</w:p>
    <w:p w14:paraId="442E5E5B" w14:textId="77777777" w:rsidR="005819E6" w:rsidRPr="00006219" w:rsidRDefault="005819E6" w:rsidP="005819E6">
      <w:pPr>
        <w:tabs>
          <w:tab w:val="left" w:pos="1738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</w:p>
    <w:p w14:paraId="41E6AC90" w14:textId="3111E39B" w:rsidR="005819E6" w:rsidRPr="00006219" w:rsidRDefault="005819E6" w:rsidP="005819E6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  <w:r w:rsidRPr="00006219">
        <w:rPr>
          <w:rFonts w:ascii="Arial" w:hAnsi="Arial" w:cs="Arial"/>
          <w:sz w:val="24"/>
          <w:szCs w:val="24"/>
        </w:rPr>
        <w:t>Iguatemi/MS,</w:t>
      </w:r>
      <w:r w:rsidR="008337E5" w:rsidRPr="00006219">
        <w:rPr>
          <w:rFonts w:ascii="Arial" w:hAnsi="Arial" w:cs="Arial"/>
          <w:sz w:val="24"/>
          <w:szCs w:val="24"/>
        </w:rPr>
        <w:t xml:space="preserve"> 16</w:t>
      </w:r>
      <w:r w:rsidRPr="00006219">
        <w:rPr>
          <w:rFonts w:ascii="Arial" w:hAnsi="Arial" w:cs="Arial"/>
          <w:sz w:val="24"/>
          <w:szCs w:val="24"/>
        </w:rPr>
        <w:t xml:space="preserve"> de</w:t>
      </w:r>
      <w:r w:rsidR="008337E5" w:rsidRPr="00006219">
        <w:rPr>
          <w:rFonts w:ascii="Arial" w:hAnsi="Arial" w:cs="Arial"/>
          <w:sz w:val="24"/>
          <w:szCs w:val="24"/>
        </w:rPr>
        <w:t xml:space="preserve"> fevereiro</w:t>
      </w:r>
      <w:r w:rsidRPr="00006219">
        <w:rPr>
          <w:rFonts w:ascii="Arial" w:hAnsi="Arial" w:cs="Arial"/>
          <w:sz w:val="24"/>
          <w:szCs w:val="24"/>
        </w:rPr>
        <w:t xml:space="preserve"> de 2024.</w:t>
      </w:r>
    </w:p>
    <w:p w14:paraId="4976F28B" w14:textId="77777777" w:rsidR="005819E6" w:rsidRPr="00006219" w:rsidRDefault="005819E6" w:rsidP="005819E6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</w:p>
    <w:p w14:paraId="73439D5A" w14:textId="77777777" w:rsidR="005819E6" w:rsidRPr="00006219" w:rsidRDefault="005819E6" w:rsidP="005819E6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</w:p>
    <w:p w14:paraId="03F88441" w14:textId="77777777" w:rsidR="005819E6" w:rsidRPr="00006219" w:rsidRDefault="005819E6" w:rsidP="005819E6">
      <w:pPr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3"/>
      </w:tblGrid>
      <w:tr w:rsidR="008337E5" w:rsidRPr="00006219" w14:paraId="5527CDB7" w14:textId="77777777" w:rsidTr="008337E5">
        <w:tc>
          <w:tcPr>
            <w:tcW w:w="4485" w:type="dxa"/>
            <w:hideMark/>
          </w:tcPr>
          <w:p w14:paraId="468F4DD9" w14:textId="08D28135" w:rsidR="008337E5" w:rsidRPr="00006219" w:rsidRDefault="008337E5" w:rsidP="0092374C">
            <w:pPr>
              <w:spacing w:line="256" w:lineRule="auto"/>
              <w:ind w:left="-104" w:right="-8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06219">
              <w:rPr>
                <w:rFonts w:ascii="Arial" w:hAnsi="Arial" w:cs="Arial"/>
                <w:iCs/>
                <w:sz w:val="24"/>
                <w:szCs w:val="24"/>
              </w:rPr>
              <w:t>_________________________________</w:t>
            </w:r>
          </w:p>
          <w:p w14:paraId="7EB17E06" w14:textId="77777777" w:rsidR="00F11F31" w:rsidRDefault="00F11F31" w:rsidP="00F11F31">
            <w:pPr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7A3C9560" w14:textId="77777777" w:rsidR="00F11F31" w:rsidRDefault="00F11F31" w:rsidP="00F11F31">
            <w:pPr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4A92A273" w14:textId="013B84FB" w:rsidR="008337E5" w:rsidRPr="00006219" w:rsidRDefault="00F11F31" w:rsidP="00F11F31">
            <w:pPr>
              <w:adjustRightInd w:val="0"/>
              <w:spacing w:line="256" w:lineRule="auto"/>
              <w:ind w:left="-104" w:right="-8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3" w:type="dxa"/>
            <w:hideMark/>
          </w:tcPr>
          <w:p w14:paraId="766EEC2B" w14:textId="77777777" w:rsidR="008337E5" w:rsidRPr="00006219" w:rsidRDefault="008337E5" w:rsidP="0092374C">
            <w:pPr>
              <w:adjustRightInd w:val="0"/>
              <w:spacing w:line="256" w:lineRule="auto"/>
              <w:ind w:right="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771CB0F5" w14:textId="77777777" w:rsidR="00DB0649" w:rsidRDefault="00DB0649" w:rsidP="00DB0649">
            <w:pPr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r>
              <w:rPr>
                <w:rFonts w:ascii="Arial Narrow" w:hAnsi="Arial Narrow" w:cs="Calibri Light"/>
                <w:iCs/>
                <w:sz w:val="28"/>
                <w:szCs w:val="27"/>
              </w:rPr>
              <w:t>Reginaldo Antônio de Dutra de Abreu</w:t>
            </w: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 xml:space="preserve"> </w:t>
            </w:r>
          </w:p>
          <w:p w14:paraId="22BD9B72" w14:textId="77777777" w:rsidR="00DB0649" w:rsidRDefault="00DB0649" w:rsidP="00DB0649">
            <w:pPr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R. A. D. DE ABREU - ME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210EF05C" w14:textId="0C4FF0D5" w:rsidR="008337E5" w:rsidRPr="00006219" w:rsidRDefault="00DB0649" w:rsidP="00DB0649">
            <w:pPr>
              <w:adjustRightInd w:val="0"/>
              <w:spacing w:line="256" w:lineRule="auto"/>
              <w:ind w:right="4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385AF772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14D39952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006219">
        <w:rPr>
          <w:rFonts w:ascii="Arial" w:hAnsi="Arial" w:cs="Arial"/>
          <w:b/>
          <w:bCs/>
          <w:sz w:val="24"/>
          <w:szCs w:val="24"/>
        </w:rPr>
        <w:t>TESTEMUNHAS:</w:t>
      </w:r>
    </w:p>
    <w:p w14:paraId="14ADAE84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60CBB9E" w14:textId="77777777" w:rsidR="005819E6" w:rsidRPr="00006219" w:rsidRDefault="005819E6" w:rsidP="005819E6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5819E6" w:rsidRPr="00006219" w14:paraId="48A8E80B" w14:textId="77777777" w:rsidTr="00C2124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186890C" w14:textId="0EB38973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7144535E" w14:textId="10E4D311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NOME: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Eduardo Gonçalves Vilhalba</w:t>
            </w:r>
          </w:p>
          <w:p w14:paraId="653F3E53" w14:textId="25575C12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CPF: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4646D5B0" w14:textId="77777777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26808B1E" w14:textId="61E8A0BA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NOME: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Helio</w:t>
            </w:r>
            <w:r w:rsidR="00F71508" w:rsidRPr="00006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>Ledesma</w:t>
            </w:r>
            <w:r w:rsidR="00F71508" w:rsidRPr="00006219">
              <w:rPr>
                <w:rFonts w:ascii="Arial" w:hAnsi="Arial" w:cs="Arial"/>
                <w:sz w:val="24"/>
                <w:szCs w:val="24"/>
              </w:rPr>
              <w:t xml:space="preserve"> Junior</w:t>
            </w:r>
          </w:p>
          <w:p w14:paraId="2C65D0FF" w14:textId="17F67968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6219">
              <w:rPr>
                <w:rFonts w:ascii="Arial" w:hAnsi="Arial" w:cs="Arial"/>
                <w:sz w:val="24"/>
                <w:szCs w:val="24"/>
              </w:rPr>
              <w:t>CPF:</w:t>
            </w:r>
            <w:r w:rsidR="008337E5" w:rsidRPr="000062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508" w:rsidRPr="00006219">
              <w:rPr>
                <w:rFonts w:ascii="Arial" w:hAnsi="Arial" w:cs="Arial"/>
                <w:sz w:val="24"/>
                <w:szCs w:val="24"/>
              </w:rPr>
              <w:t>817.103.561-20</w:t>
            </w:r>
          </w:p>
          <w:p w14:paraId="590F8AF8" w14:textId="77777777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533F1C" w14:textId="77777777" w:rsidR="005819E6" w:rsidRPr="00006219" w:rsidRDefault="005819E6" w:rsidP="00C21240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AB54D5" w14:textId="77777777" w:rsidR="00683FF8" w:rsidRPr="00006219" w:rsidRDefault="00683FF8">
      <w:pPr>
        <w:rPr>
          <w:rFonts w:ascii="Arial" w:hAnsi="Arial" w:cs="Arial"/>
          <w:sz w:val="24"/>
          <w:szCs w:val="24"/>
        </w:rPr>
      </w:pPr>
    </w:p>
    <w:sectPr w:rsidR="00683FF8" w:rsidRPr="00006219" w:rsidSect="004679C7">
      <w:headerReference w:type="default" r:id="rId7"/>
      <w:footerReference w:type="default" r:id="rId8"/>
      <w:pgSz w:w="12240" w:h="15840"/>
      <w:pgMar w:top="1418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DCC8" w14:textId="77777777" w:rsidR="005819E6" w:rsidRDefault="005819E6" w:rsidP="005819E6">
      <w:r>
        <w:separator/>
      </w:r>
    </w:p>
  </w:endnote>
  <w:endnote w:type="continuationSeparator" w:id="0">
    <w:p w14:paraId="1473CD5A" w14:textId="77777777" w:rsidR="005819E6" w:rsidRDefault="005819E6" w:rsidP="005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C3DE" w14:textId="56F56AD9" w:rsidR="005819E6" w:rsidRDefault="005819E6">
    <w:pPr>
      <w:pStyle w:val="Rodap"/>
    </w:pPr>
    <w:r w:rsidRPr="00582233">
      <w:rPr>
        <w:noProof/>
      </w:rPr>
      <w:drawing>
        <wp:inline distT="0" distB="0" distL="0" distR="0" wp14:anchorId="2010F1AF" wp14:editId="45147ACD">
          <wp:extent cx="5486400" cy="523875"/>
          <wp:effectExtent l="0" t="0" r="0" b="9525"/>
          <wp:docPr id="1697186087" name="Imagem 1697186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639" cy="528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D7ED" w14:textId="77777777" w:rsidR="005819E6" w:rsidRDefault="005819E6" w:rsidP="005819E6">
      <w:r>
        <w:separator/>
      </w:r>
    </w:p>
  </w:footnote>
  <w:footnote w:type="continuationSeparator" w:id="0">
    <w:p w14:paraId="5E8C5919" w14:textId="77777777" w:rsidR="005819E6" w:rsidRDefault="005819E6" w:rsidP="0058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9C81" w14:textId="4CB22EA7" w:rsidR="005819E6" w:rsidRDefault="005819E6">
    <w:pPr>
      <w:pStyle w:val="Cabealho"/>
    </w:pPr>
    <w:r w:rsidRPr="00582233">
      <w:rPr>
        <w:noProof/>
      </w:rPr>
      <w:drawing>
        <wp:inline distT="0" distB="0" distL="0" distR="0" wp14:anchorId="6AB4AD6F" wp14:editId="306E6353">
          <wp:extent cx="5391150" cy="838200"/>
          <wp:effectExtent l="0" t="0" r="0" b="0"/>
          <wp:docPr id="649489678" name="Imagem 649489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2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3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95978DA"/>
    <w:multiLevelType w:val="multilevel"/>
    <w:tmpl w:val="47641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10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003D5"/>
    <w:multiLevelType w:val="multilevel"/>
    <w:tmpl w:val="5AA4D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5A9E1AC7"/>
    <w:multiLevelType w:val="multilevel"/>
    <w:tmpl w:val="03E01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15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16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17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abstractNum w:abstractNumId="21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 w16cid:durableId="1768765544">
    <w:abstractNumId w:val="3"/>
  </w:num>
  <w:num w:numId="2" w16cid:durableId="1782144280">
    <w:abstractNumId w:val="9"/>
  </w:num>
  <w:num w:numId="3" w16cid:durableId="1350376930">
    <w:abstractNumId w:val="6"/>
  </w:num>
  <w:num w:numId="4" w16cid:durableId="1708869128">
    <w:abstractNumId w:val="21"/>
  </w:num>
  <w:num w:numId="5" w16cid:durableId="792484830">
    <w:abstractNumId w:val="16"/>
  </w:num>
  <w:num w:numId="6" w16cid:durableId="2131897802">
    <w:abstractNumId w:val="15"/>
  </w:num>
  <w:num w:numId="7" w16cid:durableId="2084595986">
    <w:abstractNumId w:val="0"/>
  </w:num>
  <w:num w:numId="8" w16cid:durableId="1973753599">
    <w:abstractNumId w:val="4"/>
  </w:num>
  <w:num w:numId="9" w16cid:durableId="1483548229">
    <w:abstractNumId w:val="19"/>
  </w:num>
  <w:num w:numId="10" w16cid:durableId="1115559746">
    <w:abstractNumId w:val="12"/>
  </w:num>
  <w:num w:numId="11" w16cid:durableId="2126537135">
    <w:abstractNumId w:val="1"/>
  </w:num>
  <w:num w:numId="12" w16cid:durableId="78214153">
    <w:abstractNumId w:val="14"/>
  </w:num>
  <w:num w:numId="13" w16cid:durableId="158740459">
    <w:abstractNumId w:val="8"/>
  </w:num>
  <w:num w:numId="14" w16cid:durableId="238757148">
    <w:abstractNumId w:val="5"/>
  </w:num>
  <w:num w:numId="15" w16cid:durableId="1287858189">
    <w:abstractNumId w:val="18"/>
  </w:num>
  <w:num w:numId="16" w16cid:durableId="492338644">
    <w:abstractNumId w:val="17"/>
  </w:num>
  <w:num w:numId="17" w16cid:durableId="1864591115">
    <w:abstractNumId w:val="7"/>
  </w:num>
  <w:num w:numId="18" w16cid:durableId="1503398452">
    <w:abstractNumId w:val="20"/>
  </w:num>
  <w:num w:numId="19" w16cid:durableId="304313391">
    <w:abstractNumId w:val="2"/>
  </w:num>
  <w:num w:numId="20" w16cid:durableId="1149714436">
    <w:abstractNumId w:val="10"/>
  </w:num>
  <w:num w:numId="21" w16cid:durableId="1156991240">
    <w:abstractNumId w:val="13"/>
  </w:num>
  <w:num w:numId="22" w16cid:durableId="147787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6"/>
    <w:rsid w:val="00006219"/>
    <w:rsid w:val="000C064E"/>
    <w:rsid w:val="00121883"/>
    <w:rsid w:val="00184BA1"/>
    <w:rsid w:val="001C1F20"/>
    <w:rsid w:val="002B780E"/>
    <w:rsid w:val="00321550"/>
    <w:rsid w:val="0035378F"/>
    <w:rsid w:val="003E4E76"/>
    <w:rsid w:val="004679C7"/>
    <w:rsid w:val="004F5F12"/>
    <w:rsid w:val="005819E6"/>
    <w:rsid w:val="005A1568"/>
    <w:rsid w:val="00683FF8"/>
    <w:rsid w:val="007B17FE"/>
    <w:rsid w:val="008337E5"/>
    <w:rsid w:val="00897708"/>
    <w:rsid w:val="00972EE5"/>
    <w:rsid w:val="00A516CB"/>
    <w:rsid w:val="00A5405A"/>
    <w:rsid w:val="00B4311E"/>
    <w:rsid w:val="00B91D5E"/>
    <w:rsid w:val="00D86187"/>
    <w:rsid w:val="00DB0649"/>
    <w:rsid w:val="00E964DC"/>
    <w:rsid w:val="00F11F31"/>
    <w:rsid w:val="00F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694"/>
  <w15:chartTrackingRefBased/>
  <w15:docId w15:val="{57CDDD98-E871-4EDC-9782-86CFB52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819E6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19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37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9E6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9E6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819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9E6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table" w:customStyle="1" w:styleId="TableNormal">
    <w:name w:val="Table Normal"/>
    <w:uiPriority w:val="2"/>
    <w:semiHidden/>
    <w:unhideWhenUsed/>
    <w:qFormat/>
    <w:rsid w:val="005819E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819E6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5819E6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819E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19E6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5819E6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5819E6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qFormat/>
    <w:rsid w:val="005819E6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5819E6"/>
  </w:style>
  <w:style w:type="paragraph" w:styleId="Cabealho">
    <w:name w:val="header"/>
    <w:basedOn w:val="Normal"/>
    <w:link w:val="Cabealho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19E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9E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819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9E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19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19E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581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819E6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819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9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E6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6Char">
    <w:name w:val="Título 6 Char"/>
    <w:basedOn w:val="Fontepargpadro"/>
    <w:link w:val="Ttulo6"/>
    <w:semiHidden/>
    <w:rsid w:val="0035378F"/>
    <w:rPr>
      <w:rFonts w:asciiTheme="majorHAnsi" w:eastAsiaTheme="majorEastAsia" w:hAnsiTheme="majorHAnsi" w:cstheme="majorBidi"/>
      <w:color w:val="1F3763" w:themeColor="accent1" w:themeShade="7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3761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2024-02-19T12:28:00Z</cp:lastPrinted>
  <dcterms:created xsi:type="dcterms:W3CDTF">2024-02-19T11:03:00Z</dcterms:created>
  <dcterms:modified xsi:type="dcterms:W3CDTF">2024-02-19T14:01:00Z</dcterms:modified>
</cp:coreProperties>
</file>