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7917F5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 xml:space="preserve">CONTRATO ADMINISTRATIVO Nº. </w:t>
      </w:r>
      <w:r w:rsidR="008E31D6" w:rsidRPr="00520C78">
        <w:rPr>
          <w:rFonts w:ascii="Arial Narrow" w:hAnsi="Arial Narrow" w:cs="Arial Narrow"/>
          <w:b/>
          <w:bCs/>
          <w:sz w:val="27"/>
          <w:szCs w:val="27"/>
        </w:rPr>
        <w:t>1</w:t>
      </w:r>
      <w:r w:rsidR="00850ED1" w:rsidRPr="00520C78">
        <w:rPr>
          <w:rFonts w:ascii="Arial Narrow" w:hAnsi="Arial Narrow" w:cs="Arial Narrow"/>
          <w:b/>
          <w:bCs/>
          <w:sz w:val="27"/>
          <w:szCs w:val="27"/>
        </w:rPr>
        <w:t>5</w:t>
      </w:r>
      <w:r w:rsidR="006B752D">
        <w:rPr>
          <w:rFonts w:ascii="Arial Narrow" w:hAnsi="Arial Narrow" w:cs="Arial Narrow"/>
          <w:b/>
          <w:bCs/>
          <w:sz w:val="27"/>
          <w:szCs w:val="27"/>
        </w:rPr>
        <w:t>4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7917F5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7917F5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Default="002C7432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6B752D">
        <w:rPr>
          <w:rFonts w:ascii="Arial Narrow" w:hAnsi="Arial Narrow" w:cs="Arial Narrow"/>
          <w:b/>
          <w:bCs/>
          <w:sz w:val="26"/>
          <w:szCs w:val="26"/>
        </w:rPr>
        <w:t>C.LEMOS</w:t>
      </w:r>
      <w:r w:rsidR="00964932">
        <w:rPr>
          <w:rFonts w:ascii="Arial Narrow" w:hAnsi="Arial Narrow" w:cs="Arial Narrow"/>
          <w:b/>
          <w:bCs/>
          <w:sz w:val="26"/>
          <w:szCs w:val="26"/>
        </w:rPr>
        <w:t xml:space="preserve"> – DISTRIBUIDORA HOSPITALAR LTDA</w:t>
      </w:r>
      <w:r w:rsidR="00DB45F5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275489" w:rsidRPr="007917F5" w:rsidRDefault="00275489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8D75C4" w:rsidRPr="007917F5" w:rsidRDefault="008D75C4" w:rsidP="00797C02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7917F5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DB45F5">
        <w:rPr>
          <w:rFonts w:ascii="Arial Narrow" w:hAnsi="Arial Narrow" w:cs="Arial Narrow"/>
          <w:b/>
          <w:bCs/>
          <w:sz w:val="26"/>
          <w:szCs w:val="26"/>
        </w:rPr>
        <w:t>C.LEMOS – DISTRIBUIDORA HOSPITALAR LTDA</w:t>
      </w:r>
      <w:r w:rsidR="00DB45F5" w:rsidRPr="007917F5">
        <w:rPr>
          <w:rFonts w:ascii="Arial Narrow" w:hAnsi="Arial Narrow" w:cs="Calibri Light"/>
          <w:b/>
          <w:bCs/>
          <w:sz w:val="26"/>
          <w:szCs w:val="26"/>
        </w:rPr>
        <w:t xml:space="preserve"> </w:t>
      </w:r>
      <w:r w:rsidR="007917F5" w:rsidRPr="007917F5">
        <w:rPr>
          <w:rFonts w:ascii="Arial Narrow" w:hAnsi="Arial Narrow" w:cs="Calibri Light"/>
          <w:b/>
          <w:bCs/>
          <w:sz w:val="26"/>
          <w:szCs w:val="26"/>
        </w:rPr>
        <w:t>– ME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</w:t>
      </w:r>
      <w:r w:rsidR="00CD5434">
        <w:rPr>
          <w:rFonts w:ascii="Arial Narrow" w:hAnsi="Arial Narrow" w:cs="Calibri Light"/>
          <w:sz w:val="26"/>
          <w:szCs w:val="26"/>
        </w:rPr>
        <w:t>16.752.682/0001-29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estabelecida à </w:t>
      </w:r>
      <w:r w:rsidR="00CD5434">
        <w:rPr>
          <w:rFonts w:ascii="Arial Narrow" w:hAnsi="Arial Narrow" w:cs="Calibri Light"/>
          <w:sz w:val="26"/>
          <w:szCs w:val="26"/>
        </w:rPr>
        <w:t xml:space="preserve">Rua Emil Ester, nº 267, Bairro Jardim </w:t>
      </w:r>
      <w:proofErr w:type="spellStart"/>
      <w:r w:rsidR="00CD5434">
        <w:rPr>
          <w:rFonts w:ascii="Arial Narrow" w:hAnsi="Arial Narrow" w:cs="Calibri Light"/>
          <w:sz w:val="26"/>
          <w:szCs w:val="26"/>
        </w:rPr>
        <w:t>Cambuy</w:t>
      </w:r>
      <w:proofErr w:type="spellEnd"/>
      <w:r w:rsidR="007917F5" w:rsidRPr="007917F5">
        <w:rPr>
          <w:rFonts w:ascii="Arial Narrow" w:hAnsi="Arial Narrow" w:cs="Calibri Light"/>
          <w:sz w:val="26"/>
          <w:szCs w:val="26"/>
        </w:rPr>
        <w:t>,</w:t>
      </w:r>
      <w:r w:rsidR="00CD5434">
        <w:rPr>
          <w:rFonts w:ascii="Arial Narrow" w:hAnsi="Arial Narrow" w:cs="Calibri Light"/>
          <w:sz w:val="26"/>
          <w:szCs w:val="26"/>
        </w:rPr>
        <w:t xml:space="preserve"> CEP- 19.061-540,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 Município de </w:t>
      </w:r>
      <w:r w:rsidR="00CD5434">
        <w:rPr>
          <w:rFonts w:ascii="Arial Narrow" w:hAnsi="Arial Narrow" w:cs="Calibri Light"/>
          <w:sz w:val="26"/>
          <w:szCs w:val="26"/>
        </w:rPr>
        <w:t>Presidente Prudente</w:t>
      </w:r>
      <w:r w:rsidR="007917F5" w:rsidRPr="007917F5">
        <w:rPr>
          <w:rFonts w:ascii="Arial Narrow" w:hAnsi="Arial Narrow" w:cs="Calibri Light"/>
          <w:sz w:val="26"/>
          <w:szCs w:val="26"/>
        </w:rPr>
        <w:t>/</w:t>
      </w:r>
      <w:r w:rsidR="00CD5434">
        <w:rPr>
          <w:rFonts w:ascii="Arial Narrow" w:hAnsi="Arial Narrow" w:cs="Calibri Light"/>
          <w:sz w:val="26"/>
          <w:szCs w:val="26"/>
        </w:rPr>
        <w:t>SP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aqui denominada </w:t>
      </w:r>
      <w:r w:rsidR="007917F5" w:rsidRPr="007917F5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7917F5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7917F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Patrícia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Derenusson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Nelli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Margatto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Nunes</w:t>
      </w:r>
      <w:r w:rsidRPr="007917F5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7917F5">
        <w:rPr>
          <w:rFonts w:ascii="Arial Narrow" w:hAnsi="Arial Narrow"/>
          <w:b/>
          <w:i/>
          <w:sz w:val="26"/>
          <w:szCs w:val="26"/>
        </w:rPr>
        <w:t>3.932.359-1</w:t>
      </w:r>
      <w:r w:rsidRPr="007917F5">
        <w:rPr>
          <w:rFonts w:ascii="Arial Narrow" w:hAnsi="Arial Narrow"/>
          <w:sz w:val="26"/>
          <w:szCs w:val="26"/>
        </w:rPr>
        <w:t xml:space="preserve"> SSP/PR e inscrito no CPF sob o nº. </w:t>
      </w:r>
      <w:r w:rsidRPr="007917F5">
        <w:rPr>
          <w:rFonts w:ascii="Arial Narrow" w:hAnsi="Arial Narrow"/>
          <w:b/>
          <w:i/>
          <w:sz w:val="26"/>
          <w:szCs w:val="26"/>
        </w:rPr>
        <w:t>735.027.829-20</w:t>
      </w:r>
      <w:r w:rsidRPr="007917F5">
        <w:rPr>
          <w:rFonts w:ascii="Arial Narrow" w:hAnsi="Arial Narrow"/>
          <w:sz w:val="26"/>
          <w:szCs w:val="26"/>
        </w:rPr>
        <w:t xml:space="preserve">, residente e domiciliado na Avenida </w:t>
      </w:r>
      <w:proofErr w:type="spellStart"/>
      <w:r w:rsidRPr="007917F5">
        <w:rPr>
          <w:rFonts w:ascii="Arial Narrow" w:hAnsi="Arial Narrow"/>
          <w:sz w:val="26"/>
          <w:szCs w:val="26"/>
        </w:rPr>
        <w:t>Jardelino</w:t>
      </w:r>
      <w:proofErr w:type="spellEnd"/>
      <w:r w:rsidRPr="007917F5">
        <w:rPr>
          <w:rFonts w:ascii="Arial Narrow" w:hAnsi="Arial Narrow"/>
          <w:sz w:val="26"/>
          <w:szCs w:val="26"/>
        </w:rPr>
        <w:t xml:space="preserve"> José Moreira, nº. 1301, neste Município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="00317AC8" w:rsidRPr="007917F5">
        <w:rPr>
          <w:rFonts w:ascii="Arial Narrow" w:hAnsi="Arial Narrow"/>
          <w:sz w:val="26"/>
          <w:szCs w:val="26"/>
        </w:rPr>
        <w:t>o</w:t>
      </w:r>
      <w:r w:rsidRPr="007917F5">
        <w:rPr>
          <w:rFonts w:ascii="Arial Narrow" w:hAnsi="Arial Narrow"/>
          <w:sz w:val="26"/>
          <w:szCs w:val="26"/>
        </w:rPr>
        <w:t xml:space="preserve"> Sr. </w:t>
      </w:r>
      <w:proofErr w:type="spellStart"/>
      <w:r w:rsidR="00CD5434">
        <w:rPr>
          <w:rFonts w:ascii="Arial Narrow" w:hAnsi="Arial Narrow"/>
          <w:b/>
          <w:bCs/>
          <w:i/>
          <w:iCs/>
          <w:sz w:val="26"/>
          <w:szCs w:val="26"/>
        </w:rPr>
        <w:t>Angelo</w:t>
      </w:r>
      <w:proofErr w:type="spellEnd"/>
      <w:r w:rsidR="00CD5434">
        <w:rPr>
          <w:rFonts w:ascii="Arial Narrow" w:hAnsi="Arial Narrow"/>
          <w:b/>
          <w:bCs/>
          <w:i/>
          <w:iCs/>
          <w:sz w:val="26"/>
          <w:szCs w:val="26"/>
        </w:rPr>
        <w:t xml:space="preserve"> Roberto </w:t>
      </w:r>
      <w:proofErr w:type="spellStart"/>
      <w:r w:rsidR="00CD5434">
        <w:rPr>
          <w:rFonts w:ascii="Arial Narrow" w:hAnsi="Arial Narrow"/>
          <w:b/>
          <w:bCs/>
          <w:i/>
          <w:iCs/>
          <w:sz w:val="26"/>
          <w:szCs w:val="26"/>
        </w:rPr>
        <w:t>Villavicencio</w:t>
      </w:r>
      <w:proofErr w:type="spellEnd"/>
      <w:r w:rsidR="00CD5434">
        <w:rPr>
          <w:rFonts w:ascii="Arial Narrow" w:hAnsi="Arial Narrow"/>
          <w:b/>
          <w:bCs/>
          <w:i/>
          <w:iCs/>
          <w:sz w:val="26"/>
          <w:szCs w:val="26"/>
        </w:rPr>
        <w:t xml:space="preserve"> Lemos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, brasileiro, </w:t>
      </w:r>
      <w:r w:rsidR="00CD5434">
        <w:rPr>
          <w:rFonts w:ascii="Arial Narrow" w:hAnsi="Arial Narrow" w:cs="Calibri Light"/>
          <w:iCs/>
          <w:sz w:val="26"/>
          <w:szCs w:val="26"/>
        </w:rPr>
        <w:t xml:space="preserve">divorciado,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empresário, </w:t>
      </w:r>
      <w:r w:rsidR="007917F5" w:rsidRPr="007917F5">
        <w:rPr>
          <w:rFonts w:ascii="Arial Narrow" w:hAnsi="Arial Narrow"/>
          <w:sz w:val="26"/>
          <w:szCs w:val="26"/>
        </w:rPr>
        <w:t xml:space="preserve">portador da Cédula de identidade RG nº. </w:t>
      </w:r>
      <w:r w:rsidR="00CD5434">
        <w:rPr>
          <w:rFonts w:ascii="Arial Narrow" w:hAnsi="Arial Narrow"/>
          <w:sz w:val="26"/>
          <w:szCs w:val="26"/>
        </w:rPr>
        <w:t>43.903.427-9</w:t>
      </w:r>
      <w:r w:rsidR="007917F5" w:rsidRPr="007917F5">
        <w:rPr>
          <w:rFonts w:ascii="Arial Narrow" w:hAnsi="Arial Narrow"/>
          <w:sz w:val="26"/>
          <w:szCs w:val="26"/>
        </w:rPr>
        <w:t xml:space="preserve"> SSP/</w:t>
      </w:r>
      <w:r w:rsidR="00CD5434">
        <w:rPr>
          <w:rFonts w:ascii="Arial Narrow" w:hAnsi="Arial Narrow"/>
          <w:sz w:val="26"/>
          <w:szCs w:val="26"/>
        </w:rPr>
        <w:t>SP</w:t>
      </w:r>
      <w:r w:rsidR="007917F5" w:rsidRPr="007917F5">
        <w:rPr>
          <w:rFonts w:ascii="Arial Narrow" w:hAnsi="Arial Narrow"/>
          <w:sz w:val="26"/>
          <w:szCs w:val="26"/>
        </w:rPr>
        <w:t xml:space="preserve">, inscrito no CPF nº. </w:t>
      </w:r>
      <w:r w:rsidR="00CD5434">
        <w:rPr>
          <w:rFonts w:ascii="Arial Narrow" w:hAnsi="Arial Narrow"/>
          <w:sz w:val="26"/>
          <w:szCs w:val="26"/>
        </w:rPr>
        <w:t>227.819.918-80</w:t>
      </w:r>
      <w:r w:rsidR="007917F5" w:rsidRPr="007917F5">
        <w:rPr>
          <w:rFonts w:ascii="Arial Narrow" w:hAnsi="Arial Narrow"/>
          <w:sz w:val="26"/>
          <w:szCs w:val="26"/>
        </w:rPr>
        <w:t xml:space="preserve">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residente e domiciliado </w:t>
      </w:r>
      <w:r w:rsidR="00CD5434">
        <w:rPr>
          <w:rFonts w:ascii="Arial Narrow" w:hAnsi="Arial Narrow" w:cs="Calibri Light"/>
          <w:iCs/>
          <w:sz w:val="26"/>
          <w:szCs w:val="26"/>
        </w:rPr>
        <w:t>à Rua Elza Fernandes Castilho, n.º 429, Residencial Parque dos Girassóis, CEP – 19.062-345, na cidade de Presidente Prudente/SP.</w:t>
      </w:r>
    </w:p>
    <w:p w:rsidR="00C532FB" w:rsidRPr="00520C78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964932" w:rsidRPr="00C52620" w:rsidRDefault="00964932" w:rsidP="0096493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>I</w:t>
      </w:r>
      <w:r w:rsidRPr="00C52620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C52620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C52620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C52620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50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 xml:space="preserve">, gerado pelo </w:t>
      </w:r>
      <w:r w:rsidRPr="00C52620">
        <w:rPr>
          <w:rFonts w:ascii="Arial Narrow" w:hAnsi="Arial Narrow" w:cs="Arial"/>
          <w:b/>
          <w:sz w:val="28"/>
          <w:szCs w:val="28"/>
        </w:rPr>
        <w:t xml:space="preserve">Processo Administrativo n.º </w:t>
      </w:r>
      <w:r>
        <w:rPr>
          <w:rFonts w:ascii="Arial Narrow" w:hAnsi="Arial Narrow" w:cs="Arial"/>
          <w:b/>
          <w:sz w:val="28"/>
          <w:szCs w:val="28"/>
        </w:rPr>
        <w:t>125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964932" w:rsidRPr="00C52620" w:rsidRDefault="00964932" w:rsidP="0096493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64932" w:rsidRPr="00C52620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LEGAL: </w:t>
      </w:r>
      <w:r w:rsidRPr="008C616E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125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na modalidade Pregão Presencial nº. 0</w:t>
      </w:r>
      <w:r>
        <w:rPr>
          <w:rFonts w:ascii="Arial Narrow" w:hAnsi="Arial Narrow"/>
          <w:sz w:val="28"/>
          <w:szCs w:val="28"/>
        </w:rPr>
        <w:t>50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tipo menor preço por item, homologada no dia</w:t>
      </w:r>
      <w:r>
        <w:rPr>
          <w:rFonts w:ascii="Arial Narrow" w:hAnsi="Arial Narrow"/>
          <w:sz w:val="28"/>
          <w:szCs w:val="28"/>
        </w:rPr>
        <w:t xml:space="preserve"> 01</w:t>
      </w:r>
      <w:r w:rsidRPr="008C616E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 xml:space="preserve">Agosto </w:t>
      </w:r>
      <w:r w:rsidRPr="008C616E">
        <w:rPr>
          <w:rFonts w:ascii="Arial Narrow" w:hAnsi="Arial Narrow"/>
          <w:sz w:val="28"/>
          <w:szCs w:val="28"/>
        </w:rPr>
        <w:t>de 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8C616E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964932" w:rsidRPr="00C52620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64932" w:rsidRPr="00A76182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76182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964932" w:rsidRPr="00A76182" w:rsidRDefault="00964932" w:rsidP="00964932">
      <w:pPr>
        <w:pStyle w:val="Corpodetexto2"/>
        <w:ind w:right="-79"/>
        <w:rPr>
          <w:rFonts w:ascii="Arial Narrow" w:hAnsi="Arial Narrow"/>
          <w:b/>
          <w:i/>
          <w:color w:val="000000"/>
          <w:sz w:val="28"/>
          <w:szCs w:val="28"/>
        </w:rPr>
      </w:pPr>
    </w:p>
    <w:p w:rsidR="00964932" w:rsidRPr="00CF38CE" w:rsidRDefault="00964932" w:rsidP="00964932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CF38CE">
        <w:rPr>
          <w:rFonts w:ascii="Arial Narrow" w:hAnsi="Arial Narrow"/>
          <w:b/>
          <w:i/>
          <w:color w:val="000000"/>
          <w:sz w:val="28"/>
          <w:szCs w:val="28"/>
        </w:rPr>
        <w:t xml:space="preserve">1.1. 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 objeto da presente licitação refere-se à seleção da proposta mais vantajosa para </w:t>
      </w:r>
      <w:r w:rsidRPr="00CF38CE">
        <w:rPr>
          <w:rFonts w:ascii="Arial Narrow" w:hAnsi="Arial Narrow"/>
          <w:i/>
          <w:sz w:val="28"/>
          <w:szCs w:val="28"/>
        </w:rPr>
        <w:t xml:space="preserve">aquisição de Materiais e Insumos Hospitalares, de acordo com as solicitações da </w:t>
      </w:r>
      <w:r w:rsidRPr="00CF38CE">
        <w:rPr>
          <w:rFonts w:ascii="Arial Narrow" w:hAnsi="Arial Narrow"/>
          <w:i/>
          <w:sz w:val="28"/>
          <w:szCs w:val="28"/>
        </w:rPr>
        <w:lastRenderedPageBreak/>
        <w:t>Secretaria Municipal de Saúde, c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onforme especificações e quantidades descritas no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 – Proposta de Preços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,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IX – Termo de Referência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 e demais anexos,</w:t>
      </w:r>
      <w:r w:rsidRPr="00CF38CE">
        <w:rPr>
          <w:rFonts w:ascii="Arial Narrow" w:hAnsi="Arial Narrow"/>
          <w:i/>
          <w:sz w:val="28"/>
          <w:szCs w:val="28"/>
        </w:rPr>
        <w:t xml:space="preserve"> conforme segue: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743EB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743EBB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19545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ESCOVA CERVICAL DESCARTÁVEL. ESPECIFICAÇÕES TÉCNICAS: PONTA ATIVA PRODUZIDA COM MICRO CERDAS EM NYLON EM FORMATO CÔNICO E EIXO DE SUSTENTAÇÃO EM AÇO INOXIDÁVEL. CABO EM POLIESTIRENO DE ALTO IMPACTO, ATÓXICO E RESISTENTE ÀS TRAÇÕES. EIXO LONGITUDINAL DA HASTE + PONTA ATIVA - 200 MM; EIXO LONGITUDINAL DA PONTA ATIVA - 21 MM; DIÂMETRO DA PONTA ATIVA - 0,7 MM; PRODUTO NÃO-ESTÉRIL, DE USO ÚNICO. APRESENTAÇÃO: PACOTE C/ 50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ADLIN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596,70</w:t>
            </w:r>
          </w:p>
        </w:tc>
      </w:tr>
      <w:tr w:rsidR="00743EBB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22144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TIRAS  TESTE DE GLICOSE SANGUINEA QUE UTILIZE SANGUE CAPILAR, VENOSO, ARTERIAL E NEONATO, COM MÉTODO DE LEITURA AMPEROMETRICA, COM AMOSTRA DE NO MÁXIMO 1 L, COM CAPACIDADE DE MEDIÇÃO DE GLICEMIA ENTRE 20MG/DL A 500 MG/DL. EMBALADAS INDIVIDUALMENTE EM CAIXAS COM 50 UNIDADES.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ABBOTT / FREESTYLE OPTIUM H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39.780,00</w:t>
            </w:r>
          </w:p>
        </w:tc>
      </w:tr>
      <w:tr w:rsidR="00743EBB" w:rsidTr="00743EB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40.376,70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EBB" w:rsidRDefault="00743EBB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964932" w:rsidRDefault="00964932" w:rsidP="00964932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964932" w:rsidRPr="005A221E" w:rsidRDefault="00964932" w:rsidP="00964932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5A221E">
        <w:rPr>
          <w:rFonts w:ascii="Arial Narrow" w:hAnsi="Arial Narrow"/>
          <w:b/>
          <w:bCs/>
          <w:i/>
          <w:sz w:val="28"/>
          <w:szCs w:val="28"/>
        </w:rPr>
        <w:t>CLÁUSULA SEGUNDA – DO REGIME DE EXECUÇÃO</w:t>
      </w:r>
    </w:p>
    <w:p w:rsidR="00964932" w:rsidRPr="005A221E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Pr="005A221E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A221E"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 w:rsidRPr="005A221E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964932" w:rsidRPr="005A221E" w:rsidRDefault="00964932" w:rsidP="00964932">
      <w:pPr>
        <w:pStyle w:val="Ttulo5"/>
        <w:ind w:right="-79"/>
        <w:rPr>
          <w:rFonts w:ascii="Arial Narrow" w:hAnsi="Arial Narrow" w:cs="Arial"/>
          <w:sz w:val="28"/>
          <w:szCs w:val="28"/>
          <w:u w:val="single"/>
        </w:rPr>
      </w:pPr>
    </w:p>
    <w:p w:rsidR="00964932" w:rsidRPr="005A221E" w:rsidRDefault="00964932" w:rsidP="00964932">
      <w:pPr>
        <w:jc w:val="both"/>
        <w:rPr>
          <w:rFonts w:ascii="Arial Narrow" w:hAnsi="Arial Narrow" w:cs="Arial"/>
          <w:sz w:val="28"/>
          <w:szCs w:val="28"/>
        </w:rPr>
      </w:pPr>
      <w:r w:rsidRPr="005A221E">
        <w:rPr>
          <w:rFonts w:ascii="Arial Narrow" w:hAnsi="Arial Narrow"/>
          <w:b/>
          <w:sz w:val="28"/>
          <w:szCs w:val="28"/>
        </w:rPr>
        <w:t xml:space="preserve">CLÁUSULA TERCEIRA – </w:t>
      </w:r>
      <w:r w:rsidRPr="005A221E">
        <w:rPr>
          <w:rFonts w:ascii="Arial Narrow" w:hAnsi="Arial Narrow" w:cs="Arial"/>
          <w:b/>
          <w:sz w:val="28"/>
          <w:szCs w:val="28"/>
        </w:rPr>
        <w:t>DAS OBRIGAÇÕES DA CONTRATADA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dos produtos, bem como efetuar a troca dos que apresentarem problemas de qualidade durante o armazenamento e dentro do seu prazo de validade;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dos produtos, de seu estabelecimento até o local determinado para entrega, bem como pelo seu descarregamento;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 xml:space="preserve">ntregar os produtos ofertado no local indicado pela </w:t>
      </w:r>
      <w:r>
        <w:rPr>
          <w:rFonts w:ascii="Arial Narrow" w:hAnsi="Arial Narrow" w:cs="Arial"/>
          <w:sz w:val="28"/>
          <w:szCs w:val="28"/>
        </w:rPr>
        <w:t>Secretaria</w:t>
      </w:r>
      <w:r w:rsidRPr="00427898">
        <w:rPr>
          <w:rFonts w:ascii="Arial Narrow" w:hAnsi="Arial Narrow" w:cs="Arial"/>
          <w:sz w:val="28"/>
          <w:szCs w:val="28"/>
        </w:rPr>
        <w:t>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ofertados de acordo com os requisitos de quantidade, marca, modelo, procedência, especificação técnica e demais condições, em conformidade com o disposto no Edital de Licitação;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produtos novos,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ntregar, no caso de produtos importados, toda a documentação inerente, quando solicitado pela Administração</w:t>
      </w:r>
      <w:r>
        <w:rPr>
          <w:rFonts w:ascii="Arial Narrow" w:hAnsi="Arial Narrow" w:cs="Arial"/>
          <w:sz w:val="28"/>
          <w:szCs w:val="28"/>
        </w:rPr>
        <w:t>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</w:t>
      </w:r>
      <w:r w:rsidRPr="00427898">
        <w:rPr>
          <w:rFonts w:ascii="Arial Narrow" w:hAnsi="Arial Narrow" w:cs="Arial"/>
          <w:sz w:val="28"/>
          <w:szCs w:val="28"/>
        </w:rPr>
        <w:t xml:space="preserve">ubstituir, imediatamente, às suas expensas, todo e qualquer produto julgado pela Secretaria Municipal 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como estando em desacordo com as especificações</w:t>
      </w:r>
      <w:r w:rsidRPr="00427898"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sz w:val="28"/>
          <w:szCs w:val="28"/>
        </w:rPr>
        <w:t xml:space="preserve"> bem como repor aqueles faltantes</w:t>
      </w:r>
      <w:r>
        <w:rPr>
          <w:rFonts w:ascii="Arial Narrow" w:hAnsi="Arial Narrow" w:cs="Arial"/>
          <w:sz w:val="28"/>
          <w:szCs w:val="28"/>
        </w:rPr>
        <w:t>.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</w:t>
      </w:r>
      <w:r w:rsidRPr="0042789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k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dos produtos fornecidos, de acordo com as exigências deste Contrato, zelando para que sejam entregues em perfeito estado de conservação;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l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dos produtos deste Contrato com as Notas Fiscais correspondentes, juntando cópia da solicitação de entrega e do comprovante do respectivo recebimento;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964932" w:rsidRPr="00427898" w:rsidRDefault="00964932" w:rsidP="0096493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:rsidR="00964932" w:rsidRPr="00427898" w:rsidRDefault="00964932" w:rsidP="0096493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964932" w:rsidRPr="00427898" w:rsidRDefault="00964932" w:rsidP="0096493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964932" w:rsidRPr="00427898" w:rsidRDefault="00964932" w:rsidP="0096493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964932" w:rsidRPr="00427898" w:rsidRDefault="00964932" w:rsidP="0096493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964932" w:rsidRPr="00427898" w:rsidRDefault="00964932" w:rsidP="0096493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964932" w:rsidRPr="00427898" w:rsidRDefault="00964932" w:rsidP="00964932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964932" w:rsidRDefault="00964932" w:rsidP="00964932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Pr="00551A62" w:rsidRDefault="00964932" w:rsidP="00964932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964932" w:rsidRPr="00551A62" w:rsidRDefault="00964932" w:rsidP="00964932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551A6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</w:t>
      </w:r>
      <w:r w:rsidRPr="00571F6A">
        <w:rPr>
          <w:rFonts w:ascii="Arial Narrow" w:hAnsi="Arial Narrow" w:cs="Arial"/>
          <w:b/>
          <w:i/>
          <w:iCs/>
          <w:sz w:val="28"/>
          <w:szCs w:val="28"/>
        </w:rPr>
        <w:t xml:space="preserve">Secretaria Municipal de </w:t>
      </w:r>
      <w:r>
        <w:rPr>
          <w:rFonts w:ascii="Arial Narrow" w:hAnsi="Arial Narrow" w:cs="Arial"/>
          <w:b/>
          <w:i/>
          <w:iCs/>
          <w:sz w:val="28"/>
          <w:szCs w:val="28"/>
        </w:rPr>
        <w:t>Saúde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e deverão ser entregues no </w:t>
      </w:r>
      <w:r>
        <w:rPr>
          <w:rFonts w:ascii="Arial Narrow" w:hAnsi="Arial Narrow" w:cs="Arial"/>
          <w:iCs/>
          <w:sz w:val="28"/>
          <w:szCs w:val="28"/>
        </w:rPr>
        <w:t xml:space="preserve">horário e </w:t>
      </w:r>
      <w:r w:rsidRPr="00427898">
        <w:rPr>
          <w:rFonts w:ascii="Arial Narrow" w:hAnsi="Arial Narrow" w:cs="Arial"/>
          <w:iCs/>
          <w:sz w:val="28"/>
          <w:szCs w:val="28"/>
        </w:rPr>
        <w:t>endereço indicado</w:t>
      </w:r>
      <w:r>
        <w:rPr>
          <w:rFonts w:ascii="Arial Narrow" w:hAnsi="Arial Narrow" w:cs="Arial"/>
          <w:iCs/>
          <w:sz w:val="28"/>
          <w:szCs w:val="28"/>
        </w:rPr>
        <w:t xml:space="preserve"> na requisição, de acordo com item 13 do Termo de Referência</w:t>
      </w:r>
      <w:r w:rsidRPr="00551A62">
        <w:rPr>
          <w:rFonts w:ascii="Arial Narrow" w:hAnsi="Arial Narrow" w:cs="Arial"/>
          <w:color w:val="000000"/>
          <w:sz w:val="28"/>
          <w:szCs w:val="28"/>
        </w:rPr>
        <w:t>.</w:t>
      </w:r>
    </w:p>
    <w:p w:rsidR="00964932" w:rsidRPr="00551A62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 w:rsidRPr="00551A62">
        <w:rPr>
          <w:rFonts w:ascii="Arial Narrow" w:hAnsi="Arial Narrow" w:cs="Arial"/>
          <w:b/>
          <w:color w:val="000000"/>
          <w:sz w:val="28"/>
          <w:szCs w:val="28"/>
        </w:rPr>
        <w:t>ANEXO I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, sendo de sua inteira </w:t>
      </w:r>
      <w:r w:rsidRPr="00551A62">
        <w:rPr>
          <w:rFonts w:ascii="Arial Narrow" w:hAnsi="Arial Narrow" w:cs="Arial"/>
          <w:color w:val="000000"/>
          <w:sz w:val="28"/>
          <w:szCs w:val="28"/>
        </w:rPr>
        <w:lastRenderedPageBreak/>
        <w:t>responsabilidade a substituição quando não estiver em conformidade com as referidas especificações.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964932" w:rsidRPr="00427898" w:rsidRDefault="00964932" w:rsidP="0096493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Os produtos deverão ter o prazo de validade </w:t>
      </w:r>
      <w:r>
        <w:rPr>
          <w:rFonts w:ascii="Arial Narrow" w:hAnsi="Arial Narrow" w:cs="Arial"/>
          <w:sz w:val="28"/>
          <w:szCs w:val="28"/>
        </w:rPr>
        <w:t>equivalente a no mínimo 75</w:t>
      </w:r>
      <w:r w:rsidRPr="00427898">
        <w:rPr>
          <w:rFonts w:ascii="Arial Narrow" w:hAnsi="Arial Narrow" w:cs="Arial"/>
          <w:sz w:val="28"/>
          <w:szCs w:val="28"/>
        </w:rPr>
        <w:t xml:space="preserve">% (setenta </w:t>
      </w:r>
      <w:r>
        <w:rPr>
          <w:rFonts w:ascii="Arial Narrow" w:hAnsi="Arial Narrow" w:cs="Arial"/>
          <w:sz w:val="28"/>
          <w:szCs w:val="28"/>
        </w:rPr>
        <w:t xml:space="preserve">e cinco </w:t>
      </w:r>
      <w:r w:rsidRPr="00427898">
        <w:rPr>
          <w:rFonts w:ascii="Arial Narrow" w:hAnsi="Arial Narrow" w:cs="Arial"/>
          <w:sz w:val="28"/>
          <w:szCs w:val="28"/>
        </w:rPr>
        <w:t>por cento) no ato do seu recebimento.</w:t>
      </w:r>
    </w:p>
    <w:p w:rsidR="00964932" w:rsidRPr="00427898" w:rsidRDefault="00964932" w:rsidP="0096493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 Secretaria </w:t>
      </w:r>
      <w:r>
        <w:rPr>
          <w:rFonts w:ascii="Arial Narrow" w:hAnsi="Arial Narrow" w:cs="Arial"/>
          <w:sz w:val="28"/>
          <w:szCs w:val="28"/>
        </w:rPr>
        <w:t xml:space="preserve">Municipal </w:t>
      </w:r>
      <w:r w:rsidRPr="00427898">
        <w:rPr>
          <w:rFonts w:ascii="Arial Narrow" w:hAnsi="Arial Narrow" w:cs="Arial"/>
          <w:sz w:val="28"/>
          <w:szCs w:val="28"/>
        </w:rPr>
        <w:t xml:space="preserve">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julgar o referido pedido.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</w:t>
      </w:r>
      <w:r>
        <w:rPr>
          <w:rFonts w:ascii="Arial Narrow" w:hAnsi="Arial Narrow" w:cs="Arial"/>
          <w:sz w:val="28"/>
          <w:szCs w:val="28"/>
        </w:rPr>
        <w:t xml:space="preserve">e </w:t>
      </w:r>
      <w:r w:rsidRPr="00427898">
        <w:rPr>
          <w:rFonts w:ascii="Arial Narrow" w:hAnsi="Arial Narrow" w:cs="Arial"/>
          <w:sz w:val="28"/>
          <w:szCs w:val="28"/>
        </w:rPr>
        <w:t>aceita pela Administração, sujeitar-se-á às penalidades impostas pela legislação vigente.</w:t>
      </w:r>
    </w:p>
    <w:p w:rsidR="00964932" w:rsidRPr="00427898" w:rsidRDefault="00964932" w:rsidP="00964932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964932" w:rsidRPr="00B706B0" w:rsidRDefault="00964932" w:rsidP="00964932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B706B0">
        <w:rPr>
          <w:rFonts w:ascii="Arial Narrow" w:hAnsi="Arial Narrow"/>
          <w:b/>
          <w:bCs/>
          <w:i/>
          <w:sz w:val="28"/>
          <w:szCs w:val="28"/>
        </w:rPr>
        <w:t>5.7.</w:t>
      </w:r>
      <w:r w:rsidRPr="00B706B0"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deste Contrato deve-se fazer acompanhado da Nota Fiscal Eletrônica 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964932" w:rsidRPr="00427898" w:rsidRDefault="00964932" w:rsidP="0096493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Default="00964932" w:rsidP="0096493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o produtos que vier a ser recusado sendo que o ato de recebimento não importará sua aceitação.</w:t>
      </w:r>
    </w:p>
    <w:p w:rsidR="00964932" w:rsidRDefault="00964932" w:rsidP="0096493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Pr="00427898" w:rsidRDefault="00964932" w:rsidP="0096493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13.01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>após a data da apresentação da 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743EBB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R$ 596,70 (quinhentos e noventa e seis reais e setenta centavos)</w:t>
            </w:r>
          </w:p>
        </w:tc>
      </w:tr>
      <w:tr w:rsidR="00743EBB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4  FUNDO MUNICIPAL DE SAÚDE - FMS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743EBB" w:rsidRDefault="00743EBB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R$ 39.780,00 (trinta e nove mil e setecentos e oitenta reais)</w:t>
            </w:r>
          </w:p>
        </w:tc>
      </w:tr>
    </w:tbl>
    <w:p w:rsidR="00964932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Default="00964932" w:rsidP="00743EB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8.1.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 w:rsidR="00743EBB">
        <w:rPr>
          <w:rFonts w:ascii="Arial Narrow" w:hAnsi="Arial Narrow" w:cs="Arial"/>
          <w:color w:val="000000"/>
          <w:sz w:val="28"/>
          <w:szCs w:val="28"/>
        </w:rPr>
        <w:t xml:space="preserve"> 40.376,70</w:t>
      </w:r>
      <w:r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743EBB">
        <w:rPr>
          <w:rFonts w:ascii="Arial Narrow" w:hAnsi="Arial Narrow" w:cs="Arial"/>
          <w:color w:val="000000"/>
          <w:sz w:val="28"/>
          <w:szCs w:val="28"/>
        </w:rPr>
        <w:t>Quarenta mil, trezentos e setenta e seis reais e setenta centavos).</w:t>
      </w:r>
    </w:p>
    <w:p w:rsidR="00743EBB" w:rsidRDefault="00743EBB" w:rsidP="00743EBB">
      <w:pPr>
        <w:ind w:right="-79"/>
        <w:jc w:val="both"/>
        <w:rPr>
          <w:rFonts w:ascii="Arial Narrow" w:hAnsi="Arial Narrow"/>
          <w:sz w:val="28"/>
          <w:szCs w:val="28"/>
          <w:lang w:eastAsia="pt-BR"/>
        </w:rPr>
      </w:pPr>
    </w:p>
    <w:p w:rsidR="00964932" w:rsidRPr="00D72BF1" w:rsidRDefault="00964932" w:rsidP="00964932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964932" w:rsidRPr="00427898" w:rsidRDefault="00964932" w:rsidP="0096493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964932" w:rsidRPr="00427898" w:rsidRDefault="00964932" w:rsidP="00964932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964932" w:rsidRPr="00427898" w:rsidRDefault="00964932" w:rsidP="0096493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9.12.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aps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</w:t>
      </w:r>
      <w:r w:rsidRPr="006D102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2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/2019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6D1028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Pr="003357D7" w:rsidRDefault="00964932" w:rsidP="00964932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64932" w:rsidRPr="00427898" w:rsidRDefault="00964932" w:rsidP="00964932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bCs/>
          <w:sz w:val="28"/>
          <w:szCs w:val="28"/>
        </w:rPr>
        <w:t>cento)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do valor empenhado.</w:t>
      </w:r>
    </w:p>
    <w:p w:rsidR="00964932" w:rsidRPr="00427898" w:rsidRDefault="00964932" w:rsidP="00964932">
      <w:pPr>
        <w:jc w:val="both"/>
        <w:rPr>
          <w:rFonts w:ascii="Arial Narrow" w:hAnsi="Arial Narrow" w:cs="Arial"/>
          <w:sz w:val="28"/>
          <w:szCs w:val="28"/>
        </w:rPr>
      </w:pPr>
    </w:p>
    <w:p w:rsidR="00964932" w:rsidRPr="00427898" w:rsidRDefault="00964932" w:rsidP="00964932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964932" w:rsidRPr="00427898" w:rsidRDefault="00964932" w:rsidP="00964932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64932" w:rsidRDefault="00964932" w:rsidP="0096493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964932" w:rsidRPr="00427898" w:rsidRDefault="00964932" w:rsidP="0096493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964932" w:rsidRDefault="00964932" w:rsidP="0096493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964932" w:rsidRPr="00427898" w:rsidRDefault="00964932" w:rsidP="0096493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964932" w:rsidRDefault="00964932" w:rsidP="0096493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964932" w:rsidRPr="00427898" w:rsidRDefault="00964932" w:rsidP="0096493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964932" w:rsidRPr="00427898" w:rsidRDefault="00964932" w:rsidP="0096493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:rsidR="00964932" w:rsidRPr="00427898" w:rsidRDefault="00964932" w:rsidP="00964932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64932" w:rsidRPr="00427898" w:rsidRDefault="00964932" w:rsidP="00964932">
      <w:pPr>
        <w:pStyle w:val="Corpodetexto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Distrito Federal ou Municípios pelo prazo de até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64932" w:rsidRPr="00427898" w:rsidRDefault="00964932" w:rsidP="00964932">
      <w:pPr>
        <w:jc w:val="both"/>
        <w:rPr>
          <w:rFonts w:ascii="Arial Narrow" w:hAnsi="Arial Narrow" w:cs="Arial"/>
          <w:sz w:val="28"/>
          <w:szCs w:val="28"/>
        </w:rPr>
      </w:pPr>
    </w:p>
    <w:p w:rsidR="00964932" w:rsidRPr="00427898" w:rsidRDefault="00964932" w:rsidP="00964932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</w:t>
      </w:r>
    </w:p>
    <w:p w:rsidR="00964932" w:rsidRPr="00427898" w:rsidRDefault="00964932" w:rsidP="00964932">
      <w:pPr>
        <w:jc w:val="both"/>
        <w:rPr>
          <w:rFonts w:ascii="Arial Narrow" w:hAnsi="Arial Narrow" w:cs="Arial"/>
          <w:sz w:val="28"/>
          <w:szCs w:val="28"/>
        </w:rPr>
      </w:pPr>
    </w:p>
    <w:p w:rsidR="00964932" w:rsidRDefault="00964932" w:rsidP="00964932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>unicípio no prazo máximo de 05 (cinco) a contar da data da notificação, ou quando for o caso, cobrado judicialmente.</w:t>
      </w:r>
    </w:p>
    <w:p w:rsidR="00964932" w:rsidRDefault="00964932" w:rsidP="00964932">
      <w:pPr>
        <w:jc w:val="both"/>
        <w:rPr>
          <w:rFonts w:ascii="Arial Narrow" w:hAnsi="Arial Narrow" w:cs="Arial"/>
          <w:sz w:val="28"/>
          <w:szCs w:val="28"/>
        </w:rPr>
      </w:pPr>
    </w:p>
    <w:p w:rsidR="00964932" w:rsidRPr="00427898" w:rsidRDefault="00964932" w:rsidP="00964932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:rsidR="00964932" w:rsidRPr="00427898" w:rsidRDefault="00964932" w:rsidP="0096493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75489" w:rsidRDefault="00275489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27898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:rsidR="00964932" w:rsidRPr="00427898" w:rsidRDefault="00964932" w:rsidP="0096493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75489" w:rsidRDefault="00275489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75489" w:rsidRDefault="00275489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lastRenderedPageBreak/>
        <w:t xml:space="preserve">Iguatemi/MS, </w:t>
      </w:r>
      <w:r w:rsidR="00275489">
        <w:rPr>
          <w:rFonts w:ascii="Arial Narrow" w:hAnsi="Arial Narrow" w:cs="Arial"/>
          <w:color w:val="000000"/>
          <w:sz w:val="28"/>
          <w:szCs w:val="28"/>
        </w:rPr>
        <w:t>05 d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e </w:t>
      </w:r>
      <w:r w:rsidR="00275489">
        <w:rPr>
          <w:rFonts w:ascii="Arial Narrow" w:hAnsi="Arial Narrow" w:cs="Arial"/>
          <w:color w:val="000000"/>
          <w:sz w:val="28"/>
          <w:szCs w:val="28"/>
        </w:rPr>
        <w:t xml:space="preserve">agosto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2019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964932" w:rsidRPr="00427898" w:rsidRDefault="00964932" w:rsidP="0096493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  <w:bookmarkStart w:id="0" w:name="_GoBack"/>
      <w:bookmarkEnd w:id="0"/>
    </w:p>
    <w:p w:rsidR="00964932" w:rsidRPr="00427898" w:rsidRDefault="00964932" w:rsidP="0096493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64932" w:rsidRDefault="00964932" w:rsidP="0096493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558"/>
      </w:tblGrid>
      <w:tr w:rsidR="00964932" w:rsidRPr="00427898" w:rsidTr="00E83BC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64932" w:rsidRPr="00AF3048" w:rsidRDefault="00964932" w:rsidP="00E83BC5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:rsidR="00964932" w:rsidRPr="00AF3048" w:rsidRDefault="00964932" w:rsidP="00E83BC5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Patricia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Derenusson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Nelli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Margatto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Nunes</w:t>
            </w:r>
          </w:p>
          <w:p w:rsidR="00964932" w:rsidRPr="00AF3048" w:rsidRDefault="00964932" w:rsidP="00E83B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PREFEITA MUNICIPAL</w:t>
            </w:r>
          </w:p>
          <w:p w:rsidR="00964932" w:rsidRPr="00AF3048" w:rsidRDefault="00964932" w:rsidP="00E83B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275489" w:rsidRDefault="00964932" w:rsidP="00E83BC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Calibri Light"/>
                <w:iCs/>
                <w:sz w:val="28"/>
                <w:szCs w:val="28"/>
              </w:rPr>
            </w:pPr>
            <w:r w:rsidRPr="00AF3048">
              <w:rPr>
                <w:rFonts w:ascii="Arial Narrow" w:hAnsi="Arial Narrow" w:cs="Arial Narrow"/>
                <w:sz w:val="28"/>
                <w:szCs w:val="25"/>
              </w:rPr>
              <w:t>__________________________________</w:t>
            </w:r>
            <w:r>
              <w:rPr>
                <w:rFonts w:ascii="Arial Narrow" w:hAnsi="Arial Narrow" w:cs="Calibri Light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275489">
              <w:rPr>
                <w:rFonts w:ascii="Arial Narrow" w:hAnsi="Arial Narrow" w:cs="Calibri Light"/>
                <w:iCs/>
                <w:sz w:val="28"/>
                <w:szCs w:val="28"/>
              </w:rPr>
              <w:t>Angelo</w:t>
            </w:r>
            <w:proofErr w:type="spellEnd"/>
            <w:r w:rsidR="00275489">
              <w:rPr>
                <w:rFonts w:ascii="Arial Narrow" w:hAnsi="Arial Narrow" w:cs="Calibri Light"/>
                <w:iCs/>
                <w:sz w:val="28"/>
                <w:szCs w:val="28"/>
              </w:rPr>
              <w:t xml:space="preserve"> Roberto </w:t>
            </w:r>
            <w:proofErr w:type="spellStart"/>
            <w:r w:rsidR="00275489">
              <w:rPr>
                <w:rFonts w:ascii="Arial Narrow" w:hAnsi="Arial Narrow" w:cs="Calibri Light"/>
                <w:iCs/>
                <w:sz w:val="28"/>
                <w:szCs w:val="28"/>
              </w:rPr>
              <w:t>Villavicencio</w:t>
            </w:r>
            <w:proofErr w:type="spellEnd"/>
            <w:r w:rsidR="00275489">
              <w:rPr>
                <w:rFonts w:ascii="Arial Narrow" w:hAnsi="Arial Narrow" w:cs="Calibri Light"/>
                <w:iCs/>
                <w:sz w:val="28"/>
                <w:szCs w:val="28"/>
              </w:rPr>
              <w:t xml:space="preserve"> Lemos</w:t>
            </w:r>
          </w:p>
          <w:p w:rsidR="00964932" w:rsidRDefault="00275489" w:rsidP="00E83BC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5"/>
              </w:rPr>
              <w:t>C. LEMOS – DISTRIBUIDORA HOSPITALAR LTDA</w:t>
            </w:r>
            <w:r w:rsidR="00964932" w:rsidRPr="00AF3048">
              <w:rPr>
                <w:rFonts w:ascii="Arial Narrow" w:hAnsi="Arial Narrow" w:cs="Arial Narrow"/>
                <w:sz w:val="28"/>
                <w:szCs w:val="25"/>
              </w:rPr>
              <w:t xml:space="preserve"> </w:t>
            </w:r>
          </w:p>
          <w:p w:rsidR="00964932" w:rsidRPr="00AF3048" w:rsidRDefault="00964932" w:rsidP="00E83B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:rsidR="00964932" w:rsidRPr="00427898" w:rsidRDefault="00964932" w:rsidP="00964932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427898" w:rsidRDefault="00964932" w:rsidP="00964932">
      <w:pPr>
        <w:jc w:val="both"/>
        <w:rPr>
          <w:rFonts w:ascii="Arial Narrow" w:hAnsi="Arial Narrow"/>
          <w:b/>
          <w:sz w:val="28"/>
          <w:szCs w:val="28"/>
        </w:rPr>
      </w:pPr>
      <w:r w:rsidRPr="00427898">
        <w:rPr>
          <w:rFonts w:ascii="Arial Narrow" w:hAnsi="Arial Narrow"/>
          <w:b/>
          <w:sz w:val="28"/>
          <w:szCs w:val="28"/>
        </w:rPr>
        <w:t>TESTEMUNHAS:</w:t>
      </w:r>
    </w:p>
    <w:p w:rsidR="00964932" w:rsidRPr="00427898" w:rsidRDefault="00964932" w:rsidP="00964932">
      <w:pPr>
        <w:jc w:val="both"/>
        <w:rPr>
          <w:rFonts w:ascii="Arial Narrow" w:hAnsi="Arial Narrow"/>
          <w:b/>
          <w:sz w:val="28"/>
          <w:szCs w:val="28"/>
        </w:rPr>
      </w:pPr>
    </w:p>
    <w:p w:rsidR="00964932" w:rsidRPr="00427898" w:rsidRDefault="00964932" w:rsidP="00964932">
      <w:pPr>
        <w:jc w:val="center"/>
        <w:rPr>
          <w:rFonts w:ascii="Arial Narrow" w:hAnsi="Arial Narrow"/>
          <w:b/>
          <w:sz w:val="28"/>
          <w:szCs w:val="28"/>
        </w:rPr>
      </w:pPr>
    </w:p>
    <w:p w:rsidR="00964932" w:rsidRPr="00427898" w:rsidRDefault="00964932" w:rsidP="00964932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964932" w:rsidRPr="00427898" w:rsidTr="00E83BC5">
        <w:trPr>
          <w:trHeight w:val="651"/>
        </w:trPr>
        <w:tc>
          <w:tcPr>
            <w:tcW w:w="4498" w:type="dxa"/>
          </w:tcPr>
          <w:p w:rsidR="00964932" w:rsidRPr="0042557A" w:rsidRDefault="00964932" w:rsidP="00E83BC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964932" w:rsidRPr="0042557A" w:rsidRDefault="00964932" w:rsidP="00E83BC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Contini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de Albuquerque</w:t>
            </w:r>
          </w:p>
          <w:p w:rsidR="00964932" w:rsidRPr="0042557A" w:rsidRDefault="00964932" w:rsidP="00E83BC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82" w:type="dxa"/>
          </w:tcPr>
          <w:p w:rsidR="00964932" w:rsidRPr="0042557A" w:rsidRDefault="00964932" w:rsidP="00E83BC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964932" w:rsidRPr="0042557A" w:rsidRDefault="00964932" w:rsidP="00E83BC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André de Assis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Voginski</w:t>
            </w:r>
            <w:proofErr w:type="spellEnd"/>
          </w:p>
          <w:p w:rsidR="00964932" w:rsidRPr="0042557A" w:rsidRDefault="00964932" w:rsidP="00E83BC5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964932" w:rsidRPr="00427898" w:rsidRDefault="00964932" w:rsidP="00964932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64932" w:rsidRPr="00DE2029" w:rsidRDefault="00964932" w:rsidP="00964932">
      <w:pPr>
        <w:autoSpaceDE w:val="0"/>
        <w:autoSpaceDN w:val="0"/>
        <w:adjustRightInd w:val="0"/>
        <w:jc w:val="both"/>
        <w:rPr>
          <w:sz w:val="2"/>
          <w:szCs w:val="26"/>
        </w:rPr>
      </w:pPr>
    </w:p>
    <w:p w:rsidR="00E62E50" w:rsidRPr="00DE2029" w:rsidRDefault="00E62E50" w:rsidP="00964932">
      <w:pPr>
        <w:pStyle w:val="Textoembloco"/>
        <w:ind w:left="0" w:right="0"/>
        <w:rPr>
          <w:sz w:val="2"/>
          <w:szCs w:val="26"/>
        </w:rPr>
      </w:pPr>
    </w:p>
    <w:sectPr w:rsidR="00E62E50" w:rsidRPr="00DE2029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111FA"/>
    <w:rsid w:val="00214FE7"/>
    <w:rsid w:val="00232D90"/>
    <w:rsid w:val="00243D2D"/>
    <w:rsid w:val="00273C8C"/>
    <w:rsid w:val="00275489"/>
    <w:rsid w:val="00292DB4"/>
    <w:rsid w:val="002B295C"/>
    <w:rsid w:val="002C2C10"/>
    <w:rsid w:val="002C3E8C"/>
    <w:rsid w:val="002C7432"/>
    <w:rsid w:val="00306BB8"/>
    <w:rsid w:val="003112E1"/>
    <w:rsid w:val="00317AC8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0737"/>
    <w:rsid w:val="00451854"/>
    <w:rsid w:val="00453595"/>
    <w:rsid w:val="00496E66"/>
    <w:rsid w:val="004A34C9"/>
    <w:rsid w:val="004A758F"/>
    <w:rsid w:val="004B2813"/>
    <w:rsid w:val="004E2524"/>
    <w:rsid w:val="004E6BD8"/>
    <w:rsid w:val="004F3439"/>
    <w:rsid w:val="00506E7B"/>
    <w:rsid w:val="00520C78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25BD"/>
    <w:rsid w:val="006337BF"/>
    <w:rsid w:val="00641846"/>
    <w:rsid w:val="00643B01"/>
    <w:rsid w:val="00673F8D"/>
    <w:rsid w:val="00676D38"/>
    <w:rsid w:val="006809D5"/>
    <w:rsid w:val="00685DA8"/>
    <w:rsid w:val="006A7088"/>
    <w:rsid w:val="006B68BD"/>
    <w:rsid w:val="006B752D"/>
    <w:rsid w:val="006C27F3"/>
    <w:rsid w:val="006D4A3B"/>
    <w:rsid w:val="006D6531"/>
    <w:rsid w:val="006E539C"/>
    <w:rsid w:val="006F385C"/>
    <w:rsid w:val="00706F3A"/>
    <w:rsid w:val="00711D78"/>
    <w:rsid w:val="007163CC"/>
    <w:rsid w:val="00731174"/>
    <w:rsid w:val="00743EBB"/>
    <w:rsid w:val="0075023C"/>
    <w:rsid w:val="0075240A"/>
    <w:rsid w:val="00761B38"/>
    <w:rsid w:val="0076611B"/>
    <w:rsid w:val="007673CF"/>
    <w:rsid w:val="00780B7A"/>
    <w:rsid w:val="007831DA"/>
    <w:rsid w:val="007917F5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50ED1"/>
    <w:rsid w:val="00864A0F"/>
    <w:rsid w:val="008B7AEA"/>
    <w:rsid w:val="008D298F"/>
    <w:rsid w:val="008D409B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64932"/>
    <w:rsid w:val="00991B9C"/>
    <w:rsid w:val="00992BE0"/>
    <w:rsid w:val="009A1410"/>
    <w:rsid w:val="009D711F"/>
    <w:rsid w:val="009D7D4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74C17"/>
    <w:rsid w:val="00CD5434"/>
    <w:rsid w:val="00CE0426"/>
    <w:rsid w:val="00CF2725"/>
    <w:rsid w:val="00D367B1"/>
    <w:rsid w:val="00D60FFF"/>
    <w:rsid w:val="00D6334F"/>
    <w:rsid w:val="00D94416"/>
    <w:rsid w:val="00D966A0"/>
    <w:rsid w:val="00DB4505"/>
    <w:rsid w:val="00DB45F5"/>
    <w:rsid w:val="00DB5DDF"/>
    <w:rsid w:val="00DE2029"/>
    <w:rsid w:val="00E044C4"/>
    <w:rsid w:val="00E057E6"/>
    <w:rsid w:val="00E117CB"/>
    <w:rsid w:val="00E27C65"/>
    <w:rsid w:val="00E43F5A"/>
    <w:rsid w:val="00E53175"/>
    <w:rsid w:val="00E545FA"/>
    <w:rsid w:val="00E62E50"/>
    <w:rsid w:val="00E8714E"/>
    <w:rsid w:val="00E93813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80897"/>
    <o:shapelayout v:ext="edit">
      <o:idmap v:ext="edit" data="1"/>
    </o:shapelayout>
  </w:shapeDefaults>
  <w:decimalSymbol w:val=","/>
  <w:listSeparator w:val=";"/>
  <w14:docId w14:val="4012F25B"/>
  <w15:docId w15:val="{48510B3D-55A3-44B1-BAE5-68C88E1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3968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rafael</cp:lastModifiedBy>
  <cp:revision>9</cp:revision>
  <cp:lastPrinted>2018-03-27T13:24:00Z</cp:lastPrinted>
  <dcterms:created xsi:type="dcterms:W3CDTF">2019-08-02T15:24:00Z</dcterms:created>
  <dcterms:modified xsi:type="dcterms:W3CDTF">2019-08-05T16:57:00Z</dcterms:modified>
</cp:coreProperties>
</file>