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0D37" w14:textId="553118AF" w:rsidR="00AB7DE2" w:rsidRDefault="00AB7DE2" w:rsidP="00AB7DE2">
      <w:pPr>
        <w:widowControl w:val="0"/>
        <w:jc w:val="center"/>
        <w:rPr>
          <w:rFonts w:ascii="Arial Narrow" w:hAnsi="Arial Narrow" w:cs="Arial"/>
          <w:b/>
          <w:iCs/>
          <w:sz w:val="26"/>
          <w:szCs w:val="26"/>
        </w:rPr>
      </w:pPr>
      <w:r>
        <w:rPr>
          <w:rFonts w:ascii="Arial Narrow" w:hAnsi="Arial Narrow" w:cs="Arial"/>
          <w:b/>
          <w:iCs/>
          <w:sz w:val="26"/>
          <w:szCs w:val="26"/>
        </w:rPr>
        <w:t>CONTRATO ADMINISTRATIVO Nº. 1</w:t>
      </w:r>
      <w:r w:rsidR="00E60D64">
        <w:rPr>
          <w:rFonts w:ascii="Arial Narrow" w:hAnsi="Arial Narrow" w:cs="Arial"/>
          <w:b/>
          <w:iCs/>
          <w:sz w:val="26"/>
          <w:szCs w:val="26"/>
        </w:rPr>
        <w:t>60</w:t>
      </w:r>
      <w:r>
        <w:rPr>
          <w:rFonts w:ascii="Arial Narrow" w:hAnsi="Arial Narrow" w:cs="Arial"/>
          <w:b/>
          <w:iCs/>
          <w:sz w:val="26"/>
          <w:szCs w:val="26"/>
        </w:rPr>
        <w:t>/2022.</w:t>
      </w:r>
    </w:p>
    <w:p w14:paraId="2D2CF35D" w14:textId="77777777" w:rsidR="00AB7DE2" w:rsidRDefault="00AB7DE2" w:rsidP="00AB7DE2">
      <w:pPr>
        <w:widowControl w:val="0"/>
        <w:ind w:right="-568"/>
        <w:jc w:val="both"/>
        <w:rPr>
          <w:rFonts w:ascii="Arial Narrow" w:hAnsi="Arial Narrow" w:cs="Arial"/>
          <w:iCs/>
          <w:sz w:val="26"/>
          <w:szCs w:val="26"/>
        </w:rPr>
      </w:pPr>
    </w:p>
    <w:p w14:paraId="3080FE58" w14:textId="77777777" w:rsidR="00AB7DE2" w:rsidRDefault="00AB7DE2" w:rsidP="00AB7DE2">
      <w:pPr>
        <w:widowControl w:val="0"/>
        <w:ind w:right="-568"/>
        <w:jc w:val="both"/>
        <w:rPr>
          <w:rFonts w:ascii="Arial Narrow" w:hAnsi="Arial Narrow" w:cs="Arial"/>
          <w:iCs/>
          <w:sz w:val="26"/>
          <w:szCs w:val="26"/>
        </w:rPr>
      </w:pPr>
    </w:p>
    <w:p w14:paraId="5FAA3B5A" w14:textId="30093905" w:rsidR="00AB7DE2" w:rsidRPr="00E60D64" w:rsidRDefault="00E60D64" w:rsidP="00AB7DE2">
      <w:pPr>
        <w:pStyle w:val="Recuodecorpodetexto"/>
        <w:ind w:left="5103"/>
        <w:rPr>
          <w:rFonts w:ascii="Arial Narrow" w:hAnsi="Arial Narrow" w:cs="Arial"/>
          <w:b/>
          <w:sz w:val="26"/>
          <w:szCs w:val="26"/>
        </w:rPr>
      </w:pPr>
      <w:r w:rsidRPr="00E60D64">
        <w:rPr>
          <w:rFonts w:ascii="Arial Narrow" w:hAnsi="Arial Narrow" w:cs="Arial Narrow"/>
          <w:b/>
          <w:bCs/>
          <w:sz w:val="26"/>
          <w:szCs w:val="26"/>
        </w:rPr>
        <w:t>INSTRUMENTO CONTRATUAL QUE CELEBRAM ENTRE SI O FUNDO MUNICIPAL DE SAÚDE - FMS</w:t>
      </w:r>
      <w:r w:rsidR="00AB7DE2" w:rsidRPr="00E60D64">
        <w:rPr>
          <w:rFonts w:ascii="Arial Narrow" w:hAnsi="Arial Narrow" w:cs="Arial"/>
          <w:b/>
          <w:sz w:val="26"/>
          <w:szCs w:val="26"/>
        </w:rPr>
        <w:t xml:space="preserve"> E A EMPRESA C. F. BARBOSA DESINSETIZAÇÃO LTDA.</w:t>
      </w:r>
    </w:p>
    <w:p w14:paraId="20B3CD2E" w14:textId="77777777" w:rsidR="00AB7DE2" w:rsidRPr="00E60D64" w:rsidRDefault="00AB7DE2" w:rsidP="00AB7DE2">
      <w:pPr>
        <w:widowControl w:val="0"/>
        <w:jc w:val="both"/>
        <w:rPr>
          <w:rFonts w:ascii="Arial Narrow" w:hAnsi="Arial Narrow" w:cs="Arial"/>
          <w:iCs/>
          <w:sz w:val="26"/>
          <w:szCs w:val="26"/>
        </w:rPr>
      </w:pPr>
    </w:p>
    <w:p w14:paraId="2CD31D40" w14:textId="77777777" w:rsidR="00AB7DE2" w:rsidRPr="00E60D64" w:rsidRDefault="00AB7DE2" w:rsidP="00AB7DE2">
      <w:pPr>
        <w:widowControl w:val="0"/>
        <w:jc w:val="both"/>
        <w:rPr>
          <w:rFonts w:ascii="Arial Narrow" w:hAnsi="Arial Narrow" w:cs="Arial"/>
          <w:iCs/>
          <w:sz w:val="26"/>
          <w:szCs w:val="26"/>
        </w:rPr>
      </w:pPr>
    </w:p>
    <w:p w14:paraId="3A15FB4A" w14:textId="284F92CC" w:rsidR="00AB7DE2" w:rsidRDefault="00E60D64" w:rsidP="00AB7DE2">
      <w:pPr>
        <w:widowControl w:val="0"/>
        <w:jc w:val="both"/>
        <w:rPr>
          <w:rFonts w:ascii="Arial Narrow" w:hAnsi="Arial Narrow" w:cs="Arial"/>
          <w:iCs/>
          <w:sz w:val="26"/>
          <w:szCs w:val="26"/>
        </w:rPr>
      </w:pPr>
      <w:r w:rsidRPr="00E60D64">
        <w:rPr>
          <w:rFonts w:ascii="Arial Narrow" w:hAnsi="Arial Narrow" w:cs="Arial Narrow"/>
          <w:b/>
          <w:bCs/>
          <w:sz w:val="26"/>
          <w:szCs w:val="26"/>
        </w:rPr>
        <w:t>I – CONTRATANTES:</w:t>
      </w:r>
      <w:r w:rsidRPr="00E60D64">
        <w:rPr>
          <w:rFonts w:ascii="Arial Narrow" w:hAnsi="Arial Narrow" w:cs="Arial Narrow"/>
          <w:sz w:val="26"/>
          <w:szCs w:val="26"/>
        </w:rPr>
        <w:t xml:space="preserve"> FUNDO MUNICIPAL DE SAÚDE - FMS, pessoa jurídica de direito público interno, com sede na Avenida Laudelino Peixoto, nº. 871, Centro, inscrito no CNPJ nº. 11.169.389/0001-10 </w:t>
      </w:r>
      <w:r w:rsidRPr="00E60D64">
        <w:rPr>
          <w:rFonts w:ascii="Arial Narrow" w:hAnsi="Arial Narrow" w:cs="Arial"/>
          <w:iCs/>
          <w:sz w:val="26"/>
          <w:szCs w:val="26"/>
        </w:rPr>
        <w:t>doravante</w:t>
      </w:r>
      <w:r w:rsidR="00AB7DE2" w:rsidRPr="00E60D64">
        <w:rPr>
          <w:rFonts w:ascii="Arial Narrow" w:hAnsi="Arial Narrow" w:cs="Arial"/>
          <w:iCs/>
          <w:sz w:val="26"/>
          <w:szCs w:val="26"/>
        </w:rPr>
        <w:t xml:space="preserve"> denominada CONTRATANTE e a empresa </w:t>
      </w:r>
      <w:r w:rsidR="00AB7DE2" w:rsidRPr="00E60D64">
        <w:rPr>
          <w:rFonts w:ascii="Arial Narrow" w:hAnsi="Arial Narrow" w:cs="Arial"/>
          <w:b/>
          <w:sz w:val="26"/>
          <w:szCs w:val="26"/>
        </w:rPr>
        <w:t>C. F. BARBOSA DESINSETIZAÇÃO LTDA</w:t>
      </w:r>
      <w:r w:rsidR="00AB7DE2">
        <w:rPr>
          <w:rFonts w:ascii="Arial Narrow" w:hAnsi="Arial Narrow" w:cs="Arial"/>
          <w:iCs/>
          <w:sz w:val="26"/>
          <w:szCs w:val="26"/>
        </w:rPr>
        <w:t xml:space="preserve">, Pessoa Jurídica de direito Privado, estabelecida à Rua </w:t>
      </w:r>
      <w:proofErr w:type="spellStart"/>
      <w:r w:rsidR="00AB7DE2">
        <w:rPr>
          <w:rFonts w:ascii="Arial Narrow" w:hAnsi="Arial Narrow" w:cs="Arial"/>
          <w:iCs/>
          <w:sz w:val="26"/>
          <w:szCs w:val="26"/>
        </w:rPr>
        <w:t>Adê</w:t>
      </w:r>
      <w:proofErr w:type="spellEnd"/>
      <w:r w:rsidR="00AB7DE2">
        <w:rPr>
          <w:rFonts w:ascii="Arial Narrow" w:hAnsi="Arial Narrow" w:cs="Arial"/>
          <w:iCs/>
          <w:sz w:val="26"/>
          <w:szCs w:val="26"/>
        </w:rPr>
        <w:t xml:space="preserve"> Acosta Fernandes, n° 765, Vila Nova Esperança, Município de Iguatemi - MS inscrita no CNPJ nº. 09.141.072/0001-23, doravante denominada CONTRATADA.</w:t>
      </w:r>
    </w:p>
    <w:p w14:paraId="785613F4" w14:textId="77777777" w:rsidR="00AB7DE2" w:rsidRDefault="00AB7DE2" w:rsidP="00AB7DE2">
      <w:pPr>
        <w:widowControl w:val="0"/>
        <w:jc w:val="both"/>
        <w:rPr>
          <w:rFonts w:ascii="Arial Narrow" w:hAnsi="Arial Narrow" w:cs="Arial"/>
          <w:iCs/>
          <w:sz w:val="26"/>
          <w:szCs w:val="26"/>
        </w:rPr>
      </w:pPr>
    </w:p>
    <w:p w14:paraId="0DB7195F" w14:textId="1F945E1B" w:rsidR="00AB7DE2" w:rsidRDefault="00E60D64" w:rsidP="00AB7DE2">
      <w:pPr>
        <w:widowControl w:val="0"/>
        <w:jc w:val="both"/>
        <w:rPr>
          <w:rFonts w:ascii="Arial Narrow" w:hAnsi="Arial Narrow" w:cs="Arial"/>
          <w:iCs/>
          <w:sz w:val="26"/>
          <w:szCs w:val="26"/>
        </w:rPr>
      </w:pPr>
      <w:r w:rsidRPr="00E60D64">
        <w:rPr>
          <w:rFonts w:ascii="Arial Narrow" w:hAnsi="Arial Narrow" w:cs="Arial"/>
          <w:b/>
          <w:bCs/>
          <w:iCs/>
          <w:sz w:val="26"/>
          <w:szCs w:val="26"/>
        </w:rPr>
        <w:t>II – REPRESENTANTES:</w:t>
      </w:r>
      <w:r w:rsidRPr="00E60D64">
        <w:rPr>
          <w:rFonts w:ascii="Arial Narrow" w:hAnsi="Arial Narrow" w:cs="Arial"/>
          <w:iCs/>
          <w:sz w:val="26"/>
          <w:szCs w:val="26"/>
        </w:rPr>
        <w:t xml:space="preserve"> Representa a CONTRATANTE o </w:t>
      </w:r>
      <w:r w:rsidRPr="00E60D64">
        <w:rPr>
          <w:rFonts w:ascii="Arial Narrow" w:hAnsi="Arial Narrow"/>
          <w:sz w:val="26"/>
          <w:szCs w:val="26"/>
        </w:rPr>
        <w:t xml:space="preserve">Secretário Municipal de Saúde, Sr. </w:t>
      </w:r>
      <w:proofErr w:type="spellStart"/>
      <w:r w:rsidRPr="00E60D64">
        <w:rPr>
          <w:rFonts w:ascii="Arial Narrow" w:hAnsi="Arial Narrow"/>
          <w:sz w:val="26"/>
          <w:szCs w:val="26"/>
        </w:rPr>
        <w:t>Janssem</w:t>
      </w:r>
      <w:proofErr w:type="spellEnd"/>
      <w:r w:rsidRPr="00E60D64">
        <w:rPr>
          <w:rFonts w:ascii="Arial Narrow" w:hAnsi="Arial Narrow"/>
          <w:sz w:val="26"/>
          <w:szCs w:val="26"/>
        </w:rPr>
        <w:t xml:space="preserve"> Portela Galhardo, brasileiro, enfermeiro, residente e domiciliado na Av. Octaviano dos Santos, Nº 1.595, centro nesta cidade de Iguatemi, Estado do Mato Grosso do Sul, portador do RG n.º 001549617 SSP/MS e CPF nº. 026.839.611-62</w:t>
      </w:r>
      <w:r w:rsidRPr="00E60D64">
        <w:rPr>
          <w:rFonts w:ascii="Arial Narrow" w:hAnsi="Arial Narrow" w:cs="Arial"/>
          <w:iCs/>
          <w:sz w:val="26"/>
          <w:szCs w:val="26"/>
        </w:rPr>
        <w:t xml:space="preserve"> </w:t>
      </w:r>
      <w:r w:rsidR="00AB7DE2" w:rsidRPr="00E60D64">
        <w:rPr>
          <w:rFonts w:ascii="Arial Narrow" w:hAnsi="Arial Narrow" w:cs="Arial"/>
          <w:iCs/>
          <w:sz w:val="26"/>
          <w:szCs w:val="26"/>
        </w:rPr>
        <w:t xml:space="preserve">e a CONTRATADA o Sr. Cassio Fabricio Barbosa, brasileiro, casado, </w:t>
      </w:r>
      <w:r w:rsidR="00AB7DE2" w:rsidRPr="00E60D64">
        <w:rPr>
          <w:rFonts w:ascii="Arial Narrow" w:hAnsi="Arial Narrow"/>
          <w:sz w:val="26"/>
          <w:szCs w:val="26"/>
        </w:rPr>
        <w:t xml:space="preserve">portador da cédula de identidade RG nº6372286-3 expedida pela SSP/PR, inscrito no CPF nº. </w:t>
      </w:r>
      <w:r w:rsidR="002C519F" w:rsidRPr="00E60D64">
        <w:rPr>
          <w:rFonts w:ascii="Arial Narrow" w:hAnsi="Arial Narrow"/>
          <w:sz w:val="26"/>
          <w:szCs w:val="26"/>
        </w:rPr>
        <w:t>802.242.961-91</w:t>
      </w:r>
      <w:r w:rsidR="00AB7DE2" w:rsidRPr="00E60D64">
        <w:rPr>
          <w:rFonts w:ascii="Arial Narrow" w:hAnsi="Arial Narrow"/>
          <w:sz w:val="26"/>
          <w:szCs w:val="26"/>
        </w:rPr>
        <w:t xml:space="preserve">, </w:t>
      </w:r>
      <w:r w:rsidR="00AB7DE2" w:rsidRPr="00E60D64">
        <w:rPr>
          <w:rFonts w:ascii="Arial Narrow" w:hAnsi="Arial Narrow" w:cs="Arial"/>
          <w:iCs/>
          <w:sz w:val="26"/>
          <w:szCs w:val="26"/>
        </w:rPr>
        <w:t xml:space="preserve">residente e domiciliado no Município de </w:t>
      </w:r>
      <w:r w:rsidR="002C519F" w:rsidRPr="00E60D64">
        <w:rPr>
          <w:rFonts w:ascii="Arial Narrow" w:hAnsi="Arial Narrow" w:cs="Arial"/>
          <w:iCs/>
          <w:sz w:val="26"/>
          <w:szCs w:val="26"/>
        </w:rPr>
        <w:t>Iguatemi – MS</w:t>
      </w:r>
      <w:r w:rsidR="00AB7DE2" w:rsidRPr="00E60D64">
        <w:rPr>
          <w:rFonts w:ascii="Arial Narrow" w:hAnsi="Arial Narrow" w:cs="Arial"/>
          <w:iCs/>
          <w:sz w:val="26"/>
          <w:szCs w:val="26"/>
        </w:rPr>
        <w:t>, na Rua</w:t>
      </w:r>
      <w:r w:rsidR="002C519F" w:rsidRPr="00E60D64">
        <w:rPr>
          <w:rFonts w:ascii="Arial Narrow" w:hAnsi="Arial Narrow" w:cs="Arial"/>
          <w:iCs/>
          <w:sz w:val="26"/>
          <w:szCs w:val="26"/>
        </w:rPr>
        <w:t xml:space="preserve"> Francisco</w:t>
      </w:r>
      <w:r w:rsidR="002C519F">
        <w:rPr>
          <w:rFonts w:ascii="Arial Narrow" w:hAnsi="Arial Narrow" w:cs="Arial"/>
          <w:iCs/>
          <w:sz w:val="26"/>
          <w:szCs w:val="26"/>
        </w:rPr>
        <w:t xml:space="preserve"> Fernandes Filho, n ° 1367, Jardim Aeroporto</w:t>
      </w:r>
      <w:r w:rsidR="00AB7DE2">
        <w:rPr>
          <w:rFonts w:ascii="Arial Narrow" w:hAnsi="Arial Narrow" w:cs="Arial"/>
          <w:iCs/>
          <w:sz w:val="26"/>
          <w:szCs w:val="26"/>
        </w:rPr>
        <w:t>.</w:t>
      </w:r>
    </w:p>
    <w:p w14:paraId="44551240" w14:textId="77777777" w:rsidR="00AB7DE2" w:rsidRDefault="00AB7DE2" w:rsidP="00AB7DE2">
      <w:pPr>
        <w:widowControl w:val="0"/>
        <w:jc w:val="both"/>
        <w:rPr>
          <w:rFonts w:ascii="Arial Narrow" w:hAnsi="Arial Narrow" w:cs="Arial"/>
          <w:iCs/>
          <w:sz w:val="26"/>
          <w:szCs w:val="26"/>
        </w:rPr>
      </w:pPr>
    </w:p>
    <w:p w14:paraId="0EA9F8B2" w14:textId="77777777" w:rsidR="00AB7DE2" w:rsidRDefault="00AB7DE2" w:rsidP="00AB7DE2">
      <w:pPr>
        <w:pStyle w:val="Textoembloco"/>
        <w:ind w:left="0" w:right="0"/>
        <w:rPr>
          <w:rFonts w:ascii="Arial Narrow" w:hAnsi="Arial Narrow"/>
          <w:sz w:val="26"/>
          <w:szCs w:val="26"/>
        </w:rPr>
      </w:pPr>
      <w:r>
        <w:rPr>
          <w:rFonts w:ascii="Arial Narrow" w:hAnsi="Arial Narrow" w:cs="Arial"/>
          <w:b/>
          <w:bCs/>
          <w:iCs/>
          <w:sz w:val="26"/>
          <w:szCs w:val="26"/>
        </w:rPr>
        <w:t>II – DA AUTORIZAÇÃO DA LICITAÇÃO:</w:t>
      </w:r>
      <w:r>
        <w:rPr>
          <w:rFonts w:ascii="Arial Narrow" w:hAnsi="Arial Narrow" w:cs="Arial"/>
          <w:iCs/>
          <w:sz w:val="26"/>
          <w:szCs w:val="26"/>
        </w:rPr>
        <w:t xml:space="preserve"> </w:t>
      </w:r>
      <w:r>
        <w:rPr>
          <w:rFonts w:ascii="Arial Narrow" w:hAnsi="Arial Narrow"/>
          <w:sz w:val="26"/>
          <w:szCs w:val="26"/>
        </w:rPr>
        <w:t>O presente Contrato é celebrado em decorrência da autorização do Sr. Prefeito Municipal, exarada em despacho constante no Processo n°.063/2022, Pregão Presencial nº. 030/2022, que faz parte integrante e complementar deste Contrato, como se nele estivesse contido.</w:t>
      </w:r>
    </w:p>
    <w:p w14:paraId="29B6772B" w14:textId="77777777" w:rsidR="00AB7DE2" w:rsidRDefault="00AB7DE2" w:rsidP="00AB7DE2">
      <w:pPr>
        <w:pStyle w:val="Textoembloco"/>
        <w:ind w:left="0" w:right="0"/>
        <w:rPr>
          <w:rFonts w:ascii="Arial Narrow" w:hAnsi="Arial Narrow" w:cs="Arial"/>
          <w:iCs/>
          <w:sz w:val="26"/>
          <w:szCs w:val="26"/>
        </w:rPr>
      </w:pPr>
    </w:p>
    <w:p w14:paraId="5806706E" w14:textId="77777777" w:rsidR="00AB7DE2" w:rsidRDefault="00AB7DE2" w:rsidP="00AB7DE2">
      <w:pPr>
        <w:widowControl w:val="0"/>
        <w:jc w:val="both"/>
        <w:rPr>
          <w:rFonts w:ascii="Arial Narrow" w:hAnsi="Arial Narrow" w:cs="Arial"/>
          <w:iCs/>
          <w:sz w:val="26"/>
          <w:szCs w:val="26"/>
        </w:rPr>
      </w:pPr>
      <w:r>
        <w:rPr>
          <w:rFonts w:ascii="Arial Narrow" w:hAnsi="Arial Narrow" w:cs="Tahoma"/>
          <w:b/>
          <w:sz w:val="26"/>
          <w:szCs w:val="26"/>
        </w:rPr>
        <w:t>III – FUNDAMENTO LEGAL:</w:t>
      </w:r>
      <w:r>
        <w:rPr>
          <w:rFonts w:ascii="Arial Narrow" w:hAnsi="Arial Narrow" w:cs="Tahoma"/>
          <w:sz w:val="26"/>
          <w:szCs w:val="26"/>
        </w:rPr>
        <w:t xml:space="preserve"> O presente Contrato é regido pelas cláusulas e condições nele contidos, e com fundamento legal na Lei Federal nº. 8.666/93 e suas posteriores alterações.</w:t>
      </w:r>
    </w:p>
    <w:p w14:paraId="0A141490" w14:textId="77777777" w:rsidR="00AB7DE2" w:rsidRDefault="00AB7DE2" w:rsidP="00AB7DE2">
      <w:pPr>
        <w:widowControl w:val="0"/>
        <w:jc w:val="both"/>
        <w:rPr>
          <w:rFonts w:ascii="Arial Narrow" w:hAnsi="Arial Narrow" w:cs="Arial"/>
          <w:iCs/>
          <w:sz w:val="26"/>
          <w:szCs w:val="26"/>
        </w:rPr>
      </w:pPr>
    </w:p>
    <w:p w14:paraId="3F65A1AB" w14:textId="77777777" w:rsidR="00AB7DE2" w:rsidRDefault="00AB7DE2" w:rsidP="00AB7DE2">
      <w:pPr>
        <w:widowControl w:val="0"/>
        <w:ind w:right="-568"/>
        <w:jc w:val="both"/>
        <w:rPr>
          <w:rFonts w:ascii="Arial Narrow" w:hAnsi="Arial Narrow" w:cs="Arial"/>
          <w:b/>
          <w:iCs/>
          <w:sz w:val="26"/>
          <w:szCs w:val="26"/>
        </w:rPr>
      </w:pPr>
      <w:r>
        <w:rPr>
          <w:rFonts w:ascii="Arial Narrow" w:hAnsi="Arial Narrow" w:cs="Arial"/>
          <w:b/>
          <w:iCs/>
          <w:sz w:val="26"/>
          <w:szCs w:val="26"/>
        </w:rPr>
        <w:t>CLÁUSULA PRIMEIRA – DO OBJETO</w:t>
      </w:r>
    </w:p>
    <w:p w14:paraId="38F7F04B" w14:textId="77777777" w:rsidR="00AB7DE2" w:rsidRDefault="00AB7DE2" w:rsidP="00AB7DE2">
      <w:pPr>
        <w:widowControl w:val="0"/>
        <w:ind w:right="-568"/>
        <w:jc w:val="both"/>
        <w:rPr>
          <w:rFonts w:ascii="Arial Narrow" w:hAnsi="Arial Narrow" w:cs="Arial"/>
          <w:iCs/>
          <w:sz w:val="26"/>
          <w:szCs w:val="26"/>
        </w:rPr>
      </w:pPr>
    </w:p>
    <w:p w14:paraId="1ACA388D" w14:textId="77777777" w:rsidR="00AB7DE2" w:rsidRDefault="00AB7DE2" w:rsidP="00AB7DE2">
      <w:pPr>
        <w:jc w:val="both"/>
        <w:rPr>
          <w:rFonts w:ascii="Arial Narrow" w:hAnsi="Arial Narrow"/>
          <w:bCs/>
          <w:sz w:val="26"/>
          <w:szCs w:val="26"/>
        </w:rPr>
      </w:pPr>
      <w:r>
        <w:rPr>
          <w:rFonts w:ascii="Arial Narrow" w:hAnsi="Arial Narrow"/>
          <w:b/>
          <w:sz w:val="26"/>
          <w:szCs w:val="26"/>
        </w:rPr>
        <w:t>1.1.</w:t>
      </w:r>
      <w:r>
        <w:rPr>
          <w:rFonts w:ascii="Arial Narrow" w:hAnsi="Arial Narrow"/>
          <w:sz w:val="26"/>
          <w:szCs w:val="26"/>
        </w:rPr>
        <w:t xml:space="preserve"> </w:t>
      </w:r>
      <w:r>
        <w:rPr>
          <w:rFonts w:ascii="Arial Narrow" w:hAnsi="Arial Narrow" w:cs="Arial Narrow"/>
          <w:sz w:val="26"/>
          <w:szCs w:val="26"/>
          <w:lang w:eastAsia="pt-BR"/>
        </w:rPr>
        <w:t>O objeto da presente licitação é seleção de proposta mais vantajosa, visando a aquisição de Agrotóxico, Fertilizantes e Produtos Veterinários, atendendo as solicitações das Secretarias Municipais</w:t>
      </w:r>
      <w:r>
        <w:rPr>
          <w:rFonts w:ascii="Arial Narrow" w:hAnsi="Arial Narrow" w:cs="Arial"/>
          <w:sz w:val="26"/>
          <w:szCs w:val="26"/>
          <w:lang w:val="pt-PT"/>
        </w:rPr>
        <w:t xml:space="preserve">, nas quantidades e caracteristicas especificadas no </w:t>
      </w:r>
      <w:r>
        <w:rPr>
          <w:rFonts w:ascii="Arial Narrow" w:hAnsi="Arial Narrow" w:cs="Arial"/>
          <w:b/>
          <w:sz w:val="26"/>
          <w:szCs w:val="26"/>
          <w:lang w:val="pt-PT"/>
        </w:rPr>
        <w:t>ANEXO I</w:t>
      </w:r>
      <w:r>
        <w:rPr>
          <w:rFonts w:ascii="Arial Narrow" w:hAnsi="Arial Narrow" w:cs="Arial"/>
          <w:sz w:val="26"/>
          <w:szCs w:val="26"/>
          <w:lang w:val="pt-PT"/>
        </w:rPr>
        <w:t xml:space="preserve"> </w:t>
      </w:r>
      <w:r>
        <w:rPr>
          <w:rFonts w:ascii="Arial Narrow" w:hAnsi="Arial Narrow" w:cs="Arial"/>
          <w:sz w:val="26"/>
          <w:szCs w:val="26"/>
        </w:rPr>
        <w:t xml:space="preserve">Proposta de Preços e Termo de Referência </w:t>
      </w:r>
      <w:r>
        <w:rPr>
          <w:rFonts w:ascii="Arial Narrow" w:hAnsi="Arial Narrow" w:cs="Arial"/>
          <w:b/>
          <w:sz w:val="26"/>
          <w:szCs w:val="26"/>
        </w:rPr>
        <w:t>ANEXO IX</w:t>
      </w:r>
      <w:r>
        <w:rPr>
          <w:rFonts w:ascii="Arial Narrow" w:hAnsi="Arial Narrow" w:cs="Arial"/>
          <w:sz w:val="26"/>
          <w:szCs w:val="26"/>
        </w:rPr>
        <w:t xml:space="preserve"> do Edital</w:t>
      </w:r>
      <w:r>
        <w:rPr>
          <w:rFonts w:ascii="Arial Narrow" w:hAnsi="Arial Narrow"/>
          <w:bCs/>
          <w:sz w:val="26"/>
          <w:szCs w:val="26"/>
        </w:rPr>
        <w:t>, conforme planilha abaixo</w:t>
      </w:r>
      <w:r>
        <w:rPr>
          <w:rFonts w:ascii="Arial Narrow" w:hAnsi="Arial Narrow"/>
          <w:sz w:val="26"/>
          <w:szCs w:val="26"/>
        </w:rPr>
        <w:t>:</w:t>
      </w:r>
    </w:p>
    <w:p w14:paraId="5AE841C0" w14:textId="77777777" w:rsidR="00AB7DE2" w:rsidRDefault="00AB7DE2" w:rsidP="00AB7DE2">
      <w:pPr>
        <w:jc w:val="both"/>
        <w:rPr>
          <w:rFonts w:ascii="Arial Narrow" w:hAnsi="Arial Narrow" w:cs="Arial"/>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4"/>
        <w:gridCol w:w="400"/>
        <w:gridCol w:w="1053"/>
        <w:gridCol w:w="1189"/>
        <w:gridCol w:w="860"/>
        <w:gridCol w:w="860"/>
      </w:tblGrid>
      <w:tr w:rsidR="001E6FC5" w:rsidRPr="001E6FC5" w14:paraId="5F0471BB" w14:textId="77777777" w:rsidTr="001E6FC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EDAE8"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EF0B36D"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3201877"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1576C17"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1DA868B"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7687AAE"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E374C8A"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A80101E"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DF71B67"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BE3035A" w14:textId="77777777" w:rsidR="001E6FC5" w:rsidRPr="001E6FC5" w:rsidRDefault="001E6FC5" w:rsidP="001E6FC5">
            <w:pPr>
              <w:jc w:val="center"/>
              <w:rPr>
                <w:rFonts w:ascii="Tahoma" w:eastAsia="Times New Roman" w:hAnsi="Tahoma" w:cs="Tahoma"/>
                <w:sz w:val="10"/>
                <w:szCs w:val="10"/>
                <w:lang w:eastAsia="pt-BR"/>
              </w:rPr>
            </w:pPr>
            <w:r w:rsidRPr="001E6FC5">
              <w:rPr>
                <w:rFonts w:ascii="Tahoma" w:eastAsia="Times New Roman" w:hAnsi="Tahoma" w:cs="Tahoma"/>
                <w:sz w:val="10"/>
                <w:szCs w:val="10"/>
                <w:lang w:eastAsia="pt-BR"/>
              </w:rPr>
              <w:t>VALOR TOTAL</w:t>
            </w:r>
          </w:p>
        </w:tc>
      </w:tr>
      <w:tr w:rsidR="001E6FC5" w:rsidRPr="001E6FC5" w14:paraId="5826CCA9" w14:textId="77777777" w:rsidTr="001E6FC5">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8BEB33" w14:textId="77777777" w:rsidR="001E6FC5" w:rsidRPr="001E6FC5" w:rsidRDefault="001E6FC5" w:rsidP="001E6FC5">
            <w:pPr>
              <w:jc w:val="center"/>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ACADC51" w14:textId="77777777" w:rsidR="001E6FC5" w:rsidRPr="001E6FC5" w:rsidRDefault="001E6FC5" w:rsidP="001E6FC5">
            <w:pPr>
              <w:jc w:val="center"/>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372F2A2" w14:textId="77777777" w:rsidR="001E6FC5" w:rsidRPr="001E6FC5" w:rsidRDefault="001E6FC5" w:rsidP="001E6FC5">
            <w:pPr>
              <w:jc w:val="center"/>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3BD2F736" w14:textId="77777777" w:rsidR="001E6FC5" w:rsidRPr="001E6FC5" w:rsidRDefault="001E6FC5" w:rsidP="001E6FC5">
            <w:pPr>
              <w:jc w:val="center"/>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12952</w:t>
            </w:r>
          </w:p>
        </w:tc>
        <w:tc>
          <w:tcPr>
            <w:tcW w:w="3680" w:type="dxa"/>
            <w:tcBorders>
              <w:top w:val="nil"/>
              <w:left w:val="nil"/>
              <w:bottom w:val="single" w:sz="4" w:space="0" w:color="000000"/>
              <w:right w:val="single" w:sz="4" w:space="0" w:color="000000"/>
            </w:tcBorders>
            <w:shd w:val="clear" w:color="auto" w:fill="auto"/>
            <w:vAlign w:val="center"/>
            <w:hideMark/>
          </w:tcPr>
          <w:p w14:paraId="27629B99" w14:textId="77777777" w:rsidR="001E6FC5" w:rsidRPr="001E6FC5" w:rsidRDefault="001E6FC5" w:rsidP="001E6FC5">
            <w:pPr>
              <w:jc w:val="both"/>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MOLUSCIDA PARA CARAMUJOS (ACHATINA FULICA) E LESMAS (FAMILIA LIMACIDAE), COMPOSIÇÃO: METALDEIDO 5% (P/P), DESNATURANTE 0,02% (P/P), CARGA, CORANTE E CONSERVANTE, Q.S.P 100% (P/P) E REGISTRO NO MINISTERIO DA SAUDE.</w:t>
            </w:r>
          </w:p>
        </w:tc>
        <w:tc>
          <w:tcPr>
            <w:tcW w:w="400" w:type="dxa"/>
            <w:tcBorders>
              <w:top w:val="nil"/>
              <w:left w:val="nil"/>
              <w:bottom w:val="single" w:sz="4" w:space="0" w:color="000000"/>
              <w:right w:val="single" w:sz="4" w:space="0" w:color="000000"/>
            </w:tcBorders>
            <w:shd w:val="clear" w:color="auto" w:fill="auto"/>
            <w:vAlign w:val="center"/>
            <w:hideMark/>
          </w:tcPr>
          <w:p w14:paraId="0CF81347" w14:textId="77777777" w:rsidR="001E6FC5" w:rsidRPr="001E6FC5" w:rsidRDefault="001E6FC5" w:rsidP="001E6FC5">
            <w:pPr>
              <w:jc w:val="center"/>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24084457" w14:textId="77777777" w:rsidR="001E6FC5" w:rsidRPr="001E6FC5" w:rsidRDefault="001E6FC5" w:rsidP="001E6FC5">
            <w:pPr>
              <w:jc w:val="center"/>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6C328443" w14:textId="77777777" w:rsidR="001E6FC5" w:rsidRPr="001E6FC5" w:rsidRDefault="001E6FC5" w:rsidP="001E6FC5">
            <w:pPr>
              <w:jc w:val="center"/>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BEQUISA</w:t>
            </w:r>
          </w:p>
        </w:tc>
        <w:tc>
          <w:tcPr>
            <w:tcW w:w="860" w:type="dxa"/>
            <w:tcBorders>
              <w:top w:val="nil"/>
              <w:left w:val="nil"/>
              <w:bottom w:val="single" w:sz="4" w:space="0" w:color="000000"/>
              <w:right w:val="single" w:sz="4" w:space="0" w:color="000000"/>
            </w:tcBorders>
            <w:shd w:val="clear" w:color="auto" w:fill="auto"/>
            <w:vAlign w:val="center"/>
            <w:hideMark/>
          </w:tcPr>
          <w:p w14:paraId="6908E331" w14:textId="77777777" w:rsidR="001E6FC5" w:rsidRPr="001E6FC5" w:rsidRDefault="001E6FC5" w:rsidP="001E6FC5">
            <w:pPr>
              <w:jc w:val="right"/>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67,23</w:t>
            </w:r>
          </w:p>
        </w:tc>
        <w:tc>
          <w:tcPr>
            <w:tcW w:w="860" w:type="dxa"/>
            <w:tcBorders>
              <w:top w:val="nil"/>
              <w:left w:val="nil"/>
              <w:bottom w:val="single" w:sz="4" w:space="0" w:color="000000"/>
              <w:right w:val="single" w:sz="4" w:space="0" w:color="000000"/>
            </w:tcBorders>
            <w:shd w:val="clear" w:color="auto" w:fill="auto"/>
            <w:vAlign w:val="center"/>
            <w:hideMark/>
          </w:tcPr>
          <w:p w14:paraId="1500BB86" w14:textId="77777777" w:rsidR="001E6FC5" w:rsidRPr="001E6FC5" w:rsidRDefault="001E6FC5" w:rsidP="001E6FC5">
            <w:pPr>
              <w:jc w:val="right"/>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3.361,50</w:t>
            </w:r>
          </w:p>
        </w:tc>
      </w:tr>
      <w:tr w:rsidR="001E6FC5" w:rsidRPr="001E6FC5" w14:paraId="568BF993" w14:textId="77777777" w:rsidTr="001E6FC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864616" w14:textId="77777777" w:rsidR="001E6FC5" w:rsidRPr="001E6FC5" w:rsidRDefault="001E6FC5" w:rsidP="001E6FC5">
            <w:pPr>
              <w:jc w:val="right"/>
              <w:rPr>
                <w:rFonts w:ascii="Tahoma" w:eastAsia="Times New Roman" w:hAnsi="Tahoma" w:cs="Tahoma"/>
                <w:color w:val="000000"/>
                <w:sz w:val="14"/>
                <w:szCs w:val="14"/>
                <w:lang w:eastAsia="pt-BR"/>
              </w:rPr>
            </w:pPr>
            <w:r w:rsidRPr="001E6FC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13B99E7" w14:textId="77777777" w:rsidR="001E6FC5" w:rsidRPr="001E6FC5" w:rsidRDefault="001E6FC5" w:rsidP="001E6FC5">
            <w:pPr>
              <w:jc w:val="center"/>
              <w:rPr>
                <w:rFonts w:ascii="Tahoma" w:eastAsia="Times New Roman" w:hAnsi="Tahoma" w:cs="Tahoma"/>
                <w:b/>
                <w:bCs/>
                <w:color w:val="000000"/>
                <w:sz w:val="16"/>
                <w:szCs w:val="16"/>
                <w:lang w:eastAsia="pt-BR"/>
              </w:rPr>
            </w:pPr>
            <w:r w:rsidRPr="001E6FC5">
              <w:rPr>
                <w:rFonts w:ascii="Tahoma" w:eastAsia="Times New Roman" w:hAnsi="Tahoma" w:cs="Tahoma"/>
                <w:b/>
                <w:bCs/>
                <w:color w:val="000000"/>
                <w:sz w:val="16"/>
                <w:szCs w:val="16"/>
                <w:lang w:eastAsia="pt-BR"/>
              </w:rPr>
              <w:t>3.361,50</w:t>
            </w:r>
          </w:p>
        </w:tc>
      </w:tr>
    </w:tbl>
    <w:p w14:paraId="2DB5F57D" w14:textId="77777777" w:rsidR="00AB7DE2" w:rsidRDefault="00AB7DE2" w:rsidP="00AB7DE2">
      <w:pPr>
        <w:jc w:val="both"/>
        <w:rPr>
          <w:rFonts w:ascii="Arial Narrow" w:hAnsi="Arial Narrow" w:cs="Arial"/>
          <w:sz w:val="26"/>
          <w:szCs w:val="26"/>
        </w:rPr>
      </w:pPr>
      <w:r>
        <w:rPr>
          <w:rFonts w:ascii="Arial Narrow" w:hAnsi="Arial Narrow" w:cs="Arial"/>
          <w:sz w:val="26"/>
          <w:szCs w:val="26"/>
        </w:rPr>
        <w:t xml:space="preserve"> </w:t>
      </w:r>
    </w:p>
    <w:p w14:paraId="389779C7" w14:textId="77777777" w:rsidR="00AB7DE2" w:rsidRDefault="00AB7DE2" w:rsidP="00AB7DE2">
      <w:pPr>
        <w:widowControl w:val="0"/>
        <w:ind w:right="-568"/>
        <w:jc w:val="both"/>
        <w:rPr>
          <w:rFonts w:ascii="Arial Narrow" w:hAnsi="Arial Narrow" w:cs="Arial"/>
          <w:b/>
          <w:iCs/>
          <w:sz w:val="26"/>
          <w:szCs w:val="26"/>
        </w:rPr>
      </w:pPr>
      <w:r>
        <w:rPr>
          <w:rFonts w:ascii="Arial Narrow" w:hAnsi="Arial Narrow" w:cs="Arial"/>
          <w:b/>
          <w:iCs/>
          <w:sz w:val="26"/>
          <w:szCs w:val="26"/>
        </w:rPr>
        <w:t>CLÁUSULA SEGUNDA – DA OBRIGAÇÃO DAS PARTES</w:t>
      </w:r>
    </w:p>
    <w:p w14:paraId="26279811" w14:textId="77777777" w:rsidR="00AB7DE2" w:rsidRDefault="00AB7DE2" w:rsidP="00AB7DE2">
      <w:pPr>
        <w:jc w:val="both"/>
        <w:rPr>
          <w:rFonts w:ascii="Arial Narrow" w:hAnsi="Arial Narrow" w:cs="Arial"/>
          <w:b/>
          <w:bCs/>
          <w:iCs/>
          <w:sz w:val="26"/>
          <w:szCs w:val="26"/>
        </w:rPr>
      </w:pPr>
    </w:p>
    <w:p w14:paraId="580196AC"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 xml:space="preserve">2.1. </w:t>
      </w:r>
      <w:r>
        <w:rPr>
          <w:rFonts w:ascii="Arial Narrow" w:hAnsi="Arial Narrow" w:cs="Arial"/>
          <w:iCs/>
          <w:sz w:val="26"/>
          <w:szCs w:val="26"/>
        </w:rPr>
        <w:t>Além das obrigações resultantes da observância da Lei Federal nº. 8.666/93 são obrigações da CONTRATADA:</w:t>
      </w:r>
    </w:p>
    <w:p w14:paraId="4FFE1DCC" w14:textId="77777777" w:rsidR="00AB7DE2" w:rsidRDefault="00AB7DE2" w:rsidP="00AB7DE2">
      <w:pPr>
        <w:pStyle w:val="SemEspaamento"/>
        <w:jc w:val="both"/>
        <w:rPr>
          <w:rFonts w:ascii="Arial Narrow" w:hAnsi="Arial Narrow"/>
          <w:sz w:val="26"/>
          <w:szCs w:val="26"/>
        </w:rPr>
      </w:pPr>
    </w:p>
    <w:p w14:paraId="62CA08BA"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
          <w:b/>
          <w:bCs/>
          <w:iCs/>
          <w:sz w:val="26"/>
          <w:szCs w:val="26"/>
        </w:rPr>
        <w:t>I</w:t>
      </w:r>
      <w:r>
        <w:rPr>
          <w:rFonts w:ascii="Arial Narrow" w:hAnsi="Arial Narrow" w:cs="Arial"/>
          <w:iCs/>
          <w:sz w:val="26"/>
          <w:szCs w:val="26"/>
        </w:rPr>
        <w:t xml:space="preserve"> – Entregar com pontualidade o produto ofertado;</w:t>
      </w:r>
    </w:p>
    <w:p w14:paraId="7BBDBDCE" w14:textId="77777777" w:rsidR="00AB7DE2" w:rsidRDefault="00AB7DE2" w:rsidP="00AB7DE2">
      <w:pPr>
        <w:keepLines/>
        <w:widowControl w:val="0"/>
        <w:ind w:left="567"/>
        <w:jc w:val="both"/>
        <w:rPr>
          <w:rFonts w:ascii="Arial Narrow" w:hAnsi="Arial Narrow" w:cs="Arial"/>
          <w:iCs/>
          <w:sz w:val="26"/>
          <w:szCs w:val="26"/>
        </w:rPr>
      </w:pPr>
    </w:p>
    <w:p w14:paraId="392779CD"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
          <w:b/>
          <w:bCs/>
          <w:iCs/>
          <w:sz w:val="26"/>
          <w:szCs w:val="26"/>
        </w:rPr>
        <w:t>II</w:t>
      </w:r>
      <w:r>
        <w:rPr>
          <w:rFonts w:ascii="Arial Narrow" w:hAnsi="Arial Narrow" w:cs="Arial"/>
          <w:iCs/>
          <w:sz w:val="26"/>
          <w:szCs w:val="26"/>
        </w:rPr>
        <w:t xml:space="preserve"> – Comunicar imediatamente e por escrito a Administração Municipal, através da Fiscalização, qualquer anormalidade verificada, inclusive de ordem funcional, para que sejam adotadas as providências de regularização necessárias;</w:t>
      </w:r>
    </w:p>
    <w:p w14:paraId="3A7891F4" w14:textId="77777777" w:rsidR="00AB7DE2" w:rsidRDefault="00AB7DE2" w:rsidP="00AB7DE2">
      <w:pPr>
        <w:keepLines/>
        <w:widowControl w:val="0"/>
        <w:ind w:left="567"/>
        <w:jc w:val="both"/>
        <w:rPr>
          <w:rFonts w:ascii="Arial Narrow" w:hAnsi="Arial Narrow" w:cs="Arial"/>
          <w:iCs/>
          <w:sz w:val="26"/>
          <w:szCs w:val="26"/>
        </w:rPr>
      </w:pPr>
    </w:p>
    <w:p w14:paraId="3E84075F"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
          <w:b/>
          <w:bCs/>
          <w:iCs/>
          <w:sz w:val="26"/>
          <w:szCs w:val="26"/>
        </w:rPr>
        <w:t>III</w:t>
      </w:r>
      <w:r>
        <w:rPr>
          <w:rFonts w:ascii="Arial Narrow" w:hAnsi="Arial Narrow" w:cs="Arial"/>
          <w:iCs/>
          <w:sz w:val="26"/>
          <w:szCs w:val="26"/>
        </w:rPr>
        <w:t xml:space="preserve"> – Atender com prontidão as reclamações por parte do recebedor dos produtos, objeto da presente licitação;</w:t>
      </w:r>
    </w:p>
    <w:p w14:paraId="6A1B9729" w14:textId="77777777" w:rsidR="00AB7DE2" w:rsidRDefault="00AB7DE2" w:rsidP="00AB7DE2">
      <w:pPr>
        <w:keepLines/>
        <w:widowControl w:val="0"/>
        <w:ind w:left="567"/>
        <w:jc w:val="both"/>
        <w:rPr>
          <w:rFonts w:ascii="Arial Narrow" w:hAnsi="Arial Narrow" w:cs="Arial"/>
          <w:iCs/>
          <w:sz w:val="26"/>
          <w:szCs w:val="26"/>
        </w:rPr>
      </w:pPr>
    </w:p>
    <w:p w14:paraId="3F82DCF5"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
          <w:b/>
          <w:bCs/>
          <w:iCs/>
          <w:sz w:val="26"/>
          <w:szCs w:val="26"/>
        </w:rPr>
        <w:t>IV</w:t>
      </w:r>
      <w:r>
        <w:rPr>
          <w:rFonts w:ascii="Arial Narrow" w:hAnsi="Arial Narrow" w:cs="Arial"/>
          <w:iCs/>
          <w:sz w:val="26"/>
          <w:szCs w:val="26"/>
        </w:rPr>
        <w:t xml:space="preserve"> – Manter todas as condições de habilitação exigidas na presente licitação;</w:t>
      </w:r>
    </w:p>
    <w:p w14:paraId="1A636D69" w14:textId="77777777" w:rsidR="00AB7DE2" w:rsidRDefault="00AB7DE2" w:rsidP="00AB7DE2">
      <w:pPr>
        <w:keepLines/>
        <w:widowControl w:val="0"/>
        <w:autoSpaceDE w:val="0"/>
        <w:autoSpaceDN w:val="0"/>
        <w:adjustRightInd w:val="0"/>
        <w:ind w:left="567"/>
        <w:jc w:val="both"/>
        <w:rPr>
          <w:rFonts w:ascii="Arial Narrow" w:hAnsi="Arial Narrow"/>
          <w:b/>
          <w:sz w:val="26"/>
          <w:szCs w:val="26"/>
          <w:lang w:eastAsia="pt-BR"/>
        </w:rPr>
      </w:pPr>
    </w:p>
    <w:p w14:paraId="736916C7" w14:textId="77777777" w:rsidR="00AB7DE2" w:rsidRDefault="00AB7DE2" w:rsidP="00AB7DE2">
      <w:pPr>
        <w:pStyle w:val="SemEspaamento"/>
        <w:ind w:left="567"/>
        <w:jc w:val="both"/>
        <w:rPr>
          <w:rFonts w:ascii="Arial Narrow" w:hAnsi="Arial Narrow"/>
          <w:b/>
          <w:i/>
          <w:sz w:val="26"/>
          <w:szCs w:val="26"/>
          <w:u w:val="single"/>
          <w:lang w:eastAsia="pt-BR"/>
        </w:rPr>
      </w:pPr>
      <w:r>
        <w:rPr>
          <w:rFonts w:ascii="Arial Narrow" w:hAnsi="Arial Narrow"/>
          <w:b/>
          <w:i/>
          <w:sz w:val="26"/>
          <w:szCs w:val="26"/>
          <w:u w:val="single"/>
          <w:lang w:eastAsia="pt-BR"/>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19BD4FE" w14:textId="77777777" w:rsidR="00AB7DE2" w:rsidRDefault="00AB7DE2" w:rsidP="00AB7DE2">
      <w:pPr>
        <w:keepLines/>
        <w:widowControl w:val="0"/>
        <w:autoSpaceDE w:val="0"/>
        <w:autoSpaceDN w:val="0"/>
        <w:adjustRightInd w:val="0"/>
        <w:ind w:left="567"/>
        <w:jc w:val="both"/>
        <w:rPr>
          <w:rFonts w:ascii="Arial Narrow" w:hAnsi="Arial Narrow"/>
          <w:sz w:val="26"/>
          <w:szCs w:val="26"/>
          <w:lang w:eastAsia="pt-BR"/>
        </w:rPr>
      </w:pPr>
    </w:p>
    <w:p w14:paraId="7246E21F" w14:textId="77777777" w:rsidR="00AB7DE2" w:rsidRDefault="00AB7DE2" w:rsidP="00AB7DE2">
      <w:pPr>
        <w:keepLines/>
        <w:widowControl w:val="0"/>
        <w:ind w:left="567"/>
        <w:jc w:val="both"/>
        <w:rPr>
          <w:rFonts w:ascii="Arial Narrow" w:hAnsi="Arial Narrow" w:cs="ArialMT"/>
          <w:sz w:val="26"/>
          <w:szCs w:val="26"/>
          <w:lang w:eastAsia="pt-BR"/>
        </w:rPr>
      </w:pPr>
      <w:r>
        <w:rPr>
          <w:rFonts w:ascii="Arial Narrow" w:hAnsi="Arial Narrow" w:cs="Arial"/>
          <w:b/>
          <w:iCs/>
          <w:sz w:val="26"/>
          <w:szCs w:val="26"/>
        </w:rPr>
        <w:t xml:space="preserve">VI </w:t>
      </w:r>
      <w:r>
        <w:rPr>
          <w:rFonts w:ascii="Arial Narrow" w:hAnsi="Arial Narrow" w:cs="Arial"/>
          <w:iCs/>
          <w:sz w:val="26"/>
          <w:szCs w:val="26"/>
        </w:rPr>
        <w:t>–</w:t>
      </w:r>
      <w:r>
        <w:rPr>
          <w:rFonts w:ascii="Arial Narrow" w:hAnsi="Arial Narrow" w:cs="Arial"/>
          <w:b/>
          <w:iCs/>
          <w:sz w:val="26"/>
          <w:szCs w:val="26"/>
        </w:rPr>
        <w:t xml:space="preserve"> </w:t>
      </w:r>
      <w:r>
        <w:rPr>
          <w:rFonts w:ascii="Arial Narrow" w:hAnsi="Arial Narrow" w:cs="ArialMT"/>
          <w:sz w:val="26"/>
          <w:szCs w:val="26"/>
          <w:lang w:eastAsia="pt-BR"/>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245DB4E7" w14:textId="77777777" w:rsidR="00AB7DE2" w:rsidRDefault="00AB7DE2" w:rsidP="00AB7DE2">
      <w:pPr>
        <w:keepLines/>
        <w:widowControl w:val="0"/>
        <w:ind w:left="567"/>
        <w:jc w:val="both"/>
        <w:rPr>
          <w:rFonts w:ascii="Arial Narrow" w:hAnsi="Arial Narrow" w:cs="ArialMT"/>
          <w:sz w:val="26"/>
          <w:szCs w:val="26"/>
          <w:lang w:eastAsia="pt-BR"/>
        </w:rPr>
      </w:pPr>
    </w:p>
    <w:p w14:paraId="39F1BC4A"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MT"/>
          <w:b/>
          <w:sz w:val="26"/>
          <w:szCs w:val="26"/>
          <w:lang w:eastAsia="pt-BR"/>
        </w:rPr>
        <w:t>VII</w:t>
      </w:r>
      <w:r>
        <w:rPr>
          <w:rFonts w:ascii="Arial Narrow" w:hAnsi="Arial Narrow" w:cs="ArialMT"/>
          <w:sz w:val="26"/>
          <w:szCs w:val="26"/>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09D12978" w14:textId="77777777" w:rsidR="00AB7DE2" w:rsidRDefault="00AB7DE2" w:rsidP="00AB7DE2">
      <w:pPr>
        <w:keepLines/>
        <w:widowControl w:val="0"/>
        <w:ind w:left="360"/>
        <w:jc w:val="both"/>
        <w:rPr>
          <w:rFonts w:ascii="Arial Narrow" w:hAnsi="Arial Narrow" w:cs="Arial"/>
          <w:iCs/>
          <w:sz w:val="26"/>
          <w:szCs w:val="26"/>
        </w:rPr>
      </w:pPr>
    </w:p>
    <w:p w14:paraId="3830981E"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2.2.</w:t>
      </w:r>
      <w:r>
        <w:rPr>
          <w:rFonts w:ascii="Arial Narrow" w:hAnsi="Arial Narrow" w:cs="Arial"/>
          <w:iCs/>
          <w:sz w:val="26"/>
          <w:szCs w:val="26"/>
        </w:rPr>
        <w:t xml:space="preserve"> Além das obrigações resultantes da observância da Lei Federal nº. 8.666/93 são obrigações da CONTRATANTE.</w:t>
      </w:r>
    </w:p>
    <w:p w14:paraId="3B48813A" w14:textId="77777777" w:rsidR="00AB7DE2" w:rsidRDefault="00AB7DE2" w:rsidP="00AB7DE2">
      <w:pPr>
        <w:pStyle w:val="SemEspaamento"/>
        <w:jc w:val="both"/>
        <w:rPr>
          <w:rFonts w:ascii="Arial Narrow" w:hAnsi="Arial Narrow"/>
          <w:sz w:val="26"/>
          <w:szCs w:val="26"/>
        </w:rPr>
      </w:pPr>
    </w:p>
    <w:p w14:paraId="67926F1A" w14:textId="77777777" w:rsidR="00AB7DE2" w:rsidRDefault="00AB7DE2" w:rsidP="00AB7DE2">
      <w:pPr>
        <w:pStyle w:val="SemEspaamento"/>
        <w:ind w:left="567"/>
        <w:jc w:val="both"/>
        <w:rPr>
          <w:rFonts w:ascii="Arial Narrow" w:hAnsi="Arial Narrow"/>
          <w:sz w:val="26"/>
          <w:szCs w:val="26"/>
        </w:rPr>
      </w:pPr>
      <w:r>
        <w:rPr>
          <w:rFonts w:ascii="Arial Narrow" w:hAnsi="Arial Narrow"/>
          <w:b/>
          <w:bCs/>
          <w:sz w:val="26"/>
          <w:szCs w:val="26"/>
        </w:rPr>
        <w:t xml:space="preserve">I </w:t>
      </w:r>
      <w:r>
        <w:rPr>
          <w:rFonts w:ascii="Arial Narrow" w:hAnsi="Arial Narrow"/>
          <w:bCs/>
          <w:sz w:val="26"/>
          <w:szCs w:val="26"/>
        </w:rPr>
        <w:t xml:space="preserve">– </w:t>
      </w:r>
      <w:r>
        <w:rPr>
          <w:rFonts w:ascii="Arial Narrow" w:hAnsi="Arial Narrow"/>
          <w:sz w:val="26"/>
          <w:szCs w:val="26"/>
        </w:rPr>
        <w:t>Cumprir todos os compromissos financeiros assumidos com a CONTRATADA;</w:t>
      </w:r>
    </w:p>
    <w:p w14:paraId="77BD1AE6" w14:textId="77777777" w:rsidR="00AB7DE2" w:rsidRDefault="00AB7DE2" w:rsidP="00AB7DE2">
      <w:pPr>
        <w:pStyle w:val="SemEspaamento"/>
        <w:ind w:left="567"/>
        <w:jc w:val="both"/>
        <w:rPr>
          <w:rFonts w:ascii="Arial Narrow" w:hAnsi="Arial Narrow"/>
          <w:sz w:val="26"/>
          <w:szCs w:val="26"/>
        </w:rPr>
      </w:pPr>
      <w:r>
        <w:rPr>
          <w:rFonts w:ascii="Arial Narrow" w:hAnsi="Arial Narrow"/>
          <w:b/>
          <w:bCs/>
          <w:sz w:val="26"/>
          <w:szCs w:val="26"/>
        </w:rPr>
        <w:t>II</w:t>
      </w:r>
      <w:r>
        <w:rPr>
          <w:rFonts w:ascii="Arial Narrow" w:hAnsi="Arial Narrow"/>
          <w:sz w:val="26"/>
          <w:szCs w:val="26"/>
        </w:rPr>
        <w:t xml:space="preserve"> – Notificar, formal e tempestivamente, a CONTRATADA sobre as irregularidades observadas no cumprimento deste Contrato;</w:t>
      </w:r>
    </w:p>
    <w:p w14:paraId="2CBDDD52" w14:textId="77777777" w:rsidR="00AB7DE2" w:rsidRDefault="00AB7DE2" w:rsidP="00AB7DE2">
      <w:pPr>
        <w:pStyle w:val="SemEspaamento"/>
        <w:ind w:left="567"/>
        <w:jc w:val="both"/>
        <w:rPr>
          <w:rFonts w:ascii="Arial Narrow" w:hAnsi="Arial Narrow"/>
          <w:sz w:val="26"/>
          <w:szCs w:val="26"/>
        </w:rPr>
      </w:pPr>
      <w:r>
        <w:rPr>
          <w:rFonts w:ascii="Arial Narrow" w:hAnsi="Arial Narrow"/>
          <w:b/>
          <w:bCs/>
          <w:sz w:val="26"/>
          <w:szCs w:val="26"/>
        </w:rPr>
        <w:t>III</w:t>
      </w:r>
      <w:r>
        <w:rPr>
          <w:rFonts w:ascii="Arial Narrow" w:hAnsi="Arial Narrow"/>
          <w:sz w:val="26"/>
          <w:szCs w:val="26"/>
        </w:rPr>
        <w:t xml:space="preserve"> – Notificar a CONTRATADA por escrito e com antecedência, sobre multas, penalidades e quaisquer débitos de sua responsabilidade;</w:t>
      </w:r>
    </w:p>
    <w:p w14:paraId="0AE05EB2" w14:textId="77777777" w:rsidR="00AB7DE2" w:rsidRDefault="00AB7DE2" w:rsidP="00AB7DE2">
      <w:pPr>
        <w:pStyle w:val="SemEspaamento"/>
        <w:ind w:left="567"/>
        <w:jc w:val="both"/>
        <w:rPr>
          <w:rFonts w:ascii="Arial Narrow" w:hAnsi="Arial Narrow"/>
          <w:sz w:val="26"/>
          <w:szCs w:val="26"/>
        </w:rPr>
      </w:pPr>
      <w:r>
        <w:rPr>
          <w:rFonts w:ascii="Arial Narrow" w:hAnsi="Arial Narrow"/>
          <w:b/>
          <w:bCs/>
          <w:sz w:val="26"/>
          <w:szCs w:val="26"/>
        </w:rPr>
        <w:lastRenderedPageBreak/>
        <w:t>IV</w:t>
      </w:r>
      <w:r>
        <w:rPr>
          <w:rFonts w:ascii="Arial Narrow" w:hAnsi="Arial Narrow"/>
          <w:sz w:val="26"/>
          <w:szCs w:val="26"/>
        </w:rPr>
        <w:t xml:space="preserve"> – Aplicar as sanções administrativas contratuais pertinentes, em caso de inadimplemento;</w:t>
      </w:r>
    </w:p>
    <w:p w14:paraId="5C9D8637" w14:textId="77777777" w:rsidR="00AB7DE2" w:rsidRDefault="00AB7DE2" w:rsidP="00AB7DE2">
      <w:pPr>
        <w:pStyle w:val="SemEspaamento"/>
        <w:ind w:left="567"/>
        <w:jc w:val="both"/>
        <w:rPr>
          <w:rFonts w:ascii="Arial Narrow" w:hAnsi="Arial Narrow"/>
          <w:sz w:val="26"/>
          <w:szCs w:val="26"/>
        </w:rPr>
      </w:pPr>
    </w:p>
    <w:p w14:paraId="2232C49F" w14:textId="77777777" w:rsidR="00AB7DE2" w:rsidRDefault="00AB7DE2" w:rsidP="00AB7DE2">
      <w:pPr>
        <w:pStyle w:val="SemEspaamento"/>
        <w:ind w:left="567"/>
        <w:jc w:val="both"/>
        <w:rPr>
          <w:rFonts w:ascii="Arial Narrow" w:hAnsi="Arial Narrow"/>
          <w:bCs/>
          <w:sz w:val="26"/>
          <w:szCs w:val="26"/>
        </w:rPr>
      </w:pPr>
      <w:r>
        <w:rPr>
          <w:rFonts w:ascii="Arial Narrow" w:hAnsi="Arial Narrow"/>
          <w:b/>
          <w:bCs/>
          <w:sz w:val="26"/>
          <w:szCs w:val="26"/>
        </w:rPr>
        <w:t xml:space="preserve">V </w:t>
      </w:r>
      <w:r>
        <w:rPr>
          <w:rFonts w:ascii="Arial Narrow" w:hAnsi="Arial Narrow"/>
          <w:bCs/>
          <w:sz w:val="26"/>
          <w:szCs w:val="26"/>
        </w:rPr>
        <w:t>– Fiscalizar a execução deste contrato através do Departamento de Gestão das Atas e Contratos Administrativos.</w:t>
      </w:r>
    </w:p>
    <w:p w14:paraId="10ADDD09" w14:textId="77777777" w:rsidR="00AB7DE2" w:rsidRDefault="00AB7DE2" w:rsidP="00AB7DE2">
      <w:pPr>
        <w:pStyle w:val="SemEspaamento"/>
        <w:jc w:val="both"/>
        <w:rPr>
          <w:rFonts w:ascii="Arial Narrow" w:hAnsi="Arial Narrow"/>
          <w:sz w:val="26"/>
          <w:szCs w:val="26"/>
        </w:rPr>
      </w:pPr>
    </w:p>
    <w:p w14:paraId="79054A81" w14:textId="77777777" w:rsidR="00AB7DE2" w:rsidRDefault="00AB7DE2" w:rsidP="00AB7DE2">
      <w:pPr>
        <w:widowControl w:val="0"/>
        <w:jc w:val="both"/>
        <w:rPr>
          <w:rFonts w:ascii="Arial Narrow" w:hAnsi="Arial Narrow" w:cs="Arial"/>
          <w:b/>
          <w:iCs/>
          <w:sz w:val="26"/>
          <w:szCs w:val="26"/>
        </w:rPr>
      </w:pPr>
      <w:r>
        <w:rPr>
          <w:rFonts w:ascii="Arial Narrow" w:hAnsi="Arial Narrow" w:cs="Arial"/>
          <w:b/>
          <w:iCs/>
          <w:sz w:val="26"/>
          <w:szCs w:val="26"/>
        </w:rPr>
        <w:t xml:space="preserve">CLAUSULA TERCEIRA – DAS CONDIÇÕES E FORMA DE FORNECIMENTO </w:t>
      </w:r>
    </w:p>
    <w:p w14:paraId="5B082575" w14:textId="77777777" w:rsidR="00AB7DE2" w:rsidRDefault="00AB7DE2" w:rsidP="00AB7DE2">
      <w:pPr>
        <w:widowControl w:val="0"/>
        <w:jc w:val="both"/>
        <w:rPr>
          <w:rFonts w:ascii="Arial Narrow" w:hAnsi="Arial Narrow" w:cs="Arial"/>
          <w:b/>
          <w:iCs/>
          <w:sz w:val="26"/>
          <w:szCs w:val="26"/>
        </w:rPr>
      </w:pPr>
    </w:p>
    <w:p w14:paraId="0FFB21EB" w14:textId="52857A55" w:rsidR="00AB7DE2" w:rsidRDefault="00AB7DE2" w:rsidP="00E60D64">
      <w:pPr>
        <w:pStyle w:val="NormalWeb"/>
        <w:spacing w:before="0" w:beforeAutospacing="0" w:after="0" w:afterAutospacing="0"/>
        <w:jc w:val="both"/>
        <w:rPr>
          <w:rFonts w:ascii="Arial Narrow" w:hAnsi="Arial Narrow" w:cs="Arial"/>
          <w:iCs/>
          <w:sz w:val="26"/>
          <w:szCs w:val="26"/>
        </w:rPr>
      </w:pPr>
      <w:r>
        <w:rPr>
          <w:rFonts w:ascii="Arial Narrow" w:hAnsi="Arial Narrow"/>
          <w:b/>
          <w:sz w:val="26"/>
          <w:szCs w:val="26"/>
        </w:rPr>
        <w:t>3.1.</w:t>
      </w:r>
      <w:r>
        <w:rPr>
          <w:rFonts w:ascii="Arial Narrow" w:hAnsi="Arial Narrow"/>
          <w:sz w:val="26"/>
          <w:szCs w:val="26"/>
        </w:rPr>
        <w:t xml:space="preserve"> Os produtos deverão ser entregues nos dias e horário conforme a necessidade da Secretaria solicitante, diretamente nos locais indicados nas requisições.</w:t>
      </w:r>
      <w:r>
        <w:rPr>
          <w:rFonts w:ascii="Arial Narrow" w:hAnsi="Arial Narrow" w:cs="Arial"/>
          <w:iCs/>
          <w:sz w:val="26"/>
          <w:szCs w:val="26"/>
        </w:rPr>
        <w:t xml:space="preserve"> </w:t>
      </w:r>
    </w:p>
    <w:p w14:paraId="2D2B66DD" w14:textId="6F9E6376" w:rsidR="00AB7DE2" w:rsidRDefault="00AB7DE2" w:rsidP="00E60D64">
      <w:pPr>
        <w:jc w:val="both"/>
        <w:rPr>
          <w:rFonts w:ascii="Arial Narrow" w:hAnsi="Arial Narrow" w:cs="Arial"/>
          <w:b/>
          <w:sz w:val="26"/>
          <w:szCs w:val="26"/>
        </w:rPr>
      </w:pPr>
      <w:r>
        <w:rPr>
          <w:rFonts w:ascii="Arial Narrow" w:hAnsi="Arial Narrow" w:cs="Arial"/>
          <w:b/>
          <w:sz w:val="26"/>
          <w:szCs w:val="26"/>
        </w:rPr>
        <w:t>3.2.</w:t>
      </w:r>
      <w:r>
        <w:rPr>
          <w:rFonts w:ascii="Arial Narrow" w:hAnsi="Arial Narrow" w:cs="Arial"/>
          <w:sz w:val="26"/>
          <w:szCs w:val="26"/>
        </w:rPr>
        <w:t xml:space="preserve"> As empresas vencedoras deverão obedecer aos locais, datas e horários para entregas dos produtos licitados. </w:t>
      </w:r>
    </w:p>
    <w:p w14:paraId="6826D49B" w14:textId="2A5A95F6"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b/>
          <w:sz w:val="26"/>
          <w:szCs w:val="26"/>
        </w:rPr>
        <w:t>3.3.</w:t>
      </w:r>
      <w:r>
        <w:rPr>
          <w:rFonts w:ascii="Arial Narrow" w:hAnsi="Arial Narrow" w:cs="Arial"/>
          <w:sz w:val="26"/>
          <w:szCs w:val="26"/>
        </w:rPr>
        <w:t xml:space="preserve"> Independentemente da quantidade solicitada a CONTRATADA estará obrigada a atender a todas as ordens de fornecimento expedidas durante a vigência do contrato, sempre obedecendo rigorosamente o prazo máximo para entrega dos produtos, que não poderá ultrapassar o estipulado nos Termos de Referência, contados a partir da emissão e recebimento das requisições, sob pena de ser caracterizado atraso na entrega, ensejando aplicação de multa e demais penalidades, de acordo com a Lei Federal nº. 8.666/93 e alterações. </w:t>
      </w:r>
    </w:p>
    <w:p w14:paraId="73538B5D" w14:textId="7037CE03"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b/>
          <w:sz w:val="26"/>
          <w:szCs w:val="26"/>
        </w:rPr>
        <w:t>3.4.</w:t>
      </w:r>
      <w:r>
        <w:rPr>
          <w:rFonts w:ascii="Arial Narrow" w:hAnsi="Arial Narrow" w:cs="Arial"/>
          <w:sz w:val="26"/>
          <w:szCs w:val="26"/>
        </w:rPr>
        <w:t xml:space="preserve"> A fiscalização das características básicas dos produtos será realizada por técnicos habilitados e Fiscais de Contrato designados pelas Secretarias, que, no ato da entrega dos produtos, inspecionarão as características especificadas nos produtos, além destas, outras características poderão ser avaliadas por meio de exame visual, medições simples.</w:t>
      </w:r>
    </w:p>
    <w:p w14:paraId="62D4EFD8" w14:textId="27E74C84" w:rsidR="00AB7DE2" w:rsidRDefault="00AB7DE2" w:rsidP="00E60D64">
      <w:pPr>
        <w:autoSpaceDE w:val="0"/>
        <w:autoSpaceDN w:val="0"/>
        <w:adjustRightInd w:val="0"/>
        <w:ind w:left="567"/>
        <w:jc w:val="both"/>
        <w:rPr>
          <w:rFonts w:ascii="Arial Narrow" w:hAnsi="Arial Narrow" w:cs="Arial"/>
          <w:sz w:val="26"/>
          <w:szCs w:val="26"/>
        </w:rPr>
      </w:pPr>
      <w:r>
        <w:rPr>
          <w:rFonts w:ascii="Arial Narrow" w:hAnsi="Arial Narrow" w:cs="Arial"/>
          <w:b/>
          <w:sz w:val="26"/>
          <w:szCs w:val="26"/>
        </w:rPr>
        <w:t xml:space="preserve">3.4.1. </w:t>
      </w:r>
      <w:r>
        <w:rPr>
          <w:rFonts w:ascii="Arial Narrow" w:hAnsi="Arial Narrow" w:cs="Arial"/>
          <w:sz w:val="26"/>
          <w:szCs w:val="26"/>
        </w:rPr>
        <w:t>A avaliação da qualidade efetuada pela CONTRATANTE, não exclui a responsabilidade da empresa pela qualidade do produto entregue, dentro dos limites estabelecidos pela lei e neste contrato.</w:t>
      </w:r>
    </w:p>
    <w:p w14:paraId="534CDB45" w14:textId="6F6F2E81" w:rsidR="00AB7DE2" w:rsidRDefault="00AB7DE2" w:rsidP="00E60D64">
      <w:pPr>
        <w:autoSpaceDE w:val="0"/>
        <w:autoSpaceDN w:val="0"/>
        <w:adjustRightInd w:val="0"/>
        <w:jc w:val="both"/>
        <w:rPr>
          <w:rFonts w:ascii="Arial Narrow" w:hAnsi="Arial Narrow" w:cs="Arial"/>
          <w:sz w:val="26"/>
          <w:szCs w:val="26"/>
        </w:rPr>
      </w:pPr>
      <w:r>
        <w:rPr>
          <w:rFonts w:ascii="Arial Narrow" w:hAnsi="Arial Narrow" w:cs="Arial"/>
          <w:b/>
          <w:sz w:val="26"/>
          <w:szCs w:val="26"/>
        </w:rPr>
        <w:t>3.5.</w:t>
      </w:r>
      <w:r>
        <w:rPr>
          <w:rFonts w:ascii="Arial Narrow" w:hAnsi="Arial Narrow" w:cs="Arial"/>
          <w:sz w:val="26"/>
          <w:szCs w:val="26"/>
        </w:rPr>
        <w:t xml:space="preserve"> Os produtos devem ser embalados, armazenados, transportados e conservados em condições que não produzam, desenvolvam e ou agreguem substâncias físicas, químicas ou biológicas que coloquem em risco a saúde daqueles que vão manipular ou de terceiros. Deve ser obedecida a legislação de boas práticas de fabricação.</w:t>
      </w:r>
    </w:p>
    <w:p w14:paraId="6FD10149" w14:textId="175800CE" w:rsidR="00AB7DE2" w:rsidRDefault="00AB7DE2" w:rsidP="00AB7DE2">
      <w:pPr>
        <w:autoSpaceDE w:val="0"/>
        <w:autoSpaceDN w:val="0"/>
        <w:adjustRightInd w:val="0"/>
        <w:jc w:val="both"/>
        <w:rPr>
          <w:rFonts w:ascii="Arial Narrow" w:hAnsi="Arial Narrow" w:cs="Arial"/>
          <w:b/>
          <w:sz w:val="26"/>
          <w:szCs w:val="26"/>
        </w:rPr>
      </w:pPr>
      <w:r>
        <w:rPr>
          <w:rFonts w:ascii="Arial Narrow" w:hAnsi="Arial Narrow" w:cs="Arial"/>
          <w:b/>
          <w:sz w:val="26"/>
          <w:szCs w:val="26"/>
        </w:rPr>
        <w:t>3.6.</w:t>
      </w:r>
      <w:r>
        <w:rPr>
          <w:rFonts w:ascii="Arial Narrow" w:hAnsi="Arial Narrow" w:cs="Arial"/>
          <w:sz w:val="26"/>
          <w:szCs w:val="26"/>
        </w:rPr>
        <w:t xml:space="preserve"> Considera-se impedimento para contratação, à prática de infração às Cláusulas </w:t>
      </w:r>
      <w:proofErr w:type="spellStart"/>
      <w:r>
        <w:rPr>
          <w:rFonts w:ascii="Arial Narrow" w:hAnsi="Arial Narrow" w:cs="Arial"/>
          <w:sz w:val="26"/>
          <w:szCs w:val="26"/>
        </w:rPr>
        <w:t>Editalícias</w:t>
      </w:r>
      <w:proofErr w:type="spellEnd"/>
      <w:r>
        <w:rPr>
          <w:rFonts w:ascii="Arial Narrow" w:hAnsi="Arial Narrow" w:cs="Arial"/>
          <w:sz w:val="26"/>
          <w:szCs w:val="26"/>
        </w:rPr>
        <w:t xml:space="preserve"> e Contratuais referentes à qualidade do produto, bem como a aplicação da penalidade de suspensão temporária do direito de licitar e contratar com a Administração ou a declaração de inidoneidade.</w:t>
      </w:r>
    </w:p>
    <w:p w14:paraId="5477903D" w14:textId="26238EB8" w:rsidR="00AB7DE2" w:rsidRDefault="00AB7DE2" w:rsidP="00E60D64">
      <w:pPr>
        <w:autoSpaceDE w:val="0"/>
        <w:autoSpaceDN w:val="0"/>
        <w:adjustRightInd w:val="0"/>
        <w:jc w:val="both"/>
        <w:rPr>
          <w:rFonts w:ascii="Arial Narrow" w:hAnsi="Arial Narrow" w:cs="Arial"/>
          <w:b/>
          <w:sz w:val="26"/>
          <w:szCs w:val="26"/>
        </w:rPr>
      </w:pPr>
      <w:r>
        <w:rPr>
          <w:rFonts w:ascii="Arial Narrow" w:hAnsi="Arial Narrow" w:cs="Arial"/>
          <w:b/>
          <w:sz w:val="26"/>
          <w:szCs w:val="26"/>
        </w:rPr>
        <w:t>3.7.</w:t>
      </w:r>
      <w:r>
        <w:rPr>
          <w:rFonts w:ascii="Arial Narrow" w:hAnsi="Arial Narrow" w:cs="Arial"/>
          <w:sz w:val="26"/>
          <w:szCs w:val="26"/>
        </w:rPr>
        <w:t xml:space="preserve"> No caso de alguma irregularidade, o órgão de fiscalização Federal, Estadual ou Municipal competente será comunicado para que defina sobre a destinação final da mercadoria.</w:t>
      </w:r>
    </w:p>
    <w:p w14:paraId="09E547A2" w14:textId="77777777" w:rsidR="00AB7DE2" w:rsidRDefault="00AB7DE2" w:rsidP="00AB7DE2">
      <w:pPr>
        <w:pStyle w:val="NormalWeb"/>
        <w:spacing w:before="0" w:beforeAutospacing="0" w:after="0" w:afterAutospacing="0"/>
        <w:jc w:val="both"/>
        <w:rPr>
          <w:rFonts w:ascii="Arial Narrow" w:hAnsi="Arial Narrow" w:cs="Arial"/>
          <w:b/>
          <w:bCs/>
          <w:sz w:val="26"/>
          <w:szCs w:val="26"/>
        </w:rPr>
      </w:pPr>
      <w:r>
        <w:rPr>
          <w:rFonts w:ascii="Arial Narrow" w:hAnsi="Arial Narrow" w:cs="Arial"/>
          <w:b/>
          <w:sz w:val="26"/>
          <w:szCs w:val="26"/>
        </w:rPr>
        <w:t>3.8.</w:t>
      </w:r>
      <w:r>
        <w:rPr>
          <w:rFonts w:ascii="Arial Narrow" w:hAnsi="Arial Narrow" w:cs="Arial"/>
          <w:sz w:val="26"/>
          <w:szCs w:val="26"/>
        </w:rPr>
        <w:t xml:space="preserve"> Os produtos deverão ser apresentados rigorosamente dentro dos padrões de qualidade exigidos para o uso </w:t>
      </w:r>
      <w:r>
        <w:rPr>
          <w:rFonts w:ascii="Arial Narrow" w:hAnsi="Arial Narrow" w:cs="Arial"/>
          <w:b/>
          <w:bCs/>
          <w:sz w:val="26"/>
          <w:szCs w:val="26"/>
        </w:rPr>
        <w:t>e com prazo mínimo de 30% (trinta por cento) de validade vigente indicada pela fabricante.</w:t>
      </w:r>
    </w:p>
    <w:p w14:paraId="7A13A22A" w14:textId="77777777" w:rsidR="00AB7DE2" w:rsidRDefault="00AB7DE2" w:rsidP="00AB7DE2">
      <w:pPr>
        <w:pStyle w:val="NormalWeb"/>
        <w:spacing w:before="0" w:beforeAutospacing="0" w:after="0" w:afterAutospacing="0"/>
        <w:jc w:val="both"/>
        <w:rPr>
          <w:rFonts w:ascii="Arial Narrow" w:hAnsi="Arial Narrow" w:cs="Arial"/>
          <w:sz w:val="26"/>
          <w:szCs w:val="26"/>
        </w:rPr>
      </w:pPr>
      <w:r>
        <w:rPr>
          <w:rFonts w:ascii="Arial Narrow" w:hAnsi="Arial Narrow" w:cs="Arial"/>
          <w:b/>
          <w:sz w:val="26"/>
          <w:szCs w:val="26"/>
        </w:rPr>
        <w:t>3.9.</w:t>
      </w:r>
      <w:r>
        <w:rPr>
          <w:rFonts w:ascii="Arial Narrow" w:hAnsi="Arial Narrow" w:cs="Arial"/>
          <w:sz w:val="26"/>
          <w:szCs w:val="26"/>
        </w:rPr>
        <w:t xml:space="preserve"> Os produtos que apresentarem qualquer tipo de alteração dentro do prazo de validade deverão ser substituídos pelo fornecedor.</w:t>
      </w:r>
    </w:p>
    <w:p w14:paraId="03837A6A" w14:textId="3D26DEF1" w:rsidR="00AB7DE2" w:rsidRDefault="00AB7DE2" w:rsidP="00AB7DE2">
      <w:pPr>
        <w:jc w:val="both"/>
        <w:rPr>
          <w:rFonts w:ascii="Arial Narrow" w:hAnsi="Arial Narrow"/>
          <w:sz w:val="26"/>
          <w:szCs w:val="26"/>
        </w:rPr>
      </w:pPr>
      <w:r>
        <w:rPr>
          <w:rFonts w:ascii="Arial Narrow" w:hAnsi="Arial Narrow" w:cs="Arial"/>
          <w:b/>
          <w:bCs/>
          <w:iCs/>
          <w:sz w:val="26"/>
          <w:szCs w:val="26"/>
        </w:rPr>
        <w:t xml:space="preserve">3.10. </w:t>
      </w:r>
      <w:r>
        <w:rPr>
          <w:rFonts w:ascii="Arial Narrow" w:hAnsi="Arial Narrow" w:cs="Arial"/>
          <w:iCs/>
          <w:sz w:val="26"/>
          <w:szCs w:val="26"/>
        </w:rPr>
        <w:t>Todos os produtos deverão ser apresentados em embalagem original, intacta contendo todas as informações necessárias e obrigatórias sobre fabricação, data de validade e afins.</w:t>
      </w:r>
    </w:p>
    <w:p w14:paraId="08FA4303" w14:textId="1743A2F0" w:rsidR="00AB7DE2" w:rsidRDefault="00AB7DE2" w:rsidP="00AB7DE2">
      <w:pPr>
        <w:jc w:val="both"/>
        <w:rPr>
          <w:rFonts w:ascii="Arial Narrow" w:hAnsi="Arial Narrow"/>
          <w:sz w:val="26"/>
          <w:szCs w:val="26"/>
        </w:rPr>
      </w:pPr>
      <w:r>
        <w:rPr>
          <w:rFonts w:ascii="Arial Narrow" w:hAnsi="Arial Narrow"/>
          <w:b/>
          <w:bCs/>
          <w:sz w:val="26"/>
          <w:szCs w:val="26"/>
        </w:rPr>
        <w:lastRenderedPageBreak/>
        <w:t>3.11.</w:t>
      </w:r>
      <w:r>
        <w:rPr>
          <w:rFonts w:ascii="Arial Narrow" w:hAnsi="Arial Narrow"/>
          <w:sz w:val="26"/>
          <w:szCs w:val="26"/>
        </w:rPr>
        <w:t xml:space="preserve"> </w:t>
      </w:r>
      <w:r>
        <w:rPr>
          <w:rFonts w:ascii="Arial Narrow" w:hAnsi="Arial Narrow" w:cs="Arial"/>
          <w:iCs/>
          <w:sz w:val="26"/>
          <w:szCs w:val="26"/>
        </w:rPr>
        <w:t>A Licitante vencedora ficará obrigada a trocar e as suas expensas o produto que vier a ser recusado sendo que o ato de recebimento não importará sua aceitação.</w:t>
      </w:r>
    </w:p>
    <w:p w14:paraId="2ED95CFB" w14:textId="18CE8D6F" w:rsidR="00AB7DE2" w:rsidRDefault="00AB7DE2" w:rsidP="00AB7DE2">
      <w:pPr>
        <w:jc w:val="both"/>
        <w:rPr>
          <w:rFonts w:ascii="Arial Narrow" w:hAnsi="Arial Narrow"/>
          <w:sz w:val="26"/>
          <w:szCs w:val="26"/>
        </w:rPr>
      </w:pPr>
      <w:r>
        <w:rPr>
          <w:rFonts w:ascii="Arial Narrow" w:hAnsi="Arial Narrow"/>
          <w:b/>
          <w:bCs/>
          <w:sz w:val="26"/>
          <w:szCs w:val="26"/>
        </w:rPr>
        <w:t>3.12.</w:t>
      </w:r>
      <w:r>
        <w:rPr>
          <w:rFonts w:ascii="Arial Narrow" w:hAnsi="Arial Narrow"/>
          <w:sz w:val="26"/>
          <w:szCs w:val="26"/>
        </w:rPr>
        <w:t xml:space="preserve"> </w:t>
      </w:r>
      <w:r>
        <w:rPr>
          <w:rFonts w:ascii="Arial Narrow" w:hAnsi="Arial Narrow" w:cs="Arial"/>
          <w:iCs/>
          <w:sz w:val="26"/>
          <w:szCs w:val="26"/>
        </w:rPr>
        <w:t xml:space="preserve">Independentemente da aceitação, a CONTRATADA garantirá a qualidade dos produtos, obrigando-se a repor </w:t>
      </w:r>
      <w:r>
        <w:rPr>
          <w:rFonts w:ascii="Arial Narrow" w:hAnsi="Arial Narrow" w:cs="Arial"/>
          <w:b/>
          <w:iCs/>
          <w:sz w:val="26"/>
          <w:szCs w:val="26"/>
        </w:rPr>
        <w:t>imediatamente</w:t>
      </w:r>
      <w:r>
        <w:rPr>
          <w:rFonts w:ascii="Arial Narrow" w:hAnsi="Arial Narrow" w:cs="Arial"/>
          <w:iCs/>
          <w:sz w:val="26"/>
          <w:szCs w:val="26"/>
        </w:rPr>
        <w:t xml:space="preserve"> aquele que apresentar defeito ou for entregue em desacordo com apresentado na Proposta.</w:t>
      </w:r>
    </w:p>
    <w:p w14:paraId="5BC27B78" w14:textId="4714904C" w:rsidR="00AB7DE2" w:rsidRDefault="00AB7DE2" w:rsidP="00E60D64">
      <w:pPr>
        <w:jc w:val="both"/>
        <w:rPr>
          <w:rFonts w:ascii="Arial Narrow" w:hAnsi="Arial Narrow"/>
          <w:b/>
          <w:sz w:val="26"/>
          <w:szCs w:val="26"/>
        </w:rPr>
      </w:pPr>
      <w:r>
        <w:rPr>
          <w:rFonts w:ascii="Arial Narrow" w:hAnsi="Arial Narrow"/>
          <w:b/>
          <w:bCs/>
          <w:sz w:val="26"/>
          <w:szCs w:val="26"/>
        </w:rPr>
        <w:t>3.13.</w:t>
      </w:r>
      <w:r>
        <w:rPr>
          <w:rFonts w:ascii="Arial Narrow" w:hAnsi="Arial Narrow"/>
          <w:sz w:val="26"/>
          <w:szCs w:val="26"/>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14:paraId="6EB844C3" w14:textId="7AF09D8E" w:rsidR="00AB7DE2" w:rsidRDefault="00AB7DE2" w:rsidP="00E60D64">
      <w:pPr>
        <w:pStyle w:val="NormalWeb"/>
        <w:spacing w:before="0" w:beforeAutospacing="0" w:after="0" w:afterAutospacing="0"/>
        <w:jc w:val="both"/>
        <w:rPr>
          <w:rFonts w:ascii="Arial Narrow" w:hAnsi="Arial Narrow"/>
          <w:b/>
          <w:sz w:val="26"/>
          <w:szCs w:val="26"/>
        </w:rPr>
      </w:pPr>
      <w:r>
        <w:rPr>
          <w:rFonts w:ascii="Arial Narrow" w:hAnsi="Arial Narrow"/>
          <w:b/>
          <w:sz w:val="26"/>
          <w:szCs w:val="26"/>
        </w:rPr>
        <w:t>3.14.</w:t>
      </w:r>
      <w:r>
        <w:rPr>
          <w:rFonts w:ascii="Arial Narrow" w:hAnsi="Arial Narrow"/>
          <w:sz w:val="26"/>
          <w:szCs w:val="26"/>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EBA5EFC" w14:textId="7BD94AA4" w:rsidR="00AB7DE2" w:rsidRDefault="00AB7DE2" w:rsidP="00E60D64">
      <w:pPr>
        <w:pStyle w:val="NormalWeb"/>
        <w:spacing w:before="0" w:beforeAutospacing="0" w:after="0" w:afterAutospacing="0"/>
        <w:ind w:left="567"/>
        <w:jc w:val="both"/>
        <w:rPr>
          <w:rFonts w:ascii="Arial Narrow" w:hAnsi="Arial Narrow" w:cs="Arial"/>
          <w:b/>
          <w:sz w:val="26"/>
          <w:szCs w:val="26"/>
        </w:rPr>
      </w:pPr>
      <w:r>
        <w:rPr>
          <w:rFonts w:ascii="Arial Narrow" w:hAnsi="Arial Narrow"/>
          <w:b/>
          <w:sz w:val="26"/>
          <w:szCs w:val="26"/>
        </w:rPr>
        <w:t>3.14.1.</w:t>
      </w:r>
      <w:r>
        <w:rPr>
          <w:rFonts w:ascii="Arial Narrow" w:hAnsi="Arial Narrow"/>
          <w:sz w:val="26"/>
          <w:szCs w:val="26"/>
        </w:rPr>
        <w:t xml:space="preserve"> As requisições serão expedidas por quaisquer meios de comunicação que possibilitem a comprovação do respectivo recebimento por parte da Contratada. </w:t>
      </w:r>
    </w:p>
    <w:p w14:paraId="2D8E705C" w14:textId="76DF38AD"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b/>
          <w:sz w:val="26"/>
          <w:szCs w:val="26"/>
        </w:rPr>
        <w:t>3.15.</w:t>
      </w:r>
      <w:r>
        <w:rPr>
          <w:rFonts w:ascii="Arial Narrow" w:hAnsi="Arial Narrow" w:cs="Arial"/>
          <w:sz w:val="26"/>
          <w:szCs w:val="26"/>
        </w:rPr>
        <w:t xml:space="preserve"> Somente serão aceitos os produtos que estiverem de acordo com as especificações contidas nos contratos de fornecimento. A empresa terá devolvidas </w:t>
      </w:r>
      <w:r w:rsidR="00E60D64">
        <w:rPr>
          <w:rFonts w:ascii="Arial Narrow" w:hAnsi="Arial Narrow" w:cs="Arial"/>
          <w:sz w:val="26"/>
          <w:szCs w:val="26"/>
        </w:rPr>
        <w:t>os produtos</w:t>
      </w:r>
      <w:r>
        <w:rPr>
          <w:rFonts w:ascii="Arial Narrow" w:hAnsi="Arial Narrow" w:cs="Arial"/>
          <w:sz w:val="26"/>
          <w:szCs w:val="26"/>
        </w:rPr>
        <w:t xml:space="preserve"> que não apresentarem condições próprias para uso, as quais deverão ser repostas sem ônus para o município, </w:t>
      </w:r>
      <w:r>
        <w:rPr>
          <w:rFonts w:ascii="Arial Narrow" w:hAnsi="Arial Narrow" w:cs="Arial"/>
          <w:i/>
          <w:sz w:val="26"/>
          <w:szCs w:val="26"/>
        </w:rPr>
        <w:t>no prazo máximo de 12 horas</w:t>
      </w:r>
      <w:r>
        <w:rPr>
          <w:rFonts w:ascii="Arial Narrow" w:hAnsi="Arial Narrow" w:cs="Arial"/>
          <w:sz w:val="26"/>
          <w:szCs w:val="26"/>
        </w:rPr>
        <w:t>, sob pena de ser caracterizado atraso na entrega, ensejando aplicação de multa e demais penalidades, de acordo com a Lei Federal nº. 8.666/93 e alterações.</w:t>
      </w:r>
    </w:p>
    <w:p w14:paraId="4C794B2B" w14:textId="77777777" w:rsidR="00AB7DE2" w:rsidRDefault="00AB7DE2" w:rsidP="00AB7DE2">
      <w:pPr>
        <w:jc w:val="both"/>
        <w:rPr>
          <w:rFonts w:ascii="Arial Narrow" w:hAnsi="Arial Narrow" w:cs="Tahoma"/>
          <w:bCs/>
          <w:sz w:val="26"/>
          <w:szCs w:val="26"/>
        </w:rPr>
      </w:pPr>
      <w:r>
        <w:rPr>
          <w:rFonts w:ascii="Arial Narrow" w:hAnsi="Arial Narrow"/>
          <w:b/>
          <w:sz w:val="26"/>
          <w:szCs w:val="26"/>
        </w:rPr>
        <w:t>3.16.</w:t>
      </w:r>
      <w:r>
        <w:rPr>
          <w:rFonts w:ascii="Arial Narrow" w:hAnsi="Arial Narrow"/>
          <w:sz w:val="26"/>
          <w:szCs w:val="26"/>
        </w:rPr>
        <w:t xml:space="preserve"> </w:t>
      </w:r>
      <w:r>
        <w:rPr>
          <w:rFonts w:ascii="Arial Narrow" w:hAnsi="Arial Narrow" w:cs="Tahoma"/>
          <w:bCs/>
          <w:sz w:val="26"/>
          <w:szCs w:val="26"/>
        </w:rPr>
        <w:t>A circunstância de não serem requisitados todos os produtos licitados até o término do contrato a ser firmado, não obriga o Município de Iguatemi/MS a requisitá-los nem gera direito ao contratado sobre os produtos não requisitados.</w:t>
      </w:r>
    </w:p>
    <w:p w14:paraId="5BD7B749" w14:textId="77777777" w:rsidR="00AB7DE2" w:rsidRDefault="00AB7DE2" w:rsidP="00AB7DE2">
      <w:pPr>
        <w:pStyle w:val="Ttulo3"/>
        <w:ind w:right="-618"/>
        <w:rPr>
          <w:rFonts w:ascii="Arial Narrow" w:eastAsia="Arial Unicode MS" w:hAnsi="Arial Narrow" w:cs="Arial"/>
          <w:iCs/>
          <w:lang w:eastAsia="pt-BR"/>
        </w:rPr>
      </w:pPr>
      <w:r>
        <w:rPr>
          <w:rFonts w:ascii="Arial Narrow" w:hAnsi="Arial Narrow" w:cs="Arial"/>
          <w:iCs/>
        </w:rPr>
        <w:t>CLÁUSULA QUARTA – DO VALOR E CONDIÇÕES DE PAGAMENTO</w:t>
      </w:r>
    </w:p>
    <w:p w14:paraId="7D9F5E02" w14:textId="77777777" w:rsidR="00AB7DE2" w:rsidRDefault="00AB7DE2" w:rsidP="00AB7DE2">
      <w:pPr>
        <w:widowControl w:val="0"/>
        <w:ind w:right="-618"/>
        <w:jc w:val="both"/>
        <w:rPr>
          <w:rFonts w:ascii="Arial Narrow" w:hAnsi="Arial Narrow" w:cs="Arial"/>
          <w:iCs/>
          <w:sz w:val="26"/>
          <w:szCs w:val="26"/>
        </w:rPr>
      </w:pPr>
    </w:p>
    <w:p w14:paraId="267795CB" w14:textId="0C43AE15" w:rsidR="001E6FC5" w:rsidRPr="001E6FC5" w:rsidRDefault="00AB7DE2" w:rsidP="001E6FC5">
      <w:pPr>
        <w:widowControl w:val="0"/>
        <w:jc w:val="both"/>
        <w:rPr>
          <w:rFonts w:ascii="Arial Narrow" w:eastAsia="Times New Roman" w:hAnsi="Arial Narrow" w:cs="Arial"/>
          <w:color w:val="000000"/>
          <w:sz w:val="26"/>
          <w:szCs w:val="26"/>
          <w:lang w:eastAsia="pt-BR"/>
        </w:rPr>
      </w:pPr>
      <w:r>
        <w:rPr>
          <w:rFonts w:ascii="Arial Narrow" w:hAnsi="Arial Narrow" w:cs="Arial"/>
          <w:b/>
          <w:iCs/>
          <w:sz w:val="26"/>
          <w:szCs w:val="26"/>
        </w:rPr>
        <w:t xml:space="preserve">4.1. </w:t>
      </w:r>
      <w:r>
        <w:rPr>
          <w:rFonts w:ascii="Arial Narrow" w:hAnsi="Arial Narrow" w:cs="Helvetica"/>
          <w:sz w:val="26"/>
          <w:szCs w:val="26"/>
          <w:lang w:eastAsia="pt-BR"/>
        </w:rPr>
        <w:t xml:space="preserve">O valor total para a presente aquisição é de </w:t>
      </w:r>
      <w:r w:rsidR="001E6FC5" w:rsidRPr="001E6FC5">
        <w:rPr>
          <w:rFonts w:ascii="Arial Narrow" w:eastAsia="Times New Roman" w:hAnsi="Arial Narrow" w:cs="Arial"/>
          <w:b/>
          <w:bCs/>
          <w:color w:val="000000"/>
          <w:sz w:val="26"/>
          <w:szCs w:val="26"/>
          <w:lang w:eastAsia="pt-BR"/>
        </w:rPr>
        <w:t>R$ 3.361,50</w:t>
      </w:r>
      <w:r w:rsidR="001E6FC5" w:rsidRPr="001E6FC5">
        <w:rPr>
          <w:rFonts w:ascii="Arial Narrow" w:eastAsia="Times New Roman" w:hAnsi="Arial Narrow" w:cs="Arial"/>
          <w:color w:val="000000"/>
          <w:sz w:val="26"/>
          <w:szCs w:val="26"/>
          <w:lang w:eastAsia="pt-BR"/>
        </w:rPr>
        <w:t xml:space="preserve"> (três mil e trezentos e sessenta e um reais e cinquenta centavos)</w:t>
      </w:r>
      <w:r w:rsidR="001E6FC5" w:rsidRPr="001E6FC5">
        <w:rPr>
          <w:rFonts w:ascii="Arial Narrow" w:eastAsia="Times New Roman" w:hAnsi="Arial Narrow" w:cs="Arial"/>
          <w:color w:val="000000"/>
          <w:sz w:val="26"/>
          <w:szCs w:val="26"/>
          <w:lang w:eastAsia="pt-BR"/>
        </w:rPr>
        <w:t>.</w:t>
      </w:r>
    </w:p>
    <w:p w14:paraId="1B7A237D" w14:textId="77777777" w:rsidR="001E6FC5" w:rsidRDefault="001E6FC5" w:rsidP="001E6FC5">
      <w:pPr>
        <w:widowControl w:val="0"/>
        <w:jc w:val="both"/>
        <w:rPr>
          <w:rFonts w:ascii="Verdana" w:eastAsia="Times New Roman" w:hAnsi="Verdana" w:cs="Arial"/>
          <w:color w:val="000000"/>
          <w:sz w:val="20"/>
          <w:szCs w:val="20"/>
          <w:lang w:eastAsia="pt-BR"/>
        </w:rPr>
      </w:pPr>
    </w:p>
    <w:p w14:paraId="706368FA" w14:textId="307C2A82" w:rsidR="00AB7DE2" w:rsidRDefault="00AB7DE2" w:rsidP="001E6FC5">
      <w:pPr>
        <w:widowControl w:val="0"/>
        <w:jc w:val="both"/>
        <w:rPr>
          <w:rFonts w:ascii="Arial Narrow" w:hAnsi="Arial Narrow" w:cs="Arial"/>
          <w:iCs/>
          <w:sz w:val="26"/>
          <w:szCs w:val="26"/>
        </w:rPr>
      </w:pPr>
      <w:r>
        <w:rPr>
          <w:rFonts w:ascii="Arial Narrow" w:hAnsi="Arial Narrow" w:cs="Arial"/>
          <w:b/>
          <w:iCs/>
          <w:sz w:val="26"/>
          <w:szCs w:val="26"/>
        </w:rPr>
        <w:t xml:space="preserve">4.2. </w:t>
      </w:r>
      <w:r>
        <w:rPr>
          <w:rFonts w:ascii="Arial Narrow" w:hAnsi="Arial Narrow" w:cs="Arial"/>
          <w:iCs/>
          <w:sz w:val="26"/>
          <w:szCs w:val="26"/>
        </w:rPr>
        <w:t>No valor pactuado estão inclusos todos os tributos e, ou encargos sociais, resultantes da operação adjudicatória concluída, inclusive despesas com fretes e outros.</w:t>
      </w:r>
    </w:p>
    <w:p w14:paraId="30BF2519" w14:textId="77777777" w:rsidR="00AB7DE2" w:rsidRDefault="00AB7DE2" w:rsidP="00AB7DE2">
      <w:pPr>
        <w:widowControl w:val="0"/>
        <w:jc w:val="both"/>
        <w:rPr>
          <w:rFonts w:ascii="Arial Narrow" w:hAnsi="Arial Narrow" w:cs="Arial"/>
          <w:iCs/>
          <w:sz w:val="26"/>
          <w:szCs w:val="26"/>
        </w:rPr>
      </w:pPr>
    </w:p>
    <w:p w14:paraId="2FFF07AD" w14:textId="77777777" w:rsidR="00AB7DE2" w:rsidRDefault="00AB7DE2" w:rsidP="00AB7DE2">
      <w:pPr>
        <w:jc w:val="both"/>
        <w:rPr>
          <w:rFonts w:ascii="Arial Narrow" w:hAnsi="Arial Narrow" w:cs="Arial"/>
          <w:bCs/>
          <w:iCs/>
          <w:sz w:val="26"/>
          <w:szCs w:val="26"/>
        </w:rPr>
      </w:pPr>
      <w:r>
        <w:rPr>
          <w:rFonts w:ascii="Arial Narrow" w:hAnsi="Arial Narrow" w:cs="Arial"/>
          <w:b/>
          <w:bCs/>
          <w:iCs/>
          <w:sz w:val="26"/>
          <w:szCs w:val="26"/>
        </w:rPr>
        <w:t>4.3.</w:t>
      </w:r>
      <w:r>
        <w:rPr>
          <w:rFonts w:ascii="Arial Narrow" w:hAnsi="Arial Narrow" w:cs="Arial"/>
          <w:bCs/>
          <w:iCs/>
          <w:sz w:val="26"/>
          <w:szCs w:val="26"/>
        </w:rPr>
        <w:t xml:space="preserve"> O pagamento será efetuado em até 30 (trinta) dias, a contar da efetiva entrega dos materiais desta licitação, mediante apresentação da respectiva Nota Fiscal Eletrônica (</w:t>
      </w:r>
      <w:proofErr w:type="spellStart"/>
      <w:r>
        <w:rPr>
          <w:rFonts w:ascii="Arial Narrow" w:hAnsi="Arial Narrow" w:cs="Arial"/>
          <w:bCs/>
          <w:iCs/>
          <w:sz w:val="26"/>
          <w:szCs w:val="26"/>
        </w:rPr>
        <w:t>NFe</w:t>
      </w:r>
      <w:proofErr w:type="spellEnd"/>
      <w:r>
        <w:rPr>
          <w:rFonts w:ascii="Arial Narrow" w:hAnsi="Arial Narrow" w:cs="Arial"/>
          <w:bCs/>
          <w:iCs/>
          <w:sz w:val="26"/>
          <w:szCs w:val="26"/>
        </w:rPr>
        <w:t>).</w:t>
      </w:r>
    </w:p>
    <w:p w14:paraId="65D63849" w14:textId="77777777" w:rsidR="00AB7DE2" w:rsidRDefault="00AB7DE2" w:rsidP="00AB7DE2">
      <w:pPr>
        <w:jc w:val="both"/>
        <w:rPr>
          <w:rFonts w:ascii="Arial Narrow" w:hAnsi="Arial Narrow" w:cs="Arial"/>
          <w:bCs/>
          <w:iCs/>
          <w:sz w:val="26"/>
          <w:szCs w:val="26"/>
        </w:rPr>
      </w:pPr>
    </w:p>
    <w:p w14:paraId="663A2A73" w14:textId="2BC35B4E" w:rsidR="00AB7DE2" w:rsidRDefault="00AB7DE2" w:rsidP="00AB7DE2">
      <w:pPr>
        <w:jc w:val="both"/>
        <w:rPr>
          <w:rFonts w:ascii="Arial Narrow" w:hAnsi="Arial Narrow" w:cs="Arial"/>
          <w:bCs/>
          <w:iCs/>
          <w:sz w:val="26"/>
          <w:szCs w:val="26"/>
        </w:rPr>
      </w:pPr>
      <w:r>
        <w:rPr>
          <w:rFonts w:ascii="Arial Narrow" w:hAnsi="Arial Narrow" w:cs="Arial"/>
          <w:b/>
          <w:bCs/>
          <w:iCs/>
          <w:sz w:val="26"/>
          <w:szCs w:val="26"/>
        </w:rPr>
        <w:t xml:space="preserve">4.4. </w:t>
      </w:r>
      <w:r>
        <w:rPr>
          <w:rFonts w:ascii="Arial Narrow" w:hAnsi="Arial Narrow" w:cs="Arial"/>
          <w:bCs/>
          <w:iCs/>
          <w:sz w:val="26"/>
          <w:szCs w:val="26"/>
        </w:rPr>
        <w:t>A Nota Fiscal Eletrônica (</w:t>
      </w:r>
      <w:proofErr w:type="spellStart"/>
      <w:r>
        <w:rPr>
          <w:rFonts w:ascii="Arial Narrow" w:hAnsi="Arial Narrow" w:cs="Arial"/>
          <w:bCs/>
          <w:iCs/>
          <w:sz w:val="26"/>
          <w:szCs w:val="26"/>
        </w:rPr>
        <w:t>NFe</w:t>
      </w:r>
      <w:proofErr w:type="spellEnd"/>
      <w:r>
        <w:rPr>
          <w:rFonts w:ascii="Arial Narrow" w:hAnsi="Arial Narrow" w:cs="Arial"/>
          <w:bCs/>
          <w:iCs/>
          <w:sz w:val="26"/>
          <w:szCs w:val="26"/>
        </w:rPr>
        <w:t>)/Fatura, deverá ser emitida pela licitante vencedora/contratada, obrigatoriamente com o mesmo número de inscrição no CNPJ apresentado nos Documentos de Habilitação e das Propostas de preços, bem como da Nota de Empenho.</w:t>
      </w:r>
    </w:p>
    <w:p w14:paraId="00929A87" w14:textId="77777777" w:rsidR="001E6FC5" w:rsidRDefault="001E6FC5" w:rsidP="00AB7DE2">
      <w:pPr>
        <w:jc w:val="both"/>
        <w:rPr>
          <w:rFonts w:ascii="Arial Narrow" w:hAnsi="Arial Narrow" w:cs="Arial"/>
          <w:bCs/>
          <w:iCs/>
          <w:sz w:val="26"/>
          <w:szCs w:val="26"/>
        </w:rPr>
      </w:pPr>
    </w:p>
    <w:p w14:paraId="607B6720" w14:textId="77777777" w:rsidR="00AB7DE2" w:rsidRDefault="00AB7DE2" w:rsidP="00AB7DE2">
      <w:pPr>
        <w:widowControl w:val="0"/>
        <w:jc w:val="both"/>
        <w:rPr>
          <w:rFonts w:ascii="Arial Narrow" w:hAnsi="Arial Narrow" w:cs="Arial"/>
          <w:iCs/>
          <w:sz w:val="26"/>
          <w:szCs w:val="26"/>
        </w:rPr>
      </w:pPr>
      <w:r>
        <w:rPr>
          <w:rFonts w:ascii="Arial Narrow" w:hAnsi="Arial Narrow" w:cs="Arial"/>
          <w:b/>
          <w:iCs/>
          <w:sz w:val="26"/>
          <w:szCs w:val="26"/>
        </w:rPr>
        <w:t>4.5.</w:t>
      </w:r>
      <w:r>
        <w:rPr>
          <w:rFonts w:ascii="Arial Narrow" w:hAnsi="Arial Narrow" w:cs="Arial"/>
          <w:iCs/>
          <w:sz w:val="26"/>
          <w:szCs w:val="26"/>
        </w:rPr>
        <w:t xml:space="preserve"> Em caso de devolução da Nota Fiscal Eletrônica (</w:t>
      </w:r>
      <w:proofErr w:type="spellStart"/>
      <w:r>
        <w:rPr>
          <w:rFonts w:ascii="Arial Narrow" w:hAnsi="Arial Narrow" w:cs="Arial"/>
          <w:iCs/>
          <w:sz w:val="26"/>
          <w:szCs w:val="26"/>
        </w:rPr>
        <w:t>NFe</w:t>
      </w:r>
      <w:proofErr w:type="spellEnd"/>
      <w:r>
        <w:rPr>
          <w:rFonts w:ascii="Arial Narrow" w:hAnsi="Arial Narrow" w:cs="Arial"/>
          <w:iCs/>
          <w:sz w:val="26"/>
          <w:szCs w:val="26"/>
        </w:rPr>
        <w:t>)/Fatura para correção, o prazo para pagamento passará a fluir após a sua reapresentação.</w:t>
      </w:r>
    </w:p>
    <w:p w14:paraId="79301F4C" w14:textId="77777777" w:rsidR="00AB7DE2" w:rsidRDefault="00AB7DE2" w:rsidP="00AB7DE2">
      <w:pPr>
        <w:widowControl w:val="0"/>
        <w:jc w:val="both"/>
        <w:rPr>
          <w:rFonts w:ascii="Arial Narrow" w:hAnsi="Arial Narrow" w:cs="Arial"/>
          <w:iCs/>
          <w:sz w:val="26"/>
          <w:szCs w:val="26"/>
        </w:rPr>
      </w:pPr>
    </w:p>
    <w:p w14:paraId="462D9D4C" w14:textId="77777777" w:rsidR="00AB7DE2" w:rsidRDefault="00AB7DE2" w:rsidP="00AB7DE2">
      <w:pPr>
        <w:widowControl w:val="0"/>
        <w:jc w:val="both"/>
        <w:rPr>
          <w:rFonts w:ascii="Arial Narrow" w:hAnsi="Arial Narrow" w:cs="Arial"/>
          <w:iCs/>
          <w:sz w:val="26"/>
          <w:szCs w:val="26"/>
        </w:rPr>
      </w:pPr>
      <w:r>
        <w:rPr>
          <w:rFonts w:ascii="Arial Narrow" w:hAnsi="Arial Narrow" w:cs="Arial"/>
          <w:b/>
          <w:iCs/>
          <w:sz w:val="26"/>
          <w:szCs w:val="26"/>
        </w:rPr>
        <w:t>4.6.</w:t>
      </w:r>
      <w:r>
        <w:rPr>
          <w:rFonts w:ascii="Arial Narrow" w:hAnsi="Arial Narrow" w:cs="Arial"/>
          <w:iCs/>
          <w:sz w:val="26"/>
          <w:szCs w:val="26"/>
        </w:rPr>
        <w:t xml:space="preserve"> O pagamento só será efetuado após a comprovação pelo contrato de que se encontra </w:t>
      </w:r>
      <w:r>
        <w:rPr>
          <w:rFonts w:ascii="Arial Narrow" w:hAnsi="Arial Narrow" w:cs="Arial"/>
          <w:iCs/>
          <w:sz w:val="26"/>
          <w:szCs w:val="26"/>
        </w:rPr>
        <w:lastRenderedPageBreak/>
        <w:t xml:space="preserve">em dia com suas obrigações para com o sistema de seguridade social, mediante apresentação das Certidões Negativas de Débito com </w:t>
      </w:r>
      <w:r>
        <w:rPr>
          <w:rFonts w:ascii="Arial Narrow" w:hAnsi="Arial Narrow" w:cs="Arial"/>
          <w:b/>
          <w:iCs/>
          <w:sz w:val="26"/>
          <w:szCs w:val="26"/>
        </w:rPr>
        <w:t>INSS, CNDT</w:t>
      </w:r>
      <w:r>
        <w:rPr>
          <w:rFonts w:ascii="Arial Narrow" w:hAnsi="Arial Narrow" w:cs="Arial"/>
          <w:iCs/>
          <w:sz w:val="26"/>
          <w:szCs w:val="26"/>
        </w:rPr>
        <w:t xml:space="preserve"> e com o </w:t>
      </w:r>
      <w:r>
        <w:rPr>
          <w:rFonts w:ascii="Arial Narrow" w:hAnsi="Arial Narrow" w:cs="Arial"/>
          <w:b/>
          <w:iCs/>
          <w:sz w:val="26"/>
          <w:szCs w:val="26"/>
        </w:rPr>
        <w:t>FGTS</w:t>
      </w:r>
      <w:r>
        <w:rPr>
          <w:rFonts w:ascii="Arial Narrow" w:hAnsi="Arial Narrow" w:cs="Arial"/>
          <w:iCs/>
          <w:sz w:val="26"/>
          <w:szCs w:val="26"/>
        </w:rPr>
        <w:t>.</w:t>
      </w:r>
    </w:p>
    <w:p w14:paraId="5EF83BA8" w14:textId="77777777" w:rsidR="00AB7DE2" w:rsidRDefault="00AB7DE2" w:rsidP="00AB7DE2">
      <w:pPr>
        <w:autoSpaceDE w:val="0"/>
        <w:autoSpaceDN w:val="0"/>
        <w:adjustRightInd w:val="0"/>
        <w:jc w:val="both"/>
        <w:rPr>
          <w:rFonts w:ascii="Arial Narrow" w:hAnsi="Arial Narrow" w:cs="Arial"/>
          <w:b/>
          <w:bCs/>
          <w:iCs/>
          <w:sz w:val="26"/>
          <w:szCs w:val="26"/>
        </w:rPr>
      </w:pPr>
    </w:p>
    <w:p w14:paraId="74158E12" w14:textId="77777777" w:rsidR="00AB7DE2" w:rsidRDefault="00AB7DE2" w:rsidP="00AB7DE2">
      <w:pPr>
        <w:autoSpaceDE w:val="0"/>
        <w:autoSpaceDN w:val="0"/>
        <w:adjustRightInd w:val="0"/>
        <w:jc w:val="both"/>
        <w:rPr>
          <w:rFonts w:ascii="Arial Narrow" w:hAnsi="Arial Narrow" w:cs="ArialMT"/>
          <w:sz w:val="26"/>
          <w:szCs w:val="26"/>
          <w:lang w:eastAsia="pt-BR"/>
        </w:rPr>
      </w:pPr>
      <w:r>
        <w:rPr>
          <w:rFonts w:ascii="Arial Narrow" w:hAnsi="Arial Narrow" w:cs="Arial"/>
          <w:b/>
          <w:bCs/>
          <w:iCs/>
          <w:sz w:val="26"/>
          <w:szCs w:val="26"/>
        </w:rPr>
        <w:t>4.7.</w:t>
      </w:r>
      <w:r>
        <w:rPr>
          <w:rFonts w:ascii="Arial Narrow" w:hAnsi="Arial Narrow" w:cs="ArialMT"/>
          <w:sz w:val="26"/>
          <w:szCs w:val="26"/>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79F833E8" w14:textId="77777777" w:rsidR="00AB7DE2" w:rsidRDefault="00AB7DE2" w:rsidP="00AB7DE2">
      <w:pPr>
        <w:rPr>
          <w:rFonts w:ascii="Arial Narrow" w:hAnsi="Arial Narrow"/>
          <w:sz w:val="26"/>
          <w:szCs w:val="26"/>
          <w:lang w:eastAsia="pt-BR"/>
        </w:rPr>
      </w:pPr>
    </w:p>
    <w:p w14:paraId="41EC56B9" w14:textId="77777777" w:rsidR="00AB7DE2" w:rsidRDefault="00AB7DE2" w:rsidP="00AB7DE2">
      <w:pPr>
        <w:jc w:val="both"/>
        <w:rPr>
          <w:rFonts w:ascii="Arial Narrow" w:hAnsi="Arial Narrow" w:cs="Helvetica"/>
          <w:sz w:val="26"/>
          <w:szCs w:val="26"/>
        </w:rPr>
      </w:pPr>
      <w:r>
        <w:rPr>
          <w:rFonts w:ascii="Arial Narrow" w:hAnsi="Arial Narrow"/>
          <w:b/>
          <w:bCs/>
          <w:iCs/>
          <w:sz w:val="26"/>
          <w:szCs w:val="26"/>
        </w:rPr>
        <w:t xml:space="preserve">4.8. </w:t>
      </w:r>
      <w:r>
        <w:rPr>
          <w:rFonts w:ascii="Arial Narrow" w:hAnsi="Arial Narrow"/>
          <w:sz w:val="26"/>
          <w:szCs w:val="26"/>
        </w:rPr>
        <w:t xml:space="preserve">Na eventualidade de aplicação de multas, estas deverão ser liquidadas simultaneamente </w:t>
      </w:r>
      <w:r>
        <w:rPr>
          <w:rFonts w:ascii="Arial Narrow" w:hAnsi="Arial Narrow" w:cs="Helvetica"/>
          <w:sz w:val="26"/>
          <w:szCs w:val="26"/>
        </w:rPr>
        <w:t>com parcela vinculada ao evento cujo descumprimento der origem à aplicação da penalidade.</w:t>
      </w:r>
    </w:p>
    <w:p w14:paraId="22C7D266" w14:textId="77777777" w:rsidR="00AB7DE2" w:rsidRDefault="00AB7DE2" w:rsidP="00AB7DE2">
      <w:pPr>
        <w:jc w:val="both"/>
        <w:rPr>
          <w:rFonts w:ascii="Arial Narrow" w:hAnsi="Arial Narrow"/>
          <w:sz w:val="26"/>
          <w:szCs w:val="26"/>
        </w:rPr>
      </w:pPr>
    </w:p>
    <w:p w14:paraId="66DF48B4" w14:textId="77777777" w:rsidR="00AB7DE2" w:rsidRDefault="00AB7DE2" w:rsidP="00AB7DE2">
      <w:pPr>
        <w:jc w:val="both"/>
        <w:rPr>
          <w:rFonts w:ascii="Arial Narrow" w:hAnsi="Arial Narrow" w:cs="Arial"/>
          <w:b/>
          <w:bCs/>
          <w:iCs/>
          <w:sz w:val="26"/>
          <w:szCs w:val="26"/>
        </w:rPr>
      </w:pPr>
      <w:r>
        <w:rPr>
          <w:rFonts w:ascii="Arial Narrow" w:hAnsi="Arial Narrow" w:cs="Arial"/>
          <w:b/>
          <w:bCs/>
          <w:iCs/>
          <w:sz w:val="26"/>
          <w:szCs w:val="26"/>
        </w:rPr>
        <w:t>5 – DO PREÇO E DO REAJUSTE</w:t>
      </w:r>
    </w:p>
    <w:p w14:paraId="1EF4FD54" w14:textId="77777777" w:rsidR="00AB7DE2" w:rsidRDefault="00AB7DE2" w:rsidP="00AB7DE2">
      <w:pPr>
        <w:jc w:val="both"/>
        <w:rPr>
          <w:rFonts w:ascii="Arial Narrow" w:hAnsi="Arial Narrow" w:cs="Arial"/>
          <w:iCs/>
          <w:sz w:val="26"/>
          <w:szCs w:val="26"/>
        </w:rPr>
      </w:pPr>
    </w:p>
    <w:p w14:paraId="37A7547C"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5.1.</w:t>
      </w:r>
      <w:r>
        <w:rPr>
          <w:rFonts w:ascii="Arial Narrow" w:hAnsi="Arial Narrow" w:cs="Arial"/>
          <w:iCs/>
          <w:sz w:val="26"/>
          <w:szCs w:val="26"/>
        </w:rPr>
        <w:t xml:space="preserve"> Os preços deverão ser expressos em reais e de conformidade, subitem </w:t>
      </w:r>
      <w:r>
        <w:rPr>
          <w:rFonts w:ascii="Arial Narrow" w:hAnsi="Arial Narrow" w:cs="Arial"/>
          <w:b/>
          <w:iCs/>
          <w:sz w:val="26"/>
          <w:szCs w:val="26"/>
        </w:rPr>
        <w:t>6</w:t>
      </w:r>
      <w:r>
        <w:rPr>
          <w:rFonts w:ascii="Arial Narrow" w:hAnsi="Arial Narrow" w:cs="Arial"/>
          <w:iCs/>
          <w:sz w:val="26"/>
          <w:szCs w:val="26"/>
        </w:rPr>
        <w:t xml:space="preserve"> do Edital, fixo e irreajustável.</w:t>
      </w:r>
    </w:p>
    <w:p w14:paraId="2960F223" w14:textId="77777777" w:rsidR="00AB7DE2" w:rsidRDefault="00AB7DE2" w:rsidP="00AB7DE2">
      <w:pPr>
        <w:jc w:val="both"/>
        <w:rPr>
          <w:rFonts w:ascii="Arial Narrow" w:hAnsi="Arial Narrow" w:cs="Arial"/>
          <w:b/>
          <w:iCs/>
          <w:sz w:val="26"/>
          <w:szCs w:val="26"/>
        </w:rPr>
      </w:pPr>
    </w:p>
    <w:p w14:paraId="0736016F" w14:textId="77777777" w:rsidR="00AB7DE2" w:rsidRDefault="00AB7DE2" w:rsidP="00AB7DE2">
      <w:pPr>
        <w:autoSpaceDE w:val="0"/>
        <w:autoSpaceDN w:val="0"/>
        <w:adjustRightInd w:val="0"/>
        <w:ind w:left="567"/>
        <w:jc w:val="both"/>
        <w:rPr>
          <w:rFonts w:ascii="Arial Narrow" w:hAnsi="Arial Narrow" w:cs="ArialMT"/>
          <w:sz w:val="26"/>
          <w:szCs w:val="26"/>
          <w:lang w:eastAsia="pt-BR"/>
        </w:rPr>
      </w:pPr>
      <w:r>
        <w:rPr>
          <w:rFonts w:ascii="Arial Narrow" w:hAnsi="Arial Narrow" w:cs="ArialMT"/>
          <w:b/>
          <w:sz w:val="26"/>
          <w:szCs w:val="26"/>
          <w:lang w:eastAsia="pt-BR"/>
        </w:rPr>
        <w:t>5.1.1.</w:t>
      </w:r>
      <w:r>
        <w:rPr>
          <w:rFonts w:ascii="Arial Narrow" w:hAnsi="Arial Narrow" w:cs="ArialMT"/>
          <w:sz w:val="26"/>
          <w:szCs w:val="26"/>
          <w:lang w:eastAsia="pt-BR"/>
        </w:rPr>
        <w:t xml:space="preserve"> O preço retro referido é final, não se admitindo qualquer acréscimo, estando incluídas no mesmo todas as despesas e custos, diretos e indiretos, como também os lucros da contratada, conforme previsto no Edital.</w:t>
      </w:r>
    </w:p>
    <w:p w14:paraId="3DE1B533" w14:textId="77777777" w:rsidR="00AB7DE2" w:rsidRDefault="00AB7DE2" w:rsidP="00AB7DE2">
      <w:pPr>
        <w:jc w:val="both"/>
        <w:rPr>
          <w:rFonts w:ascii="Arial Narrow" w:hAnsi="Arial Narrow" w:cs="Arial"/>
          <w:b/>
          <w:bCs/>
          <w:iCs/>
          <w:sz w:val="26"/>
          <w:szCs w:val="26"/>
        </w:rPr>
      </w:pPr>
    </w:p>
    <w:p w14:paraId="16F13002"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 xml:space="preserve">5.2. </w:t>
      </w:r>
      <w:r>
        <w:rPr>
          <w:rFonts w:ascii="Arial Narrow" w:hAnsi="Arial Narrow" w:cs="Arial"/>
          <w:iCs/>
          <w:sz w:val="26"/>
          <w:szCs w:val="26"/>
        </w:rPr>
        <w:t>Fica ressalvada a possibilidade de alteração dos preços, caso ocorra o desequilíbrio econômico financeiro do Contrato, conforme disposto no Artigo 65, alínea “d” da Lei Federal nº. 8.666/93.</w:t>
      </w:r>
    </w:p>
    <w:p w14:paraId="3DCB8555" w14:textId="77777777" w:rsidR="00AB7DE2" w:rsidRDefault="00AB7DE2" w:rsidP="00AB7DE2">
      <w:pPr>
        <w:jc w:val="both"/>
        <w:rPr>
          <w:rFonts w:ascii="Arial Narrow" w:hAnsi="Arial Narrow" w:cs="Arial"/>
          <w:iCs/>
          <w:sz w:val="26"/>
          <w:szCs w:val="26"/>
        </w:rPr>
      </w:pPr>
    </w:p>
    <w:p w14:paraId="40C2AEDF" w14:textId="5BBE34DF" w:rsidR="00AB7DE2" w:rsidRDefault="00AB7DE2" w:rsidP="00E60D64">
      <w:pPr>
        <w:ind w:left="567"/>
        <w:jc w:val="both"/>
        <w:rPr>
          <w:rFonts w:ascii="Arial Narrow" w:hAnsi="Arial Narrow" w:cs="Arial"/>
          <w:iCs/>
          <w:sz w:val="26"/>
          <w:szCs w:val="26"/>
        </w:rPr>
      </w:pPr>
      <w:r>
        <w:rPr>
          <w:rFonts w:ascii="Arial Narrow" w:hAnsi="Arial Narrow" w:cs="Arial"/>
          <w:b/>
          <w:bCs/>
          <w:iCs/>
          <w:sz w:val="26"/>
          <w:szCs w:val="26"/>
        </w:rPr>
        <w:t xml:space="preserve">5.2.1. </w:t>
      </w:r>
      <w:r>
        <w:rPr>
          <w:rFonts w:ascii="Arial Narrow" w:hAnsi="Arial Narrow" w:cs="Arial"/>
          <w:iCs/>
          <w:sz w:val="26"/>
          <w:szCs w:val="26"/>
        </w:rPr>
        <w:t>Caso ocorra à variação nos preços, a contratada deverá solicitar formalmente a CONTRATANTE, devidamente acompanhada de documentos que comprovem a procedência do pedido.</w:t>
      </w:r>
    </w:p>
    <w:p w14:paraId="07BB65CD" w14:textId="77777777" w:rsidR="00AB7DE2" w:rsidRDefault="00AB7DE2" w:rsidP="00AB7DE2">
      <w:pPr>
        <w:pStyle w:val="Ttulo8"/>
        <w:ind w:right="-618"/>
        <w:jc w:val="both"/>
        <w:rPr>
          <w:rFonts w:ascii="Arial Narrow" w:hAnsi="Arial Narrow" w:cs="Arial"/>
          <w:b/>
          <w:bCs/>
          <w:i w:val="0"/>
          <w:iCs w:val="0"/>
          <w:sz w:val="26"/>
          <w:szCs w:val="26"/>
        </w:rPr>
      </w:pPr>
      <w:r>
        <w:rPr>
          <w:rFonts w:ascii="Arial Narrow" w:hAnsi="Arial Narrow"/>
          <w:b/>
          <w:bCs/>
          <w:i w:val="0"/>
          <w:iCs w:val="0"/>
          <w:sz w:val="26"/>
          <w:szCs w:val="26"/>
        </w:rPr>
        <w:t>CLÁUSULA SEXTA – DO PRAZO PARA FORNECIMENTO DOS PRODUTOS</w:t>
      </w:r>
    </w:p>
    <w:p w14:paraId="4FBAE8E1" w14:textId="7A68CF15" w:rsidR="00AB7DE2" w:rsidRDefault="00AB7DE2" w:rsidP="002C519F">
      <w:pPr>
        <w:widowControl w:val="0"/>
        <w:jc w:val="both"/>
        <w:rPr>
          <w:sz w:val="26"/>
          <w:szCs w:val="26"/>
          <w:lang w:eastAsia="pt-BR"/>
        </w:rPr>
      </w:pPr>
      <w:r>
        <w:rPr>
          <w:rFonts w:ascii="Arial Narrow" w:hAnsi="Arial Narrow" w:cs="Arial"/>
          <w:b/>
          <w:iCs/>
          <w:sz w:val="26"/>
          <w:szCs w:val="26"/>
        </w:rPr>
        <w:t xml:space="preserve">6.1. </w:t>
      </w:r>
      <w:r>
        <w:rPr>
          <w:rFonts w:ascii="Arial Narrow" w:hAnsi="Arial Narrow" w:cs="Arial"/>
          <w:iCs/>
          <w:sz w:val="26"/>
          <w:szCs w:val="26"/>
        </w:rPr>
        <w:t xml:space="preserve">O prazo para o fornecimento dos produtos se inicia a partir da assinatura do contrato até </w:t>
      </w:r>
      <w:r>
        <w:rPr>
          <w:rFonts w:ascii="Arial Narrow" w:hAnsi="Arial Narrow" w:cs="Arial"/>
          <w:b/>
          <w:iCs/>
          <w:sz w:val="26"/>
          <w:szCs w:val="26"/>
        </w:rPr>
        <w:t>31/12/202</w:t>
      </w:r>
      <w:r w:rsidR="002C519F">
        <w:rPr>
          <w:rFonts w:ascii="Arial Narrow" w:hAnsi="Arial Narrow" w:cs="Arial"/>
          <w:b/>
          <w:iCs/>
          <w:sz w:val="26"/>
          <w:szCs w:val="26"/>
        </w:rPr>
        <w:t>2</w:t>
      </w:r>
      <w:r>
        <w:rPr>
          <w:rFonts w:ascii="Arial Narrow" w:hAnsi="Arial Narrow" w:cs="Arial"/>
          <w:iCs/>
          <w:sz w:val="26"/>
          <w:szCs w:val="26"/>
        </w:rPr>
        <w:t xml:space="preserve"> podendo ser prorrogado mediante acordo entre as partes e nos termos da Lei Federal nº. 8.666/93.  </w:t>
      </w:r>
    </w:p>
    <w:p w14:paraId="1611581E" w14:textId="21DD5F81" w:rsidR="00AB7DE2" w:rsidRDefault="00AB7DE2" w:rsidP="002C519F">
      <w:pPr>
        <w:pStyle w:val="Ttulo9"/>
        <w:ind w:right="-618"/>
        <w:jc w:val="both"/>
        <w:rPr>
          <w:rFonts w:ascii="Arial Narrow" w:hAnsi="Arial Narrow"/>
          <w:iCs/>
          <w:sz w:val="26"/>
          <w:szCs w:val="26"/>
        </w:rPr>
      </w:pPr>
      <w:r>
        <w:rPr>
          <w:rFonts w:ascii="Arial Narrow" w:hAnsi="Arial Narrow"/>
          <w:b/>
          <w:bCs/>
          <w:i/>
          <w:iCs/>
          <w:sz w:val="26"/>
          <w:szCs w:val="26"/>
        </w:rPr>
        <w:t>CLÁUSULA SÉTIMA – RECURSOS ORÇAMENTÁRIOS</w:t>
      </w:r>
    </w:p>
    <w:p w14:paraId="326E3C22"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7.1.</w:t>
      </w:r>
      <w:r>
        <w:rPr>
          <w:rFonts w:ascii="Arial Narrow" w:hAnsi="Arial Narrow" w:cs="Arial"/>
          <w:iCs/>
          <w:sz w:val="26"/>
          <w:szCs w:val="26"/>
        </w:rPr>
        <w:t xml:space="preserve"> As despesas decorrentes da execução do objeto da presente licitação correrão a cargo da seguinte dotação orçamentária:</w:t>
      </w:r>
    </w:p>
    <w:p w14:paraId="4A05B7E5" w14:textId="77777777" w:rsidR="00AB7DE2" w:rsidRDefault="00AB7DE2" w:rsidP="00AB7DE2">
      <w:pPr>
        <w:jc w:val="both"/>
        <w:rPr>
          <w:rFonts w:ascii="Arial Narrow" w:hAnsi="Arial Narrow" w:cs="Arial"/>
          <w:b/>
          <w:bCs/>
          <w:iCs/>
          <w:sz w:val="26"/>
          <w:szCs w:val="26"/>
        </w:rPr>
      </w:pPr>
    </w:p>
    <w:p w14:paraId="4AEFA843" w14:textId="77777777" w:rsidR="001E6FC5" w:rsidRPr="001E6FC5" w:rsidRDefault="001E6FC5" w:rsidP="001E6FC5">
      <w:pPr>
        <w:jc w:val="both"/>
        <w:rPr>
          <w:rFonts w:ascii="Verdana" w:eastAsia="Times New Roman" w:hAnsi="Verdana" w:cs="Arial"/>
          <w:color w:val="000000"/>
          <w:sz w:val="20"/>
          <w:szCs w:val="20"/>
          <w:lang w:eastAsia="pt-BR"/>
        </w:rPr>
      </w:pPr>
      <w:proofErr w:type="gramStart"/>
      <w:r w:rsidRPr="001E6FC5">
        <w:rPr>
          <w:rFonts w:ascii="Verdana" w:eastAsia="Times New Roman" w:hAnsi="Verdana" w:cs="Arial"/>
          <w:color w:val="000000"/>
          <w:sz w:val="20"/>
          <w:szCs w:val="20"/>
          <w:lang w:eastAsia="pt-BR"/>
        </w:rPr>
        <w:t>4  FUNDO</w:t>
      </w:r>
      <w:proofErr w:type="gramEnd"/>
      <w:r w:rsidRPr="001E6FC5">
        <w:rPr>
          <w:rFonts w:ascii="Verdana" w:eastAsia="Times New Roman" w:hAnsi="Verdana" w:cs="Arial"/>
          <w:color w:val="000000"/>
          <w:sz w:val="20"/>
          <w:szCs w:val="20"/>
          <w:lang w:eastAsia="pt-BR"/>
        </w:rPr>
        <w:t xml:space="preserve"> MUNICIPAL DE SAÚDE - FMS</w:t>
      </w:r>
      <w:r w:rsidRPr="001E6FC5">
        <w:rPr>
          <w:rFonts w:ascii="Verdana" w:eastAsia="Times New Roman" w:hAnsi="Verdana" w:cs="Arial"/>
          <w:color w:val="000000"/>
          <w:sz w:val="20"/>
          <w:szCs w:val="20"/>
          <w:lang w:eastAsia="pt-BR"/>
        </w:rPr>
        <w:br/>
        <w:t>09  SECRETARIA MUNICIPAL DE SAÚDE</w:t>
      </w:r>
      <w:r w:rsidRPr="001E6FC5">
        <w:rPr>
          <w:rFonts w:ascii="Verdana" w:eastAsia="Times New Roman" w:hAnsi="Verdana" w:cs="Arial"/>
          <w:color w:val="000000"/>
          <w:sz w:val="20"/>
          <w:szCs w:val="20"/>
          <w:lang w:eastAsia="pt-BR"/>
        </w:rPr>
        <w:br/>
        <w:t>09.02  FUNDO MUNICIPAL DE SAÚDE</w:t>
      </w:r>
      <w:r w:rsidRPr="001E6FC5">
        <w:rPr>
          <w:rFonts w:ascii="Verdana" w:eastAsia="Times New Roman" w:hAnsi="Verdana" w:cs="Arial"/>
          <w:color w:val="000000"/>
          <w:sz w:val="20"/>
          <w:szCs w:val="20"/>
          <w:lang w:eastAsia="pt-BR"/>
        </w:rPr>
        <w:br/>
        <w:t>10.304.1007-2.315  MANUTENÇÃO DAS ATIVIDADES DA VIGILÂNCIA EM SAÚDE - SANITÁRIA</w:t>
      </w:r>
      <w:r w:rsidRPr="001E6FC5">
        <w:rPr>
          <w:rFonts w:ascii="Verdana" w:eastAsia="Times New Roman" w:hAnsi="Verdana" w:cs="Arial"/>
          <w:color w:val="000000"/>
          <w:sz w:val="20"/>
          <w:szCs w:val="20"/>
          <w:lang w:eastAsia="pt-BR"/>
        </w:rPr>
        <w:br/>
        <w:t>3.3.90.30.00  MATERIAL DE CONSUMO</w:t>
      </w:r>
      <w:r w:rsidRPr="001E6FC5">
        <w:rPr>
          <w:rFonts w:ascii="Verdana" w:eastAsia="Times New Roman" w:hAnsi="Verdana" w:cs="Arial"/>
          <w:color w:val="000000"/>
          <w:sz w:val="20"/>
          <w:szCs w:val="20"/>
          <w:lang w:eastAsia="pt-BR"/>
        </w:rPr>
        <w:br/>
        <w:t>FONTE: 0.1.31-045     /     FICHA: 574</w:t>
      </w:r>
      <w:r w:rsidRPr="001E6FC5">
        <w:rPr>
          <w:rFonts w:ascii="Verdana" w:eastAsia="Times New Roman" w:hAnsi="Verdana" w:cs="Arial"/>
          <w:color w:val="000000"/>
          <w:sz w:val="20"/>
          <w:szCs w:val="20"/>
          <w:lang w:eastAsia="pt-BR"/>
        </w:rPr>
        <w:br/>
        <w:t>R$ 3.361,50 (três mil e trezentos e sessenta e um reais e cinquenta centavos)</w:t>
      </w:r>
    </w:p>
    <w:p w14:paraId="396C168A" w14:textId="77777777" w:rsidR="00AB7DE2" w:rsidRDefault="00AB7DE2" w:rsidP="00AB7DE2">
      <w:pPr>
        <w:jc w:val="both"/>
        <w:rPr>
          <w:rFonts w:ascii="Arial Narrow" w:hAnsi="Arial Narrow" w:cs="Arial"/>
          <w:b/>
          <w:bCs/>
          <w:iCs/>
          <w:sz w:val="26"/>
          <w:szCs w:val="26"/>
        </w:rPr>
      </w:pPr>
    </w:p>
    <w:p w14:paraId="02A982C1" w14:textId="77777777" w:rsidR="00AB7DE2" w:rsidRDefault="00AB7DE2" w:rsidP="00AB7DE2">
      <w:pPr>
        <w:jc w:val="both"/>
        <w:rPr>
          <w:rFonts w:ascii="Arial Narrow" w:hAnsi="Arial Narrow" w:cs="Arial"/>
          <w:b/>
          <w:bCs/>
          <w:iCs/>
          <w:sz w:val="26"/>
          <w:szCs w:val="26"/>
        </w:rPr>
      </w:pPr>
      <w:r>
        <w:rPr>
          <w:rFonts w:ascii="Arial Narrow" w:hAnsi="Arial Narrow" w:cs="Arial"/>
          <w:b/>
          <w:bCs/>
          <w:iCs/>
          <w:sz w:val="26"/>
          <w:szCs w:val="26"/>
        </w:rPr>
        <w:t>CLÁUSULA OITAVA - DAS PENALIDADES</w:t>
      </w:r>
    </w:p>
    <w:p w14:paraId="3C09D8B1" w14:textId="77777777" w:rsidR="00AB7DE2" w:rsidRDefault="00AB7DE2" w:rsidP="00AB7DE2">
      <w:pPr>
        <w:jc w:val="both"/>
        <w:rPr>
          <w:rFonts w:ascii="Arial Narrow" w:hAnsi="Arial Narrow" w:cs="Arial"/>
          <w:b/>
          <w:bCs/>
          <w:iCs/>
          <w:sz w:val="26"/>
          <w:szCs w:val="26"/>
        </w:rPr>
      </w:pPr>
    </w:p>
    <w:p w14:paraId="5E90FFBF" w14:textId="0980210F" w:rsidR="00AB7DE2" w:rsidRDefault="00AB7DE2" w:rsidP="00AB7DE2">
      <w:pPr>
        <w:jc w:val="both"/>
        <w:rPr>
          <w:rFonts w:ascii="Arial Narrow" w:hAnsi="Arial Narrow" w:cs="Arial"/>
          <w:iCs/>
          <w:sz w:val="26"/>
          <w:szCs w:val="26"/>
        </w:rPr>
      </w:pPr>
      <w:r>
        <w:rPr>
          <w:rFonts w:ascii="Arial Narrow" w:hAnsi="Arial Narrow" w:cs="Arial"/>
          <w:b/>
          <w:bCs/>
          <w:iCs/>
          <w:sz w:val="26"/>
          <w:szCs w:val="26"/>
        </w:rPr>
        <w:t>8.1.</w:t>
      </w:r>
      <w:r>
        <w:rPr>
          <w:rFonts w:ascii="Arial Narrow" w:hAnsi="Arial Narrow" w:cs="Arial"/>
          <w:iCs/>
          <w:sz w:val="26"/>
          <w:szCs w:val="26"/>
        </w:rPr>
        <w:t xml:space="preserve"> Nos termos do Artigo 86 da Lei Federal nº. 8.666/93 fica estipulado o percentual de </w:t>
      </w:r>
      <w:r>
        <w:rPr>
          <w:rFonts w:ascii="Arial Narrow" w:hAnsi="Arial Narrow" w:cs="Arial"/>
          <w:b/>
          <w:bCs/>
          <w:iCs/>
          <w:sz w:val="26"/>
          <w:szCs w:val="26"/>
        </w:rPr>
        <w:t>0,5% (meio por cento)</w:t>
      </w:r>
      <w:r>
        <w:rPr>
          <w:rFonts w:ascii="Arial Narrow" w:hAnsi="Arial Narrow" w:cs="Arial"/>
          <w:bCs/>
          <w:iCs/>
          <w:sz w:val="26"/>
          <w:szCs w:val="26"/>
        </w:rPr>
        <w:t xml:space="preserve"> sobre o valor inadimplido, a título de multa de mora, por dia de atraso injustificado no fornecimento do objeto deste Contrato, até o limite de </w:t>
      </w:r>
      <w:r>
        <w:rPr>
          <w:rFonts w:ascii="Arial Narrow" w:hAnsi="Arial Narrow" w:cs="Arial"/>
          <w:b/>
          <w:bCs/>
          <w:iCs/>
          <w:sz w:val="26"/>
          <w:szCs w:val="26"/>
        </w:rPr>
        <w:t>10% (dez por</w:t>
      </w:r>
      <w:r>
        <w:rPr>
          <w:rFonts w:ascii="Arial Narrow" w:hAnsi="Arial Narrow" w:cs="Arial"/>
          <w:b/>
          <w:iCs/>
          <w:sz w:val="26"/>
          <w:szCs w:val="26"/>
        </w:rPr>
        <w:t xml:space="preserve"> </w:t>
      </w:r>
      <w:r>
        <w:rPr>
          <w:rFonts w:ascii="Arial Narrow" w:hAnsi="Arial Narrow" w:cs="Arial"/>
          <w:b/>
          <w:bCs/>
          <w:iCs/>
          <w:sz w:val="26"/>
          <w:szCs w:val="26"/>
        </w:rPr>
        <w:t>cento)</w:t>
      </w:r>
      <w:r>
        <w:rPr>
          <w:rFonts w:ascii="Arial Narrow" w:hAnsi="Arial Narrow" w:cs="Arial"/>
          <w:b/>
          <w:iCs/>
          <w:sz w:val="26"/>
          <w:szCs w:val="26"/>
        </w:rPr>
        <w:t xml:space="preserve"> </w:t>
      </w:r>
      <w:r>
        <w:rPr>
          <w:rFonts w:ascii="Arial Narrow" w:hAnsi="Arial Narrow" w:cs="Arial"/>
          <w:iCs/>
          <w:sz w:val="26"/>
          <w:szCs w:val="26"/>
        </w:rPr>
        <w:t xml:space="preserve">do valor empenhado. </w:t>
      </w:r>
    </w:p>
    <w:p w14:paraId="7BB02969" w14:textId="77777777" w:rsidR="00AB7DE2" w:rsidRDefault="00AB7DE2" w:rsidP="00AB7DE2">
      <w:pPr>
        <w:pStyle w:val="Corpodetexto"/>
        <w:rPr>
          <w:rFonts w:ascii="Arial Narrow" w:hAnsi="Arial Narrow" w:cs="Arial"/>
          <w:bCs/>
          <w:iCs/>
          <w:sz w:val="26"/>
          <w:szCs w:val="26"/>
        </w:rPr>
      </w:pPr>
      <w:r>
        <w:rPr>
          <w:rFonts w:ascii="Arial Narrow" w:hAnsi="Arial Narrow" w:cs="Arial"/>
          <w:b/>
          <w:bCs/>
          <w:iCs/>
          <w:sz w:val="26"/>
          <w:szCs w:val="26"/>
        </w:rPr>
        <w:t>8.2.</w:t>
      </w:r>
      <w:r>
        <w:rPr>
          <w:rFonts w:ascii="Arial Narrow" w:hAnsi="Arial Narrow" w:cs="Arial"/>
          <w:iCs/>
          <w:sz w:val="26"/>
          <w:szCs w:val="26"/>
        </w:rPr>
        <w:t xml:space="preserve"> </w:t>
      </w:r>
      <w:r>
        <w:rPr>
          <w:rFonts w:ascii="Arial Narrow" w:hAnsi="Arial Narrow" w:cs="Arial"/>
          <w:bCs/>
          <w:iCs/>
          <w:sz w:val="26"/>
          <w:szCs w:val="26"/>
        </w:rPr>
        <w:t>Em caso de inexecução total ou parcial do pactuado, em razão do descumprimento de qualquer das condições avençadas, a contratada ficará sujeita às seguintes penalidades nos termos do Artigo 87 da Lei Federal nº. 8.666/93:</w:t>
      </w:r>
    </w:p>
    <w:p w14:paraId="79A05551" w14:textId="77777777" w:rsidR="00AB7DE2" w:rsidRDefault="00AB7DE2" w:rsidP="00AB7DE2">
      <w:pPr>
        <w:pStyle w:val="Corpodetexto"/>
        <w:ind w:left="567"/>
        <w:rPr>
          <w:rFonts w:ascii="Arial Narrow" w:hAnsi="Arial Narrow" w:cs="Arial"/>
          <w:bCs/>
          <w:iCs/>
          <w:sz w:val="26"/>
          <w:szCs w:val="26"/>
        </w:rPr>
      </w:pPr>
      <w:r>
        <w:rPr>
          <w:rFonts w:ascii="Arial Narrow" w:hAnsi="Arial Narrow" w:cs="Arial"/>
          <w:b/>
          <w:bCs/>
          <w:iCs/>
          <w:sz w:val="26"/>
          <w:szCs w:val="26"/>
        </w:rPr>
        <w:t>I</w:t>
      </w:r>
      <w:r>
        <w:rPr>
          <w:rFonts w:ascii="Arial Narrow" w:hAnsi="Arial Narrow" w:cs="Arial"/>
          <w:bCs/>
          <w:iCs/>
          <w:sz w:val="26"/>
          <w:szCs w:val="26"/>
        </w:rPr>
        <w:t xml:space="preserve"> – Advertência;</w:t>
      </w:r>
    </w:p>
    <w:p w14:paraId="16F5FC2A" w14:textId="77777777" w:rsidR="00AB7DE2" w:rsidRDefault="00AB7DE2" w:rsidP="00AB7DE2">
      <w:pPr>
        <w:pStyle w:val="Corpodetexto"/>
        <w:ind w:left="567"/>
        <w:rPr>
          <w:rFonts w:ascii="Arial Narrow" w:hAnsi="Arial Narrow" w:cs="Arial"/>
          <w:bCs/>
          <w:iCs/>
          <w:sz w:val="26"/>
          <w:szCs w:val="26"/>
        </w:rPr>
      </w:pPr>
      <w:r>
        <w:rPr>
          <w:rFonts w:ascii="Arial Narrow" w:hAnsi="Arial Narrow" w:cs="Arial"/>
          <w:b/>
          <w:bCs/>
          <w:iCs/>
          <w:sz w:val="26"/>
          <w:szCs w:val="26"/>
        </w:rPr>
        <w:t>II</w:t>
      </w:r>
      <w:r>
        <w:rPr>
          <w:rFonts w:ascii="Arial Narrow" w:hAnsi="Arial Narrow" w:cs="Arial"/>
          <w:bCs/>
          <w:iCs/>
          <w:sz w:val="26"/>
          <w:szCs w:val="26"/>
        </w:rPr>
        <w:t xml:space="preserve"> – Multa de </w:t>
      </w:r>
      <w:r>
        <w:rPr>
          <w:rFonts w:ascii="Arial Narrow" w:hAnsi="Arial Narrow" w:cs="Arial"/>
          <w:b/>
          <w:iCs/>
          <w:sz w:val="26"/>
          <w:szCs w:val="26"/>
        </w:rPr>
        <w:t>10% (dez por cento</w:t>
      </w:r>
      <w:r>
        <w:rPr>
          <w:rFonts w:ascii="Arial Narrow" w:hAnsi="Arial Narrow" w:cs="Arial"/>
          <w:bCs/>
          <w:iCs/>
          <w:sz w:val="26"/>
          <w:szCs w:val="26"/>
        </w:rPr>
        <w:t>) do valor do contrato;</w:t>
      </w:r>
    </w:p>
    <w:p w14:paraId="75D794EC" w14:textId="77777777" w:rsidR="00AB7DE2" w:rsidRDefault="00AB7DE2" w:rsidP="00AB7DE2">
      <w:pPr>
        <w:pStyle w:val="Corpodetexto"/>
        <w:ind w:left="567"/>
        <w:rPr>
          <w:rFonts w:ascii="Arial Narrow" w:hAnsi="Arial Narrow" w:cs="Arial"/>
          <w:bCs/>
          <w:iCs/>
          <w:sz w:val="26"/>
          <w:szCs w:val="26"/>
        </w:rPr>
      </w:pPr>
      <w:r>
        <w:rPr>
          <w:rFonts w:ascii="Arial Narrow" w:hAnsi="Arial Narrow" w:cs="Arial"/>
          <w:b/>
          <w:bCs/>
          <w:iCs/>
          <w:sz w:val="26"/>
          <w:szCs w:val="26"/>
        </w:rPr>
        <w:t xml:space="preserve">III </w:t>
      </w:r>
      <w:r>
        <w:rPr>
          <w:rFonts w:ascii="Arial Narrow" w:hAnsi="Arial Narrow" w:cs="Arial"/>
          <w:bCs/>
          <w:iCs/>
          <w:sz w:val="26"/>
          <w:szCs w:val="26"/>
        </w:rPr>
        <w:t xml:space="preserve">– Suspensão temporária de participar de licitação e impedimento de contratar com a Administração por prazo não superior a </w:t>
      </w:r>
      <w:r>
        <w:rPr>
          <w:rFonts w:ascii="Arial Narrow" w:hAnsi="Arial Narrow" w:cs="Arial"/>
          <w:b/>
          <w:iCs/>
          <w:sz w:val="26"/>
          <w:szCs w:val="26"/>
        </w:rPr>
        <w:t>2 (dois)</w:t>
      </w:r>
      <w:r>
        <w:rPr>
          <w:rFonts w:ascii="Arial Narrow" w:hAnsi="Arial Narrow" w:cs="Arial"/>
          <w:bCs/>
          <w:iCs/>
          <w:sz w:val="26"/>
          <w:szCs w:val="26"/>
        </w:rPr>
        <w:t xml:space="preserve"> anos;</w:t>
      </w:r>
    </w:p>
    <w:p w14:paraId="412987C3" w14:textId="1380E4C4" w:rsidR="00AB7DE2" w:rsidRDefault="00AB7DE2" w:rsidP="00E60D64">
      <w:pPr>
        <w:pStyle w:val="Corpodetexto"/>
        <w:ind w:left="567"/>
        <w:rPr>
          <w:rFonts w:ascii="Arial Narrow" w:hAnsi="Arial Narrow" w:cs="Arial"/>
          <w:bCs/>
          <w:iCs/>
          <w:sz w:val="26"/>
          <w:szCs w:val="26"/>
        </w:rPr>
      </w:pPr>
      <w:r>
        <w:rPr>
          <w:rFonts w:ascii="Arial Narrow" w:hAnsi="Arial Narrow" w:cs="Arial"/>
          <w:b/>
          <w:bCs/>
          <w:iCs/>
          <w:sz w:val="26"/>
          <w:szCs w:val="26"/>
        </w:rPr>
        <w:t>IV</w:t>
      </w:r>
      <w:r>
        <w:rPr>
          <w:rFonts w:ascii="Arial Narrow" w:hAnsi="Arial Narrow" w:cs="Arial"/>
          <w:bCs/>
          <w:iCs/>
          <w:sz w:val="26"/>
          <w:szCs w:val="26"/>
        </w:rPr>
        <w:t xml:space="preserve"> – Declaração de inidoneidade para licitar ou contratar com a Administração Pública.</w:t>
      </w:r>
    </w:p>
    <w:p w14:paraId="459D7426" w14:textId="52D4DC0A" w:rsidR="00AB7DE2" w:rsidRDefault="00AB7DE2" w:rsidP="00E60D64">
      <w:pPr>
        <w:pStyle w:val="Corpodetexto"/>
        <w:rPr>
          <w:rFonts w:ascii="Arial Narrow" w:hAnsi="Arial Narrow" w:cs="Arial"/>
          <w:iCs/>
          <w:sz w:val="26"/>
          <w:szCs w:val="26"/>
        </w:rPr>
      </w:pPr>
      <w:r>
        <w:rPr>
          <w:rFonts w:ascii="Arial Narrow" w:hAnsi="Arial Narrow" w:cs="Arial"/>
          <w:b/>
          <w:iCs/>
          <w:sz w:val="26"/>
          <w:szCs w:val="26"/>
        </w:rPr>
        <w:t>8.3.</w:t>
      </w:r>
      <w:r>
        <w:rPr>
          <w:rFonts w:ascii="Arial Narrow" w:hAnsi="Arial Narrow" w:cs="Arial"/>
          <w:iCs/>
          <w:sz w:val="26"/>
          <w:szCs w:val="26"/>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iCs/>
          <w:sz w:val="26"/>
          <w:szCs w:val="26"/>
        </w:rPr>
        <w:t>5 (cinco) anos</w:t>
      </w:r>
      <w:r>
        <w:rPr>
          <w:rFonts w:ascii="Arial Narrow" w:hAnsi="Arial Narrow" w:cs="Arial"/>
          <w:iCs/>
          <w:sz w:val="26"/>
          <w:szCs w:val="26"/>
        </w:rPr>
        <w:t>, sem prejuízo das multas previstas em Edital e no contrato e das demais cominações legais.</w:t>
      </w:r>
    </w:p>
    <w:p w14:paraId="228EF839" w14:textId="6E42F55C" w:rsidR="00AB7DE2" w:rsidRDefault="00AB7DE2" w:rsidP="00AB7DE2">
      <w:pPr>
        <w:jc w:val="both"/>
        <w:rPr>
          <w:rFonts w:ascii="Arial Narrow" w:hAnsi="Arial Narrow" w:cs="Arial"/>
          <w:iCs/>
          <w:sz w:val="26"/>
          <w:szCs w:val="26"/>
        </w:rPr>
      </w:pPr>
      <w:r>
        <w:rPr>
          <w:rFonts w:ascii="Arial Narrow" w:hAnsi="Arial Narrow" w:cs="Arial"/>
          <w:b/>
          <w:iCs/>
          <w:sz w:val="26"/>
          <w:szCs w:val="26"/>
        </w:rPr>
        <w:t>8.4.</w:t>
      </w:r>
      <w:r>
        <w:rPr>
          <w:rFonts w:ascii="Arial Narrow" w:hAnsi="Arial Narrow" w:cs="Arial"/>
          <w:iCs/>
          <w:sz w:val="26"/>
          <w:szCs w:val="26"/>
        </w:rPr>
        <w:t xml:space="preserve"> As penalidades somente poderão ser relevadas ou atenuadas pela autoridade competente aplicando-se o </w:t>
      </w:r>
      <w:r>
        <w:rPr>
          <w:rFonts w:ascii="Arial Narrow" w:hAnsi="Arial Narrow" w:cs="Arial"/>
          <w:bCs/>
          <w:iCs/>
          <w:sz w:val="26"/>
          <w:szCs w:val="26"/>
        </w:rPr>
        <w:t>Princípio da Proporcionalidade</w:t>
      </w:r>
      <w:r>
        <w:rPr>
          <w:rFonts w:ascii="Arial Narrow" w:hAnsi="Arial Narrow" w:cs="Arial"/>
          <w:iCs/>
          <w:sz w:val="26"/>
          <w:szCs w:val="26"/>
        </w:rPr>
        <w:t xml:space="preserve">, em razão de circunstâncias fundamentados em fatos reais e comprovados, desde que formuladas </w:t>
      </w:r>
      <w:r>
        <w:rPr>
          <w:rFonts w:ascii="Arial Narrow" w:hAnsi="Arial Narrow" w:cs="Arial"/>
          <w:bCs/>
          <w:iCs/>
          <w:sz w:val="26"/>
          <w:szCs w:val="26"/>
        </w:rPr>
        <w:t xml:space="preserve">por escrito </w:t>
      </w:r>
      <w:r>
        <w:rPr>
          <w:rFonts w:ascii="Arial Narrow" w:hAnsi="Arial Narrow" w:cs="Arial"/>
          <w:iCs/>
          <w:sz w:val="26"/>
          <w:szCs w:val="26"/>
        </w:rPr>
        <w:t xml:space="preserve">e no prazo máximo de </w:t>
      </w:r>
      <w:r>
        <w:rPr>
          <w:rFonts w:ascii="Arial Narrow" w:hAnsi="Arial Narrow" w:cs="Arial"/>
          <w:b/>
          <w:bCs/>
          <w:iCs/>
          <w:sz w:val="26"/>
          <w:szCs w:val="26"/>
        </w:rPr>
        <w:t xml:space="preserve">5 (cinco) dias úteis </w:t>
      </w:r>
      <w:r>
        <w:rPr>
          <w:rFonts w:ascii="Arial Narrow" w:hAnsi="Arial Narrow" w:cs="Arial"/>
          <w:bCs/>
          <w:iCs/>
          <w:sz w:val="26"/>
          <w:szCs w:val="26"/>
        </w:rPr>
        <w:t>da data em que for oficiada a pretensão da Administração no sentido da aplicação</w:t>
      </w:r>
      <w:r>
        <w:rPr>
          <w:rFonts w:ascii="Arial Narrow" w:hAnsi="Arial Narrow" w:cs="Arial"/>
          <w:iCs/>
          <w:sz w:val="26"/>
          <w:szCs w:val="26"/>
        </w:rPr>
        <w:t xml:space="preserve"> da pena. </w:t>
      </w:r>
    </w:p>
    <w:p w14:paraId="0681F38E" w14:textId="77777777" w:rsidR="00E60D64" w:rsidRDefault="00AB7DE2" w:rsidP="00AB7DE2">
      <w:pPr>
        <w:jc w:val="both"/>
        <w:rPr>
          <w:rFonts w:ascii="Arial Narrow" w:hAnsi="Arial Narrow" w:cs="Arial"/>
          <w:iCs/>
          <w:sz w:val="26"/>
          <w:szCs w:val="26"/>
        </w:rPr>
      </w:pPr>
      <w:r>
        <w:rPr>
          <w:rFonts w:ascii="Arial Narrow" w:hAnsi="Arial Narrow" w:cs="Arial"/>
          <w:b/>
          <w:bCs/>
          <w:iCs/>
          <w:sz w:val="26"/>
          <w:szCs w:val="26"/>
        </w:rPr>
        <w:t>8.5.</w:t>
      </w:r>
      <w:r>
        <w:rPr>
          <w:rFonts w:ascii="Arial Narrow" w:hAnsi="Arial Narrow" w:cs="Arial"/>
          <w:iCs/>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3B558458" w14:textId="42692FA1" w:rsidR="00AB7DE2" w:rsidRDefault="00AB7DE2" w:rsidP="00E60D64">
      <w:pPr>
        <w:jc w:val="both"/>
        <w:rPr>
          <w:rFonts w:ascii="Arial Narrow" w:hAnsi="Arial Narrow" w:cs="Arial"/>
          <w:iCs/>
          <w:sz w:val="26"/>
          <w:szCs w:val="26"/>
        </w:rPr>
      </w:pPr>
      <w:r>
        <w:rPr>
          <w:rFonts w:ascii="Arial Narrow" w:hAnsi="Arial Narrow" w:cs="Arial"/>
          <w:b/>
          <w:bCs/>
          <w:iCs/>
          <w:sz w:val="26"/>
          <w:szCs w:val="26"/>
        </w:rPr>
        <w:t>8.6.</w:t>
      </w:r>
      <w:r>
        <w:rPr>
          <w:rFonts w:ascii="Arial Narrow" w:hAnsi="Arial Narrow" w:cs="Arial"/>
          <w:iCs/>
          <w:sz w:val="26"/>
          <w:szCs w:val="26"/>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057BA0C8" w14:textId="72D7AE0E" w:rsidR="00AB7DE2" w:rsidRDefault="00AB7DE2" w:rsidP="006C0EE1">
      <w:pPr>
        <w:widowControl w:val="0"/>
        <w:ind w:right="-45"/>
        <w:jc w:val="both"/>
        <w:rPr>
          <w:rFonts w:ascii="Arial Narrow" w:hAnsi="Arial Narrow" w:cs="Arial"/>
          <w:iCs/>
          <w:sz w:val="26"/>
          <w:szCs w:val="26"/>
        </w:rPr>
      </w:pPr>
      <w:r>
        <w:rPr>
          <w:rFonts w:ascii="Arial Narrow" w:hAnsi="Arial Narrow" w:cs="Arial"/>
          <w:b/>
          <w:iCs/>
          <w:sz w:val="26"/>
          <w:szCs w:val="26"/>
        </w:rPr>
        <w:t>8.7.</w:t>
      </w:r>
      <w:r>
        <w:rPr>
          <w:rFonts w:ascii="Arial Narrow" w:hAnsi="Arial Narrow" w:cs="Arial"/>
          <w:iCs/>
          <w:sz w:val="26"/>
          <w:szCs w:val="26"/>
        </w:rPr>
        <w:t xml:space="preserve"> </w:t>
      </w:r>
      <w:r>
        <w:rPr>
          <w:rFonts w:ascii="Arial Narrow" w:hAnsi="Arial Narrow"/>
          <w:sz w:val="26"/>
          <w:szCs w:val="26"/>
          <w:lang w:eastAsia="pt-BR"/>
        </w:rPr>
        <w:t xml:space="preserve">O montante de multas aplicadas a </w:t>
      </w:r>
      <w:r>
        <w:rPr>
          <w:rFonts w:ascii="Arial Narrow" w:hAnsi="Arial Narrow"/>
          <w:b/>
          <w:bCs/>
          <w:sz w:val="26"/>
          <w:szCs w:val="26"/>
          <w:lang w:eastAsia="pt-BR"/>
        </w:rPr>
        <w:t xml:space="preserve">CONTRATADA </w:t>
      </w:r>
      <w:r>
        <w:rPr>
          <w:rFonts w:ascii="Arial Narrow" w:hAnsi="Arial Narrow"/>
          <w:sz w:val="26"/>
          <w:szCs w:val="26"/>
          <w:lang w:eastAsia="pt-BR"/>
        </w:rPr>
        <w:t>não poderá ultrapassar a 10% (dez por cento) do valor global do contrato. Caso aconteça, a CONTRATANTE</w:t>
      </w:r>
      <w:r>
        <w:rPr>
          <w:rFonts w:ascii="Arial Narrow" w:hAnsi="Arial Narrow"/>
          <w:b/>
          <w:bCs/>
          <w:sz w:val="26"/>
          <w:szCs w:val="26"/>
          <w:lang w:eastAsia="pt-BR"/>
        </w:rPr>
        <w:t xml:space="preserve"> </w:t>
      </w:r>
      <w:r>
        <w:rPr>
          <w:rFonts w:ascii="Arial Narrow" w:hAnsi="Arial Narrow"/>
          <w:sz w:val="26"/>
          <w:szCs w:val="26"/>
          <w:lang w:eastAsia="pt-BR"/>
        </w:rPr>
        <w:t>terá o direito de rescindir o contrato mediante notificação.</w:t>
      </w:r>
    </w:p>
    <w:p w14:paraId="72D3C22A" w14:textId="77777777" w:rsidR="00AB7DE2" w:rsidRDefault="00AB7DE2" w:rsidP="00AB7DE2">
      <w:pPr>
        <w:pStyle w:val="Ttulo3"/>
        <w:ind w:right="-618"/>
        <w:rPr>
          <w:rFonts w:ascii="Arial Narrow" w:eastAsia="Arial Unicode MS" w:hAnsi="Arial Narrow" w:cs="Arial"/>
          <w:iCs/>
        </w:rPr>
      </w:pPr>
      <w:r>
        <w:rPr>
          <w:rFonts w:ascii="Arial Narrow" w:hAnsi="Arial Narrow" w:cs="Arial"/>
          <w:iCs/>
        </w:rPr>
        <w:t>CLÁUSULA NONA – DA RESCISÃO CONTRATUAL</w:t>
      </w:r>
    </w:p>
    <w:p w14:paraId="40CCB739" w14:textId="77777777" w:rsidR="00AB7DE2" w:rsidRDefault="00AB7DE2" w:rsidP="00AB7DE2">
      <w:pPr>
        <w:widowControl w:val="0"/>
        <w:ind w:right="-618"/>
        <w:jc w:val="both"/>
        <w:rPr>
          <w:rFonts w:ascii="Arial Narrow" w:hAnsi="Arial Narrow" w:cs="Arial"/>
          <w:iCs/>
          <w:sz w:val="26"/>
          <w:szCs w:val="26"/>
        </w:rPr>
      </w:pPr>
    </w:p>
    <w:p w14:paraId="2D2DFD2B" w14:textId="5855114C" w:rsidR="00AB7DE2" w:rsidRDefault="00AB7DE2" w:rsidP="00E60D64">
      <w:pPr>
        <w:widowControl w:val="0"/>
        <w:tabs>
          <w:tab w:val="left" w:pos="705"/>
        </w:tabs>
        <w:jc w:val="both"/>
        <w:rPr>
          <w:rFonts w:ascii="Arial Narrow" w:hAnsi="Arial Narrow" w:cs="Arial"/>
          <w:b/>
          <w:iCs/>
          <w:sz w:val="26"/>
          <w:szCs w:val="26"/>
        </w:rPr>
      </w:pPr>
      <w:r>
        <w:rPr>
          <w:rFonts w:ascii="Arial Narrow" w:hAnsi="Arial Narrow" w:cs="Arial"/>
          <w:b/>
          <w:iCs/>
          <w:sz w:val="26"/>
          <w:szCs w:val="26"/>
        </w:rPr>
        <w:t>9.1.</w:t>
      </w:r>
      <w:r>
        <w:rPr>
          <w:rFonts w:ascii="Arial Narrow" w:hAnsi="Arial Narrow" w:cs="Arial"/>
          <w:iCs/>
          <w:sz w:val="26"/>
          <w:szCs w:val="26"/>
        </w:rPr>
        <w:t xml:space="preserve"> A rescisão contratual poderá ser determinada por ato unilateral e escrito da Administração, nos casos enumerados nos incisos I, XII e XVII do Artigo 78 da Lei Federal nº 8.666/93.</w:t>
      </w:r>
    </w:p>
    <w:p w14:paraId="7CA07620" w14:textId="573D5415" w:rsidR="00AB7DE2" w:rsidRDefault="00AB7DE2" w:rsidP="006C0EE1">
      <w:pPr>
        <w:autoSpaceDE w:val="0"/>
        <w:autoSpaceDN w:val="0"/>
        <w:adjustRightInd w:val="0"/>
        <w:jc w:val="both"/>
        <w:rPr>
          <w:sz w:val="26"/>
          <w:szCs w:val="26"/>
          <w:lang w:eastAsia="pt-BR"/>
        </w:rPr>
      </w:pPr>
      <w:r>
        <w:rPr>
          <w:rFonts w:ascii="Arial Narrow" w:hAnsi="Arial Narrow" w:cs="Arial"/>
          <w:b/>
          <w:iCs/>
          <w:sz w:val="26"/>
          <w:szCs w:val="26"/>
        </w:rPr>
        <w:lastRenderedPageBreak/>
        <w:t>9.2.</w:t>
      </w:r>
      <w:r>
        <w:rPr>
          <w:rFonts w:ascii="Arial Narrow" w:hAnsi="Arial Narrow" w:cs="Arial"/>
          <w:iCs/>
          <w:sz w:val="26"/>
          <w:szCs w:val="26"/>
        </w:rPr>
        <w:t xml:space="preserve"> </w:t>
      </w:r>
      <w:r>
        <w:rPr>
          <w:rFonts w:ascii="Arial Narrow" w:hAnsi="Arial Narrow" w:cs="ArialMT"/>
          <w:sz w:val="26"/>
          <w:szCs w:val="26"/>
          <w:lang w:eastAsia="pt-BR"/>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32E09A65" w14:textId="77777777" w:rsidR="00AB7DE2" w:rsidRDefault="00AB7DE2" w:rsidP="00AB7DE2">
      <w:pPr>
        <w:pStyle w:val="Ttulo5"/>
        <w:ind w:right="-618"/>
        <w:rPr>
          <w:rFonts w:ascii="Arial Narrow" w:eastAsia="Arial Unicode MS" w:hAnsi="Arial Narrow" w:cs="Arial"/>
          <w:lang w:eastAsia="pt-BR"/>
        </w:rPr>
      </w:pPr>
      <w:r>
        <w:rPr>
          <w:rFonts w:ascii="Arial Narrow" w:hAnsi="Arial Narrow" w:cs="Arial"/>
          <w:iCs w:val="0"/>
        </w:rPr>
        <w:t>CLÁUSULA DÉCIMA – DA PUBLICAÇÃO</w:t>
      </w:r>
    </w:p>
    <w:p w14:paraId="6D8FD667" w14:textId="77777777" w:rsidR="00AB7DE2" w:rsidRDefault="00AB7DE2" w:rsidP="00AB7DE2">
      <w:pPr>
        <w:widowControl w:val="0"/>
        <w:ind w:right="-618"/>
        <w:jc w:val="both"/>
        <w:rPr>
          <w:rFonts w:ascii="Arial Narrow" w:hAnsi="Arial Narrow" w:cs="Arial"/>
          <w:iCs/>
          <w:sz w:val="26"/>
          <w:szCs w:val="26"/>
        </w:rPr>
      </w:pPr>
    </w:p>
    <w:p w14:paraId="422112B9" w14:textId="77777777" w:rsidR="00AB7DE2" w:rsidRDefault="00AB7DE2" w:rsidP="00AB7DE2">
      <w:pPr>
        <w:widowControl w:val="0"/>
        <w:jc w:val="both"/>
        <w:rPr>
          <w:rFonts w:ascii="Arial Narrow" w:hAnsi="Arial Narrow" w:cs="Arial"/>
          <w:iCs/>
          <w:sz w:val="26"/>
          <w:szCs w:val="26"/>
        </w:rPr>
      </w:pPr>
      <w:r>
        <w:rPr>
          <w:rFonts w:ascii="Arial Narrow" w:hAnsi="Arial Narrow" w:cs="Arial"/>
          <w:b/>
          <w:iCs/>
          <w:sz w:val="26"/>
          <w:szCs w:val="26"/>
        </w:rPr>
        <w:t>10.1.</w:t>
      </w:r>
      <w:r>
        <w:rPr>
          <w:rFonts w:ascii="Arial Narrow" w:hAnsi="Arial Narrow" w:cs="Arial"/>
          <w:iCs/>
          <w:sz w:val="26"/>
          <w:szCs w:val="26"/>
        </w:rPr>
        <w:t xml:space="preserve"> Dentro do prazo legal, contado de sua assinatura, o CONTRATANTE providenciará a publicação de resumo deste Contrato na imprensa oficial do município.</w:t>
      </w:r>
    </w:p>
    <w:p w14:paraId="09D80CDD" w14:textId="77777777" w:rsidR="00AB7DE2" w:rsidRDefault="00AB7DE2" w:rsidP="00AB7DE2">
      <w:pPr>
        <w:widowControl w:val="0"/>
        <w:ind w:right="-618"/>
        <w:jc w:val="both"/>
        <w:rPr>
          <w:rFonts w:ascii="Arial Narrow" w:hAnsi="Arial Narrow" w:cs="Arial"/>
          <w:iCs/>
          <w:sz w:val="26"/>
          <w:szCs w:val="26"/>
        </w:rPr>
      </w:pPr>
    </w:p>
    <w:p w14:paraId="407242F7" w14:textId="77777777" w:rsidR="00AB7DE2" w:rsidRDefault="00AB7DE2" w:rsidP="00AB7DE2">
      <w:pPr>
        <w:widowControl w:val="0"/>
        <w:ind w:right="-618"/>
        <w:jc w:val="both"/>
        <w:rPr>
          <w:rFonts w:ascii="Arial Narrow" w:hAnsi="Arial Narrow" w:cs="Arial"/>
          <w:b/>
          <w:iCs/>
          <w:sz w:val="26"/>
          <w:szCs w:val="26"/>
        </w:rPr>
      </w:pPr>
      <w:r>
        <w:rPr>
          <w:rFonts w:ascii="Arial Narrow" w:hAnsi="Arial Narrow" w:cs="Arial"/>
          <w:b/>
          <w:iCs/>
          <w:sz w:val="26"/>
          <w:szCs w:val="26"/>
        </w:rPr>
        <w:t>CLÁUSULA DÉCIMA PRIMEIRA – DA VIGÊNCIA</w:t>
      </w:r>
    </w:p>
    <w:p w14:paraId="7A7FDEE9" w14:textId="77777777" w:rsidR="00AB7DE2" w:rsidRDefault="00AB7DE2" w:rsidP="00AB7DE2">
      <w:pPr>
        <w:ind w:right="-618"/>
        <w:jc w:val="both"/>
        <w:rPr>
          <w:rFonts w:ascii="Arial Narrow" w:hAnsi="Arial Narrow" w:cs="Arial"/>
          <w:iCs/>
          <w:sz w:val="26"/>
          <w:szCs w:val="26"/>
        </w:rPr>
      </w:pPr>
    </w:p>
    <w:p w14:paraId="1697810A" w14:textId="77777777" w:rsidR="00AB7DE2" w:rsidRDefault="00AB7DE2" w:rsidP="00AB7DE2">
      <w:pPr>
        <w:autoSpaceDE w:val="0"/>
        <w:autoSpaceDN w:val="0"/>
        <w:adjustRightInd w:val="0"/>
        <w:jc w:val="both"/>
        <w:rPr>
          <w:rFonts w:ascii="Arial Narrow" w:hAnsi="Arial Narrow" w:cs="Arial"/>
          <w:sz w:val="26"/>
          <w:szCs w:val="26"/>
          <w:lang w:eastAsia="pt-BR"/>
        </w:rPr>
      </w:pPr>
      <w:r>
        <w:rPr>
          <w:rFonts w:ascii="Arial Narrow" w:hAnsi="Arial Narrow" w:cs="Arial"/>
          <w:b/>
          <w:iCs/>
          <w:sz w:val="26"/>
          <w:szCs w:val="26"/>
        </w:rPr>
        <w:t>11.1.</w:t>
      </w:r>
      <w:r>
        <w:rPr>
          <w:rFonts w:ascii="Arial Narrow" w:hAnsi="Arial Narrow" w:cs="Arial"/>
          <w:iCs/>
          <w:sz w:val="26"/>
          <w:szCs w:val="26"/>
        </w:rPr>
        <w:t xml:space="preserve"> </w:t>
      </w:r>
      <w:r>
        <w:rPr>
          <w:rFonts w:ascii="Arial Narrow" w:hAnsi="Arial Narrow" w:cs="Arial"/>
          <w:sz w:val="26"/>
          <w:szCs w:val="26"/>
          <w:lang w:eastAsia="pt-BR"/>
        </w:rPr>
        <w:t xml:space="preserve">O presente contrato vigorará até </w:t>
      </w:r>
      <w:r>
        <w:rPr>
          <w:rFonts w:ascii="Arial Narrow" w:hAnsi="Arial Narrow" w:cs="Arial"/>
          <w:b/>
          <w:sz w:val="26"/>
          <w:szCs w:val="26"/>
          <w:lang w:eastAsia="pt-BR"/>
        </w:rPr>
        <w:t>31/12/2022</w:t>
      </w:r>
      <w:r>
        <w:rPr>
          <w:rFonts w:ascii="Arial Narrow" w:hAnsi="Arial Narrow" w:cs="Arial"/>
          <w:sz w:val="26"/>
          <w:szCs w:val="26"/>
          <w:lang w:eastAsia="pt-BR"/>
        </w:rPr>
        <w:t>, a partir da assinatura, podendo</w:t>
      </w:r>
      <w:r>
        <w:rPr>
          <w:rFonts w:ascii="Arial Narrow" w:hAnsi="Arial Narrow" w:cs="Arial"/>
          <w:iCs/>
          <w:sz w:val="26"/>
          <w:szCs w:val="26"/>
        </w:rPr>
        <w:t xml:space="preserve"> ser prorrogado mediante acordo entre as partes e nos termos da Lei Federal nº. 8.666/93.  </w:t>
      </w:r>
    </w:p>
    <w:p w14:paraId="4D3E21CB" w14:textId="77777777" w:rsidR="00AB7DE2" w:rsidRDefault="00AB7DE2" w:rsidP="00AB7DE2">
      <w:pPr>
        <w:ind w:right="-618"/>
        <w:jc w:val="both"/>
        <w:rPr>
          <w:rFonts w:ascii="Arial Narrow" w:hAnsi="Arial Narrow" w:cs="Arial"/>
          <w:sz w:val="26"/>
          <w:szCs w:val="26"/>
          <w:lang w:eastAsia="pt-BR"/>
        </w:rPr>
      </w:pPr>
    </w:p>
    <w:p w14:paraId="63A33552" w14:textId="77777777" w:rsidR="00AB7DE2" w:rsidRDefault="00AB7DE2" w:rsidP="00AB7DE2">
      <w:pPr>
        <w:ind w:right="-618"/>
        <w:jc w:val="both"/>
        <w:rPr>
          <w:rFonts w:ascii="Arial Narrow" w:hAnsi="Arial Narrow" w:cs="Arial"/>
          <w:b/>
          <w:iCs/>
          <w:sz w:val="26"/>
          <w:szCs w:val="26"/>
        </w:rPr>
      </w:pPr>
      <w:r>
        <w:rPr>
          <w:rFonts w:ascii="Arial Narrow" w:hAnsi="Arial Narrow" w:cs="Arial"/>
          <w:b/>
          <w:iCs/>
          <w:sz w:val="26"/>
          <w:szCs w:val="26"/>
        </w:rPr>
        <w:t>CLAUSULA DÉCIMA SEGUNDA – DO FORO</w:t>
      </w:r>
    </w:p>
    <w:p w14:paraId="07417D0F" w14:textId="77777777" w:rsidR="00AB7DE2" w:rsidRDefault="00AB7DE2" w:rsidP="00AB7DE2">
      <w:pPr>
        <w:ind w:right="-618"/>
        <w:jc w:val="both"/>
        <w:rPr>
          <w:rFonts w:ascii="Arial Narrow" w:hAnsi="Arial Narrow" w:cs="Arial"/>
          <w:iCs/>
          <w:sz w:val="26"/>
          <w:szCs w:val="26"/>
        </w:rPr>
      </w:pPr>
      <w:r>
        <w:rPr>
          <w:rFonts w:ascii="Arial Narrow" w:hAnsi="Arial Narrow" w:cs="Arial"/>
          <w:iCs/>
          <w:sz w:val="26"/>
          <w:szCs w:val="26"/>
        </w:rPr>
        <w:t xml:space="preserve"> </w:t>
      </w:r>
    </w:p>
    <w:p w14:paraId="76675BFF" w14:textId="77777777" w:rsidR="00AB7DE2" w:rsidRDefault="00AB7DE2" w:rsidP="00AB7DE2">
      <w:pPr>
        <w:pStyle w:val="Corpodetexto"/>
        <w:rPr>
          <w:rFonts w:ascii="Arial Narrow" w:hAnsi="Arial Narrow" w:cs="Arial"/>
          <w:iCs/>
          <w:sz w:val="26"/>
          <w:szCs w:val="26"/>
        </w:rPr>
      </w:pPr>
      <w:r>
        <w:rPr>
          <w:rFonts w:ascii="Arial Narrow" w:hAnsi="Arial Narrow" w:cs="Arial"/>
          <w:b/>
          <w:iCs/>
          <w:sz w:val="26"/>
          <w:szCs w:val="26"/>
        </w:rPr>
        <w:t>12.1.</w:t>
      </w:r>
      <w:r>
        <w:rPr>
          <w:rFonts w:ascii="Arial Narrow" w:hAnsi="Arial Narrow" w:cs="Arial"/>
          <w:iCs/>
          <w:sz w:val="26"/>
          <w:szCs w:val="26"/>
        </w:rPr>
        <w:t xml:space="preserve"> Fica eleito o Foro da Comarca de Iguatemi Estado de Mato Grosso do Sul, para dirimir questões oriundas deste Contrato.</w:t>
      </w:r>
    </w:p>
    <w:p w14:paraId="764144A3" w14:textId="77777777" w:rsidR="00AB7DE2" w:rsidRDefault="00AB7DE2" w:rsidP="00AB7DE2">
      <w:pPr>
        <w:pStyle w:val="Corpodetexto"/>
        <w:rPr>
          <w:rFonts w:ascii="Arial Narrow" w:hAnsi="Arial Narrow" w:cs="Arial"/>
          <w:iCs/>
          <w:sz w:val="26"/>
          <w:szCs w:val="26"/>
        </w:rPr>
      </w:pPr>
    </w:p>
    <w:p w14:paraId="40F31CEC" w14:textId="77777777" w:rsidR="00AB7DE2" w:rsidRDefault="00AB7DE2" w:rsidP="00AB7DE2">
      <w:pPr>
        <w:pStyle w:val="Corpodetexto"/>
        <w:rPr>
          <w:rFonts w:ascii="Arial Narrow" w:hAnsi="Arial Narrow" w:cs="Arial"/>
          <w:iCs/>
          <w:sz w:val="26"/>
          <w:szCs w:val="26"/>
        </w:rPr>
      </w:pPr>
      <w:r>
        <w:rPr>
          <w:rFonts w:ascii="Arial Narrow" w:hAnsi="Arial Narrow" w:cs="Arial"/>
          <w:iCs/>
          <w:sz w:val="26"/>
          <w:szCs w:val="26"/>
        </w:rPr>
        <w:t xml:space="preserve">E por estarem de acordo, lavrou-se o presente termo, </w:t>
      </w:r>
      <w:r>
        <w:rPr>
          <w:rFonts w:ascii="Arial Narrow" w:hAnsi="Arial Narrow" w:cs="Arial"/>
          <w:b/>
          <w:iCs/>
          <w:sz w:val="26"/>
          <w:szCs w:val="26"/>
        </w:rPr>
        <w:t>em 02 (duas) vias</w:t>
      </w:r>
      <w:r>
        <w:rPr>
          <w:rFonts w:ascii="Arial Narrow" w:hAnsi="Arial Narrow" w:cs="Arial"/>
          <w:iCs/>
          <w:sz w:val="26"/>
          <w:szCs w:val="26"/>
        </w:rPr>
        <w:t xml:space="preserve"> de igual teor e forma, as quais foram lidas e assinadas pelas partes contratantes, na presença de duas testemunhas.</w:t>
      </w:r>
    </w:p>
    <w:p w14:paraId="49A95F61" w14:textId="77777777" w:rsidR="00AB7DE2" w:rsidRDefault="00AB7DE2" w:rsidP="00AB7DE2">
      <w:pPr>
        <w:widowControl w:val="0"/>
        <w:jc w:val="right"/>
        <w:rPr>
          <w:rFonts w:ascii="Arial Narrow" w:hAnsi="Arial Narrow" w:cs="Arial"/>
          <w:iCs/>
          <w:sz w:val="26"/>
          <w:szCs w:val="26"/>
          <w:lang w:val="es-ES_tradnl"/>
        </w:rPr>
      </w:pPr>
    </w:p>
    <w:p w14:paraId="01BCD752" w14:textId="77777777" w:rsidR="00AB7DE2" w:rsidRDefault="00AB7DE2" w:rsidP="00AB7DE2">
      <w:pPr>
        <w:widowControl w:val="0"/>
        <w:jc w:val="right"/>
        <w:rPr>
          <w:rFonts w:ascii="Arial Narrow" w:hAnsi="Arial Narrow" w:cs="Arial"/>
          <w:iCs/>
          <w:sz w:val="26"/>
          <w:szCs w:val="26"/>
          <w:lang w:val="es-ES_tradnl"/>
        </w:rPr>
      </w:pPr>
    </w:p>
    <w:p w14:paraId="449D186A" w14:textId="039D0A75" w:rsidR="00AB7DE2" w:rsidRDefault="00AB7DE2" w:rsidP="00AB7DE2">
      <w:pPr>
        <w:widowControl w:val="0"/>
        <w:jc w:val="both"/>
        <w:rPr>
          <w:rFonts w:ascii="Arial Narrow" w:hAnsi="Arial Narrow" w:cs="Arial"/>
          <w:iCs/>
          <w:sz w:val="26"/>
          <w:szCs w:val="26"/>
        </w:rPr>
      </w:pPr>
      <w:proofErr w:type="spellStart"/>
      <w:r>
        <w:rPr>
          <w:rFonts w:ascii="Arial Narrow" w:hAnsi="Arial Narrow" w:cs="Arial"/>
          <w:iCs/>
          <w:sz w:val="26"/>
          <w:szCs w:val="26"/>
          <w:lang w:val="es-ES_tradnl"/>
        </w:rPr>
        <w:t>Iguatemi</w:t>
      </w:r>
      <w:proofErr w:type="spellEnd"/>
      <w:r>
        <w:rPr>
          <w:rFonts w:ascii="Arial Narrow" w:hAnsi="Arial Narrow" w:cs="Arial"/>
          <w:iCs/>
          <w:sz w:val="26"/>
          <w:szCs w:val="26"/>
          <w:lang w:val="es-ES_tradnl"/>
        </w:rPr>
        <w:t xml:space="preserve">/MS, </w:t>
      </w:r>
      <w:r w:rsidR="006C0EE1">
        <w:rPr>
          <w:rFonts w:ascii="Arial Narrow" w:hAnsi="Arial Narrow" w:cs="Arial"/>
          <w:iCs/>
          <w:sz w:val="26"/>
          <w:szCs w:val="26"/>
          <w:lang w:val="es-ES_tradnl"/>
        </w:rPr>
        <w:t>11 de abril de</w:t>
      </w:r>
      <w:r>
        <w:rPr>
          <w:rFonts w:ascii="Arial Narrow" w:hAnsi="Arial Narrow" w:cs="Arial"/>
          <w:iCs/>
          <w:sz w:val="26"/>
          <w:szCs w:val="26"/>
        </w:rPr>
        <w:t xml:space="preserve"> 2022.</w:t>
      </w:r>
    </w:p>
    <w:p w14:paraId="59BE7A1E" w14:textId="77777777" w:rsidR="00AB7DE2" w:rsidRDefault="00AB7DE2" w:rsidP="00AB7DE2">
      <w:pPr>
        <w:widowControl w:val="0"/>
        <w:jc w:val="both"/>
        <w:rPr>
          <w:rFonts w:ascii="Arial Narrow" w:hAnsi="Arial Narrow" w:cs="Arial"/>
          <w:iCs/>
          <w:sz w:val="26"/>
          <w:szCs w:val="26"/>
        </w:rPr>
      </w:pPr>
    </w:p>
    <w:p w14:paraId="7B5FB90C" w14:textId="77777777" w:rsidR="00AB7DE2" w:rsidRDefault="00AB7DE2" w:rsidP="00AB7DE2">
      <w:pPr>
        <w:widowControl w:val="0"/>
        <w:jc w:val="both"/>
        <w:rPr>
          <w:rFonts w:ascii="Arial Narrow" w:hAnsi="Arial Narrow" w:cs="Arial"/>
          <w:iCs/>
          <w:sz w:val="26"/>
          <w:szCs w:val="26"/>
        </w:rPr>
      </w:pPr>
    </w:p>
    <w:p w14:paraId="224AEDA2" w14:textId="77777777" w:rsidR="00AB7DE2" w:rsidRDefault="00AB7DE2" w:rsidP="00AB7DE2">
      <w:pPr>
        <w:widowControl w:val="0"/>
        <w:jc w:val="right"/>
        <w:rPr>
          <w:rFonts w:ascii="Arial Narrow" w:hAnsi="Arial Narrow" w:cs="Arial"/>
          <w:iCs/>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B7DE2" w14:paraId="245DD0D4" w14:textId="77777777" w:rsidTr="00AB7DE2">
        <w:tc>
          <w:tcPr>
            <w:tcW w:w="4486" w:type="dxa"/>
            <w:hideMark/>
          </w:tcPr>
          <w:p w14:paraId="2F8B2576" w14:textId="77777777" w:rsidR="00AB7DE2" w:rsidRDefault="00AB7DE2">
            <w:pPr>
              <w:widowControl w:val="0"/>
              <w:jc w:val="center"/>
              <w:rPr>
                <w:rFonts w:ascii="Arial Narrow" w:hAnsi="Arial Narrow" w:cs="Arial"/>
                <w:b/>
                <w:i/>
                <w:iCs/>
                <w:sz w:val="26"/>
                <w:szCs w:val="26"/>
              </w:rPr>
            </w:pPr>
            <w:r>
              <w:rPr>
                <w:rFonts w:ascii="Arial Narrow" w:hAnsi="Arial Narrow" w:cs="Arial"/>
                <w:b/>
                <w:i/>
                <w:iCs/>
                <w:sz w:val="26"/>
                <w:szCs w:val="26"/>
              </w:rPr>
              <w:t>__________________________________</w:t>
            </w:r>
          </w:p>
          <w:p w14:paraId="372FBAEA" w14:textId="77777777" w:rsidR="00E60D64" w:rsidRPr="00865EBA" w:rsidRDefault="00E60D64" w:rsidP="00E60D64">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3D22823E" w14:textId="77777777" w:rsidR="00E60D64" w:rsidRPr="00865EBA" w:rsidRDefault="00E60D64" w:rsidP="00E60D6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675E0D4F" w14:textId="2696FD4C" w:rsidR="00AB7DE2" w:rsidRDefault="00E60D64" w:rsidP="00E60D64">
            <w:pPr>
              <w:widowControl w:val="0"/>
              <w:autoSpaceDE w:val="0"/>
              <w:autoSpaceDN w:val="0"/>
              <w:adjustRightInd w:val="0"/>
              <w:jc w:val="center"/>
              <w:rPr>
                <w:rFonts w:ascii="Arial Narrow" w:hAnsi="Arial Narrow" w:cs="Arial Narrow"/>
                <w:b/>
                <w:bCs/>
                <w:sz w:val="26"/>
                <w:szCs w:val="26"/>
              </w:rPr>
            </w:pPr>
            <w:r w:rsidRPr="00865EBA">
              <w:rPr>
                <w:rFonts w:ascii="Arial Narrow" w:hAnsi="Arial Narrow" w:cs="Arial Narrow"/>
                <w:b/>
                <w:bCs/>
                <w:sz w:val="28"/>
                <w:szCs w:val="28"/>
              </w:rPr>
              <w:t>(CONTRATANTE)</w:t>
            </w:r>
          </w:p>
        </w:tc>
        <w:tc>
          <w:tcPr>
            <w:tcW w:w="4982" w:type="dxa"/>
            <w:hideMark/>
          </w:tcPr>
          <w:p w14:paraId="1E317993" w14:textId="77777777" w:rsidR="00AB7DE2" w:rsidRDefault="00AB7DE2">
            <w:pPr>
              <w:widowControl w:val="0"/>
              <w:autoSpaceDE w:val="0"/>
              <w:autoSpaceDN w:val="0"/>
              <w:adjustRightInd w:val="0"/>
              <w:jc w:val="center"/>
              <w:rPr>
                <w:rFonts w:ascii="Arial Narrow" w:hAnsi="Arial Narrow" w:cs="Arial Narrow"/>
                <w:sz w:val="26"/>
                <w:szCs w:val="26"/>
              </w:rPr>
            </w:pPr>
            <w:r>
              <w:rPr>
                <w:rFonts w:ascii="Arial Narrow" w:hAnsi="Arial Narrow" w:cs="Arial Narrow"/>
                <w:sz w:val="26"/>
                <w:szCs w:val="26"/>
              </w:rPr>
              <w:t>_________________________________</w:t>
            </w:r>
          </w:p>
          <w:p w14:paraId="5FA5ABB5" w14:textId="30275698" w:rsidR="006C0EE1" w:rsidRPr="006C0EE1" w:rsidRDefault="006C0EE1">
            <w:pPr>
              <w:widowControl w:val="0"/>
              <w:autoSpaceDE w:val="0"/>
              <w:autoSpaceDN w:val="0"/>
              <w:adjustRightInd w:val="0"/>
              <w:jc w:val="center"/>
              <w:rPr>
                <w:rFonts w:ascii="Arial Narrow" w:hAnsi="Arial Narrow" w:cs="Arial"/>
                <w:b/>
                <w:i/>
                <w:sz w:val="28"/>
                <w:szCs w:val="28"/>
              </w:rPr>
            </w:pPr>
            <w:r w:rsidRPr="006C0EE1">
              <w:rPr>
                <w:rFonts w:ascii="Arial Narrow" w:hAnsi="Arial Narrow" w:cs="Arial"/>
                <w:i/>
                <w:sz w:val="28"/>
                <w:szCs w:val="28"/>
              </w:rPr>
              <w:t>Cassio Fabricio Barbosa</w:t>
            </w:r>
          </w:p>
          <w:p w14:paraId="6B11C920" w14:textId="2CEEC91A" w:rsidR="00AB7DE2" w:rsidRPr="006C0EE1" w:rsidRDefault="006C0EE1">
            <w:pPr>
              <w:widowControl w:val="0"/>
              <w:autoSpaceDE w:val="0"/>
              <w:autoSpaceDN w:val="0"/>
              <w:adjustRightInd w:val="0"/>
              <w:jc w:val="center"/>
              <w:rPr>
                <w:rFonts w:ascii="Arial Narrow" w:hAnsi="Arial Narrow" w:cs="Arial Narrow"/>
                <w:b/>
                <w:bCs/>
                <w:sz w:val="28"/>
                <w:szCs w:val="28"/>
              </w:rPr>
            </w:pPr>
            <w:r w:rsidRPr="006C0EE1">
              <w:rPr>
                <w:rFonts w:ascii="Arial Narrow" w:hAnsi="Arial Narrow" w:cs="Arial"/>
                <w:b/>
                <w:sz w:val="28"/>
                <w:szCs w:val="28"/>
              </w:rPr>
              <w:t>C. F. BARBOSA DESINSETIZAÇÃO LTDA</w:t>
            </w:r>
            <w:r w:rsidRPr="006C0EE1">
              <w:rPr>
                <w:rFonts w:ascii="Arial Narrow" w:hAnsi="Arial Narrow" w:cs="Arial Narrow"/>
                <w:b/>
                <w:bCs/>
                <w:sz w:val="28"/>
                <w:szCs w:val="28"/>
              </w:rPr>
              <w:t xml:space="preserve"> </w:t>
            </w:r>
            <w:r w:rsidR="00AB7DE2" w:rsidRPr="006C0EE1">
              <w:rPr>
                <w:rFonts w:ascii="Arial Narrow" w:hAnsi="Arial Narrow" w:cs="Arial Narrow"/>
                <w:b/>
                <w:bCs/>
                <w:sz w:val="28"/>
                <w:szCs w:val="28"/>
              </w:rPr>
              <w:t>(CONTRATANTE)</w:t>
            </w:r>
          </w:p>
        </w:tc>
      </w:tr>
    </w:tbl>
    <w:p w14:paraId="3E2126C3" w14:textId="77777777" w:rsidR="00AB7DE2" w:rsidRDefault="00AB7DE2" w:rsidP="00AB7DE2">
      <w:pPr>
        <w:autoSpaceDE w:val="0"/>
        <w:autoSpaceDN w:val="0"/>
        <w:adjustRightInd w:val="0"/>
        <w:rPr>
          <w:rFonts w:ascii="Arial Narrow" w:hAnsi="Arial Narrow" w:cs="Arial Narrow"/>
          <w:b/>
          <w:bCs/>
          <w:sz w:val="26"/>
          <w:szCs w:val="26"/>
        </w:rPr>
      </w:pPr>
    </w:p>
    <w:p w14:paraId="18D8E733" w14:textId="77777777" w:rsidR="00AB7DE2" w:rsidRDefault="00AB7DE2" w:rsidP="00AB7DE2">
      <w:pPr>
        <w:autoSpaceDE w:val="0"/>
        <w:autoSpaceDN w:val="0"/>
        <w:adjustRightInd w:val="0"/>
        <w:rPr>
          <w:rFonts w:ascii="Arial Narrow" w:hAnsi="Arial Narrow" w:cs="Arial Narrow"/>
          <w:b/>
          <w:bCs/>
          <w:sz w:val="26"/>
          <w:szCs w:val="26"/>
        </w:rPr>
      </w:pPr>
    </w:p>
    <w:p w14:paraId="542A59A1" w14:textId="77777777" w:rsidR="00AB7DE2" w:rsidRDefault="00AB7DE2" w:rsidP="00AB7DE2">
      <w:pPr>
        <w:autoSpaceDE w:val="0"/>
        <w:autoSpaceDN w:val="0"/>
        <w:adjustRightInd w:val="0"/>
        <w:rPr>
          <w:rFonts w:ascii="Arial Narrow" w:hAnsi="Arial Narrow" w:cs="Arial Narrow"/>
          <w:b/>
          <w:bCs/>
          <w:sz w:val="26"/>
          <w:szCs w:val="26"/>
        </w:rPr>
      </w:pPr>
      <w:r>
        <w:rPr>
          <w:rFonts w:ascii="Arial Narrow" w:hAnsi="Arial Narrow" w:cs="Arial Narrow"/>
          <w:b/>
          <w:bCs/>
          <w:sz w:val="26"/>
          <w:szCs w:val="26"/>
        </w:rPr>
        <w:t>TESTEMUNHAS:</w:t>
      </w:r>
    </w:p>
    <w:p w14:paraId="77BD67FA" w14:textId="77777777" w:rsidR="00AB7DE2" w:rsidRDefault="00AB7DE2" w:rsidP="00AB7DE2">
      <w:pPr>
        <w:autoSpaceDE w:val="0"/>
        <w:autoSpaceDN w:val="0"/>
        <w:adjustRightInd w:val="0"/>
        <w:rPr>
          <w:rFonts w:ascii="Arial Narrow" w:hAnsi="Arial Narrow" w:cs="Arial Narrow"/>
          <w:b/>
          <w:bCs/>
          <w:sz w:val="26"/>
          <w:szCs w:val="26"/>
        </w:rPr>
      </w:pPr>
    </w:p>
    <w:p w14:paraId="384AD0A4" w14:textId="77777777" w:rsidR="00AB7DE2" w:rsidRDefault="00AB7DE2" w:rsidP="00AB7DE2">
      <w:pPr>
        <w:autoSpaceDE w:val="0"/>
        <w:autoSpaceDN w:val="0"/>
        <w:adjustRightInd w:val="0"/>
        <w:rPr>
          <w:rFonts w:ascii="Arial Narrow" w:hAnsi="Arial Narrow" w:cs="Arial Narrow"/>
          <w:b/>
          <w:bCs/>
          <w:sz w:val="26"/>
          <w:szCs w:val="26"/>
        </w:rPr>
      </w:pPr>
    </w:p>
    <w:p w14:paraId="2932EFEF" w14:textId="77777777" w:rsidR="00AB7DE2" w:rsidRDefault="00AB7DE2" w:rsidP="00AB7DE2">
      <w:pPr>
        <w:autoSpaceDE w:val="0"/>
        <w:autoSpaceDN w:val="0"/>
        <w:adjustRightInd w:val="0"/>
        <w:rPr>
          <w:rFonts w:ascii="Arial Narrow" w:hAnsi="Arial Narrow" w:cs="Arial Narrow"/>
          <w:b/>
          <w:bCs/>
          <w:sz w:val="26"/>
          <w:szCs w:val="26"/>
        </w:rPr>
      </w:pPr>
    </w:p>
    <w:p w14:paraId="222B5AD3" w14:textId="77777777" w:rsidR="00AB7DE2" w:rsidRDefault="00AB7DE2" w:rsidP="00AB7DE2">
      <w:pPr>
        <w:autoSpaceDE w:val="0"/>
        <w:autoSpaceDN w:val="0"/>
        <w:adjustRightInd w:val="0"/>
        <w:rPr>
          <w:rFonts w:ascii="Arial Narrow" w:hAnsi="Arial Narrow" w:cs="Arial Narrow"/>
          <w:b/>
          <w:bCs/>
          <w:sz w:val="26"/>
          <w:szCs w:val="26"/>
        </w:rPr>
      </w:pPr>
    </w:p>
    <w:tbl>
      <w:tblPr>
        <w:tblpPr w:leftFromText="141" w:rightFromText="141" w:bottomFromText="160" w:vertAnchor="text" w:tblpY="-78"/>
        <w:tblW w:w="9465" w:type="dxa"/>
        <w:tblLayout w:type="fixed"/>
        <w:tblCellMar>
          <w:left w:w="70" w:type="dxa"/>
          <w:right w:w="70" w:type="dxa"/>
        </w:tblCellMar>
        <w:tblLook w:val="04A0" w:firstRow="1" w:lastRow="0" w:firstColumn="1" w:lastColumn="0" w:noHBand="0" w:noVBand="1"/>
      </w:tblPr>
      <w:tblGrid>
        <w:gridCol w:w="4493"/>
        <w:gridCol w:w="4972"/>
      </w:tblGrid>
      <w:tr w:rsidR="006C0EE1" w14:paraId="4B3BCAA3" w14:textId="77777777" w:rsidTr="006C0EE1">
        <w:tc>
          <w:tcPr>
            <w:tcW w:w="4493" w:type="dxa"/>
            <w:hideMark/>
          </w:tcPr>
          <w:p w14:paraId="34622D4D" w14:textId="77777777" w:rsidR="006C0EE1" w:rsidRDefault="006C0EE1" w:rsidP="006C0EE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570B326" w14:textId="77777777" w:rsidR="006C0EE1" w:rsidRDefault="006C0EE1" w:rsidP="006C0EE1">
            <w:pPr>
              <w:autoSpaceDE w:val="0"/>
              <w:autoSpaceDN w:val="0"/>
              <w:adjustRightInd w:val="0"/>
              <w:spacing w:line="254"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F9579EB" w14:textId="77777777" w:rsidR="006C0EE1" w:rsidRDefault="006C0EE1" w:rsidP="006C0EE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6473004A" w14:textId="77777777" w:rsidR="006C0EE1" w:rsidRDefault="006C0EE1" w:rsidP="006C0EE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ADF0182" w14:textId="77777777" w:rsidR="006C0EE1" w:rsidRDefault="006C0EE1" w:rsidP="006C0EE1">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48499DE9" w14:textId="77777777" w:rsidR="006C0EE1" w:rsidRDefault="006C0EE1" w:rsidP="006C0EE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4EB57A52" w14:textId="77777777" w:rsidR="00AB7DE2" w:rsidRDefault="00AB7DE2" w:rsidP="00AB7DE2">
      <w:pPr>
        <w:autoSpaceDE w:val="0"/>
        <w:autoSpaceDN w:val="0"/>
        <w:adjustRightInd w:val="0"/>
        <w:rPr>
          <w:rFonts w:ascii="Arial Narrow" w:hAnsi="Arial Narrow" w:cs="Arial Narrow"/>
          <w:b/>
          <w:bCs/>
          <w:sz w:val="26"/>
          <w:szCs w:val="26"/>
        </w:rPr>
      </w:pPr>
    </w:p>
    <w:p w14:paraId="232285D1" w14:textId="77777777" w:rsidR="00AB7DE2" w:rsidRDefault="00AB7DE2" w:rsidP="00AB7DE2">
      <w:pPr>
        <w:autoSpaceDE w:val="0"/>
        <w:autoSpaceDN w:val="0"/>
        <w:adjustRightInd w:val="0"/>
        <w:rPr>
          <w:rFonts w:ascii="Arial Narrow" w:hAnsi="Arial Narrow" w:cs="Arial Narrow"/>
          <w:b/>
          <w:bCs/>
          <w:sz w:val="26"/>
          <w:szCs w:val="26"/>
        </w:rPr>
      </w:pPr>
    </w:p>
    <w:p w14:paraId="2B9AF381" w14:textId="77777777" w:rsidR="00F70660" w:rsidRDefault="00F70660"/>
    <w:sectPr w:rsidR="00F70660" w:rsidSect="00AB7DE2">
      <w:headerReference w:type="default" r:id="rId6"/>
      <w:footerReference w:type="default" r:id="rId7"/>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F6A8" w14:textId="77777777" w:rsidR="00AB7DE2" w:rsidRDefault="00AB7DE2" w:rsidP="00AB7DE2">
      <w:r>
        <w:separator/>
      </w:r>
    </w:p>
  </w:endnote>
  <w:endnote w:type="continuationSeparator" w:id="0">
    <w:p w14:paraId="76FB5FBB" w14:textId="77777777" w:rsidR="00AB7DE2" w:rsidRDefault="00AB7DE2" w:rsidP="00AB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9CEC" w14:textId="73DF48EA" w:rsidR="00AB7DE2" w:rsidRDefault="00AB7DE2">
    <w:pPr>
      <w:pStyle w:val="Rodap"/>
    </w:pPr>
    <w:r>
      <w:rPr>
        <w:noProof/>
      </w:rPr>
      <w:drawing>
        <wp:anchor distT="0" distB="0" distL="114300" distR="114300" simplePos="0" relativeHeight="251660288" behindDoc="0" locked="0" layoutInCell="1" allowOverlap="1" wp14:anchorId="62A47908" wp14:editId="006797DC">
          <wp:simplePos x="0" y="0"/>
          <wp:positionH relativeFrom="page">
            <wp:posOffset>676275</wp:posOffset>
          </wp:positionH>
          <wp:positionV relativeFrom="paragraph">
            <wp:posOffset>10082530</wp:posOffset>
          </wp:positionV>
          <wp:extent cx="5400040" cy="34861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C8EF047" wp14:editId="4D1C9358">
          <wp:simplePos x="0" y="0"/>
          <wp:positionH relativeFrom="margin">
            <wp:align>right</wp:align>
          </wp:positionH>
          <wp:positionV relativeFrom="paragraph">
            <wp:posOffset>73660</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A322" w14:textId="77777777" w:rsidR="00AB7DE2" w:rsidRDefault="00AB7DE2" w:rsidP="00AB7DE2">
      <w:r>
        <w:separator/>
      </w:r>
    </w:p>
  </w:footnote>
  <w:footnote w:type="continuationSeparator" w:id="0">
    <w:p w14:paraId="54A1F122" w14:textId="77777777" w:rsidR="00AB7DE2" w:rsidRDefault="00AB7DE2" w:rsidP="00AB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0CDD" w14:textId="0584915D" w:rsidR="00AB7DE2" w:rsidRDefault="00AB7DE2">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597DB79F" wp14:editId="0472CFA2">
          <wp:simplePos x="0" y="0"/>
          <wp:positionH relativeFrom="margin">
            <wp:align>right</wp:align>
          </wp:positionH>
          <wp:positionV relativeFrom="paragraph">
            <wp:posOffset>-267335</wp:posOffset>
          </wp:positionV>
          <wp:extent cx="5400040" cy="831215"/>
          <wp:effectExtent l="0" t="0" r="0" b="698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A7"/>
    <w:rsid w:val="001E6FC5"/>
    <w:rsid w:val="002C519F"/>
    <w:rsid w:val="006C0EE1"/>
    <w:rsid w:val="007B2BA7"/>
    <w:rsid w:val="00AB7DE2"/>
    <w:rsid w:val="00B0418B"/>
    <w:rsid w:val="00E60D64"/>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75D5"/>
  <w15:chartTrackingRefBased/>
  <w15:docId w15:val="{AA5EAD7C-1E9E-4F5F-8330-8CD5664A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E2"/>
    <w:pPr>
      <w:spacing w:after="0" w:line="240" w:lineRule="auto"/>
    </w:pPr>
    <w:rPr>
      <w:rFonts w:ascii="Cambria" w:eastAsia="MS Mincho" w:hAnsi="Cambria"/>
      <w:sz w:val="24"/>
      <w:szCs w:val="24"/>
    </w:rPr>
  </w:style>
  <w:style w:type="paragraph" w:styleId="Ttulo3">
    <w:name w:val="heading 3"/>
    <w:basedOn w:val="Normal"/>
    <w:next w:val="Normal"/>
    <w:link w:val="Ttulo3Char"/>
    <w:qFormat/>
    <w:rsid w:val="00B0418B"/>
    <w:pPr>
      <w:keepNext/>
      <w:spacing w:before="240" w:after="60"/>
      <w:outlineLvl w:val="2"/>
    </w:pPr>
    <w:rPr>
      <w:rFonts w:eastAsiaTheme="minorHAnsi"/>
      <w:b/>
      <w:bCs/>
      <w:sz w:val="26"/>
      <w:szCs w:val="26"/>
    </w:rPr>
  </w:style>
  <w:style w:type="paragraph" w:styleId="Ttulo5">
    <w:name w:val="heading 5"/>
    <w:basedOn w:val="Normal"/>
    <w:next w:val="Normal"/>
    <w:link w:val="Ttulo5Char"/>
    <w:qFormat/>
    <w:rsid w:val="00B0418B"/>
    <w:pPr>
      <w:spacing w:before="240" w:after="60"/>
      <w:outlineLvl w:val="4"/>
    </w:pPr>
    <w:rPr>
      <w:rFonts w:ascii="Calibri" w:eastAsiaTheme="minorHAnsi" w:hAnsi="Calibri"/>
      <w:b/>
      <w:bCs/>
      <w:i/>
      <w:iCs/>
      <w:sz w:val="26"/>
      <w:szCs w:val="26"/>
    </w:rPr>
  </w:style>
  <w:style w:type="paragraph" w:styleId="Ttulo8">
    <w:name w:val="heading 8"/>
    <w:basedOn w:val="Normal"/>
    <w:next w:val="Normal"/>
    <w:link w:val="Ttulo8Char"/>
    <w:qFormat/>
    <w:rsid w:val="00B0418B"/>
    <w:pPr>
      <w:spacing w:before="240" w:after="60"/>
      <w:outlineLvl w:val="7"/>
    </w:pPr>
    <w:rPr>
      <w:rFonts w:ascii="Times New Roman" w:eastAsiaTheme="minorHAnsi" w:hAnsi="Times New Roman"/>
      <w:i/>
      <w:iCs/>
    </w:rPr>
  </w:style>
  <w:style w:type="paragraph" w:styleId="Ttulo9">
    <w:name w:val="heading 9"/>
    <w:basedOn w:val="Normal"/>
    <w:next w:val="Normal"/>
    <w:link w:val="Ttulo9Char"/>
    <w:qFormat/>
    <w:rsid w:val="00B0418B"/>
    <w:pPr>
      <w:spacing w:before="240" w:after="60"/>
      <w:outlineLvl w:val="8"/>
    </w:pPr>
    <w:rPr>
      <w:rFonts w:ascii="Arial" w:eastAsiaTheme="minorHAnsi"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rsid w:val="00B0418B"/>
    <w:rPr>
      <w:rFonts w:ascii="Arial" w:hAnsi="Arial" w:cs="Arial"/>
    </w:rPr>
  </w:style>
  <w:style w:type="paragraph" w:styleId="PargrafodaLista">
    <w:name w:val="List Paragraph"/>
    <w:basedOn w:val="Normal"/>
    <w:uiPriority w:val="34"/>
    <w:qFormat/>
    <w:rsid w:val="00B0418B"/>
    <w:pPr>
      <w:ind w:left="708"/>
    </w:pPr>
  </w:style>
  <w:style w:type="paragraph" w:styleId="NormalWeb">
    <w:name w:val="Normal (Web)"/>
    <w:basedOn w:val="Normal"/>
    <w:unhideWhenUsed/>
    <w:rsid w:val="00AB7DE2"/>
    <w:pPr>
      <w:spacing w:before="100" w:beforeAutospacing="1" w:after="100" w:afterAutospacing="1"/>
    </w:pPr>
    <w:rPr>
      <w:rFonts w:ascii="Times New Roman" w:eastAsia="Times New Roman" w:hAnsi="Times New Roman"/>
      <w:lang w:eastAsia="pt-BR"/>
    </w:rPr>
  </w:style>
  <w:style w:type="paragraph" w:styleId="Corpodetexto">
    <w:name w:val="Body Text"/>
    <w:basedOn w:val="Normal"/>
    <w:link w:val="CorpodetextoChar"/>
    <w:unhideWhenUsed/>
    <w:rsid w:val="00AB7DE2"/>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7DE2"/>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7DE2"/>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7DE2"/>
    <w:rPr>
      <w:rFonts w:ascii="Times New Roman" w:eastAsia="Times New Roman" w:hAnsi="Times New Roman"/>
      <w:szCs w:val="20"/>
      <w:lang w:eastAsia="pt-BR"/>
    </w:rPr>
  </w:style>
  <w:style w:type="paragraph" w:styleId="Corpodetexto3">
    <w:name w:val="Body Text 3"/>
    <w:basedOn w:val="Normal"/>
    <w:link w:val="Corpodetexto3Char"/>
    <w:semiHidden/>
    <w:unhideWhenUsed/>
    <w:rsid w:val="00AB7DE2"/>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7DE2"/>
    <w:rPr>
      <w:rFonts w:ascii="Arial" w:eastAsia="Times New Roman" w:hAnsi="Arial"/>
      <w:sz w:val="24"/>
      <w:szCs w:val="24"/>
      <w:lang w:eastAsia="pt-BR"/>
    </w:rPr>
  </w:style>
  <w:style w:type="paragraph" w:styleId="Textoembloco">
    <w:name w:val="Block Text"/>
    <w:basedOn w:val="Normal"/>
    <w:semiHidden/>
    <w:unhideWhenUsed/>
    <w:rsid w:val="00AB7DE2"/>
    <w:pPr>
      <w:ind w:left="-567" w:right="-765"/>
      <w:jc w:val="both"/>
    </w:pPr>
    <w:rPr>
      <w:rFonts w:ascii="Arial" w:eastAsia="Times New Roman" w:hAnsi="Arial"/>
      <w:sz w:val="22"/>
      <w:szCs w:val="20"/>
      <w:lang w:eastAsia="pt-BR"/>
    </w:rPr>
  </w:style>
  <w:style w:type="paragraph" w:styleId="SemEspaamento">
    <w:name w:val="No Spacing"/>
    <w:uiPriority w:val="1"/>
    <w:qFormat/>
    <w:rsid w:val="00AB7DE2"/>
    <w:pPr>
      <w:spacing w:after="0" w:line="240" w:lineRule="auto"/>
    </w:pPr>
    <w:rPr>
      <w:rFonts w:ascii="Times New Roman" w:eastAsia="Times New Roman" w:hAnsi="Times New Roman"/>
      <w:sz w:val="20"/>
      <w:szCs w:val="20"/>
    </w:rPr>
  </w:style>
  <w:style w:type="paragraph" w:styleId="Cabealho">
    <w:name w:val="header"/>
    <w:basedOn w:val="Normal"/>
    <w:link w:val="CabealhoChar"/>
    <w:uiPriority w:val="99"/>
    <w:unhideWhenUsed/>
    <w:rsid w:val="00AB7DE2"/>
    <w:pPr>
      <w:tabs>
        <w:tab w:val="center" w:pos="4252"/>
        <w:tab w:val="right" w:pos="8504"/>
      </w:tabs>
    </w:pPr>
  </w:style>
  <w:style w:type="character" w:customStyle="1" w:styleId="CabealhoChar">
    <w:name w:val="Cabeçalho Char"/>
    <w:basedOn w:val="Fontepargpadro"/>
    <w:link w:val="Cabealho"/>
    <w:uiPriority w:val="99"/>
    <w:rsid w:val="00AB7DE2"/>
    <w:rPr>
      <w:rFonts w:ascii="Cambria" w:eastAsia="MS Mincho" w:hAnsi="Cambria"/>
      <w:sz w:val="24"/>
      <w:szCs w:val="24"/>
    </w:rPr>
  </w:style>
  <w:style w:type="paragraph" w:styleId="Rodap">
    <w:name w:val="footer"/>
    <w:basedOn w:val="Normal"/>
    <w:link w:val="RodapChar"/>
    <w:uiPriority w:val="99"/>
    <w:unhideWhenUsed/>
    <w:rsid w:val="00AB7DE2"/>
    <w:pPr>
      <w:tabs>
        <w:tab w:val="center" w:pos="4252"/>
        <w:tab w:val="right" w:pos="8504"/>
      </w:tabs>
    </w:pPr>
  </w:style>
  <w:style w:type="character" w:customStyle="1" w:styleId="RodapChar">
    <w:name w:val="Rodapé Char"/>
    <w:basedOn w:val="Fontepargpadro"/>
    <w:link w:val="Rodap"/>
    <w:uiPriority w:val="99"/>
    <w:rsid w:val="00AB7DE2"/>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842">
      <w:bodyDiv w:val="1"/>
      <w:marLeft w:val="0"/>
      <w:marRight w:val="0"/>
      <w:marTop w:val="0"/>
      <w:marBottom w:val="0"/>
      <w:divBdr>
        <w:top w:val="none" w:sz="0" w:space="0" w:color="auto"/>
        <w:left w:val="none" w:sz="0" w:space="0" w:color="auto"/>
        <w:bottom w:val="none" w:sz="0" w:space="0" w:color="auto"/>
        <w:right w:val="none" w:sz="0" w:space="0" w:color="auto"/>
      </w:divBdr>
    </w:div>
    <w:div w:id="76292495">
      <w:bodyDiv w:val="1"/>
      <w:marLeft w:val="0"/>
      <w:marRight w:val="0"/>
      <w:marTop w:val="0"/>
      <w:marBottom w:val="0"/>
      <w:divBdr>
        <w:top w:val="none" w:sz="0" w:space="0" w:color="auto"/>
        <w:left w:val="none" w:sz="0" w:space="0" w:color="auto"/>
        <w:bottom w:val="none" w:sz="0" w:space="0" w:color="auto"/>
        <w:right w:val="none" w:sz="0" w:space="0" w:color="auto"/>
      </w:divBdr>
    </w:div>
    <w:div w:id="195628395">
      <w:bodyDiv w:val="1"/>
      <w:marLeft w:val="0"/>
      <w:marRight w:val="0"/>
      <w:marTop w:val="0"/>
      <w:marBottom w:val="0"/>
      <w:divBdr>
        <w:top w:val="none" w:sz="0" w:space="0" w:color="auto"/>
        <w:left w:val="none" w:sz="0" w:space="0" w:color="auto"/>
        <w:bottom w:val="none" w:sz="0" w:space="0" w:color="auto"/>
        <w:right w:val="none" w:sz="0" w:space="0" w:color="auto"/>
      </w:divBdr>
    </w:div>
    <w:div w:id="233246385">
      <w:bodyDiv w:val="1"/>
      <w:marLeft w:val="0"/>
      <w:marRight w:val="0"/>
      <w:marTop w:val="0"/>
      <w:marBottom w:val="0"/>
      <w:divBdr>
        <w:top w:val="none" w:sz="0" w:space="0" w:color="auto"/>
        <w:left w:val="none" w:sz="0" w:space="0" w:color="auto"/>
        <w:bottom w:val="none" w:sz="0" w:space="0" w:color="auto"/>
        <w:right w:val="none" w:sz="0" w:space="0" w:color="auto"/>
      </w:divBdr>
    </w:div>
    <w:div w:id="352145703">
      <w:bodyDiv w:val="1"/>
      <w:marLeft w:val="0"/>
      <w:marRight w:val="0"/>
      <w:marTop w:val="0"/>
      <w:marBottom w:val="0"/>
      <w:divBdr>
        <w:top w:val="none" w:sz="0" w:space="0" w:color="auto"/>
        <w:left w:val="none" w:sz="0" w:space="0" w:color="auto"/>
        <w:bottom w:val="none" w:sz="0" w:space="0" w:color="auto"/>
        <w:right w:val="none" w:sz="0" w:space="0" w:color="auto"/>
      </w:divBdr>
    </w:div>
    <w:div w:id="570505676">
      <w:bodyDiv w:val="1"/>
      <w:marLeft w:val="0"/>
      <w:marRight w:val="0"/>
      <w:marTop w:val="0"/>
      <w:marBottom w:val="0"/>
      <w:divBdr>
        <w:top w:val="none" w:sz="0" w:space="0" w:color="auto"/>
        <w:left w:val="none" w:sz="0" w:space="0" w:color="auto"/>
        <w:bottom w:val="none" w:sz="0" w:space="0" w:color="auto"/>
        <w:right w:val="none" w:sz="0" w:space="0" w:color="auto"/>
      </w:divBdr>
    </w:div>
    <w:div w:id="1702629972">
      <w:bodyDiv w:val="1"/>
      <w:marLeft w:val="0"/>
      <w:marRight w:val="0"/>
      <w:marTop w:val="0"/>
      <w:marBottom w:val="0"/>
      <w:divBdr>
        <w:top w:val="none" w:sz="0" w:space="0" w:color="auto"/>
        <w:left w:val="none" w:sz="0" w:space="0" w:color="auto"/>
        <w:bottom w:val="none" w:sz="0" w:space="0" w:color="auto"/>
        <w:right w:val="none" w:sz="0" w:space="0" w:color="auto"/>
      </w:divBdr>
    </w:div>
    <w:div w:id="1980458184">
      <w:bodyDiv w:val="1"/>
      <w:marLeft w:val="0"/>
      <w:marRight w:val="0"/>
      <w:marTop w:val="0"/>
      <w:marBottom w:val="0"/>
      <w:divBdr>
        <w:top w:val="none" w:sz="0" w:space="0" w:color="auto"/>
        <w:left w:val="none" w:sz="0" w:space="0" w:color="auto"/>
        <w:bottom w:val="none" w:sz="0" w:space="0" w:color="auto"/>
        <w:right w:val="none" w:sz="0" w:space="0" w:color="auto"/>
      </w:divBdr>
    </w:div>
    <w:div w:id="2045859597">
      <w:bodyDiv w:val="1"/>
      <w:marLeft w:val="0"/>
      <w:marRight w:val="0"/>
      <w:marTop w:val="0"/>
      <w:marBottom w:val="0"/>
      <w:divBdr>
        <w:top w:val="none" w:sz="0" w:space="0" w:color="auto"/>
        <w:left w:val="none" w:sz="0" w:space="0" w:color="auto"/>
        <w:bottom w:val="none" w:sz="0" w:space="0" w:color="auto"/>
        <w:right w:val="none" w:sz="0" w:space="0" w:color="auto"/>
      </w:divBdr>
    </w:div>
    <w:div w:id="214546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2580</Words>
  <Characters>13936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2022-04-20T14:09:00Z</cp:lastPrinted>
  <dcterms:created xsi:type="dcterms:W3CDTF">2022-04-18T13:50:00Z</dcterms:created>
  <dcterms:modified xsi:type="dcterms:W3CDTF">2022-04-20T14:17:00Z</dcterms:modified>
</cp:coreProperties>
</file>