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AF6785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F6785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0D432C" w:rsidRPr="00AF6785">
        <w:rPr>
          <w:rFonts w:ascii="Arial Narrow" w:hAnsi="Arial Narrow" w:cs="Arial Narrow"/>
          <w:b/>
          <w:bCs/>
          <w:sz w:val="28"/>
          <w:szCs w:val="28"/>
        </w:rPr>
        <w:t>1</w:t>
      </w:r>
      <w:r w:rsidR="00C80FDB" w:rsidRPr="00AF6785">
        <w:rPr>
          <w:rFonts w:ascii="Arial Narrow" w:hAnsi="Arial Narrow" w:cs="Arial Narrow"/>
          <w:b/>
          <w:bCs/>
          <w:sz w:val="28"/>
          <w:szCs w:val="28"/>
        </w:rPr>
        <w:t>6</w:t>
      </w:r>
      <w:r w:rsidR="00CB02CE">
        <w:rPr>
          <w:rFonts w:ascii="Arial Narrow" w:hAnsi="Arial Narrow" w:cs="Arial Narrow"/>
          <w:b/>
          <w:bCs/>
          <w:sz w:val="28"/>
          <w:szCs w:val="28"/>
        </w:rPr>
        <w:t>9</w:t>
      </w:r>
      <w:r w:rsidRPr="00AF6785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15263" w:rsidRPr="00AF6785" w:rsidRDefault="00415263" w:rsidP="000D0EF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62E50" w:rsidRPr="00AF6785" w:rsidRDefault="00E62E50" w:rsidP="00FF11B1">
      <w:pPr>
        <w:autoSpaceDE w:val="0"/>
        <w:autoSpaceDN w:val="0"/>
        <w:adjustRightInd w:val="0"/>
        <w:ind w:left="4111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F6785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CB02CE">
        <w:rPr>
          <w:rFonts w:ascii="Arial Narrow" w:hAnsi="Arial Narrow" w:cs="Courier New"/>
          <w:b/>
          <w:bCs/>
          <w:sz w:val="28"/>
          <w:szCs w:val="28"/>
        </w:rPr>
        <w:t>FACPROMA – TRANSPORTES EM GERAL, FÁBRICA E COMÉRCIO DE PRODUTOS DE MADEIRA EM GERAL</w:t>
      </w:r>
      <w:r w:rsidR="000D432C" w:rsidRPr="00AF6785">
        <w:rPr>
          <w:rFonts w:ascii="Arial Narrow" w:hAnsi="Arial Narrow" w:cs="Courier New"/>
          <w:b/>
          <w:bCs/>
          <w:sz w:val="28"/>
          <w:szCs w:val="28"/>
        </w:rPr>
        <w:t xml:space="preserve"> LTDA</w:t>
      </w:r>
      <w:r w:rsidR="00CB02CE">
        <w:rPr>
          <w:rFonts w:ascii="Arial Narrow" w:hAnsi="Arial Narrow" w:cs="Courier New"/>
          <w:b/>
          <w:bCs/>
          <w:sz w:val="28"/>
          <w:szCs w:val="28"/>
        </w:rPr>
        <w:t xml:space="preserve"> – EPP</w:t>
      </w:r>
      <w:r w:rsidR="000D432C" w:rsidRPr="00AF6785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E62E50" w:rsidRPr="00AF6785" w:rsidRDefault="00E62E50" w:rsidP="000D0EF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AF6785">
        <w:rPr>
          <w:rFonts w:ascii="Arial Narrow" w:hAnsi="Arial Narrow"/>
          <w:bCs/>
          <w:sz w:val="28"/>
          <w:szCs w:val="28"/>
        </w:rPr>
        <w:t>,</w:t>
      </w:r>
      <w:r w:rsidRPr="00AF67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</w:t>
      </w:r>
      <w:r w:rsidR="007C0C1E">
        <w:rPr>
          <w:rFonts w:ascii="Arial Narrow" w:hAnsi="Arial Narrow"/>
          <w:sz w:val="28"/>
          <w:szCs w:val="28"/>
        </w:rPr>
        <w:t>e Município, Iguatemi/MS</w:t>
      </w:r>
      <w:r w:rsidRPr="00AF6785">
        <w:rPr>
          <w:rFonts w:ascii="Arial Narrow" w:hAnsi="Arial Narrow"/>
          <w:sz w:val="28"/>
          <w:szCs w:val="28"/>
        </w:rPr>
        <w:t>, insc</w:t>
      </w:r>
      <w:r w:rsidR="00582AFE" w:rsidRPr="00AF6785">
        <w:rPr>
          <w:rFonts w:ascii="Arial Narrow" w:hAnsi="Arial Narrow"/>
          <w:sz w:val="28"/>
          <w:szCs w:val="28"/>
        </w:rPr>
        <w:t>rita no CNPJ nº. 03.568.318/0001</w:t>
      </w:r>
      <w:r w:rsidRPr="00AF6785">
        <w:rPr>
          <w:rFonts w:ascii="Arial Narrow" w:hAnsi="Arial Narrow"/>
          <w:sz w:val="28"/>
          <w:szCs w:val="28"/>
        </w:rPr>
        <w:t>-61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7C0C1E">
        <w:rPr>
          <w:rFonts w:ascii="Arial Narrow" w:hAnsi="Arial Narrow" w:cs="Courier New"/>
          <w:b/>
          <w:bCs/>
          <w:sz w:val="28"/>
          <w:szCs w:val="28"/>
        </w:rPr>
        <w:t>FACPROMA – TRANSPORTES EM GERAL, FÁBRICA E COMÉRCIO DE PRODUTOS DE MADEIRA EM GERAL</w:t>
      </w:r>
      <w:r w:rsidR="007C0C1E" w:rsidRPr="00AF6785">
        <w:rPr>
          <w:rFonts w:ascii="Arial Narrow" w:hAnsi="Arial Narrow" w:cs="Courier New"/>
          <w:b/>
          <w:bCs/>
          <w:sz w:val="28"/>
          <w:szCs w:val="28"/>
        </w:rPr>
        <w:t xml:space="preserve"> LTDA</w:t>
      </w:r>
      <w:r w:rsidR="007C0C1E">
        <w:rPr>
          <w:rFonts w:ascii="Arial Narrow" w:hAnsi="Arial Narrow" w:cs="Courier New"/>
          <w:b/>
          <w:bCs/>
          <w:sz w:val="28"/>
          <w:szCs w:val="28"/>
        </w:rPr>
        <w:t xml:space="preserve"> – EPP</w:t>
      </w:r>
      <w:r w:rsidRPr="00AF6785">
        <w:rPr>
          <w:rFonts w:ascii="Arial Narrow" w:hAnsi="Arial Narrow" w:cs="Arial"/>
          <w:iCs/>
          <w:sz w:val="28"/>
          <w:szCs w:val="28"/>
        </w:rPr>
        <w:t>, Pessoa Jurídica de direito privado, estabelecida à R</w:t>
      </w:r>
      <w:r w:rsidR="007C0C1E">
        <w:rPr>
          <w:rFonts w:ascii="Arial Narrow" w:hAnsi="Arial Narrow" w:cs="Arial"/>
          <w:iCs/>
          <w:sz w:val="28"/>
          <w:szCs w:val="28"/>
        </w:rPr>
        <w:t>odovia MS 156, Amambai/Caarapó, KM 02, Zona Rural</w:t>
      </w:r>
      <w:r w:rsidRPr="00AF6785">
        <w:rPr>
          <w:rFonts w:ascii="Arial Narrow" w:hAnsi="Arial Narrow" w:cs="Arial"/>
          <w:iCs/>
          <w:sz w:val="28"/>
          <w:szCs w:val="28"/>
        </w:rPr>
        <w:t>,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 Município de </w:t>
      </w:r>
      <w:r w:rsidR="007C0C1E">
        <w:rPr>
          <w:rFonts w:ascii="Arial Narrow" w:hAnsi="Arial Narrow" w:cs="Arial"/>
          <w:iCs/>
          <w:sz w:val="28"/>
          <w:szCs w:val="28"/>
        </w:rPr>
        <w:t>Amambai</w:t>
      </w:r>
      <w:r w:rsidR="00582AFE" w:rsidRPr="00AF6785">
        <w:rPr>
          <w:rFonts w:ascii="Arial Narrow" w:hAnsi="Arial Narrow" w:cs="Arial"/>
          <w:iCs/>
          <w:sz w:val="28"/>
          <w:szCs w:val="28"/>
        </w:rPr>
        <w:t>/</w:t>
      </w:r>
      <w:r w:rsidR="007C0C1E">
        <w:rPr>
          <w:rFonts w:ascii="Arial Narrow" w:hAnsi="Arial Narrow" w:cs="Arial"/>
          <w:iCs/>
          <w:sz w:val="28"/>
          <w:szCs w:val="28"/>
        </w:rPr>
        <w:t>MS</w:t>
      </w:r>
      <w:r w:rsidR="00582AFE" w:rsidRPr="00AF6785">
        <w:rPr>
          <w:rFonts w:ascii="Arial Narrow" w:hAnsi="Arial Narrow" w:cs="Arial"/>
          <w:iCs/>
          <w:sz w:val="28"/>
          <w:szCs w:val="28"/>
        </w:rPr>
        <w:t>,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inscrita no CNPJ nº. 06.</w:t>
      </w:r>
      <w:r w:rsidR="007C0C1E">
        <w:rPr>
          <w:rFonts w:ascii="Arial Narrow" w:hAnsi="Arial Narrow" w:cs="Arial"/>
          <w:iCs/>
          <w:sz w:val="28"/>
          <w:szCs w:val="28"/>
        </w:rPr>
        <w:t>314.669/0001-34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AF6785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AF6785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AF6785">
        <w:rPr>
          <w:rFonts w:ascii="Arial Narrow" w:hAnsi="Arial Narrow" w:cs="Tahoma"/>
          <w:sz w:val="28"/>
          <w:szCs w:val="28"/>
        </w:rPr>
        <w:t xml:space="preserve">Representa a </w:t>
      </w:r>
      <w:r w:rsidRPr="00AF6785">
        <w:rPr>
          <w:rFonts w:ascii="Arial Narrow" w:hAnsi="Arial Narrow" w:cs="Tahoma"/>
          <w:b/>
          <w:sz w:val="28"/>
          <w:szCs w:val="28"/>
        </w:rPr>
        <w:t>CONTRATANTE</w:t>
      </w:r>
      <w:r w:rsidRPr="00AF6785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AF6785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AF6785">
        <w:rPr>
          <w:rFonts w:ascii="Arial Narrow" w:hAnsi="Arial Narrow" w:cs="Arial Narrow"/>
          <w:sz w:val="28"/>
          <w:szCs w:val="28"/>
        </w:rPr>
        <w:t xml:space="preserve">, </w:t>
      </w:r>
      <w:r w:rsidRPr="00AF6785">
        <w:rPr>
          <w:rFonts w:ascii="Arial Narrow" w:hAnsi="Arial Narrow"/>
          <w:sz w:val="28"/>
          <w:szCs w:val="28"/>
        </w:rPr>
        <w:t>brasileira, casada, odontóloga, portadora da cédula de identidade RG nº. 3.932.359-1 SSP/PR e inscrito no CPF nº. 735.027.829-20, residente e domiciliado na Avenida Jardelino José Moreira, nº. 1301, Bairro Centro, Município de Iguatemi/MS</w:t>
      </w:r>
      <w:r w:rsidRPr="00AF6785">
        <w:rPr>
          <w:rFonts w:ascii="Arial Narrow" w:hAnsi="Arial Narrow" w:cs="Arial Narrow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 xml:space="preserve">e a </w:t>
      </w:r>
      <w:r w:rsidRPr="00AF6785">
        <w:rPr>
          <w:rFonts w:ascii="Arial Narrow" w:hAnsi="Arial Narrow" w:cs="Tahoma"/>
          <w:b/>
          <w:sz w:val="28"/>
          <w:szCs w:val="28"/>
        </w:rPr>
        <w:t>CONTRATADA</w:t>
      </w:r>
      <w:r w:rsidRPr="00AF6785">
        <w:rPr>
          <w:rFonts w:ascii="Arial Narrow" w:hAnsi="Arial Narrow" w:cs="Tahoma"/>
          <w:sz w:val="28"/>
          <w:szCs w:val="28"/>
        </w:rPr>
        <w:t xml:space="preserve"> pel</w:t>
      </w:r>
      <w:r w:rsidR="007C0C1E">
        <w:rPr>
          <w:rFonts w:ascii="Arial Narrow" w:hAnsi="Arial Narrow" w:cs="Tahoma"/>
          <w:sz w:val="28"/>
          <w:szCs w:val="28"/>
        </w:rPr>
        <w:t xml:space="preserve">o </w:t>
      </w:r>
      <w:r w:rsidRPr="00AF6785">
        <w:rPr>
          <w:rFonts w:ascii="Arial Narrow" w:hAnsi="Arial Narrow" w:cs="Tahoma"/>
          <w:sz w:val="28"/>
          <w:szCs w:val="28"/>
        </w:rPr>
        <w:t>Sr</w:t>
      </w:r>
      <w:r w:rsidR="00582AFE" w:rsidRPr="00AF6785">
        <w:rPr>
          <w:rFonts w:ascii="Arial Narrow" w:hAnsi="Arial Narrow" w:cs="Tahoma"/>
          <w:sz w:val="28"/>
          <w:szCs w:val="28"/>
        </w:rPr>
        <w:t>.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7C0C1E">
        <w:rPr>
          <w:rFonts w:ascii="Arial Narrow" w:hAnsi="Arial Narrow" w:cs="Tahoma"/>
          <w:b/>
          <w:i/>
          <w:sz w:val="28"/>
          <w:szCs w:val="28"/>
        </w:rPr>
        <w:t>Gilmar de Almeida Vicentin</w:t>
      </w:r>
      <w:r w:rsidRPr="00AF6785">
        <w:rPr>
          <w:rFonts w:ascii="Arial Narrow" w:hAnsi="Arial Narrow" w:cs="Tahoma"/>
          <w:sz w:val="28"/>
          <w:szCs w:val="28"/>
        </w:rPr>
        <w:t xml:space="preserve">, </w:t>
      </w:r>
      <w:r w:rsidR="00E117CB" w:rsidRPr="00AF6785">
        <w:rPr>
          <w:rFonts w:ascii="Arial Narrow" w:hAnsi="Arial Narrow" w:cs="Tahoma"/>
          <w:sz w:val="28"/>
          <w:szCs w:val="28"/>
        </w:rPr>
        <w:t>brasileir</w:t>
      </w:r>
      <w:r w:rsidR="007C0C1E">
        <w:rPr>
          <w:rFonts w:ascii="Arial Narrow" w:hAnsi="Arial Narrow" w:cs="Tahoma"/>
          <w:sz w:val="28"/>
          <w:szCs w:val="28"/>
        </w:rPr>
        <w:t>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7C0C1E">
        <w:rPr>
          <w:rFonts w:ascii="Arial Narrow" w:hAnsi="Arial Narrow" w:cs="Tahoma"/>
          <w:sz w:val="28"/>
          <w:szCs w:val="28"/>
        </w:rPr>
        <w:t>casado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7C0C1E">
        <w:rPr>
          <w:rFonts w:ascii="Arial Narrow" w:hAnsi="Arial Narrow" w:cs="Tahoma"/>
          <w:sz w:val="28"/>
          <w:szCs w:val="28"/>
        </w:rPr>
        <w:t>empresário</w:t>
      </w:r>
      <w:r w:rsidRPr="00AF6785">
        <w:rPr>
          <w:rFonts w:ascii="Arial Narrow" w:hAnsi="Arial Narrow" w:cs="Tahoma"/>
          <w:sz w:val="28"/>
          <w:szCs w:val="28"/>
        </w:rPr>
        <w:t>, portador da cédula de identidade RG nº.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FF11B1">
        <w:rPr>
          <w:rFonts w:ascii="Arial Narrow" w:hAnsi="Arial Narrow" w:cs="Tahoma"/>
          <w:sz w:val="28"/>
          <w:szCs w:val="28"/>
        </w:rPr>
        <w:t>530.277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>SSP/</w:t>
      </w:r>
      <w:r w:rsidR="00FF11B1">
        <w:rPr>
          <w:rFonts w:ascii="Arial Narrow" w:hAnsi="Arial Narrow" w:cs="Tahoma"/>
          <w:sz w:val="28"/>
          <w:szCs w:val="28"/>
        </w:rPr>
        <w:t>MS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>e do CPF nº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. </w:t>
      </w:r>
      <w:r w:rsidR="00FF11B1">
        <w:rPr>
          <w:rFonts w:ascii="Arial Narrow" w:hAnsi="Arial Narrow" w:cs="Tahoma"/>
          <w:sz w:val="28"/>
          <w:szCs w:val="28"/>
        </w:rPr>
        <w:t>506.469.901-87</w:t>
      </w:r>
      <w:r w:rsidR="00E117CB" w:rsidRPr="00AF6785">
        <w:rPr>
          <w:rFonts w:ascii="Arial Narrow" w:hAnsi="Arial Narrow" w:cs="Tahoma"/>
          <w:sz w:val="28"/>
          <w:szCs w:val="28"/>
        </w:rPr>
        <w:t>,</w:t>
      </w:r>
      <w:r w:rsidRPr="00AF6785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>
        <w:rPr>
          <w:rFonts w:ascii="Arial Narrow" w:hAnsi="Arial Narrow" w:cs="Tahoma"/>
          <w:sz w:val="28"/>
          <w:szCs w:val="28"/>
        </w:rPr>
        <w:t xml:space="preserve">o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à </w:t>
      </w:r>
      <w:r w:rsidRPr="00AF6785">
        <w:rPr>
          <w:rFonts w:ascii="Arial Narrow" w:hAnsi="Arial Narrow" w:cs="Tahoma"/>
          <w:sz w:val="28"/>
          <w:szCs w:val="28"/>
        </w:rPr>
        <w:t>Rua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FF11B1">
        <w:rPr>
          <w:rFonts w:ascii="Arial Narrow" w:hAnsi="Arial Narrow" w:cs="Tahoma"/>
          <w:sz w:val="28"/>
          <w:szCs w:val="28"/>
        </w:rPr>
        <w:t>Vereador João Neves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nº. </w:t>
      </w:r>
      <w:r w:rsidR="00FF11B1">
        <w:rPr>
          <w:rFonts w:ascii="Arial Narrow" w:hAnsi="Arial Narrow" w:cs="Tahoma"/>
          <w:sz w:val="28"/>
          <w:szCs w:val="28"/>
        </w:rPr>
        <w:t>1576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FF11B1">
        <w:rPr>
          <w:rFonts w:ascii="Arial Narrow" w:hAnsi="Arial Narrow" w:cs="Tahoma"/>
          <w:sz w:val="28"/>
          <w:szCs w:val="28"/>
        </w:rPr>
        <w:t>CEP: 79.990-000 Jardim Panorama</w:t>
      </w:r>
      <w:r w:rsidRPr="00AF6785">
        <w:rPr>
          <w:rFonts w:ascii="Arial Narrow" w:hAnsi="Arial Narrow" w:cs="Tahoma"/>
          <w:sz w:val="28"/>
          <w:szCs w:val="28"/>
        </w:rPr>
        <w:t xml:space="preserve">, Município de </w:t>
      </w:r>
      <w:r w:rsidR="00FF11B1">
        <w:rPr>
          <w:rFonts w:ascii="Arial Narrow" w:hAnsi="Arial Narrow" w:cs="Tahoma"/>
          <w:sz w:val="28"/>
          <w:szCs w:val="28"/>
        </w:rPr>
        <w:t>Amambai/MS</w:t>
      </w:r>
      <w:r w:rsidRPr="00AF6785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AF6785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AUTORIZAÇÃO DA LICITAÇÃO:</w:t>
      </w:r>
      <w:r w:rsidRPr="00A618E3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 xml:space="preserve"> Sr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>. Prefeit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132/2018</w:t>
      </w:r>
      <w:r>
        <w:rPr>
          <w:rFonts w:ascii="Arial Narrow" w:hAnsi="Arial Narrow" w:cs="Arial Narrow"/>
          <w:sz w:val="28"/>
          <w:szCs w:val="28"/>
        </w:rPr>
        <w:t>,</w:t>
      </w:r>
      <w:r w:rsidRPr="00A618E3">
        <w:rPr>
          <w:rFonts w:ascii="Arial Narrow" w:hAnsi="Arial Narrow" w:cs="Arial Narrow"/>
          <w:sz w:val="28"/>
          <w:szCs w:val="28"/>
        </w:rPr>
        <w:t xml:space="preserve"> Pregão Presencial nº. </w:t>
      </w:r>
      <w:r>
        <w:rPr>
          <w:rFonts w:ascii="Arial Narrow" w:hAnsi="Arial Narrow" w:cs="Arial Narrow"/>
          <w:sz w:val="28"/>
          <w:szCs w:val="28"/>
        </w:rPr>
        <w:t>059/2018</w:t>
      </w:r>
      <w:r w:rsidRPr="00A618E3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"/>
          <w:b/>
          <w:bCs/>
          <w:sz w:val="28"/>
          <w:szCs w:val="28"/>
        </w:rPr>
        <w:t>LEGAL:</w:t>
      </w:r>
      <w:r w:rsidRPr="00A618E3">
        <w:rPr>
          <w:rFonts w:ascii="Arial Narrow" w:hAnsi="Arial Narrow" w:cs="Arial"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132/2018</w:t>
      </w:r>
      <w:r w:rsidRPr="00A618E3">
        <w:rPr>
          <w:rFonts w:ascii="Arial Narrow" w:hAnsi="Arial Narrow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sz w:val="28"/>
          <w:szCs w:val="28"/>
        </w:rPr>
        <w:t>059/2018</w:t>
      </w:r>
      <w:r w:rsidRPr="00A618E3">
        <w:rPr>
          <w:rFonts w:ascii="Arial Narrow" w:hAnsi="Arial Narrow"/>
          <w:sz w:val="28"/>
          <w:szCs w:val="28"/>
        </w:rPr>
        <w:t xml:space="preserve">, tipo </w:t>
      </w:r>
      <w:r w:rsidRPr="009B7501">
        <w:rPr>
          <w:rFonts w:ascii="Arial Narrow" w:hAnsi="Arial Narrow"/>
          <w:b/>
          <w:sz w:val="28"/>
          <w:szCs w:val="28"/>
        </w:rPr>
        <w:t>menor preço por item</w:t>
      </w:r>
      <w:r w:rsidRPr="00A618E3">
        <w:rPr>
          <w:rFonts w:ascii="Arial Narrow" w:hAnsi="Arial Narrow"/>
          <w:sz w:val="28"/>
          <w:szCs w:val="28"/>
        </w:rPr>
        <w:t xml:space="preserve">, homologada no dia </w:t>
      </w:r>
      <w:r>
        <w:rPr>
          <w:rFonts w:ascii="Arial Narrow" w:hAnsi="Arial Narrow"/>
          <w:sz w:val="28"/>
          <w:szCs w:val="28"/>
        </w:rPr>
        <w:t xml:space="preserve">21 </w:t>
      </w:r>
      <w:r w:rsidRPr="00A618E3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A618E3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2018</w:t>
      </w:r>
      <w:r w:rsidRPr="00A618E3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A618E3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FF11B1" w:rsidRPr="008841C6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841C6">
        <w:rPr>
          <w:rFonts w:ascii="Arial Narrow" w:hAnsi="Arial Narrow" w:cs="Arial Narrow"/>
          <w:b/>
          <w:bCs/>
          <w:sz w:val="28"/>
          <w:szCs w:val="28"/>
        </w:rPr>
        <w:lastRenderedPageBreak/>
        <w:t xml:space="preserve">CLÁUSULA PRIMEIRA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>OBJETO</w:t>
      </w:r>
    </w:p>
    <w:p w:rsidR="00FF11B1" w:rsidRPr="008841C6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8841C6" w:rsidRDefault="00FF11B1" w:rsidP="00FF11B1">
      <w:pPr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1.1.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3C57E3">
        <w:rPr>
          <w:rFonts w:ascii="Arial Narrow" w:hAnsi="Arial Narrow" w:cs="Arial Narrow"/>
          <w:sz w:val="28"/>
          <w:szCs w:val="28"/>
        </w:rPr>
        <w:t xml:space="preserve">O objeto da presente licitação é a </w:t>
      </w:r>
      <w:r w:rsidRPr="00AE1919">
        <w:rPr>
          <w:rFonts w:ascii="Arial Narrow" w:hAnsi="Arial Narrow"/>
          <w:sz w:val="28"/>
          <w:szCs w:val="28"/>
        </w:rPr>
        <w:t xml:space="preserve">aquisição </w:t>
      </w:r>
      <w:r>
        <w:rPr>
          <w:rFonts w:ascii="Arial Narrow" w:hAnsi="Arial Narrow"/>
          <w:sz w:val="28"/>
          <w:szCs w:val="28"/>
        </w:rPr>
        <w:t xml:space="preserve">de </w:t>
      </w:r>
      <w:r w:rsidRPr="00C7018A">
        <w:rPr>
          <w:rFonts w:ascii="Arial Narrow" w:hAnsi="Arial Narrow"/>
          <w:b/>
          <w:sz w:val="28"/>
          <w:szCs w:val="28"/>
        </w:rPr>
        <w:t>materiais para reforma de pontes de madeira</w:t>
      </w:r>
      <w:r>
        <w:rPr>
          <w:rFonts w:ascii="Arial Narrow" w:hAnsi="Arial Narrow"/>
          <w:sz w:val="28"/>
          <w:szCs w:val="28"/>
        </w:rPr>
        <w:t xml:space="preserve">, </w:t>
      </w:r>
      <w:r w:rsidRPr="00AE1919">
        <w:rPr>
          <w:rFonts w:ascii="Arial Narrow" w:hAnsi="Arial Narrow"/>
          <w:sz w:val="28"/>
          <w:szCs w:val="28"/>
        </w:rPr>
        <w:t>com entrega parcelada</w:t>
      </w:r>
      <w:r>
        <w:rPr>
          <w:rFonts w:ascii="Arial Narrow" w:hAnsi="Arial Narrow"/>
          <w:sz w:val="28"/>
          <w:szCs w:val="28"/>
        </w:rPr>
        <w:t xml:space="preserve">, em atendimento </w:t>
      </w:r>
      <w:r w:rsidRPr="00AE1919">
        <w:rPr>
          <w:rFonts w:ascii="Arial Narrow" w:hAnsi="Arial Narrow"/>
          <w:sz w:val="28"/>
          <w:szCs w:val="28"/>
        </w:rPr>
        <w:t>a solicitaç</w:t>
      </w:r>
      <w:r>
        <w:rPr>
          <w:rFonts w:ascii="Arial Narrow" w:hAnsi="Arial Narrow"/>
          <w:sz w:val="28"/>
          <w:szCs w:val="28"/>
        </w:rPr>
        <w:t>ão</w:t>
      </w:r>
      <w:r w:rsidRPr="00AE1919">
        <w:rPr>
          <w:rFonts w:ascii="Arial Narrow" w:hAnsi="Arial Narrow"/>
          <w:sz w:val="28"/>
          <w:szCs w:val="28"/>
        </w:rPr>
        <w:t xml:space="preserve"> da Secretaria Municipa</w:t>
      </w:r>
      <w:r>
        <w:rPr>
          <w:rFonts w:ascii="Arial Narrow" w:hAnsi="Arial Narrow"/>
          <w:sz w:val="28"/>
          <w:szCs w:val="28"/>
        </w:rPr>
        <w:t>l</w:t>
      </w:r>
      <w:r w:rsidRPr="00AE191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 Obras, Infraestrutura e Serviços Urbanos</w:t>
      </w:r>
      <w:r w:rsidRPr="00AE1919">
        <w:rPr>
          <w:rFonts w:ascii="Arial Narrow" w:hAnsi="Arial Narrow"/>
          <w:sz w:val="28"/>
          <w:szCs w:val="28"/>
        </w:rPr>
        <w:t>, em conformidade com as especificações e quantidades descritas n</w:t>
      </w:r>
      <w:r>
        <w:rPr>
          <w:rFonts w:ascii="Arial Narrow" w:hAnsi="Arial Narrow"/>
          <w:sz w:val="28"/>
          <w:szCs w:val="28"/>
        </w:rPr>
        <w:t xml:space="preserve">a </w:t>
      </w:r>
      <w:r w:rsidRPr="00AE1919">
        <w:rPr>
          <w:rFonts w:ascii="Arial Narrow" w:hAnsi="Arial Narrow"/>
          <w:sz w:val="28"/>
          <w:szCs w:val="28"/>
        </w:rPr>
        <w:t>Proposta de Preços</w:t>
      </w:r>
      <w:r>
        <w:rPr>
          <w:rFonts w:ascii="Arial Narrow" w:hAnsi="Arial Narrow"/>
          <w:sz w:val="28"/>
          <w:szCs w:val="28"/>
        </w:rPr>
        <w:t xml:space="preserve">, </w:t>
      </w:r>
      <w:r w:rsidRPr="00392B9F">
        <w:rPr>
          <w:rFonts w:ascii="Arial Narrow" w:hAnsi="Arial Narrow"/>
          <w:b/>
          <w:sz w:val="28"/>
          <w:szCs w:val="28"/>
        </w:rPr>
        <w:t>ANEXO I</w:t>
      </w:r>
      <w:r w:rsidRPr="00AE191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Termo de Referência </w:t>
      </w:r>
      <w:r>
        <w:rPr>
          <w:rFonts w:ascii="Arial Narrow" w:hAnsi="Arial Narrow"/>
          <w:b/>
          <w:sz w:val="28"/>
          <w:szCs w:val="28"/>
        </w:rPr>
        <w:t>ANEXO IX</w:t>
      </w:r>
      <w:r w:rsidRPr="008841C6">
        <w:rPr>
          <w:rFonts w:ascii="Arial Narrow" w:hAnsi="Arial Narrow"/>
          <w:sz w:val="28"/>
          <w:szCs w:val="28"/>
        </w:rPr>
        <w:t xml:space="preserve">, conforme </w:t>
      </w:r>
      <w:r w:rsidRPr="008841C6">
        <w:rPr>
          <w:rFonts w:ascii="Arial Narrow" w:hAnsi="Arial Narrow" w:cs="Arial Narrow"/>
          <w:sz w:val="28"/>
          <w:szCs w:val="28"/>
        </w:rPr>
        <w:t>segue: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11D65" w:rsidRDefault="00211D65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03" style="position:absolute;left:0;text-align:left;margin-left:312pt;margin-top:334.8pt;width:140pt;height:13pt;z-index:251726848;mso-position-horizontal-relative:page;mso-position-vertical-relative:page" wrapcoords="0 0" o:allowincell="f" filled="f" stroked="f">
            <v:textbox style="mso-next-textbox:#_x0000_s3203" inset="0,2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02" style="position:absolute;left:0;text-align:left;margin-left:453pt;margin-top:334.8pt;width:99pt;height:13pt;z-index:251725824;mso-position-horizontal-relative:page;mso-position-vertical-relative:page" wrapcoords="0 0" o:allowincell="f" filled="f" stroked="f">
            <v:textbox style="mso-next-textbox:#_x0000_s3202" inset="0,0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R$ 19.840,00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1" style="position:absolute;left:0;text-align:left;z-index:251724800;mso-position-horizontal-relative:page;mso-position-vertical-relative:page" from="66.75pt,332.8pt" to="87pt,332.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0" style="position:absolute;left:0;text-align:left;z-index:251723776;mso-position-horizontal-relative:page;mso-position-vertical-relative:page" from="67pt,295.8pt" to="67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99" style="position:absolute;left:0;text-align:left;margin-left:67pt;margin-top:295.8pt;width:20pt;height:37pt;z-index:251722752;mso-position-horizontal-relative:page;mso-position-vertical-relative:page" wrapcoords="0 0" o:allowincell="f" filled="f" stroked="f">
            <v:textbox style="mso-next-textbox:#_x0000_s3199" inset="0,14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8" style="position:absolute;left:0;text-align:left;z-index:251721728;mso-position-horizontal-relative:page;mso-position-vertical-relative:page" from="409.75pt,332.8pt" to="461pt,332.8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7" style="position:absolute;left:0;text-align:left;z-index:251720704;mso-position-horizontal-relative:page;mso-position-vertical-relative:page" from="410pt,295.8pt" to="410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96" style="position:absolute;left:0;text-align:left;margin-left:410pt;margin-top:295.8pt;width:51pt;height:37pt;z-index:251719680;mso-position-horizontal-relative:page;mso-position-vertical-relative:page" wrapcoords="0 0" o:allowincell="f" filled="f" stroked="f">
            <v:textbox style="mso-next-textbox:#_x0000_s3196" inset="0,15pt,0,0">
              <w:txbxContent>
                <w:p w:rsidR="00211D65" w:rsidRP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 w:val="10"/>
                      <w:szCs w:val="10"/>
                    </w:rPr>
                  </w:pPr>
                  <w:r w:rsidRPr="00211D65">
                    <w:rPr>
                      <w:rFonts w:ascii="Tahoma" w:hAnsi="Tahoma" w:cs="Tahoma"/>
                      <w:color w:val="000000"/>
                      <w:sz w:val="12"/>
                      <w:szCs w:val="10"/>
                    </w:rPr>
                    <w:t>A</w:t>
                  </w:r>
                  <w:r>
                    <w:rPr>
                      <w:rFonts w:ascii="Tahoma" w:hAnsi="Tahoma" w:cs="Tahoma"/>
                      <w:color w:val="000000"/>
                      <w:sz w:val="12"/>
                      <w:szCs w:val="10"/>
                    </w:rPr>
                    <w:t>ngico/</w:t>
                  </w:r>
                  <w:proofErr w:type="spellStart"/>
                  <w:r w:rsidRPr="00211D65">
                    <w:rPr>
                      <w:rFonts w:ascii="Tahoma" w:hAnsi="Tahoma" w:cs="Tahoma"/>
                      <w:color w:val="000000"/>
                      <w:sz w:val="12"/>
                      <w:szCs w:val="10"/>
                    </w:rPr>
                    <w:t>Canafístula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2"/>
                      <w:szCs w:val="10"/>
                    </w:rPr>
                    <w:t>/</w:t>
                  </w:r>
                  <w:proofErr w:type="spellStart"/>
                  <w:r w:rsidRPr="00211D65">
                    <w:rPr>
                      <w:rFonts w:ascii="Tahoma" w:hAnsi="Tahoma" w:cs="Tahoma"/>
                      <w:color w:val="000000"/>
                      <w:sz w:val="12"/>
                      <w:szCs w:val="10"/>
                    </w:rPr>
                    <w:t>Guajuvira</w:t>
                  </w:r>
                  <w:proofErr w:type="spellEnd"/>
                  <w:r w:rsidRPr="00211D65">
                    <w:rPr>
                      <w:rFonts w:ascii="Tahoma" w:hAnsi="Tahoma" w:cs="Tahoma"/>
                      <w:color w:val="000000"/>
                      <w:sz w:val="12"/>
                      <w:szCs w:val="10"/>
                    </w:rPr>
                    <w:t xml:space="preserve"> ou Similar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5" style="position:absolute;left:0;text-align:left;z-index:251718656;mso-position-horizontal-relative:page;mso-position-vertical-relative:page" from="561pt,295.8pt" to="561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4" style="position:absolute;left:0;text-align:left;z-index:251717632;mso-position-horizontal-relative:page;mso-position-vertical-relative:page" from="510.75pt,332.8pt" to="561.25pt,332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3" style="position:absolute;left:0;text-align:left;z-index:251716608;mso-position-horizontal-relative:page;mso-position-vertical-relative:page" from="511pt,295.8pt" to="511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92" style="position:absolute;left:0;text-align:left;margin-left:511pt;margin-top:295.8pt;width:50pt;height:37pt;z-index:251715584;mso-position-horizontal-relative:page;mso-position-vertical-relative:page" wrapcoords="0 0" o:allowincell="f" filled="f" stroked="f">
            <v:textbox style="mso-next-textbox:#_x0000_s3192" inset="0,14pt,2pt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19.840,00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1" style="position:absolute;left:0;text-align:left;z-index:251714560;mso-position-horizontal-relative:page;mso-position-vertical-relative:page" from="359.75pt,332.8pt" to="410pt,332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0" style="position:absolute;left:0;text-align:left;z-index:251713536;mso-position-horizontal-relative:page;mso-position-vertical-relative:page" from="5in,295.8pt" to="5in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89" style="position:absolute;left:0;text-align:left;margin-left:5in;margin-top:295.8pt;width:50pt;height:37pt;z-index:251712512;mso-position-horizontal-relative:page;mso-position-vertical-relative:page" wrapcoords="0 0" o:allowincell="f" filled="f" stroked="f">
            <v:textbox style="mso-next-textbox:#_x0000_s3189" inset="0,14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8" style="position:absolute;left:0;text-align:left;z-index:251711488;mso-position-horizontal-relative:page;mso-position-vertical-relative:page" from="331.75pt,332.8pt" to="5in,332.8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7" style="position:absolute;left:0;text-align:left;z-index:251710464;mso-position-horizontal-relative:page;mso-position-vertical-relative:page" from="332pt,295.8pt" to="332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86" style="position:absolute;left:0;text-align:left;margin-left:332pt;margin-top:295.8pt;width:28pt;height:37pt;z-index:251709440;mso-position-horizontal-relative:page;mso-position-vertical-relative:page" wrapcoords="0 0" o:allowincell="f" filled="f" stroked="f">
            <v:textbox style="mso-next-textbox:#_x0000_s3186" inset="0,14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M³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5" style="position:absolute;left:0;text-align:left;z-index:251708416;mso-position-horizontal-relative:page;mso-position-vertical-relative:page" from="106.75pt,332.8pt" to="332pt,332.8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4" style="position:absolute;left:0;text-align:left;z-index:251707392;mso-position-horizontal-relative:page;mso-position-vertical-relative:page" from="107pt,295.8pt" to="107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83" style="position:absolute;left:0;text-align:left;margin-left:107pt;margin-top:295.8pt;width:225pt;height:37pt;z-index:251706368;mso-position-horizontal-relative:page;mso-position-vertical-relative:page" wrapcoords="0 0" o:allowincell="f" filled="f" stroked="f">
            <v:textbox style="mso-next-textbox:#_x0000_s3183" inset="3pt,2pt,3pt,2pt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PRANCHAS DE MADEIRA PARA PONTE, COM AS SEGUINTES ESPECIFICAÇÕES: COMPRIMENTO: 4,5 METRO; LARGURA: 20 CENTÍMETROS; ESPESSURA: 06 CENTÍMETROS; ESPÉCIE: ANGICO, CANAFÍSTULA, GUAJUVIRA OU SIMILAR.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2" style="position:absolute;left:0;text-align:left;z-index:251705344;mso-position-horizontal-relative:page;mso-position-vertical-relative:page" from="86.75pt,332.8pt" to="107pt,332.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1" style="position:absolute;left:0;text-align:left;z-index:251704320;mso-position-horizontal-relative:page;mso-position-vertical-relative:page" from="87pt,295.8pt" to="87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80" style="position:absolute;left:0;text-align:left;margin-left:87pt;margin-top:295.8pt;width:20pt;height:37pt;z-index:251703296;mso-position-horizontal-relative:page;mso-position-vertical-relative:page" wrapcoords="0 0" o:allowincell="f" filled="f" stroked="f">
            <v:textbox style="mso-next-textbox:#_x0000_s3180" inset="0,14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9" style="position:absolute;left:0;text-align:left;z-index:251702272;mso-position-horizontal-relative:page;mso-position-vertical-relative:page" from="48.75pt,332.8pt" to="67pt,332.8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8" style="position:absolute;left:0;text-align:left;z-index:251701248;mso-position-horizontal-relative:page;mso-position-vertical-relative:page" from="49pt,295.8pt" to="49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77" style="position:absolute;left:0;text-align:left;margin-left:49pt;margin-top:295.8pt;width:18pt;height:37pt;z-index:251700224;mso-position-horizontal-relative:page;mso-position-vertical-relative:page" wrapcoords="0 0" o:allowincell="f" filled="f" stroked="f">
            <v:textbox style="mso-next-textbox:#_x0000_s3177" inset="0,14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6" style="position:absolute;left:0;text-align:left;z-index:251699200;mso-position-horizontal-relative:page;mso-position-vertical-relative:page" from="460.75pt,332.8pt" to="511pt,332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5" style="position:absolute;left:0;text-align:left;z-index:251698176;mso-position-horizontal-relative:page;mso-position-vertical-relative:page" from="461pt,295.8pt" to="461pt,333.0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74" style="position:absolute;left:0;text-align:left;margin-left:461pt;margin-top:295.8pt;width:50pt;height:37pt;z-index:251697152;mso-position-horizontal-relative:page;mso-position-vertical-relative:page" wrapcoords="0 0" o:allowincell="f" filled="f" stroked="f">
            <v:textbox style="mso-next-textbox:#_x0000_s3174" inset="0,14pt,2pt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2.480,00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3" style="position:absolute;left:0;text-align:left;z-index:251696128;mso-position-horizontal-relative:page;mso-position-vertical-relative:page" from="66.75pt,295.8pt" to="87pt,295.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2" style="position:absolute;left:0;text-align:left;z-index:251695104;mso-position-horizontal-relative:page;mso-position-vertical-relative:page" from="67pt,283.55pt" to="67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1" style="position:absolute;left:0;text-align:left;z-index:251694080;mso-position-horizontal-relative:page;mso-position-vertical-relative:page" from="66.75pt,283.8pt" to="87pt,283.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70" style="position:absolute;left:0;text-align:left;margin-left:67pt;margin-top:283.8pt;width:20pt;height:12pt;z-index:251693056;mso-position-horizontal-relative:page;mso-position-vertical-relative:page" wrapcoords="0 0" o:allowincell="f" filled="f" stroked="f">
            <v:textbox style="mso-next-textbox:#_x0000_s3170" inset="0,3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9" style="position:absolute;left:0;text-align:left;z-index:251692032;mso-position-horizontal-relative:page;mso-position-vertical-relative:page" from="409.75pt,295.8pt" to="461pt,295.8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8" style="position:absolute;left:0;text-align:left;z-index:251691008;mso-position-horizontal-relative:page;mso-position-vertical-relative:page" from="410pt,283.55pt" to="410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7" style="position:absolute;left:0;text-align:left;z-index:251689984;mso-position-horizontal-relative:page;mso-position-vertical-relative:page" from="409.75pt,283.8pt" to="461pt,283.8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66" style="position:absolute;left:0;text-align:left;margin-left:410pt;margin-top:283.8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5" style="position:absolute;left:0;text-align:left;z-index:251687936;mso-position-horizontal-relative:page;mso-position-vertical-relative:page" from="86.75pt,295.8pt" to="107pt,295.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4" style="position:absolute;left:0;text-align:left;z-index:251686912;mso-position-horizontal-relative:page;mso-position-vertical-relative:page" from="87pt,283.55pt" to="87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3" style="position:absolute;left:0;text-align:left;z-index:251685888;mso-position-horizontal-relative:page;mso-position-vertical-relative:page" from="86.75pt,283.8pt" to="107pt,283.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62" style="position:absolute;left:0;text-align:left;margin-left:87pt;margin-top:283.8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1" style="position:absolute;left:0;text-align:left;z-index:251683840;mso-position-horizontal-relative:page;mso-position-vertical-relative:page" from="48.75pt,295.8pt" to="67pt,295.8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0" style="position:absolute;left:0;text-align:left;z-index:251682816;mso-position-horizontal-relative:page;mso-position-vertical-relative:page" from="49pt,283.55pt" to="49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9" style="position:absolute;left:0;text-align:left;z-index:251681792;mso-position-horizontal-relative:page;mso-position-vertical-relative:page" from="48.75pt,283.8pt" to="67pt,283.8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58" style="position:absolute;left:0;text-align:left;margin-left:49pt;margin-top:283.8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7" style="position:absolute;left:0;text-align:left;z-index:251679744;mso-position-horizontal-relative:page;mso-position-vertical-relative:page" from="359.75pt,295.8pt" to="410pt,295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6" style="position:absolute;left:0;text-align:left;z-index:251678720;mso-position-horizontal-relative:page;mso-position-vertical-relative:page" from="5in,283.55pt" to="5in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5" style="position:absolute;left:0;text-align:left;z-index:251677696;mso-position-horizontal-relative:page;mso-position-vertical-relative:page" from="359.75pt,283.8pt" to="410pt,283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54" style="position:absolute;left:0;text-align:left;margin-left:5in;margin-top:283.8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3" style="position:absolute;left:0;text-align:left;z-index:251675648;mso-position-horizontal-relative:page;mso-position-vertical-relative:page" from="331.75pt,295.8pt" to="5in,295.8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2" style="position:absolute;left:0;text-align:left;z-index:251674624;mso-position-horizontal-relative:page;mso-position-vertical-relative:page" from="332pt,283.55pt" to="332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1" style="position:absolute;left:0;text-align:left;z-index:251673600;mso-position-horizontal-relative:page;mso-position-vertical-relative:page" from="331.75pt,283.8pt" to="5in,283.8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50" style="position:absolute;left:0;text-align:left;margin-left:332pt;margin-top:283.8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9" style="position:absolute;left:0;text-align:left;z-index:251671552;mso-position-horizontal-relative:page;mso-position-vertical-relative:page" from="106.75pt,295.8pt" to="332pt,295.8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8" style="position:absolute;left:0;text-align:left;z-index:251670528;mso-position-horizontal-relative:page;mso-position-vertical-relative:page" from="107pt,283.55pt" to="107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7" style="position:absolute;left:0;text-align:left;z-index:251669504;mso-position-horizontal-relative:page;mso-position-vertical-relative:page" from="106.75pt,283.8pt" to="332pt,283.8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46" style="position:absolute;left:0;text-align:left;margin-left:107pt;margin-top:283.8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5" style="position:absolute;left:0;text-align:left;z-index:251667456;mso-position-horizontal-relative:page;mso-position-vertical-relative:page" from="561pt,283.55pt" to="561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4" style="position:absolute;left:0;text-align:left;z-index:251666432;mso-position-horizontal-relative:page;mso-position-vertical-relative:page" from="510.75pt,295.8pt" to="561.25pt,295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3" style="position:absolute;left:0;text-align:left;z-index:251665408;mso-position-horizontal-relative:page;mso-position-vertical-relative:page" from="511pt,283.55pt" to="511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2" style="position:absolute;left:0;text-align:left;z-index:251664384;mso-position-horizontal-relative:page;mso-position-vertical-relative:page" from="510.75pt,283.8pt" to="561.25pt,283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41" style="position:absolute;left:0;text-align:left;margin-left:511pt;margin-top:283.8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0" style="position:absolute;left:0;text-align:left;z-index:251662336;mso-position-horizontal-relative:page;mso-position-vertical-relative:page" from="460.75pt,295.8pt" to="511pt,295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9" style="position:absolute;left:0;text-align:left;z-index:251661312;mso-position-horizontal-relative:page;mso-position-vertical-relative:page" from="461pt,283.55pt" to="461pt,296.0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8" style="position:absolute;left:0;text-align:left;z-index:251660288;mso-position-horizontal-relative:page;mso-position-vertical-relative:page" from="460.75pt,283.8pt" to="511pt,283.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37" style="position:absolute;left:0;text-align:left;margin-left:461pt;margin-top:283.8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36" style="position:absolute;left:0;text-align:left;margin-left:49pt;margin-top:263.8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211D65" w:rsidRDefault="00211D65" w:rsidP="00211D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 xml:space="preserve">FACPROMA - TRANSPORTES EM GERAL, FÁBRICA E COMÉRCIO DE PRODUTOS DE MADEIRA EM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4" style="position:absolute;left:0;text-align:left;z-index:251727872;mso-position-horizontal-relative:page;mso-position-vertical-relative:page" from="326pt,334.8pt" to="561pt,334.8pt" wrapcoords="0 0 0 1 315 1 315 0 0 0" o:allowincell="f" strokeweight="1pt">
            <w10:wrap type="through" anchorx="page" anchory="page"/>
          </v:line>
        </w:pict>
      </w:r>
    </w:p>
    <w:p w:rsidR="00211D65" w:rsidRDefault="00211D65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11D65" w:rsidRDefault="00211D65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11D65" w:rsidRDefault="00211D65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11D65" w:rsidRPr="008841C6" w:rsidRDefault="00211D65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8841C6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841C6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FF11B1" w:rsidRPr="008841C6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bCs/>
          <w:sz w:val="28"/>
          <w:szCs w:val="28"/>
        </w:rPr>
        <w:t>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8841C6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841C6">
        <w:rPr>
          <w:rFonts w:ascii="Arial Narrow" w:hAnsi="Arial Narrow" w:cs="Arial Narrow"/>
          <w:sz w:val="28"/>
          <w:szCs w:val="28"/>
        </w:rPr>
        <w:t>: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a)</w:t>
      </w:r>
      <w:r w:rsidRPr="00A618E3">
        <w:rPr>
          <w:rFonts w:ascii="Arial Narrow" w:hAnsi="Arial Narrow" w:cs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b)</w:t>
      </w:r>
      <w:r w:rsidRPr="00A618E3">
        <w:rPr>
          <w:rFonts w:ascii="Arial Narrow" w:hAnsi="Arial Narrow" w:cs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c)</w:t>
      </w:r>
      <w:r w:rsidRPr="00A618E3">
        <w:rPr>
          <w:rFonts w:ascii="Arial Narrow" w:hAnsi="Arial Narrow" w:cs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d)</w:t>
      </w:r>
      <w:r w:rsidRPr="00A618E3">
        <w:rPr>
          <w:rFonts w:ascii="Arial Narrow" w:hAnsi="Arial Narrow" w:cs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lastRenderedPageBreak/>
        <w:t>e)</w:t>
      </w:r>
      <w:r w:rsidRPr="00A618E3">
        <w:rPr>
          <w:rFonts w:ascii="Arial Narrow" w:hAnsi="Arial Narrow" w:cs="Arial Narrow"/>
          <w:sz w:val="28"/>
          <w:szCs w:val="28"/>
        </w:rPr>
        <w:t xml:space="preserve"> Efetuar o fornecimento dentro das especificações e/ou condições constantes na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 xml:space="preserve"> apresentada, devidamente aprovado pelo Fiscal do contrato da CONTRATANTE;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 xml:space="preserve">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f)</w:t>
      </w:r>
      <w:r w:rsidRPr="00A618E3">
        <w:rPr>
          <w:rFonts w:ascii="Arial Narrow" w:hAnsi="Arial Narrow" w:cs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A618E3">
        <w:rPr>
          <w:rFonts w:ascii="Arial Narrow" w:hAnsi="Arial Narrow" w:cs="Arial Narrow"/>
          <w:bCs/>
          <w:sz w:val="28"/>
          <w:szCs w:val="28"/>
        </w:rPr>
        <w:t>CONTRATANTE;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g)</w:t>
      </w:r>
      <w:r w:rsidRPr="00A618E3">
        <w:rPr>
          <w:rFonts w:ascii="Arial Narrow" w:hAnsi="Arial Narrow" w:cs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h)</w:t>
      </w:r>
      <w:r w:rsidRPr="00A618E3">
        <w:rPr>
          <w:rFonts w:ascii="Arial Narrow" w:hAnsi="Arial Narrow" w:cs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i)</w:t>
      </w:r>
      <w:r w:rsidRPr="00A618E3">
        <w:rPr>
          <w:rFonts w:ascii="Arial Narrow" w:hAnsi="Arial Narrow" w:cs="Arial Narrow"/>
          <w:sz w:val="28"/>
          <w:szCs w:val="28"/>
        </w:rPr>
        <w:t xml:space="preserve"> Substituir imediatamente, o (s) produto (s) que a CONTRATANTE considerar que não atenda às especificações técnicas exigidas no Edital de Licitação;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j)</w:t>
      </w:r>
      <w:r w:rsidRPr="00A618E3">
        <w:rPr>
          <w:rFonts w:ascii="Arial Narrow" w:hAnsi="Arial Narrow" w:cs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k)</w:t>
      </w:r>
      <w:r w:rsidRPr="00A618E3">
        <w:rPr>
          <w:rFonts w:ascii="Arial Narrow" w:hAnsi="Arial Narrow" w:cs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l)</w:t>
      </w:r>
      <w:r w:rsidRPr="00A618E3">
        <w:rPr>
          <w:rFonts w:ascii="Arial Narrow" w:hAnsi="Arial Narrow" w:cs="Arial Narrow"/>
          <w:sz w:val="28"/>
          <w:szCs w:val="28"/>
        </w:rPr>
        <w:t xml:space="preserve"> Assumir, ainda, a responsabilidade pelos encargos fiscais e comerciais resultantes deste </w:t>
      </w:r>
      <w:r w:rsidRPr="00A618E3">
        <w:rPr>
          <w:rFonts w:ascii="Arial Narrow" w:hAnsi="Arial Narrow" w:cs="Arial Narrow"/>
          <w:bCs/>
          <w:sz w:val="28"/>
          <w:szCs w:val="28"/>
        </w:rPr>
        <w:t>Contrato;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m)</w:t>
      </w:r>
      <w:r w:rsidRPr="00A618E3">
        <w:rPr>
          <w:rFonts w:ascii="Arial Narrow" w:hAnsi="Arial Narrow" w:cs="Arial Narrow"/>
          <w:sz w:val="28"/>
          <w:szCs w:val="28"/>
        </w:rPr>
        <w:t xml:space="preserve"> A inadimplência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CONTRATADA, </w:t>
      </w:r>
      <w:r w:rsidRPr="00A618E3">
        <w:rPr>
          <w:rFonts w:ascii="Arial Narrow" w:hAnsi="Arial Narrow" w:cs="Arial Narrow"/>
          <w:sz w:val="28"/>
          <w:szCs w:val="28"/>
        </w:rPr>
        <w:t xml:space="preserve">com referência aos encargos estabelecidos no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 xml:space="preserve">, não transfere a responsabilidade pelo seu pagamento à CONTRATANTE, nem poderá onerar o objeto deste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Contrato</w:t>
      </w:r>
      <w:r w:rsidRPr="00A618E3">
        <w:rPr>
          <w:rFonts w:ascii="Arial Narrow" w:hAnsi="Arial Narrow" w:cs="Arial Narrow"/>
          <w:sz w:val="28"/>
          <w:szCs w:val="28"/>
        </w:rPr>
        <w:t xml:space="preserve">, razão pela qual 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 xml:space="preserve">renuncia expressamente a qualquer vínculo de solidariedade, ativa ou passiva, com a CONTRATANTE;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n)</w:t>
      </w:r>
      <w:r w:rsidRPr="00A618E3">
        <w:rPr>
          <w:rFonts w:ascii="Arial Narrow" w:hAnsi="Arial Narrow" w:cs="Arial Narro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o)</w:t>
      </w:r>
      <w:r w:rsidRPr="00A618E3">
        <w:rPr>
          <w:rFonts w:ascii="Arial Narrow" w:hAnsi="Arial Narrow" w:cs="Arial Narrow"/>
          <w:sz w:val="28"/>
          <w:szCs w:val="28"/>
        </w:rPr>
        <w:t xml:space="preserve"> </w:t>
      </w:r>
      <w:proofErr w:type="spellStart"/>
      <w:r w:rsidRPr="00A618E3">
        <w:rPr>
          <w:rFonts w:ascii="Arial Narrow" w:hAnsi="Arial Narrow" w:cs="Arial Narrow"/>
          <w:sz w:val="28"/>
          <w:szCs w:val="28"/>
        </w:rPr>
        <w:t>Fornecer</w:t>
      </w:r>
      <w:proofErr w:type="spellEnd"/>
      <w:r w:rsidRPr="00A618E3">
        <w:rPr>
          <w:rFonts w:ascii="Arial Narrow" w:hAnsi="Arial Narrow" w:cs="Arial Narrow"/>
          <w:sz w:val="28"/>
          <w:szCs w:val="28"/>
        </w:rPr>
        <w:t xml:space="preserve"> os produtos dentro do prazo de entrega;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p)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fica obrigada a aceitar, nas mesmas condições deste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 xml:space="preserve">, os acréscimos ou supressões que se fizerem necessários até 25% (vinte e cinco por </w:t>
      </w:r>
      <w:r w:rsidRPr="00A618E3">
        <w:rPr>
          <w:rFonts w:ascii="Arial Narrow" w:hAnsi="Arial Narrow" w:cs="Arial Narrow"/>
          <w:sz w:val="28"/>
          <w:szCs w:val="28"/>
        </w:rPr>
        <w:lastRenderedPageBreak/>
        <w:t>cento) do valor inicial atualizado do objeto adjudicado, devendo supressões acima desse limite ser resultantes de acordo entre as partes.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q)</w:t>
      </w:r>
      <w:r w:rsidRPr="00A618E3">
        <w:rPr>
          <w:rFonts w:ascii="Arial Narrow" w:hAnsi="Arial Narrow" w:cs="Arial Narrow"/>
          <w:sz w:val="28"/>
          <w:szCs w:val="28"/>
        </w:rPr>
        <w:t xml:space="preserve"> Em tudo agir, segundo as diretrizes da CONTRATANTE.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 são obrigações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A618E3">
        <w:rPr>
          <w:rFonts w:ascii="Arial Narrow" w:hAnsi="Arial Narrow" w:cs="Arial Narrow"/>
          <w:sz w:val="28"/>
          <w:szCs w:val="28"/>
        </w:rPr>
        <w:t>: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a)</w:t>
      </w:r>
      <w:r w:rsidRPr="00A618E3">
        <w:rPr>
          <w:rFonts w:ascii="Arial Narrow" w:hAnsi="Arial Narrow" w:cs="Arial Narrow"/>
          <w:sz w:val="28"/>
          <w:szCs w:val="28"/>
        </w:rPr>
        <w:t xml:space="preserve"> Prestar à CONTRATADA todas as informações necessárias, quando solicitadas por escrito;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b)</w:t>
      </w:r>
      <w:r w:rsidRPr="00A618E3">
        <w:rPr>
          <w:rFonts w:ascii="Arial Narrow" w:hAnsi="Arial Narrow" w:cs="Arial Narro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c)</w:t>
      </w:r>
      <w:r w:rsidRPr="00A618E3">
        <w:rPr>
          <w:rFonts w:ascii="Arial Narrow" w:hAnsi="Arial Narrow" w:cs="Arial Narrow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d)</w:t>
      </w:r>
      <w:r w:rsidRPr="00A618E3">
        <w:rPr>
          <w:rFonts w:ascii="Arial Narrow" w:hAnsi="Arial Narrow" w:cs="Arial Narrow"/>
          <w:sz w:val="28"/>
          <w:szCs w:val="28"/>
        </w:rPr>
        <w:t xml:space="preserve"> Permitir o acesso de funcionários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 xml:space="preserve">nas dependências do Paço Municipal, para a entrega das Notas Fiscais Eletrônicas/Faturas;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e)</w:t>
      </w:r>
      <w:r w:rsidRPr="00A618E3">
        <w:rPr>
          <w:rFonts w:ascii="Arial Narrow" w:hAnsi="Arial Narrow" w:cs="Arial Narrow"/>
          <w:sz w:val="28"/>
          <w:szCs w:val="28"/>
        </w:rPr>
        <w:t xml:space="preserve"> Impedir que terceiros executem o fornecimento objeto deste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Contrato;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f)</w:t>
      </w:r>
      <w:r w:rsidRPr="00A618E3">
        <w:rPr>
          <w:rFonts w:ascii="Arial Narrow" w:hAnsi="Arial Narrow" w:cs="Arial Narrow"/>
          <w:sz w:val="28"/>
          <w:szCs w:val="28"/>
        </w:rPr>
        <w:t xml:space="preserve"> Efetuar periodicamente, pesquisa junto ao comércio local para obter tabela indicativa da síntese de preços praticados, a fim de averiguar a vantagem da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 xml:space="preserve"> ofertada pela CONTRATADA; </w:t>
      </w:r>
    </w:p>
    <w:p w:rsidR="00FF11B1" w:rsidRPr="00A618E3" w:rsidRDefault="00FF11B1" w:rsidP="00FF11B1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g)</w:t>
      </w:r>
      <w:r w:rsidRPr="00A618E3">
        <w:rPr>
          <w:rFonts w:ascii="Arial Narrow" w:hAnsi="Arial Narrow" w:cs="Arial Narrow"/>
          <w:sz w:val="28"/>
          <w:szCs w:val="28"/>
        </w:rPr>
        <w:t xml:space="preserve"> Comunicar, oficialmente, à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>quaisquer falhas ocorridas, consideradas de natureza grave;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h)</w:t>
      </w:r>
      <w:r w:rsidRPr="00A618E3">
        <w:rPr>
          <w:rFonts w:ascii="Arial Narrow" w:hAnsi="Arial Narrow" w:cs="Arial Narrow"/>
          <w:sz w:val="28"/>
          <w:szCs w:val="28"/>
        </w:rPr>
        <w:t xml:space="preserve"> Cumprir e fazer cumprir o disposto neste contrato;</w:t>
      </w: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3.1.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deverão ser entregues nos locais indicados pelas Secretarias solicitantes, em horár</w:t>
      </w:r>
      <w:r>
        <w:rPr>
          <w:rFonts w:ascii="Arial Narrow" w:hAnsi="Arial Narrow" w:cs="Arial Narrow"/>
          <w:sz w:val="28"/>
          <w:szCs w:val="28"/>
        </w:rPr>
        <w:t xml:space="preserve">io de expediente, em no máximo </w:t>
      </w:r>
      <w:r w:rsidRPr="00A618E3">
        <w:rPr>
          <w:rFonts w:ascii="Arial Narrow" w:hAnsi="Arial Narrow" w:cs="Arial Narrow"/>
          <w:sz w:val="28"/>
          <w:szCs w:val="28"/>
        </w:rPr>
        <w:t>4</w:t>
      </w:r>
      <w:r>
        <w:rPr>
          <w:rFonts w:ascii="Arial Narrow" w:hAnsi="Arial Narrow" w:cs="Arial Narrow"/>
          <w:sz w:val="28"/>
          <w:szCs w:val="28"/>
        </w:rPr>
        <w:t>8</w:t>
      </w:r>
      <w:r w:rsidRPr="00A618E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quarenta e oito</w:t>
      </w:r>
      <w:r w:rsidRPr="00A618E3">
        <w:rPr>
          <w:rFonts w:ascii="Arial Narrow" w:hAnsi="Arial Narrow" w:cs="Arial Narrow"/>
          <w:sz w:val="28"/>
          <w:szCs w:val="28"/>
        </w:rPr>
        <w:t xml:space="preserve">) horas, contados da data de recebimento da </w:t>
      </w:r>
      <w:r>
        <w:rPr>
          <w:rFonts w:ascii="Arial Narrow" w:hAnsi="Arial Narrow" w:cs="Arial Narrow"/>
          <w:sz w:val="28"/>
          <w:szCs w:val="28"/>
        </w:rPr>
        <w:t>requisição</w:t>
      </w:r>
      <w:r w:rsidRPr="00A618E3">
        <w:rPr>
          <w:rFonts w:ascii="Arial Narrow" w:hAnsi="Arial Narrow" w:cs="Arial Narrow"/>
          <w:sz w:val="28"/>
          <w:szCs w:val="28"/>
        </w:rPr>
        <w:t>, acompanhado de um técnico ou funcionário da CONTRATADA, para que sejam sanadas todas as dúvidas referente ao produto, sem custo adicional ao valor licitado.</w:t>
      </w:r>
    </w:p>
    <w:p w:rsidR="00FF11B1" w:rsidRPr="00A618E3" w:rsidRDefault="00FF11B1" w:rsidP="00FF11B1">
      <w:pPr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lastRenderedPageBreak/>
        <w:t>3.2.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garantirá a qualidade dos produtos pelo prazo estabelecido pelo fabricante;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3.3.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deverão ser embalados e transportados adequadamente, de forma a assegurar a sua qualidade;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3.4.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em desconformidade serão rejeitados no ato da entrega, devendo a empresa sanar o problema em 02 (dois) dias, sob pena de cancelamento da compra e aplicação das sanções e penalidades cabíveis;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3.5.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serão solicitados conforme as necessidades da Secretaria solicitante e deverão ser entregues no horário e local indicado na requisição;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3.6.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Contratada, ficará obrigada a trocar as suas expensas o produto que vier a ser recusado sendo que o ato de recebimento não importará sua aceitação;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3.7.</w:t>
      </w:r>
      <w:r w:rsidRPr="00A618E3">
        <w:rPr>
          <w:rFonts w:ascii="Arial Narrow" w:hAnsi="Arial Narrow" w:cs="Arial Narrow"/>
          <w:sz w:val="28"/>
          <w:szCs w:val="28"/>
        </w:rPr>
        <w:t xml:space="preserve"> Independentemente da aceitação, a adjudicatária garantirá a qualidade dos produtos obrigando-se a repor aquele que apresentar defeito ou for entregue em desacordo com apresentado na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>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3.8.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Eletrônica;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3.9.</w:t>
      </w:r>
      <w:r w:rsidRPr="00A618E3"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requisitados;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3.10.</w:t>
      </w:r>
      <w:r w:rsidRPr="00A618E3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VALOR E CONDIÇÕES DE PAGAMENTO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211D65">
        <w:rPr>
          <w:rFonts w:ascii="Arial Narrow" w:hAnsi="Arial Narrow" w:cs="Arial Narrow"/>
          <w:b/>
          <w:i/>
          <w:sz w:val="28"/>
          <w:szCs w:val="28"/>
        </w:rPr>
        <w:t>R$ (</w:t>
      </w:r>
      <w:r w:rsidR="00211D65">
        <w:rPr>
          <w:rFonts w:ascii="Arial Narrow" w:hAnsi="Arial Narrow" w:cs="Arial Narrow"/>
          <w:b/>
          <w:i/>
          <w:sz w:val="28"/>
          <w:szCs w:val="28"/>
        </w:rPr>
        <w:t>19.840,00</w:t>
      </w:r>
      <w:r w:rsidRPr="00211D65">
        <w:rPr>
          <w:rFonts w:ascii="Arial Narrow" w:hAnsi="Arial Narrow" w:cs="Arial Narrow"/>
          <w:b/>
          <w:i/>
          <w:sz w:val="28"/>
          <w:szCs w:val="28"/>
        </w:rPr>
        <w:t>) (</w:t>
      </w:r>
      <w:r w:rsidR="00211D65">
        <w:rPr>
          <w:rFonts w:ascii="Arial Narrow" w:hAnsi="Arial Narrow" w:cs="Arial Narrow"/>
          <w:b/>
          <w:i/>
          <w:sz w:val="28"/>
          <w:szCs w:val="28"/>
        </w:rPr>
        <w:t>dezenove mil oitocentos e quarenta reais</w:t>
      </w:r>
      <w:r w:rsidRPr="00211D65">
        <w:rPr>
          <w:rFonts w:ascii="Arial Narrow" w:hAnsi="Arial Narrow" w:cs="Arial Narrow"/>
          <w:b/>
          <w:i/>
          <w:sz w:val="28"/>
          <w:szCs w:val="28"/>
        </w:rPr>
        <w:t>)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instalação dos vidros e outros.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</w:t>
      </w:r>
      <w:r w:rsidRPr="00A618E3">
        <w:rPr>
          <w:rFonts w:ascii="Arial Narrow" w:hAnsi="Arial Narrow" w:cs="Arial Narrow"/>
          <w:sz w:val="28"/>
          <w:szCs w:val="28"/>
        </w:rPr>
        <w:lastRenderedPageBreak/>
        <w:t>Nota Fiscal Eletrônica/Fatura, devidamente conferida pelo Departamento de Gestão das Atas e Contratos Administrativos.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Nota Fiscal Eletrônica/Fatura deverá ser emitida pela licitante vencedora, obrigatoriamente com o mesmo número de inscrição no CNPJ apresentado nos documentos de habilitação e das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>s de preços, bem como da Nota de Empenho.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4.5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4.6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pagamento será efetuado em até 30 dias após o recebimento dos produtos e após a comprovação pela </w:t>
      </w:r>
      <w:r w:rsidRPr="00A618E3">
        <w:rPr>
          <w:rFonts w:ascii="Arial Narrow" w:hAnsi="Arial Narrow"/>
          <w:b/>
          <w:sz w:val="28"/>
          <w:szCs w:val="28"/>
        </w:rPr>
        <w:t>CONTRATADA</w:t>
      </w:r>
      <w:r w:rsidRPr="00A618E3">
        <w:rPr>
          <w:rFonts w:ascii="Arial Narrow" w:hAnsi="Arial Narrow"/>
          <w:sz w:val="28"/>
          <w:szCs w:val="28"/>
        </w:rPr>
        <w:t xml:space="preserve"> de que se encontra em dia com suas obrigações para com o sistema de seguridade social, mediante a apresentação das Certidões Negativas de Débito com o </w:t>
      </w:r>
      <w:r w:rsidRPr="00A618E3">
        <w:rPr>
          <w:rFonts w:ascii="Arial Narrow" w:hAnsi="Arial Narrow"/>
          <w:b/>
          <w:sz w:val="28"/>
          <w:szCs w:val="28"/>
        </w:rPr>
        <w:t>INSS, CNDT</w:t>
      </w:r>
      <w:r w:rsidRPr="00A618E3">
        <w:rPr>
          <w:rFonts w:ascii="Arial Narrow" w:hAnsi="Arial Narrow"/>
          <w:sz w:val="28"/>
          <w:szCs w:val="28"/>
        </w:rPr>
        <w:t xml:space="preserve"> e com o </w:t>
      </w:r>
      <w:r w:rsidRPr="00A618E3">
        <w:rPr>
          <w:rFonts w:ascii="Arial Narrow" w:hAnsi="Arial Narrow"/>
          <w:b/>
          <w:sz w:val="28"/>
          <w:szCs w:val="28"/>
        </w:rPr>
        <w:t>FGTS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5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PREÇO E DO REAJUSTE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Os preços deverão ser expressos em reais e de confor</w:t>
      </w:r>
      <w:r>
        <w:rPr>
          <w:rFonts w:ascii="Arial Narrow" w:hAnsi="Arial Narrow" w:cs="Arial Narrow"/>
          <w:sz w:val="28"/>
          <w:szCs w:val="28"/>
        </w:rPr>
        <w:t>midade com o inciso I, subitem 6</w:t>
      </w:r>
      <w:r w:rsidRPr="00A618E3">
        <w:rPr>
          <w:rFonts w:ascii="Arial Narrow" w:hAnsi="Arial Narrow" w:cs="Arial Narrow"/>
          <w:sz w:val="28"/>
          <w:szCs w:val="28"/>
        </w:rPr>
        <w:t xml:space="preserve">.1 do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SEXTA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PRAZOS</w:t>
      </w: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"/>
          <w:color w:val="FF0000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6.1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prazo para fornecimento dos produtos contratados será até </w:t>
      </w:r>
      <w:r w:rsidRPr="00A618E3">
        <w:rPr>
          <w:rFonts w:ascii="Arial Narrow" w:hAnsi="Arial Narrow" w:cs="Arial Narrow"/>
          <w:b/>
          <w:sz w:val="28"/>
          <w:szCs w:val="28"/>
        </w:rPr>
        <w:t>31/12/</w:t>
      </w:r>
      <w:r>
        <w:rPr>
          <w:rFonts w:ascii="Arial Narrow" w:hAnsi="Arial Narrow" w:cs="Arial Narrow"/>
          <w:b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 xml:space="preserve">, podendo ser prorrogado mediante acordo entre as partes e nos termos da Lei Federal nº. 8.666/93.  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lastRenderedPageBreak/>
        <w:t>6.2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prazo de vigência deste contrato será até </w:t>
      </w:r>
      <w:r w:rsidRPr="00A618E3">
        <w:rPr>
          <w:rFonts w:ascii="Arial Narrow" w:hAnsi="Arial Narrow" w:cs="Arial Narrow"/>
          <w:b/>
          <w:sz w:val="28"/>
          <w:szCs w:val="28"/>
        </w:rPr>
        <w:t>31/12/</w:t>
      </w:r>
      <w:r>
        <w:rPr>
          <w:rFonts w:ascii="Arial Narrow" w:hAnsi="Arial Narrow" w:cs="Arial Narrow"/>
          <w:b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 xml:space="preserve">, contados da assinatura do presente instrumento, podendo ser prorrogado mediante acordo entre as partes e nos termos da Lei Federal nº. 8.666/93.  </w:t>
      </w: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7.1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FF11B1" w:rsidRDefault="00FF11B1" w:rsidP="00FF11B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Default="00FF11B1" w:rsidP="00FF11B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Default="00FF11B1" w:rsidP="00FF11B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26.782.0903-2.042  MANUTENÇÃO E RECUPERAÇAO DE ESTRADAS VICINAIS E VIAS URBANAS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346</w:t>
      </w:r>
      <w:r w:rsidRPr="00E9295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="00211D65" w:rsidRPr="00211D65">
        <w:rPr>
          <w:rFonts w:ascii="Arial Narrow" w:hAnsi="Arial Narrow" w:cs="Arial Narrow"/>
          <w:b/>
          <w:i/>
          <w:sz w:val="28"/>
          <w:szCs w:val="28"/>
        </w:rPr>
        <w:t>R$ (</w:t>
      </w:r>
      <w:r w:rsidR="00211D65">
        <w:rPr>
          <w:rFonts w:ascii="Arial Narrow" w:hAnsi="Arial Narrow" w:cs="Arial Narrow"/>
          <w:b/>
          <w:i/>
          <w:sz w:val="28"/>
          <w:szCs w:val="28"/>
        </w:rPr>
        <w:t>19.840,00</w:t>
      </w:r>
      <w:r w:rsidR="00211D65" w:rsidRPr="00211D65">
        <w:rPr>
          <w:rFonts w:ascii="Arial Narrow" w:hAnsi="Arial Narrow" w:cs="Arial Narrow"/>
          <w:b/>
          <w:i/>
          <w:sz w:val="28"/>
          <w:szCs w:val="28"/>
        </w:rPr>
        <w:t>) (</w:t>
      </w:r>
      <w:r w:rsidR="00211D65">
        <w:rPr>
          <w:rFonts w:ascii="Arial Narrow" w:hAnsi="Arial Narrow" w:cs="Arial Narrow"/>
          <w:b/>
          <w:i/>
          <w:sz w:val="28"/>
          <w:szCs w:val="28"/>
        </w:rPr>
        <w:t>dezenove mil oitocentos e quarenta reais</w:t>
      </w:r>
      <w:r w:rsidR="00211D65" w:rsidRPr="00211D65">
        <w:rPr>
          <w:rFonts w:ascii="Arial Narrow" w:hAnsi="Arial Narrow" w:cs="Arial Narrow"/>
          <w:b/>
          <w:i/>
          <w:sz w:val="28"/>
          <w:szCs w:val="28"/>
        </w:rPr>
        <w:t>)</w:t>
      </w:r>
    </w:p>
    <w:p w:rsidR="00FF11B1" w:rsidRPr="0043066B" w:rsidRDefault="00FF11B1" w:rsidP="00FF11B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28"/>
          <w:szCs w:val="28"/>
          <w:lang w:eastAsia="pt-BR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OITAVA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PENALIDADES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A618E3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18E3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A618E3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18E3">
        <w:rPr>
          <w:rFonts w:ascii="Arial Narrow" w:hAnsi="Arial Narrow" w:cs="Arial"/>
          <w:b/>
          <w:sz w:val="28"/>
          <w:szCs w:val="28"/>
        </w:rPr>
        <w:t xml:space="preserve"> </w:t>
      </w:r>
      <w:r w:rsidRPr="00A618E3">
        <w:rPr>
          <w:rFonts w:ascii="Arial Narrow" w:hAnsi="Arial Narrow" w:cs="Arial"/>
          <w:b/>
          <w:bCs/>
          <w:sz w:val="28"/>
          <w:szCs w:val="28"/>
        </w:rPr>
        <w:t>cento)</w:t>
      </w:r>
      <w:r w:rsidRPr="00A618E3">
        <w:rPr>
          <w:rFonts w:ascii="Arial Narrow" w:hAnsi="Arial Narrow" w:cs="Arial"/>
          <w:b/>
          <w:sz w:val="28"/>
          <w:szCs w:val="28"/>
        </w:rPr>
        <w:t xml:space="preserve"> </w:t>
      </w:r>
      <w:r w:rsidRPr="00A618E3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FF11B1" w:rsidRPr="009E2083" w:rsidRDefault="00FF11B1" w:rsidP="009E2083">
      <w:pPr>
        <w:jc w:val="both"/>
        <w:rPr>
          <w:rFonts w:ascii="Arial Narrow" w:hAnsi="Arial Narrow" w:cs="Arial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8.2.</w:t>
      </w:r>
      <w:r w:rsidRPr="009E2083">
        <w:rPr>
          <w:rFonts w:ascii="Arial Narrow" w:hAnsi="Arial Narrow"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I –</w:t>
      </w:r>
      <w:r w:rsidRPr="009E2083">
        <w:rPr>
          <w:rFonts w:ascii="Arial Narrow" w:hAnsi="Arial Narrow"/>
          <w:sz w:val="28"/>
          <w:szCs w:val="28"/>
        </w:rPr>
        <w:t xml:space="preserve"> Advertência;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II –</w:t>
      </w:r>
      <w:r w:rsidRPr="009E2083">
        <w:rPr>
          <w:rFonts w:ascii="Arial Narrow" w:hAnsi="Arial Narrow"/>
          <w:sz w:val="28"/>
          <w:szCs w:val="28"/>
        </w:rPr>
        <w:t xml:space="preserve"> Multa de 10% (dez por cento) do valor do contrato;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III –</w:t>
      </w:r>
      <w:r w:rsidRPr="009E2083">
        <w:rPr>
          <w:rFonts w:ascii="Arial Narrow" w:hAnsi="Arial Narrow"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:rsidR="00FF11B1" w:rsidRPr="009E2083" w:rsidRDefault="00FF11B1" w:rsidP="009E2083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IV –</w:t>
      </w:r>
      <w:r w:rsidRPr="009E2083">
        <w:rPr>
          <w:rFonts w:ascii="Arial Narrow" w:hAnsi="Arial Narrow"/>
          <w:sz w:val="28"/>
          <w:szCs w:val="28"/>
        </w:rPr>
        <w:t xml:space="preserve"> Declaração de inidoneidade para licitar ou contratar com a Administração Pública.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8.3.</w:t>
      </w:r>
      <w:r w:rsidRPr="009E2083">
        <w:rPr>
          <w:rFonts w:ascii="Arial Narrow" w:hAnsi="Arial Narrow"/>
          <w:sz w:val="28"/>
          <w:szCs w:val="28"/>
        </w:rPr>
        <w:t xml:space="preserve"> A licitante convocada dentro do prazo de validade da sua Proposta, que não celebrar o contrato, deixar de entregar ou apresentar documentação falsa exigida </w:t>
      </w:r>
      <w:r w:rsidRPr="009E2083">
        <w:rPr>
          <w:rFonts w:ascii="Arial Narrow" w:hAnsi="Arial Narrow"/>
          <w:sz w:val="28"/>
          <w:szCs w:val="28"/>
        </w:rPr>
        <w:lastRenderedPageBreak/>
        <w:t xml:space="preserve">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E2083">
        <w:rPr>
          <w:rFonts w:ascii="Arial Narrow" w:hAnsi="Arial Narrow"/>
          <w:b/>
          <w:sz w:val="28"/>
          <w:szCs w:val="28"/>
        </w:rPr>
        <w:t>05 (cinco) anos</w:t>
      </w:r>
      <w:r w:rsidRPr="009E2083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:rsidR="00FF11B1" w:rsidRPr="009E2083" w:rsidRDefault="00FF11B1" w:rsidP="009E2083">
      <w:pPr>
        <w:jc w:val="both"/>
        <w:rPr>
          <w:rFonts w:ascii="Arial Narrow" w:hAnsi="Arial Narrow"/>
          <w:b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8.4.</w:t>
      </w:r>
      <w:r w:rsidRPr="009E2083">
        <w:rPr>
          <w:rFonts w:ascii="Arial Narrow" w:hAnsi="Arial Narrow"/>
          <w:sz w:val="28"/>
          <w:szCs w:val="28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</w:t>
      </w:r>
      <w:r w:rsidRPr="009E2083">
        <w:rPr>
          <w:rFonts w:ascii="Arial Narrow" w:hAnsi="Arial Narrow"/>
          <w:b/>
          <w:sz w:val="28"/>
          <w:szCs w:val="28"/>
        </w:rPr>
        <w:t xml:space="preserve">5 (cinco) dias úteis </w:t>
      </w:r>
      <w:r w:rsidRPr="009E2083">
        <w:rPr>
          <w:rFonts w:ascii="Arial Narrow" w:hAnsi="Arial Narrow"/>
          <w:sz w:val="28"/>
          <w:szCs w:val="28"/>
        </w:rPr>
        <w:t xml:space="preserve">da data em que for oficiada a pretensão da Administração no sentido da aplicação da pena. </w:t>
      </w:r>
    </w:p>
    <w:p w:rsidR="00FF11B1" w:rsidRPr="009E2083" w:rsidRDefault="00FF11B1" w:rsidP="009E2083">
      <w:pPr>
        <w:jc w:val="both"/>
        <w:rPr>
          <w:rFonts w:ascii="Arial Narrow" w:hAnsi="Arial Narrow"/>
          <w:b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8.5.</w:t>
      </w:r>
      <w:r w:rsidRPr="009E2083">
        <w:rPr>
          <w:rFonts w:ascii="Arial Narrow" w:hAnsi="Arial Narrow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FF11B1" w:rsidRPr="009E2083" w:rsidRDefault="00FF11B1" w:rsidP="009E2083">
      <w:pPr>
        <w:jc w:val="both"/>
        <w:rPr>
          <w:rFonts w:ascii="Arial Narrow" w:hAnsi="Arial Narrow"/>
          <w:b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 xml:space="preserve">8.6. </w:t>
      </w:r>
      <w:r w:rsidRPr="009E2083">
        <w:rPr>
          <w:rFonts w:ascii="Arial Narrow" w:hAnsi="Arial Narrow"/>
          <w:sz w:val="28"/>
          <w:szCs w:val="28"/>
        </w:rPr>
        <w:t xml:space="preserve">O montante de multas aplicadas a </w:t>
      </w:r>
      <w:r w:rsidRPr="009E2083">
        <w:rPr>
          <w:rFonts w:ascii="Arial Narrow" w:hAnsi="Arial Narrow"/>
          <w:b/>
          <w:sz w:val="28"/>
          <w:szCs w:val="28"/>
        </w:rPr>
        <w:t xml:space="preserve">CONTRATADA </w:t>
      </w:r>
      <w:r w:rsidRPr="009E2083">
        <w:rPr>
          <w:rFonts w:ascii="Arial Narrow" w:hAnsi="Arial Narrow"/>
          <w:sz w:val="28"/>
          <w:szCs w:val="28"/>
        </w:rPr>
        <w:t xml:space="preserve">não poderá ultrapassar a </w:t>
      </w:r>
      <w:r w:rsidRPr="009E2083">
        <w:rPr>
          <w:rFonts w:ascii="Arial Narrow" w:hAnsi="Arial Narrow"/>
          <w:b/>
          <w:sz w:val="28"/>
          <w:szCs w:val="28"/>
        </w:rPr>
        <w:t xml:space="preserve">10% </w:t>
      </w:r>
      <w:r w:rsidRPr="009E2083"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 w:rsidRPr="009E2083">
        <w:rPr>
          <w:rFonts w:ascii="Arial Narrow" w:hAnsi="Arial Narrow"/>
          <w:b/>
          <w:sz w:val="28"/>
          <w:szCs w:val="28"/>
        </w:rPr>
        <w:t xml:space="preserve">MUNICÍPIO </w:t>
      </w:r>
      <w:r w:rsidRPr="009E2083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FF11B1" w:rsidRPr="009E2083" w:rsidRDefault="00FF11B1" w:rsidP="009E2083">
      <w:pPr>
        <w:jc w:val="both"/>
        <w:rPr>
          <w:rFonts w:ascii="Arial Narrow" w:hAnsi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/>
          <w:iCs/>
          <w:sz w:val="28"/>
          <w:szCs w:val="28"/>
        </w:rPr>
      </w:pPr>
      <w:r w:rsidRPr="009E2083">
        <w:rPr>
          <w:rFonts w:ascii="Arial Narrow" w:hAnsi="Arial Narrow"/>
          <w:b/>
          <w:sz w:val="28"/>
          <w:szCs w:val="28"/>
        </w:rPr>
        <w:t>8.7.</w:t>
      </w:r>
      <w:r w:rsidRPr="009E2083">
        <w:rPr>
          <w:rFonts w:ascii="Arial Narrow" w:hAnsi="Arial Narrow"/>
          <w:sz w:val="28"/>
          <w:szCs w:val="28"/>
        </w:rPr>
        <w:t xml:space="preserve"> </w:t>
      </w:r>
      <w:r w:rsidRPr="009E2083">
        <w:rPr>
          <w:rFonts w:ascii="Arial Narrow" w:hAnsi="Arial Narrow" w:cs="ArialMT"/>
          <w:sz w:val="28"/>
          <w:szCs w:val="28"/>
        </w:rPr>
        <w:t>O atraso injustificado no fornecimento dos produtos, autoriza o Município de Iguatemi/MS, a seu critério, declarar rescindido o contrato e punir a CONTRATADA com a suspensão do seu direito e contratar com a administração pública, garantido o contraditório e a ampla defesa.</w:t>
      </w:r>
    </w:p>
    <w:p w:rsidR="00FF11B1" w:rsidRPr="009E2083" w:rsidRDefault="00FF11B1" w:rsidP="009E2083">
      <w:pPr>
        <w:jc w:val="both"/>
        <w:rPr>
          <w:rFonts w:ascii="Arial Narrow" w:hAnsi="Arial Narrow" w:cs="Arial Narrow"/>
          <w:sz w:val="28"/>
          <w:szCs w:val="28"/>
        </w:rPr>
      </w:pPr>
    </w:p>
    <w:p w:rsidR="00FF11B1" w:rsidRPr="009E2083" w:rsidRDefault="00FF11B1" w:rsidP="009E2083">
      <w:pPr>
        <w:jc w:val="both"/>
        <w:rPr>
          <w:rFonts w:ascii="Arial Narrow" w:hAnsi="Arial Narrow" w:cs="Arial Narrow"/>
          <w:b/>
          <w:sz w:val="28"/>
          <w:szCs w:val="28"/>
        </w:rPr>
      </w:pPr>
      <w:r w:rsidRPr="009E2083">
        <w:rPr>
          <w:rFonts w:ascii="Arial Narrow" w:hAnsi="Arial Narrow" w:cs="Arial Narrow"/>
          <w:b/>
          <w:sz w:val="28"/>
          <w:szCs w:val="28"/>
        </w:rPr>
        <w:t>CLÁUSULA NONA - DA RESCISÃO CONTRATUAL</w:t>
      </w:r>
    </w:p>
    <w:p w:rsidR="00FF11B1" w:rsidRPr="009E2083" w:rsidRDefault="00FF11B1" w:rsidP="009E2083">
      <w:pPr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FF11B1" w:rsidRDefault="00FF11B1" w:rsidP="00FF11B1">
      <w:pPr>
        <w:autoSpaceDE w:val="0"/>
        <w:autoSpaceDN w:val="0"/>
        <w:adjustRightInd w:val="0"/>
        <w:ind w:left="567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FF11B1" w:rsidRPr="00A618E3" w:rsidRDefault="00FF11B1" w:rsidP="00FF11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DÉCIMA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PUBLICAÇÃO</w:t>
      </w: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10.1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F11B1" w:rsidRPr="00A618E3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proofErr w:type="gramStart"/>
      <w:r w:rsidRPr="00A618E3">
        <w:rPr>
          <w:rFonts w:ascii="Arial Narrow" w:hAnsi="Arial Narrow" w:cs="Arial Narrow"/>
          <w:b/>
          <w:bCs/>
          <w:sz w:val="28"/>
          <w:szCs w:val="28"/>
        </w:rPr>
        <w:t>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FORO</w:t>
      </w:r>
      <w:proofErr w:type="gramEnd"/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 xml:space="preserve"> </w:t>
      </w:r>
    </w:p>
    <w:p w:rsidR="00FF11B1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11.1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Fica eleito o Foro da Comarca de Iguatemi</w:t>
      </w:r>
      <w:r>
        <w:rPr>
          <w:rFonts w:ascii="Arial Narrow" w:hAnsi="Arial Narrow" w:cs="Arial Narrow"/>
          <w:sz w:val="28"/>
          <w:szCs w:val="28"/>
        </w:rPr>
        <w:t>/</w:t>
      </w:r>
      <w:r w:rsidRPr="00A618E3">
        <w:rPr>
          <w:rFonts w:ascii="Arial Narrow" w:hAnsi="Arial Narrow" w:cs="Arial Narrow"/>
          <w:sz w:val="28"/>
          <w:szCs w:val="28"/>
        </w:rPr>
        <w:t>MS, para dirimir questões oriundas deste Contrato.</w:t>
      </w:r>
    </w:p>
    <w:p w:rsidR="00FF11B1" w:rsidRPr="00A618E3" w:rsidRDefault="00FF11B1" w:rsidP="00FF11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061F2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>E por estarem de acordo, lavrou-se o presente termo, em 0</w:t>
      </w:r>
      <w:r>
        <w:rPr>
          <w:rFonts w:ascii="Arial Narrow" w:hAnsi="Arial Narrow" w:cs="Arial Narrow"/>
          <w:sz w:val="28"/>
          <w:szCs w:val="28"/>
        </w:rPr>
        <w:t>2</w:t>
      </w:r>
      <w:r w:rsidRPr="00A618E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duas</w:t>
      </w:r>
      <w:r w:rsidRPr="00A618E3">
        <w:rPr>
          <w:rFonts w:ascii="Arial Narrow" w:hAnsi="Arial Narrow" w:cs="Arial Narrow"/>
          <w:sz w:val="28"/>
          <w:szCs w:val="28"/>
        </w:rPr>
        <w:t xml:space="preserve">) vias de igual teor e forma, as quais foram lida e assinadas pelas partes contratantes, </w:t>
      </w:r>
      <w:r>
        <w:rPr>
          <w:rFonts w:ascii="Arial Narrow" w:hAnsi="Arial Narrow" w:cs="Arial Narrow"/>
          <w:sz w:val="28"/>
          <w:szCs w:val="28"/>
        </w:rPr>
        <w:t>na presença de duas testemunhas</w:t>
      </w:r>
      <w:r w:rsidR="006061F2" w:rsidRPr="00AF6785">
        <w:rPr>
          <w:rFonts w:ascii="Arial Narrow" w:hAnsi="Arial Narrow" w:cs="Courier New"/>
          <w:sz w:val="28"/>
          <w:szCs w:val="28"/>
        </w:rPr>
        <w:t>.</w:t>
      </w: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FF11B1" w:rsidRPr="00AF6785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>Iguatemi</w:t>
      </w:r>
      <w:r>
        <w:rPr>
          <w:rFonts w:ascii="Arial Narrow" w:hAnsi="Arial Narrow" w:cs="Arial Narrow"/>
          <w:sz w:val="28"/>
          <w:szCs w:val="28"/>
        </w:rPr>
        <w:t>/</w:t>
      </w:r>
      <w:r w:rsidRPr="00A618E3">
        <w:rPr>
          <w:rFonts w:ascii="Arial Narrow" w:hAnsi="Arial Narrow" w:cs="Arial Narrow"/>
          <w:sz w:val="28"/>
          <w:szCs w:val="28"/>
        </w:rPr>
        <w:t>MS,</w:t>
      </w:r>
      <w:r>
        <w:rPr>
          <w:rFonts w:ascii="Arial Narrow" w:hAnsi="Arial Narrow" w:cs="Arial Narrow"/>
          <w:sz w:val="28"/>
          <w:szCs w:val="28"/>
        </w:rPr>
        <w:t xml:space="preserve"> 21 de agosto </w:t>
      </w:r>
      <w:r w:rsidRPr="00A618E3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F6785" w:rsidTr="00E52F8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E52F8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F6785" w:rsidRDefault="006061F2" w:rsidP="00E52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F6785" w:rsidRDefault="006061F2" w:rsidP="00E52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F6785" w:rsidRDefault="006061F2" w:rsidP="00E52F85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F6785" w:rsidRDefault="006061F2" w:rsidP="00E52F8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Default="009E2083" w:rsidP="00E52F85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 w:rsidRPr="009E2083">
              <w:rPr>
                <w:rFonts w:ascii="Arial Narrow" w:hAnsi="Arial Narrow" w:cs="Tahoma"/>
                <w:i/>
                <w:sz w:val="28"/>
                <w:szCs w:val="28"/>
              </w:rPr>
              <w:t>Gilmar de Almeida Vicentin</w:t>
            </w:r>
            <w:r w:rsidRPr="00AF6785"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</w:t>
            </w:r>
          </w:p>
          <w:p w:rsidR="006061F2" w:rsidRPr="00AF6785" w:rsidRDefault="009E2083" w:rsidP="00E52F85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FACPROMA – TRANSPORTES EM GERAL, FÁBRICA E COMÉRCIO DE PRODUTOS DE MADEIRA EM GERAL</w:t>
            </w:r>
            <w:r w:rsidRPr="00AF6785"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LTDA</w:t>
            </w: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– EPP</w:t>
            </w: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  <w:bookmarkStart w:id="0" w:name="_GoBack"/>
            <w:bookmarkEnd w:id="0"/>
            <w:r w:rsidR="006061F2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711D78" w:rsidRPr="00AF6785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F6785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F6785">
        <w:rPr>
          <w:rFonts w:ascii="Arial Narrow" w:hAnsi="Arial Narrow" w:cs="Arial"/>
          <w:b/>
          <w:sz w:val="28"/>
          <w:szCs w:val="28"/>
        </w:rPr>
        <w:t>TESTEMUNHAS:</w:t>
      </w:r>
    </w:p>
    <w:p w:rsidR="006061F2" w:rsidRPr="00AF6785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F6785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AF6785" w:rsidRPr="00AF6785" w:rsidTr="00E52F8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086F4F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6061F2" w:rsidRPr="00AF6785" w:rsidRDefault="00A64A23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José Roberto Barros</w:t>
            </w:r>
          </w:p>
          <w:p w:rsidR="006061F2" w:rsidRPr="00AF6785" w:rsidRDefault="006061F2" w:rsidP="00A64A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A64A23">
              <w:rPr>
                <w:rFonts w:ascii="Arial Narrow" w:hAnsi="Arial Narrow" w:cs="Arial"/>
                <w:b/>
                <w:iCs/>
                <w:sz w:val="28"/>
                <w:szCs w:val="28"/>
              </w:rPr>
              <w:t>834.709.211-72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9E2083" w:rsidRPr="009E2083" w:rsidRDefault="009E2083" w:rsidP="009E2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9E2083">
              <w:rPr>
                <w:rFonts w:ascii="Arial Narrow" w:hAnsi="Arial Narrow" w:cs="Tahoma"/>
                <w:iCs/>
                <w:sz w:val="28"/>
                <w:szCs w:val="28"/>
              </w:rPr>
              <w:t>Eduardo Gonçalves Vilhalba</w:t>
            </w:r>
          </w:p>
          <w:p w:rsidR="009E2083" w:rsidRPr="009E2083" w:rsidRDefault="009E2083" w:rsidP="009E20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9E2083">
              <w:rPr>
                <w:rFonts w:ascii="Arial Narrow" w:hAnsi="Arial Narrow" w:cs="Tahoma"/>
                <w:b/>
                <w:iCs/>
                <w:sz w:val="28"/>
                <w:szCs w:val="28"/>
              </w:rPr>
              <w:t>CPF: 864.476.961-87</w:t>
            </w:r>
          </w:p>
          <w:p w:rsidR="006061F2" w:rsidRPr="00AF6785" w:rsidRDefault="006061F2" w:rsidP="00E52F8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8307F3" w:rsidRPr="00AF6785" w:rsidRDefault="008307F3" w:rsidP="00415263"/>
    <w:p w:rsidR="00E62E50" w:rsidRPr="00AF6785" w:rsidRDefault="00E62E50"/>
    <w:sectPr w:rsidR="00E62E50" w:rsidRPr="00AF6785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9A" w:rsidRDefault="00E6229A" w:rsidP="004E2524">
      <w:r>
        <w:separator/>
      </w:r>
    </w:p>
  </w:endnote>
  <w:endnote w:type="continuationSeparator" w:id="0">
    <w:p w:rsidR="00E6229A" w:rsidRDefault="00E6229A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C03A3F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 w:rsidR="004E2524"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9A" w:rsidRDefault="00E6229A" w:rsidP="004E2524">
      <w:r>
        <w:separator/>
      </w:r>
    </w:p>
  </w:footnote>
  <w:footnote w:type="continuationSeparator" w:id="0">
    <w:p w:rsidR="00E6229A" w:rsidRDefault="00E6229A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hdrShapeDefaults>
    <o:shapedefaults v:ext="edit" spidmax="32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653AF"/>
    <w:rsid w:val="0008280D"/>
    <w:rsid w:val="00086F4F"/>
    <w:rsid w:val="000D0EFF"/>
    <w:rsid w:val="000D432C"/>
    <w:rsid w:val="00125B9F"/>
    <w:rsid w:val="00180893"/>
    <w:rsid w:val="001A15D1"/>
    <w:rsid w:val="001A5145"/>
    <w:rsid w:val="00211D65"/>
    <w:rsid w:val="002B295C"/>
    <w:rsid w:val="00333F47"/>
    <w:rsid w:val="003561CB"/>
    <w:rsid w:val="00383F44"/>
    <w:rsid w:val="003F0EF7"/>
    <w:rsid w:val="00415263"/>
    <w:rsid w:val="004E2524"/>
    <w:rsid w:val="004E6BD8"/>
    <w:rsid w:val="00506E7B"/>
    <w:rsid w:val="00561C7F"/>
    <w:rsid w:val="00582AFE"/>
    <w:rsid w:val="005C48E4"/>
    <w:rsid w:val="005E2548"/>
    <w:rsid w:val="006061F2"/>
    <w:rsid w:val="006337BF"/>
    <w:rsid w:val="006C27F3"/>
    <w:rsid w:val="00711D78"/>
    <w:rsid w:val="00781F72"/>
    <w:rsid w:val="007C0C1E"/>
    <w:rsid w:val="007D45F1"/>
    <w:rsid w:val="007F39E2"/>
    <w:rsid w:val="0080361E"/>
    <w:rsid w:val="008069CB"/>
    <w:rsid w:val="008307F3"/>
    <w:rsid w:val="0087339C"/>
    <w:rsid w:val="008B7AEA"/>
    <w:rsid w:val="008F13F5"/>
    <w:rsid w:val="009405EA"/>
    <w:rsid w:val="009A1410"/>
    <w:rsid w:val="009D711F"/>
    <w:rsid w:val="009E2083"/>
    <w:rsid w:val="00A64A23"/>
    <w:rsid w:val="00A73FF2"/>
    <w:rsid w:val="00AD0B1A"/>
    <w:rsid w:val="00AF6785"/>
    <w:rsid w:val="00B56BF6"/>
    <w:rsid w:val="00BC1254"/>
    <w:rsid w:val="00C03A3F"/>
    <w:rsid w:val="00C1204B"/>
    <w:rsid w:val="00C22DE6"/>
    <w:rsid w:val="00C42F0B"/>
    <w:rsid w:val="00C45279"/>
    <w:rsid w:val="00C80FDB"/>
    <w:rsid w:val="00CB02CE"/>
    <w:rsid w:val="00CC5CC2"/>
    <w:rsid w:val="00D367B1"/>
    <w:rsid w:val="00D94416"/>
    <w:rsid w:val="00E117CB"/>
    <w:rsid w:val="00E545FA"/>
    <w:rsid w:val="00E6229A"/>
    <w:rsid w:val="00E62E50"/>
    <w:rsid w:val="00E8714E"/>
    <w:rsid w:val="00EA3706"/>
    <w:rsid w:val="00F55072"/>
    <w:rsid w:val="00F72382"/>
    <w:rsid w:val="00FA21CC"/>
    <w:rsid w:val="00FC6EF4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05"/>
    <o:shapelayout v:ext="edit">
      <o:idmap v:ext="edit" data="1,3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9</Pages>
  <Words>2515</Words>
  <Characters>13582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19</cp:revision>
  <cp:lastPrinted>2017-04-06T14:02:00Z</cp:lastPrinted>
  <dcterms:created xsi:type="dcterms:W3CDTF">2018-01-16T17:43:00Z</dcterms:created>
  <dcterms:modified xsi:type="dcterms:W3CDTF">2018-08-21T18:47:00Z</dcterms:modified>
</cp:coreProperties>
</file>