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4B45343D"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E129F7">
        <w:rPr>
          <w:rFonts w:ascii="Arial Narrow" w:hAnsi="Arial Narrow"/>
          <w:b/>
          <w:sz w:val="26"/>
          <w:szCs w:val="26"/>
        </w:rPr>
        <w:t>70</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236F7390"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661B82">
        <w:rPr>
          <w:rFonts w:ascii="Arial Narrow" w:hAnsi="Arial Narrow"/>
          <w:b/>
          <w:sz w:val="26"/>
          <w:szCs w:val="26"/>
        </w:rPr>
        <w:t>70</w:t>
      </w:r>
      <w:r w:rsidR="00C9754F">
        <w:rPr>
          <w:rFonts w:ascii="Arial Narrow" w:hAnsi="Arial Narrow"/>
          <w:b/>
          <w:sz w:val="26"/>
          <w:szCs w:val="26"/>
        </w:rPr>
        <w:t>/2024</w:t>
      </w:r>
      <w:r>
        <w:rPr>
          <w:rFonts w:ascii="Arial Narrow" w:hAnsi="Arial Narrow"/>
          <w:b/>
          <w:sz w:val="26"/>
          <w:szCs w:val="26"/>
        </w:rPr>
        <w:t xml:space="preserve">, QUE FAZEM ENTRE SI </w:t>
      </w:r>
      <w:r w:rsidR="00661B82">
        <w:rPr>
          <w:rFonts w:ascii="Arial Narrow" w:hAnsi="Arial Narrow" w:cs="Arial Narrow"/>
          <w:b/>
          <w:sz w:val="26"/>
          <w:szCs w:val="26"/>
        </w:rPr>
        <w:t>O FUNDO MUNICIPAL DE SAÚDE - FMS</w:t>
      </w:r>
      <w:r>
        <w:rPr>
          <w:rFonts w:ascii="Arial Narrow" w:hAnsi="Arial Narrow"/>
          <w:b/>
          <w:sz w:val="26"/>
          <w:szCs w:val="26"/>
        </w:rPr>
        <w:t xml:space="preserve">, E </w:t>
      </w:r>
      <w:r w:rsidR="00C9754F">
        <w:rPr>
          <w:rFonts w:ascii="Arial Narrow" w:hAnsi="Arial Narrow"/>
          <w:b/>
          <w:sz w:val="26"/>
          <w:szCs w:val="26"/>
        </w:rPr>
        <w:t>BUCIOLI COMÉRCIO DE AUTO PEÇAS LTDA</w:t>
      </w:r>
    </w:p>
    <w:p w14:paraId="01080791" w14:textId="616B8C5E" w:rsidR="00F221CE" w:rsidRDefault="00C9754F"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 xml:space="preserve">O </w:t>
      </w:r>
      <w:r w:rsidR="00661B82">
        <w:rPr>
          <w:rFonts w:ascii="Arial Narrow" w:hAnsi="Arial Narrow" w:cs="Arial Narrow"/>
          <w:b/>
          <w:sz w:val="26"/>
          <w:szCs w:val="26"/>
        </w:rPr>
        <w:t>FUNDO MUNICIPAL DE SAÚDE - FMS</w:t>
      </w:r>
      <w:r w:rsidR="00661B82" w:rsidRPr="00661B82">
        <w:rPr>
          <w:rFonts w:ascii="Arial Narrow" w:hAnsi="Arial Narrow" w:cs="Arial Narrow"/>
          <w:sz w:val="26"/>
          <w:szCs w:val="26"/>
        </w:rPr>
        <w:t xml:space="preserve"> </w:t>
      </w:r>
      <w:r w:rsidR="00661B82">
        <w:rPr>
          <w:rFonts w:ascii="Arial Narrow" w:hAnsi="Arial Narrow" w:cs="Arial Narrow"/>
          <w:sz w:val="26"/>
          <w:szCs w:val="26"/>
        </w:rPr>
        <w:t>pessoa jurídica de direito público interno, com sede na Avenida Laudelino Peixoto, nº. 871, Centro, inscrito no CNPJ nº. 11.169.389/0001-10</w:t>
      </w:r>
      <w:r>
        <w:rPr>
          <w:rFonts w:ascii="Arial Narrow" w:eastAsia="Arial" w:hAnsi="Arial Narrow" w:cs="Arial"/>
          <w:sz w:val="26"/>
          <w:szCs w:val="26"/>
        </w:rPr>
        <w:t>, neste ato representado pel</w:t>
      </w:r>
      <w:r w:rsidR="00661B82">
        <w:rPr>
          <w:rFonts w:ascii="Arial Narrow" w:eastAsia="Arial" w:hAnsi="Arial Narrow" w:cs="Arial"/>
          <w:sz w:val="26"/>
          <w:szCs w:val="26"/>
        </w:rPr>
        <w:t>a</w:t>
      </w:r>
      <w:r>
        <w:rPr>
          <w:rFonts w:ascii="Arial Narrow" w:eastAsia="Arial" w:hAnsi="Arial Narrow" w:cs="Arial"/>
          <w:sz w:val="26"/>
          <w:szCs w:val="26"/>
        </w:rPr>
        <w:t xml:space="preserve"> </w:t>
      </w:r>
      <w:r w:rsidR="00661B82">
        <w:rPr>
          <w:rFonts w:ascii="Arial Narrow" w:eastAsia="Arial" w:hAnsi="Arial Narrow" w:cs="Arial"/>
          <w:sz w:val="26"/>
          <w:szCs w:val="26"/>
        </w:rPr>
        <w:t>Secret</w:t>
      </w:r>
      <w:r w:rsidR="00CC7FD1">
        <w:rPr>
          <w:rFonts w:ascii="Arial Narrow" w:eastAsia="Arial" w:hAnsi="Arial Narrow" w:cs="Arial"/>
          <w:sz w:val="26"/>
          <w:szCs w:val="26"/>
        </w:rPr>
        <w:t>á</w:t>
      </w:r>
      <w:r w:rsidR="00661B82">
        <w:rPr>
          <w:rFonts w:ascii="Arial Narrow" w:eastAsia="Arial" w:hAnsi="Arial Narrow" w:cs="Arial"/>
          <w:sz w:val="26"/>
          <w:szCs w:val="26"/>
        </w:rPr>
        <w:t>ria</w:t>
      </w:r>
      <w:r>
        <w:rPr>
          <w:rFonts w:ascii="Arial Narrow" w:eastAsia="Arial" w:hAnsi="Arial Narrow" w:cs="Arial"/>
          <w:sz w:val="26"/>
          <w:szCs w:val="26"/>
        </w:rPr>
        <w:t xml:space="preserve"> Municipal</w:t>
      </w:r>
      <w:r w:rsidR="00661B82">
        <w:rPr>
          <w:rFonts w:ascii="Arial Narrow" w:eastAsia="Arial" w:hAnsi="Arial Narrow" w:cs="Arial"/>
          <w:sz w:val="26"/>
          <w:szCs w:val="26"/>
        </w:rPr>
        <w:t xml:space="preserve"> de Saúde</w:t>
      </w:r>
      <w:r>
        <w:rPr>
          <w:rFonts w:ascii="Arial Narrow" w:eastAsia="Arial" w:hAnsi="Arial Narrow" w:cs="Arial"/>
          <w:sz w:val="26"/>
          <w:szCs w:val="26"/>
        </w:rPr>
        <w:t>,</w:t>
      </w:r>
      <w:r w:rsidR="00661B82">
        <w:rPr>
          <w:rFonts w:ascii="Arial Narrow" w:eastAsia="Arial" w:hAnsi="Arial Narrow" w:cs="Arial"/>
          <w:sz w:val="26"/>
          <w:szCs w:val="26"/>
        </w:rPr>
        <w:t xml:space="preserve"> a Sra.</w:t>
      </w:r>
      <w:r>
        <w:rPr>
          <w:rFonts w:ascii="Arial Narrow" w:eastAsia="Arial" w:hAnsi="Arial Narrow" w:cs="Arial"/>
          <w:sz w:val="26"/>
          <w:szCs w:val="26"/>
        </w:rPr>
        <w:t xml:space="preserve"> </w:t>
      </w:r>
      <w:proofErr w:type="spellStart"/>
      <w:r w:rsidR="007A6805" w:rsidRPr="007A6805">
        <w:rPr>
          <w:rFonts w:ascii="Arial Narrow" w:hAnsi="Arial Narrow"/>
          <w:sz w:val="26"/>
          <w:szCs w:val="26"/>
        </w:rPr>
        <w:t>Biatriz</w:t>
      </w:r>
      <w:proofErr w:type="spellEnd"/>
      <w:r w:rsidR="007A6805" w:rsidRPr="007A6805">
        <w:rPr>
          <w:rFonts w:ascii="Arial Narrow" w:hAnsi="Arial Narrow"/>
          <w:sz w:val="26"/>
          <w:szCs w:val="26"/>
        </w:rPr>
        <w:t xml:space="preserve"> Goulart </w:t>
      </w:r>
      <w:r w:rsidR="007A6805">
        <w:rPr>
          <w:rFonts w:ascii="Arial Narrow" w:hAnsi="Arial Narrow"/>
          <w:sz w:val="26"/>
          <w:szCs w:val="26"/>
        </w:rPr>
        <w:t>d</w:t>
      </w:r>
      <w:r w:rsidR="007A6805" w:rsidRPr="007A6805">
        <w:rPr>
          <w:rFonts w:ascii="Arial Narrow" w:hAnsi="Arial Narrow"/>
          <w:sz w:val="26"/>
          <w:szCs w:val="26"/>
        </w:rPr>
        <w:t>a Silva</w:t>
      </w:r>
      <w:r>
        <w:rPr>
          <w:rFonts w:ascii="Arial Narrow" w:eastAsia="Arial" w:hAnsi="Arial Narrow" w:cs="Arial"/>
          <w:sz w:val="26"/>
          <w:szCs w:val="26"/>
        </w:rPr>
        <w:t xml:space="preserve">, </w:t>
      </w:r>
      <w:r w:rsidR="007A6805">
        <w:rPr>
          <w:rFonts w:ascii="Arial Narrow" w:eastAsia="Arial" w:hAnsi="Arial Narrow" w:cs="Arial"/>
          <w:sz w:val="26"/>
          <w:szCs w:val="26"/>
        </w:rPr>
        <w:t>nomeada pela Portaria n° 170/2024</w:t>
      </w:r>
      <w:r>
        <w:rPr>
          <w:rFonts w:ascii="Arial Narrow" w:eastAsia="Arial" w:hAnsi="Arial Narrow" w:cs="Arial"/>
          <w:sz w:val="26"/>
          <w:szCs w:val="26"/>
        </w:rPr>
        <w:t>, doravante denominado CONTRATANTE</w:t>
      </w:r>
      <w:r w:rsidR="00F221CE">
        <w:rPr>
          <w:rFonts w:ascii="Arial Narrow" w:eastAsia="Arial" w:hAnsi="Arial Narrow" w:cs="Arial"/>
          <w:sz w:val="26"/>
          <w:szCs w:val="26"/>
        </w:rPr>
        <w:t xml:space="preserve">, e a empresa </w:t>
      </w:r>
      <w:r>
        <w:rPr>
          <w:rFonts w:ascii="Arial Narrow" w:eastAsia="Arial" w:hAnsi="Arial Narrow" w:cs="Arial"/>
          <w:sz w:val="26"/>
          <w:szCs w:val="26"/>
        </w:rPr>
        <w:t xml:space="preserve">BUCIOLI COMÉRCIO DE AUTO PEÇAS LTDA, </w:t>
      </w:r>
      <w:r>
        <w:rPr>
          <w:rFonts w:ascii="Arial Narrow" w:eastAsia="Arial" w:hAnsi="Arial Narrow" w:cs="Arial"/>
          <w:i/>
          <w:iCs/>
          <w:sz w:val="26"/>
          <w:szCs w:val="26"/>
        </w:rPr>
        <w:t>inscrita no CNPJ sob o nº .03.977.014/0001-58, sediada na</w:t>
      </w:r>
      <w:r>
        <w:rPr>
          <w:rFonts w:ascii="Arial Narrow" w:eastAsia="Arial" w:hAnsi="Arial Narrow" w:cs="Arial"/>
          <w:sz w:val="26"/>
          <w:szCs w:val="26"/>
        </w:rPr>
        <w:t xml:space="preserve"> Avenida Presidente Vargas, n° 1739, Centro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Alessandro Aparecido </w:t>
      </w:r>
      <w:proofErr w:type="spellStart"/>
      <w:r>
        <w:rPr>
          <w:rFonts w:ascii="Arial Narrow" w:eastAsia="Arial" w:hAnsi="Arial Narrow" w:cs="Arial"/>
          <w:sz w:val="26"/>
          <w:szCs w:val="26"/>
        </w:rPr>
        <w:t>Bucioli</w:t>
      </w:r>
      <w:proofErr w:type="spellEnd"/>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320" w:type="dxa"/>
        <w:tblCellMar>
          <w:left w:w="70" w:type="dxa"/>
          <w:right w:w="70" w:type="dxa"/>
        </w:tblCellMar>
        <w:tblLook w:val="04A0" w:firstRow="1" w:lastRow="0" w:firstColumn="1" w:lastColumn="0" w:noHBand="0" w:noVBand="1"/>
      </w:tblPr>
      <w:tblGrid>
        <w:gridCol w:w="452"/>
        <w:gridCol w:w="399"/>
        <w:gridCol w:w="399"/>
        <w:gridCol w:w="523"/>
        <w:gridCol w:w="3564"/>
        <w:gridCol w:w="476"/>
        <w:gridCol w:w="1047"/>
        <w:gridCol w:w="1180"/>
        <w:gridCol w:w="1280"/>
      </w:tblGrid>
      <w:tr w:rsidR="007A6805" w:rsidRPr="007A6805" w14:paraId="617E8DA1" w14:textId="77777777" w:rsidTr="007A680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FBDB4"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89D8692"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E406343"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72CBB1C"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A12FCBB"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57690C9"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09D5CB6"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FFAAF53"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 xml:space="preserve">MARCA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F24CAA3" w14:textId="77777777" w:rsidR="007A6805" w:rsidRPr="007A6805" w:rsidRDefault="007A6805" w:rsidP="007A6805">
            <w:pPr>
              <w:suppressAutoHyphens w:val="0"/>
              <w:jc w:val="center"/>
              <w:rPr>
                <w:rFonts w:ascii="Tahoma" w:hAnsi="Tahoma" w:cs="Tahoma"/>
                <w:kern w:val="0"/>
                <w:sz w:val="10"/>
                <w:szCs w:val="10"/>
                <w:lang w:eastAsia="pt-BR"/>
              </w:rPr>
            </w:pPr>
            <w:r w:rsidRPr="007A6805">
              <w:rPr>
                <w:rFonts w:ascii="Tahoma" w:hAnsi="Tahoma" w:cs="Tahoma"/>
                <w:kern w:val="0"/>
                <w:sz w:val="10"/>
                <w:szCs w:val="10"/>
                <w:lang w:eastAsia="pt-BR"/>
              </w:rPr>
              <w:t>VALOR TOTAL</w:t>
            </w:r>
          </w:p>
        </w:tc>
      </w:tr>
      <w:tr w:rsidR="007A6805" w:rsidRPr="007A6805" w14:paraId="335BEE3D" w14:textId="77777777" w:rsidTr="007A680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0C3F17"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DD3AE3"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28CEA8"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D8D0C14"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14838</w:t>
            </w:r>
          </w:p>
        </w:tc>
        <w:tc>
          <w:tcPr>
            <w:tcW w:w="3680" w:type="dxa"/>
            <w:tcBorders>
              <w:top w:val="nil"/>
              <w:left w:val="nil"/>
              <w:bottom w:val="single" w:sz="4" w:space="0" w:color="000000"/>
              <w:right w:val="single" w:sz="4" w:space="0" w:color="000000"/>
            </w:tcBorders>
            <w:shd w:val="clear" w:color="auto" w:fill="auto"/>
            <w:vAlign w:val="center"/>
            <w:hideMark/>
          </w:tcPr>
          <w:p w14:paraId="17151749" w14:textId="77777777" w:rsidR="007A6805" w:rsidRPr="007A6805" w:rsidRDefault="007A6805" w:rsidP="007A6805">
            <w:pPr>
              <w:suppressAutoHyphens w:val="0"/>
              <w:jc w:val="both"/>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LOTE DOS VEICULOS LEVES DA MARCA RENAULT</w:t>
            </w:r>
          </w:p>
        </w:tc>
        <w:tc>
          <w:tcPr>
            <w:tcW w:w="400" w:type="dxa"/>
            <w:tcBorders>
              <w:top w:val="nil"/>
              <w:left w:val="nil"/>
              <w:bottom w:val="single" w:sz="4" w:space="0" w:color="000000"/>
              <w:right w:val="single" w:sz="4" w:space="0" w:color="000000"/>
            </w:tcBorders>
            <w:shd w:val="clear" w:color="auto" w:fill="auto"/>
            <w:vAlign w:val="center"/>
            <w:hideMark/>
          </w:tcPr>
          <w:p w14:paraId="1F2B11F4"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525C8D97"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3B0AC6D"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AUDATEX</w:t>
            </w:r>
          </w:p>
        </w:tc>
        <w:tc>
          <w:tcPr>
            <w:tcW w:w="1280" w:type="dxa"/>
            <w:tcBorders>
              <w:top w:val="nil"/>
              <w:left w:val="nil"/>
              <w:bottom w:val="single" w:sz="4" w:space="0" w:color="000000"/>
              <w:right w:val="single" w:sz="4" w:space="0" w:color="000000"/>
            </w:tcBorders>
            <w:shd w:val="clear" w:color="auto" w:fill="auto"/>
            <w:vAlign w:val="center"/>
            <w:hideMark/>
          </w:tcPr>
          <w:p w14:paraId="6BD3B1E1" w14:textId="77777777" w:rsidR="007A6805" w:rsidRPr="007A6805" w:rsidRDefault="007A6805" w:rsidP="007A6805">
            <w:pPr>
              <w:suppressAutoHyphens w:val="0"/>
              <w:jc w:val="right"/>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2.500,00</w:t>
            </w:r>
          </w:p>
        </w:tc>
      </w:tr>
      <w:tr w:rsidR="007A6805" w:rsidRPr="007A6805" w14:paraId="11787BFB" w14:textId="77777777" w:rsidTr="007A680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CF6A68"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320639"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25AEDF"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6AB265B8"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32403</w:t>
            </w:r>
          </w:p>
        </w:tc>
        <w:tc>
          <w:tcPr>
            <w:tcW w:w="3680" w:type="dxa"/>
            <w:tcBorders>
              <w:top w:val="nil"/>
              <w:left w:val="nil"/>
              <w:bottom w:val="single" w:sz="4" w:space="0" w:color="000000"/>
              <w:right w:val="single" w:sz="4" w:space="0" w:color="000000"/>
            </w:tcBorders>
            <w:shd w:val="clear" w:color="auto" w:fill="auto"/>
            <w:vAlign w:val="center"/>
            <w:hideMark/>
          </w:tcPr>
          <w:p w14:paraId="58F53356" w14:textId="77777777" w:rsidR="007A6805" w:rsidRPr="007A6805" w:rsidRDefault="007A6805" w:rsidP="007A6805">
            <w:pPr>
              <w:suppressAutoHyphens w:val="0"/>
              <w:jc w:val="both"/>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LOTE DOS VEICULOS MÉDIO DA MARCA MITSUBISHI.</w:t>
            </w:r>
          </w:p>
        </w:tc>
        <w:tc>
          <w:tcPr>
            <w:tcW w:w="400" w:type="dxa"/>
            <w:tcBorders>
              <w:top w:val="nil"/>
              <w:left w:val="nil"/>
              <w:bottom w:val="single" w:sz="4" w:space="0" w:color="000000"/>
              <w:right w:val="single" w:sz="4" w:space="0" w:color="000000"/>
            </w:tcBorders>
            <w:shd w:val="clear" w:color="auto" w:fill="auto"/>
            <w:vAlign w:val="center"/>
            <w:hideMark/>
          </w:tcPr>
          <w:p w14:paraId="51BF4EDF"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334198AE"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68B129D"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AUDATEX</w:t>
            </w:r>
          </w:p>
        </w:tc>
        <w:tc>
          <w:tcPr>
            <w:tcW w:w="1280" w:type="dxa"/>
            <w:tcBorders>
              <w:top w:val="nil"/>
              <w:left w:val="nil"/>
              <w:bottom w:val="single" w:sz="4" w:space="0" w:color="000000"/>
              <w:right w:val="single" w:sz="4" w:space="0" w:color="000000"/>
            </w:tcBorders>
            <w:shd w:val="clear" w:color="auto" w:fill="auto"/>
            <w:vAlign w:val="center"/>
            <w:hideMark/>
          </w:tcPr>
          <w:p w14:paraId="50561535" w14:textId="77777777" w:rsidR="007A6805" w:rsidRPr="007A6805" w:rsidRDefault="007A6805" w:rsidP="007A6805">
            <w:pPr>
              <w:suppressAutoHyphens w:val="0"/>
              <w:jc w:val="right"/>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5.000,00</w:t>
            </w:r>
          </w:p>
        </w:tc>
      </w:tr>
      <w:tr w:rsidR="007A6805" w:rsidRPr="007A6805" w14:paraId="13FDB7F3" w14:textId="77777777" w:rsidTr="007A680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6390AF9"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66D489"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F4830E"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23549085"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19103</w:t>
            </w:r>
          </w:p>
        </w:tc>
        <w:tc>
          <w:tcPr>
            <w:tcW w:w="3680" w:type="dxa"/>
            <w:tcBorders>
              <w:top w:val="nil"/>
              <w:left w:val="nil"/>
              <w:bottom w:val="single" w:sz="4" w:space="0" w:color="000000"/>
              <w:right w:val="single" w:sz="4" w:space="0" w:color="000000"/>
            </w:tcBorders>
            <w:shd w:val="clear" w:color="auto" w:fill="auto"/>
            <w:vAlign w:val="center"/>
            <w:hideMark/>
          </w:tcPr>
          <w:p w14:paraId="7E390F63" w14:textId="77777777" w:rsidR="007A6805" w:rsidRPr="007A6805" w:rsidRDefault="007A6805" w:rsidP="007A6805">
            <w:pPr>
              <w:suppressAutoHyphens w:val="0"/>
              <w:jc w:val="both"/>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LOTE DOS VEICULOS MÉDIOS DA MARCA CHEVROLET</w:t>
            </w:r>
          </w:p>
        </w:tc>
        <w:tc>
          <w:tcPr>
            <w:tcW w:w="400" w:type="dxa"/>
            <w:tcBorders>
              <w:top w:val="nil"/>
              <w:left w:val="nil"/>
              <w:bottom w:val="single" w:sz="4" w:space="0" w:color="000000"/>
              <w:right w:val="single" w:sz="4" w:space="0" w:color="000000"/>
            </w:tcBorders>
            <w:shd w:val="clear" w:color="auto" w:fill="auto"/>
            <w:vAlign w:val="center"/>
            <w:hideMark/>
          </w:tcPr>
          <w:p w14:paraId="6E103755"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7F27A725"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F442C9B"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AUDATEX</w:t>
            </w:r>
          </w:p>
        </w:tc>
        <w:tc>
          <w:tcPr>
            <w:tcW w:w="1280" w:type="dxa"/>
            <w:tcBorders>
              <w:top w:val="nil"/>
              <w:left w:val="nil"/>
              <w:bottom w:val="single" w:sz="4" w:space="0" w:color="000000"/>
              <w:right w:val="single" w:sz="4" w:space="0" w:color="000000"/>
            </w:tcBorders>
            <w:shd w:val="clear" w:color="auto" w:fill="auto"/>
            <w:vAlign w:val="center"/>
            <w:hideMark/>
          </w:tcPr>
          <w:p w14:paraId="656FFB04" w14:textId="77777777" w:rsidR="007A6805" w:rsidRPr="007A6805" w:rsidRDefault="007A6805" w:rsidP="007A6805">
            <w:pPr>
              <w:suppressAutoHyphens w:val="0"/>
              <w:jc w:val="right"/>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3.000,00</w:t>
            </w:r>
          </w:p>
        </w:tc>
      </w:tr>
      <w:tr w:rsidR="007A6805" w:rsidRPr="007A6805" w14:paraId="11D85EBF" w14:textId="77777777" w:rsidTr="007A680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86A38C"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3CE329"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E389AA"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71251C91"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14843</w:t>
            </w:r>
          </w:p>
        </w:tc>
        <w:tc>
          <w:tcPr>
            <w:tcW w:w="3680" w:type="dxa"/>
            <w:tcBorders>
              <w:top w:val="nil"/>
              <w:left w:val="nil"/>
              <w:bottom w:val="single" w:sz="4" w:space="0" w:color="000000"/>
              <w:right w:val="single" w:sz="4" w:space="0" w:color="000000"/>
            </w:tcBorders>
            <w:shd w:val="clear" w:color="auto" w:fill="auto"/>
            <w:vAlign w:val="center"/>
            <w:hideMark/>
          </w:tcPr>
          <w:p w14:paraId="37C5D067" w14:textId="77777777" w:rsidR="007A6805" w:rsidRPr="007A6805" w:rsidRDefault="007A6805" w:rsidP="007A6805">
            <w:pPr>
              <w:suppressAutoHyphens w:val="0"/>
              <w:jc w:val="both"/>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LOTE DOS VEICULOS MÉDIOS DA MARCA FIAT</w:t>
            </w:r>
          </w:p>
        </w:tc>
        <w:tc>
          <w:tcPr>
            <w:tcW w:w="400" w:type="dxa"/>
            <w:tcBorders>
              <w:top w:val="nil"/>
              <w:left w:val="nil"/>
              <w:bottom w:val="single" w:sz="4" w:space="0" w:color="000000"/>
              <w:right w:val="single" w:sz="4" w:space="0" w:color="000000"/>
            </w:tcBorders>
            <w:shd w:val="clear" w:color="auto" w:fill="auto"/>
            <w:vAlign w:val="center"/>
            <w:hideMark/>
          </w:tcPr>
          <w:p w14:paraId="3AD8BE49"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2808B935"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1B5F30D"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AUDATEX</w:t>
            </w:r>
          </w:p>
        </w:tc>
        <w:tc>
          <w:tcPr>
            <w:tcW w:w="1280" w:type="dxa"/>
            <w:tcBorders>
              <w:top w:val="nil"/>
              <w:left w:val="nil"/>
              <w:bottom w:val="single" w:sz="4" w:space="0" w:color="000000"/>
              <w:right w:val="single" w:sz="4" w:space="0" w:color="000000"/>
            </w:tcBorders>
            <w:shd w:val="clear" w:color="auto" w:fill="auto"/>
            <w:vAlign w:val="center"/>
            <w:hideMark/>
          </w:tcPr>
          <w:p w14:paraId="6C3A40E4" w14:textId="77777777" w:rsidR="007A6805" w:rsidRPr="007A6805" w:rsidRDefault="007A6805" w:rsidP="007A6805">
            <w:pPr>
              <w:suppressAutoHyphens w:val="0"/>
              <w:jc w:val="right"/>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5.800,00</w:t>
            </w:r>
          </w:p>
        </w:tc>
      </w:tr>
      <w:tr w:rsidR="007A6805" w:rsidRPr="007A6805" w14:paraId="62CB50BD" w14:textId="77777777" w:rsidTr="007A680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B778DD"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A487F4"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009B65"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2E563FFE"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30366</w:t>
            </w:r>
          </w:p>
        </w:tc>
        <w:tc>
          <w:tcPr>
            <w:tcW w:w="3680" w:type="dxa"/>
            <w:tcBorders>
              <w:top w:val="nil"/>
              <w:left w:val="nil"/>
              <w:bottom w:val="single" w:sz="4" w:space="0" w:color="000000"/>
              <w:right w:val="single" w:sz="4" w:space="0" w:color="000000"/>
            </w:tcBorders>
            <w:shd w:val="clear" w:color="auto" w:fill="auto"/>
            <w:vAlign w:val="center"/>
            <w:hideMark/>
          </w:tcPr>
          <w:p w14:paraId="3DE1C5FF" w14:textId="77777777" w:rsidR="007A6805" w:rsidRPr="007A6805" w:rsidRDefault="007A6805" w:rsidP="007A6805">
            <w:pPr>
              <w:suppressAutoHyphens w:val="0"/>
              <w:jc w:val="both"/>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LOTE DOS VEICULOS MÉDIOS DA MARCA MERCEDES BENZ.</w:t>
            </w:r>
          </w:p>
        </w:tc>
        <w:tc>
          <w:tcPr>
            <w:tcW w:w="400" w:type="dxa"/>
            <w:tcBorders>
              <w:top w:val="nil"/>
              <w:left w:val="nil"/>
              <w:bottom w:val="single" w:sz="4" w:space="0" w:color="000000"/>
              <w:right w:val="single" w:sz="4" w:space="0" w:color="000000"/>
            </w:tcBorders>
            <w:shd w:val="clear" w:color="auto" w:fill="auto"/>
            <w:vAlign w:val="center"/>
            <w:hideMark/>
          </w:tcPr>
          <w:p w14:paraId="19758F7F"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4E0EB608"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56A21E8" w14:textId="77777777" w:rsidR="007A6805" w:rsidRPr="007A6805" w:rsidRDefault="007A6805" w:rsidP="007A6805">
            <w:pPr>
              <w:suppressAutoHyphens w:val="0"/>
              <w:jc w:val="center"/>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AUDATEX</w:t>
            </w:r>
          </w:p>
        </w:tc>
        <w:tc>
          <w:tcPr>
            <w:tcW w:w="1280" w:type="dxa"/>
            <w:tcBorders>
              <w:top w:val="nil"/>
              <w:left w:val="nil"/>
              <w:bottom w:val="nil"/>
              <w:right w:val="single" w:sz="4" w:space="0" w:color="000000"/>
            </w:tcBorders>
            <w:shd w:val="clear" w:color="auto" w:fill="auto"/>
            <w:vAlign w:val="center"/>
            <w:hideMark/>
          </w:tcPr>
          <w:p w14:paraId="73A38251" w14:textId="77777777" w:rsidR="007A6805" w:rsidRPr="007A6805" w:rsidRDefault="007A6805" w:rsidP="007A6805">
            <w:pPr>
              <w:suppressAutoHyphens w:val="0"/>
              <w:jc w:val="right"/>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15.000,00</w:t>
            </w:r>
          </w:p>
        </w:tc>
      </w:tr>
      <w:tr w:rsidR="007A6805" w:rsidRPr="007A6805" w14:paraId="13FF5EC3" w14:textId="77777777" w:rsidTr="007A680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5517B" w14:textId="77777777" w:rsidR="007A6805" w:rsidRPr="007A6805" w:rsidRDefault="007A6805" w:rsidP="007A6805">
            <w:pPr>
              <w:suppressAutoHyphens w:val="0"/>
              <w:jc w:val="right"/>
              <w:rPr>
                <w:rFonts w:ascii="Tahoma" w:hAnsi="Tahoma" w:cs="Tahoma"/>
                <w:color w:val="000000"/>
                <w:kern w:val="0"/>
                <w:sz w:val="14"/>
                <w:szCs w:val="14"/>
                <w:lang w:eastAsia="pt-BR"/>
              </w:rPr>
            </w:pPr>
            <w:r w:rsidRPr="007A6805">
              <w:rPr>
                <w:rFonts w:ascii="Tahoma" w:hAnsi="Tahoma" w:cs="Tahoma"/>
                <w:color w:val="000000"/>
                <w:kern w:val="0"/>
                <w:sz w:val="14"/>
                <w:szCs w:val="14"/>
                <w:lang w:eastAsia="pt-BR"/>
              </w:rPr>
              <w:t>VALOR TOTAL</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473A7F5" w14:textId="77777777" w:rsidR="007A6805" w:rsidRPr="007A6805" w:rsidRDefault="007A6805" w:rsidP="007A6805">
            <w:pPr>
              <w:suppressAutoHyphens w:val="0"/>
              <w:jc w:val="center"/>
              <w:rPr>
                <w:rFonts w:ascii="Tahoma" w:hAnsi="Tahoma" w:cs="Tahoma"/>
                <w:b/>
                <w:bCs/>
                <w:color w:val="000000"/>
                <w:kern w:val="0"/>
                <w:sz w:val="16"/>
                <w:szCs w:val="16"/>
                <w:lang w:eastAsia="pt-BR"/>
              </w:rPr>
            </w:pPr>
            <w:r w:rsidRPr="007A6805">
              <w:rPr>
                <w:rFonts w:ascii="Tahoma" w:hAnsi="Tahoma" w:cs="Tahoma"/>
                <w:b/>
                <w:bCs/>
                <w:color w:val="000000"/>
                <w:kern w:val="0"/>
                <w:sz w:val="16"/>
                <w:szCs w:val="16"/>
                <w:lang w:eastAsia="pt-BR"/>
              </w:rPr>
              <w:t>31.300,00</w:t>
            </w:r>
          </w:p>
        </w:tc>
      </w:tr>
    </w:tbl>
    <w:p w14:paraId="62F0F241" w14:textId="77777777" w:rsidR="00F221CE" w:rsidRDefault="00F221CE" w:rsidP="00F221CE">
      <w:pPr>
        <w:pStyle w:val="Nivel2"/>
        <w:rPr>
          <w:rFonts w:ascii="Arial Narrow" w:hAnsi="Arial Narrow"/>
          <w:kern w:val="0"/>
          <w:sz w:val="26"/>
          <w:szCs w:val="26"/>
          <w:lang w:eastAsia="pt-BR"/>
        </w:rPr>
      </w:pPr>
      <w:r>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4C59787F"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7A6805">
        <w:rPr>
          <w:rFonts w:ascii="Arial Narrow" w:hAnsi="Arial Narrow"/>
          <w:color w:val="auto"/>
          <w:sz w:val="26"/>
          <w:szCs w:val="26"/>
        </w:rPr>
        <w:t>31.300</w:t>
      </w:r>
      <w:r w:rsidR="00C9754F">
        <w:rPr>
          <w:rFonts w:ascii="Arial Narrow" w:hAnsi="Arial Narrow"/>
          <w:color w:val="auto"/>
          <w:sz w:val="26"/>
          <w:szCs w:val="26"/>
        </w:rPr>
        <w:t>,00 (</w:t>
      </w:r>
      <w:r w:rsidR="007A6805">
        <w:rPr>
          <w:rFonts w:ascii="Arial Narrow" w:hAnsi="Arial Narrow"/>
          <w:color w:val="auto"/>
          <w:sz w:val="26"/>
          <w:szCs w:val="26"/>
        </w:rPr>
        <w:t>trinta e um mil e trezentos</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7A6805" w:rsidRPr="007A6805" w14:paraId="566BDF91" w14:textId="77777777" w:rsidTr="007A6805">
        <w:trPr>
          <w:trHeight w:val="1980"/>
        </w:trPr>
        <w:tc>
          <w:tcPr>
            <w:tcW w:w="9460" w:type="dxa"/>
            <w:tcBorders>
              <w:top w:val="nil"/>
              <w:left w:val="nil"/>
              <w:bottom w:val="nil"/>
              <w:right w:val="nil"/>
            </w:tcBorders>
            <w:shd w:val="clear" w:color="auto" w:fill="auto"/>
            <w:vAlign w:val="center"/>
            <w:hideMark/>
          </w:tcPr>
          <w:p w14:paraId="2BBEEBE1" w14:textId="77777777" w:rsidR="007A6805" w:rsidRPr="007A6805" w:rsidRDefault="007A6805" w:rsidP="007A6805">
            <w:pPr>
              <w:suppressAutoHyphens w:val="0"/>
              <w:rPr>
                <w:rFonts w:ascii="Verdana" w:hAnsi="Verdana" w:cs="Arial"/>
                <w:color w:val="000000"/>
                <w:kern w:val="0"/>
                <w:sz w:val="20"/>
                <w:szCs w:val="20"/>
                <w:lang w:eastAsia="pt-BR"/>
              </w:rPr>
            </w:pPr>
            <w:proofErr w:type="gramStart"/>
            <w:r w:rsidRPr="007A6805">
              <w:rPr>
                <w:rFonts w:ascii="Verdana" w:hAnsi="Verdana" w:cs="Arial"/>
                <w:color w:val="000000"/>
                <w:kern w:val="0"/>
                <w:sz w:val="20"/>
                <w:szCs w:val="20"/>
                <w:lang w:eastAsia="pt-BR"/>
              </w:rPr>
              <w:t>04  FUNDO</w:t>
            </w:r>
            <w:proofErr w:type="gramEnd"/>
            <w:r w:rsidRPr="007A6805">
              <w:rPr>
                <w:rFonts w:ascii="Verdana" w:hAnsi="Verdana" w:cs="Arial"/>
                <w:color w:val="000000"/>
                <w:kern w:val="0"/>
                <w:sz w:val="20"/>
                <w:szCs w:val="20"/>
                <w:lang w:eastAsia="pt-BR"/>
              </w:rPr>
              <w:t xml:space="preserve"> MUNICIPAL DE SAÚDE - FMS</w:t>
            </w:r>
            <w:r w:rsidRPr="007A6805">
              <w:rPr>
                <w:rFonts w:ascii="Verdana" w:hAnsi="Verdana" w:cs="Arial"/>
                <w:color w:val="000000"/>
                <w:kern w:val="0"/>
                <w:sz w:val="20"/>
                <w:szCs w:val="20"/>
                <w:lang w:eastAsia="pt-BR"/>
              </w:rPr>
              <w:br/>
              <w:t>09  SECRETARIA MUNICIPAL DE SAÚDE</w:t>
            </w:r>
            <w:r w:rsidRPr="007A6805">
              <w:rPr>
                <w:rFonts w:ascii="Verdana" w:hAnsi="Verdana" w:cs="Arial"/>
                <w:color w:val="000000"/>
                <w:kern w:val="0"/>
                <w:sz w:val="20"/>
                <w:szCs w:val="20"/>
                <w:lang w:eastAsia="pt-BR"/>
              </w:rPr>
              <w:br/>
              <w:t>09.02  FUNDO MUNICIPAL DE SAÚDE</w:t>
            </w:r>
            <w:r w:rsidRPr="007A6805">
              <w:rPr>
                <w:rFonts w:ascii="Verdana" w:hAnsi="Verdana" w:cs="Arial"/>
                <w:color w:val="000000"/>
                <w:kern w:val="0"/>
                <w:sz w:val="20"/>
                <w:szCs w:val="20"/>
                <w:lang w:eastAsia="pt-BR"/>
              </w:rPr>
              <w:br/>
              <w:t>10.305.1007-2.316  MANUTENÇÃO DAS ATIVIDADES DA VIGILÂNCIA EM SAÚDE - EPIDEMIOLÓGICA</w:t>
            </w:r>
            <w:r w:rsidRPr="007A6805">
              <w:rPr>
                <w:rFonts w:ascii="Verdana" w:hAnsi="Verdana" w:cs="Arial"/>
                <w:color w:val="000000"/>
                <w:kern w:val="0"/>
                <w:sz w:val="20"/>
                <w:szCs w:val="20"/>
                <w:lang w:eastAsia="pt-BR"/>
              </w:rPr>
              <w:br/>
              <w:t>3.3.90.30.00  MATERIAL DE CONSUMO</w:t>
            </w:r>
            <w:r w:rsidRPr="007A6805">
              <w:rPr>
                <w:rFonts w:ascii="Verdana" w:hAnsi="Verdana" w:cs="Arial"/>
                <w:color w:val="000000"/>
                <w:kern w:val="0"/>
                <w:sz w:val="20"/>
                <w:szCs w:val="20"/>
                <w:lang w:eastAsia="pt-BR"/>
              </w:rPr>
              <w:br/>
              <w:t>FONTE: 1.600.0000-000     /     FICHA: 629</w:t>
            </w:r>
            <w:r w:rsidRPr="007A6805">
              <w:rPr>
                <w:rFonts w:ascii="Verdana" w:hAnsi="Verdana" w:cs="Arial"/>
                <w:color w:val="000000"/>
                <w:kern w:val="0"/>
                <w:sz w:val="20"/>
                <w:szCs w:val="20"/>
                <w:lang w:eastAsia="pt-BR"/>
              </w:rPr>
              <w:br/>
              <w:t>R$ 3.000,00 (três mil reais)</w:t>
            </w:r>
          </w:p>
        </w:tc>
      </w:tr>
      <w:tr w:rsidR="007A6805" w:rsidRPr="007A6805" w14:paraId="7B2DCFE5" w14:textId="77777777" w:rsidTr="007A6805">
        <w:trPr>
          <w:trHeight w:val="1980"/>
        </w:trPr>
        <w:tc>
          <w:tcPr>
            <w:tcW w:w="9460" w:type="dxa"/>
            <w:tcBorders>
              <w:top w:val="nil"/>
              <w:left w:val="nil"/>
              <w:bottom w:val="nil"/>
              <w:right w:val="nil"/>
            </w:tcBorders>
            <w:shd w:val="clear" w:color="auto" w:fill="auto"/>
            <w:vAlign w:val="center"/>
            <w:hideMark/>
          </w:tcPr>
          <w:p w14:paraId="036CACCC" w14:textId="77777777" w:rsidR="007A6805" w:rsidRPr="007A6805" w:rsidRDefault="007A6805" w:rsidP="007A6805">
            <w:pPr>
              <w:suppressAutoHyphens w:val="0"/>
              <w:rPr>
                <w:rFonts w:ascii="Verdana" w:hAnsi="Verdana" w:cs="Arial"/>
                <w:color w:val="000000"/>
                <w:kern w:val="0"/>
                <w:sz w:val="20"/>
                <w:szCs w:val="20"/>
                <w:lang w:eastAsia="pt-BR"/>
              </w:rPr>
            </w:pPr>
            <w:proofErr w:type="gramStart"/>
            <w:r w:rsidRPr="007A6805">
              <w:rPr>
                <w:rFonts w:ascii="Verdana" w:hAnsi="Verdana" w:cs="Arial"/>
                <w:color w:val="000000"/>
                <w:kern w:val="0"/>
                <w:sz w:val="20"/>
                <w:szCs w:val="20"/>
                <w:lang w:eastAsia="pt-BR"/>
              </w:rPr>
              <w:t>04  FUNDO</w:t>
            </w:r>
            <w:proofErr w:type="gramEnd"/>
            <w:r w:rsidRPr="007A6805">
              <w:rPr>
                <w:rFonts w:ascii="Verdana" w:hAnsi="Verdana" w:cs="Arial"/>
                <w:color w:val="000000"/>
                <w:kern w:val="0"/>
                <w:sz w:val="20"/>
                <w:szCs w:val="20"/>
                <w:lang w:eastAsia="pt-BR"/>
              </w:rPr>
              <w:t xml:space="preserve"> MUNICIPAL DE SAÚDE - FMS</w:t>
            </w:r>
            <w:r w:rsidRPr="007A6805">
              <w:rPr>
                <w:rFonts w:ascii="Verdana" w:hAnsi="Verdana" w:cs="Arial"/>
                <w:color w:val="000000"/>
                <w:kern w:val="0"/>
                <w:sz w:val="20"/>
                <w:szCs w:val="20"/>
                <w:lang w:eastAsia="pt-BR"/>
              </w:rPr>
              <w:br/>
              <w:t>09  SECRETARIA MUNICIPAL DE SAÚDE</w:t>
            </w:r>
            <w:r w:rsidRPr="007A6805">
              <w:rPr>
                <w:rFonts w:ascii="Verdana" w:hAnsi="Verdana" w:cs="Arial"/>
                <w:color w:val="000000"/>
                <w:kern w:val="0"/>
                <w:sz w:val="20"/>
                <w:szCs w:val="20"/>
                <w:lang w:eastAsia="pt-BR"/>
              </w:rPr>
              <w:br/>
              <w:t>09.02  FUNDO MUNICIPAL DE SAÚDE</w:t>
            </w:r>
            <w:r w:rsidRPr="007A6805">
              <w:rPr>
                <w:rFonts w:ascii="Verdana" w:hAnsi="Verdana" w:cs="Arial"/>
                <w:color w:val="000000"/>
                <w:kern w:val="0"/>
                <w:sz w:val="20"/>
                <w:szCs w:val="20"/>
                <w:lang w:eastAsia="pt-BR"/>
              </w:rPr>
              <w:br/>
              <w:t>10.305.1007-2.316  MANUTENÇÃO DAS ATIVIDADES DA VIGILÂNCIA EM SAÚDE - EPIDEMIOLÓGICA</w:t>
            </w:r>
            <w:r w:rsidRPr="007A6805">
              <w:rPr>
                <w:rFonts w:ascii="Verdana" w:hAnsi="Verdana" w:cs="Arial"/>
                <w:color w:val="000000"/>
                <w:kern w:val="0"/>
                <w:sz w:val="20"/>
                <w:szCs w:val="20"/>
                <w:lang w:eastAsia="pt-BR"/>
              </w:rPr>
              <w:br/>
              <w:t>3.3.90.39.00  OUTROS SERVIÇOS DE TERCEIROS - PESSOA JURÍDICA</w:t>
            </w:r>
            <w:r w:rsidRPr="007A6805">
              <w:rPr>
                <w:rFonts w:ascii="Verdana" w:hAnsi="Verdana" w:cs="Arial"/>
                <w:color w:val="000000"/>
                <w:kern w:val="0"/>
                <w:sz w:val="20"/>
                <w:szCs w:val="20"/>
                <w:lang w:eastAsia="pt-BR"/>
              </w:rPr>
              <w:br/>
              <w:t>FONTE: 1.600.0000-000     /     FICHA: 633</w:t>
            </w:r>
            <w:r w:rsidRPr="007A6805">
              <w:rPr>
                <w:rFonts w:ascii="Verdana" w:hAnsi="Verdana" w:cs="Arial"/>
                <w:color w:val="000000"/>
                <w:kern w:val="0"/>
                <w:sz w:val="20"/>
                <w:szCs w:val="20"/>
                <w:lang w:eastAsia="pt-BR"/>
              </w:rPr>
              <w:br/>
              <w:t>R$ 2.000,00 (dois mil reais)</w:t>
            </w:r>
          </w:p>
        </w:tc>
      </w:tr>
      <w:tr w:rsidR="007A6805" w:rsidRPr="007A6805" w14:paraId="4D9340CE" w14:textId="77777777" w:rsidTr="007A6805">
        <w:trPr>
          <w:trHeight w:val="1980"/>
        </w:trPr>
        <w:tc>
          <w:tcPr>
            <w:tcW w:w="9460" w:type="dxa"/>
            <w:tcBorders>
              <w:top w:val="nil"/>
              <w:left w:val="nil"/>
              <w:bottom w:val="nil"/>
              <w:right w:val="nil"/>
            </w:tcBorders>
            <w:shd w:val="clear" w:color="auto" w:fill="auto"/>
            <w:vAlign w:val="center"/>
            <w:hideMark/>
          </w:tcPr>
          <w:p w14:paraId="3A4D967E" w14:textId="77777777" w:rsidR="007A6805" w:rsidRPr="007A6805" w:rsidRDefault="007A6805" w:rsidP="007A6805">
            <w:pPr>
              <w:suppressAutoHyphens w:val="0"/>
              <w:rPr>
                <w:rFonts w:ascii="Verdana" w:hAnsi="Verdana" w:cs="Arial"/>
                <w:color w:val="000000"/>
                <w:kern w:val="0"/>
                <w:sz w:val="20"/>
                <w:szCs w:val="20"/>
                <w:lang w:eastAsia="pt-BR"/>
              </w:rPr>
            </w:pPr>
            <w:proofErr w:type="gramStart"/>
            <w:r w:rsidRPr="007A6805">
              <w:rPr>
                <w:rFonts w:ascii="Verdana" w:hAnsi="Verdana" w:cs="Arial"/>
                <w:color w:val="000000"/>
                <w:kern w:val="0"/>
                <w:sz w:val="20"/>
                <w:szCs w:val="20"/>
                <w:lang w:eastAsia="pt-BR"/>
              </w:rPr>
              <w:t>04  FUNDO</w:t>
            </w:r>
            <w:proofErr w:type="gramEnd"/>
            <w:r w:rsidRPr="007A6805">
              <w:rPr>
                <w:rFonts w:ascii="Verdana" w:hAnsi="Verdana" w:cs="Arial"/>
                <w:color w:val="000000"/>
                <w:kern w:val="0"/>
                <w:sz w:val="20"/>
                <w:szCs w:val="20"/>
                <w:lang w:eastAsia="pt-BR"/>
              </w:rPr>
              <w:t xml:space="preserve"> MUNICIPAL DE SAÚDE - FMS</w:t>
            </w:r>
            <w:r w:rsidRPr="007A6805">
              <w:rPr>
                <w:rFonts w:ascii="Verdana" w:hAnsi="Verdana" w:cs="Arial"/>
                <w:color w:val="000000"/>
                <w:kern w:val="0"/>
                <w:sz w:val="20"/>
                <w:szCs w:val="20"/>
                <w:lang w:eastAsia="pt-BR"/>
              </w:rPr>
              <w:br/>
              <w:t>09  SECRETARIA MUNICIPAL DE SAÚDE</w:t>
            </w:r>
            <w:r w:rsidRPr="007A6805">
              <w:rPr>
                <w:rFonts w:ascii="Verdana" w:hAnsi="Verdana" w:cs="Arial"/>
                <w:color w:val="000000"/>
                <w:kern w:val="0"/>
                <w:sz w:val="20"/>
                <w:szCs w:val="20"/>
                <w:lang w:eastAsia="pt-BR"/>
              </w:rPr>
              <w:br/>
              <w:t>09.02  FUNDO MUNICIPAL DE SAÚDE</w:t>
            </w:r>
            <w:r w:rsidRPr="007A6805">
              <w:rPr>
                <w:rFonts w:ascii="Verdana" w:hAnsi="Verdana" w:cs="Arial"/>
                <w:color w:val="000000"/>
                <w:kern w:val="0"/>
                <w:sz w:val="20"/>
                <w:szCs w:val="20"/>
                <w:lang w:eastAsia="pt-BR"/>
              </w:rPr>
              <w:br/>
              <w:t>10.302.1007-2.313  MANUTENÇÃO DAS ATIVIDADES DE ATENÇÃO ESPECIALIZADA</w:t>
            </w:r>
            <w:r w:rsidRPr="007A6805">
              <w:rPr>
                <w:rFonts w:ascii="Verdana" w:hAnsi="Verdana" w:cs="Arial"/>
                <w:color w:val="000000"/>
                <w:kern w:val="0"/>
                <w:sz w:val="20"/>
                <w:szCs w:val="20"/>
                <w:lang w:eastAsia="pt-BR"/>
              </w:rPr>
              <w:br/>
              <w:t>3.3.90.39.00  OUTROS SERVIÇOS DE TERCEIROS - PESSOA JURÍDICA</w:t>
            </w:r>
            <w:r w:rsidRPr="007A6805">
              <w:rPr>
                <w:rFonts w:ascii="Verdana" w:hAnsi="Verdana" w:cs="Arial"/>
                <w:color w:val="000000"/>
                <w:kern w:val="0"/>
                <w:sz w:val="20"/>
                <w:szCs w:val="20"/>
                <w:lang w:eastAsia="pt-BR"/>
              </w:rPr>
              <w:br/>
              <w:t>FONTE: 2.621.0000-000     /     FICHA: 690</w:t>
            </w:r>
            <w:r w:rsidRPr="007A6805">
              <w:rPr>
                <w:rFonts w:ascii="Verdana" w:hAnsi="Verdana" w:cs="Arial"/>
                <w:color w:val="000000"/>
                <w:kern w:val="0"/>
                <w:sz w:val="20"/>
                <w:szCs w:val="20"/>
                <w:lang w:eastAsia="pt-BR"/>
              </w:rPr>
              <w:br/>
              <w:t>R$ 8.300,00 (oito mil e trezentos reais)</w:t>
            </w:r>
          </w:p>
        </w:tc>
      </w:tr>
      <w:tr w:rsidR="007A6805" w:rsidRPr="007A6805" w14:paraId="2FDEDD60" w14:textId="77777777" w:rsidTr="007A6805">
        <w:trPr>
          <w:trHeight w:val="1980"/>
        </w:trPr>
        <w:tc>
          <w:tcPr>
            <w:tcW w:w="9460" w:type="dxa"/>
            <w:tcBorders>
              <w:top w:val="nil"/>
              <w:left w:val="nil"/>
              <w:bottom w:val="nil"/>
              <w:right w:val="nil"/>
            </w:tcBorders>
            <w:shd w:val="clear" w:color="auto" w:fill="auto"/>
            <w:vAlign w:val="center"/>
            <w:hideMark/>
          </w:tcPr>
          <w:p w14:paraId="5DEB8875" w14:textId="77777777" w:rsidR="007A6805" w:rsidRPr="007A6805" w:rsidRDefault="007A6805" w:rsidP="007A6805">
            <w:pPr>
              <w:suppressAutoHyphens w:val="0"/>
              <w:rPr>
                <w:rFonts w:ascii="Verdana" w:hAnsi="Verdana" w:cs="Arial"/>
                <w:color w:val="000000"/>
                <w:kern w:val="0"/>
                <w:sz w:val="20"/>
                <w:szCs w:val="20"/>
                <w:lang w:eastAsia="pt-BR"/>
              </w:rPr>
            </w:pPr>
            <w:proofErr w:type="gramStart"/>
            <w:r w:rsidRPr="007A6805">
              <w:rPr>
                <w:rFonts w:ascii="Verdana" w:hAnsi="Verdana" w:cs="Arial"/>
                <w:color w:val="000000"/>
                <w:kern w:val="0"/>
                <w:sz w:val="20"/>
                <w:szCs w:val="20"/>
                <w:lang w:eastAsia="pt-BR"/>
              </w:rPr>
              <w:t>04  FUNDO</w:t>
            </w:r>
            <w:proofErr w:type="gramEnd"/>
            <w:r w:rsidRPr="007A6805">
              <w:rPr>
                <w:rFonts w:ascii="Verdana" w:hAnsi="Verdana" w:cs="Arial"/>
                <w:color w:val="000000"/>
                <w:kern w:val="0"/>
                <w:sz w:val="20"/>
                <w:szCs w:val="20"/>
                <w:lang w:eastAsia="pt-BR"/>
              </w:rPr>
              <w:t xml:space="preserve"> MUNICIPAL DE SAÚDE - FMS</w:t>
            </w:r>
            <w:r w:rsidRPr="007A6805">
              <w:rPr>
                <w:rFonts w:ascii="Verdana" w:hAnsi="Verdana" w:cs="Arial"/>
                <w:color w:val="000000"/>
                <w:kern w:val="0"/>
                <w:sz w:val="20"/>
                <w:szCs w:val="20"/>
                <w:lang w:eastAsia="pt-BR"/>
              </w:rPr>
              <w:br/>
              <w:t>09  SECRETARIA MUNICIPAL DE SAÚDE</w:t>
            </w:r>
            <w:r w:rsidRPr="007A6805">
              <w:rPr>
                <w:rFonts w:ascii="Verdana" w:hAnsi="Verdana" w:cs="Arial"/>
                <w:color w:val="000000"/>
                <w:kern w:val="0"/>
                <w:sz w:val="20"/>
                <w:szCs w:val="20"/>
                <w:lang w:eastAsia="pt-BR"/>
              </w:rPr>
              <w:br/>
              <w:t>09.02  FUNDO MUNICIPAL DE SAÚDE</w:t>
            </w:r>
            <w:r w:rsidRPr="007A6805">
              <w:rPr>
                <w:rFonts w:ascii="Verdana" w:hAnsi="Verdana" w:cs="Arial"/>
                <w:color w:val="000000"/>
                <w:kern w:val="0"/>
                <w:sz w:val="20"/>
                <w:szCs w:val="20"/>
                <w:lang w:eastAsia="pt-BR"/>
              </w:rPr>
              <w:br/>
              <w:t>10.301.1007-2.312  MANUTENÇÃO DAS ATIVIDADES DA ATENÇÃO PRIMÁRIA</w:t>
            </w:r>
            <w:r w:rsidRPr="007A6805">
              <w:rPr>
                <w:rFonts w:ascii="Verdana" w:hAnsi="Verdana" w:cs="Arial"/>
                <w:color w:val="000000"/>
                <w:kern w:val="0"/>
                <w:sz w:val="20"/>
                <w:szCs w:val="20"/>
                <w:lang w:eastAsia="pt-BR"/>
              </w:rPr>
              <w:br/>
              <w:t>3.3.90.30.00  MATERIAL DE CONSUMO</w:t>
            </w:r>
            <w:r w:rsidRPr="007A6805">
              <w:rPr>
                <w:rFonts w:ascii="Verdana" w:hAnsi="Verdana" w:cs="Arial"/>
                <w:color w:val="000000"/>
                <w:kern w:val="0"/>
                <w:sz w:val="20"/>
                <w:szCs w:val="20"/>
                <w:lang w:eastAsia="pt-BR"/>
              </w:rPr>
              <w:br/>
              <w:t>FONTE: 2.600.3110-000     /     FICHA: 679</w:t>
            </w:r>
            <w:r w:rsidRPr="007A6805">
              <w:rPr>
                <w:rFonts w:ascii="Verdana" w:hAnsi="Verdana" w:cs="Arial"/>
                <w:color w:val="000000"/>
                <w:kern w:val="0"/>
                <w:sz w:val="20"/>
                <w:szCs w:val="20"/>
                <w:lang w:eastAsia="pt-BR"/>
              </w:rPr>
              <w:br/>
              <w:t>R$ 3.000,00 (três mil reais)</w:t>
            </w:r>
          </w:p>
        </w:tc>
      </w:tr>
      <w:tr w:rsidR="007A6805" w:rsidRPr="007A6805" w14:paraId="00A97433" w14:textId="77777777" w:rsidTr="007A6805">
        <w:trPr>
          <w:trHeight w:val="1980"/>
        </w:trPr>
        <w:tc>
          <w:tcPr>
            <w:tcW w:w="9460" w:type="dxa"/>
            <w:tcBorders>
              <w:top w:val="nil"/>
              <w:left w:val="nil"/>
              <w:bottom w:val="nil"/>
              <w:right w:val="nil"/>
            </w:tcBorders>
            <w:shd w:val="clear" w:color="auto" w:fill="auto"/>
            <w:vAlign w:val="center"/>
            <w:hideMark/>
          </w:tcPr>
          <w:p w14:paraId="13DF82CB" w14:textId="77777777" w:rsidR="007A6805" w:rsidRPr="007A6805" w:rsidRDefault="007A6805" w:rsidP="007A6805">
            <w:pPr>
              <w:suppressAutoHyphens w:val="0"/>
              <w:rPr>
                <w:rFonts w:ascii="Verdana" w:hAnsi="Verdana" w:cs="Arial"/>
                <w:color w:val="000000"/>
                <w:kern w:val="0"/>
                <w:sz w:val="20"/>
                <w:szCs w:val="20"/>
                <w:lang w:eastAsia="pt-BR"/>
              </w:rPr>
            </w:pPr>
            <w:proofErr w:type="gramStart"/>
            <w:r w:rsidRPr="007A6805">
              <w:rPr>
                <w:rFonts w:ascii="Verdana" w:hAnsi="Verdana" w:cs="Arial"/>
                <w:color w:val="000000"/>
                <w:kern w:val="0"/>
                <w:sz w:val="20"/>
                <w:szCs w:val="20"/>
                <w:lang w:eastAsia="pt-BR"/>
              </w:rPr>
              <w:lastRenderedPageBreak/>
              <w:t>04  FUNDO</w:t>
            </w:r>
            <w:proofErr w:type="gramEnd"/>
            <w:r w:rsidRPr="007A6805">
              <w:rPr>
                <w:rFonts w:ascii="Verdana" w:hAnsi="Verdana" w:cs="Arial"/>
                <w:color w:val="000000"/>
                <w:kern w:val="0"/>
                <w:sz w:val="20"/>
                <w:szCs w:val="20"/>
                <w:lang w:eastAsia="pt-BR"/>
              </w:rPr>
              <w:t xml:space="preserve"> MUNICIPAL DE SAÚDE - FMS</w:t>
            </w:r>
            <w:r w:rsidRPr="007A6805">
              <w:rPr>
                <w:rFonts w:ascii="Verdana" w:hAnsi="Verdana" w:cs="Arial"/>
                <w:color w:val="000000"/>
                <w:kern w:val="0"/>
                <w:sz w:val="20"/>
                <w:szCs w:val="20"/>
                <w:lang w:eastAsia="pt-BR"/>
              </w:rPr>
              <w:br/>
              <w:t>09  SECRETARIA MUNICIPAL DE SAÚDE</w:t>
            </w:r>
            <w:r w:rsidRPr="007A6805">
              <w:rPr>
                <w:rFonts w:ascii="Verdana" w:hAnsi="Verdana" w:cs="Arial"/>
                <w:color w:val="000000"/>
                <w:kern w:val="0"/>
                <w:sz w:val="20"/>
                <w:szCs w:val="20"/>
                <w:lang w:eastAsia="pt-BR"/>
              </w:rPr>
              <w:br/>
              <w:t>09.02  FUNDO MUNICIPAL DE SAÚDE</w:t>
            </w:r>
            <w:r w:rsidRPr="007A6805">
              <w:rPr>
                <w:rFonts w:ascii="Verdana" w:hAnsi="Verdana" w:cs="Arial"/>
                <w:color w:val="000000"/>
                <w:kern w:val="0"/>
                <w:sz w:val="20"/>
                <w:szCs w:val="20"/>
                <w:lang w:eastAsia="pt-BR"/>
              </w:rPr>
              <w:br/>
              <w:t>10.301.1007-2.312  MANUTENÇÃO DAS ATIVIDADES DA ATENÇÃO PRIMÁRIA</w:t>
            </w:r>
            <w:r w:rsidRPr="007A6805">
              <w:rPr>
                <w:rFonts w:ascii="Verdana" w:hAnsi="Verdana" w:cs="Arial"/>
                <w:color w:val="000000"/>
                <w:kern w:val="0"/>
                <w:sz w:val="20"/>
                <w:szCs w:val="20"/>
                <w:lang w:eastAsia="pt-BR"/>
              </w:rPr>
              <w:br/>
              <w:t>3.3.90.39.00  OUTROS SERVIÇOS DE TERCEIROS - PESSOA JURÍDICA</w:t>
            </w:r>
            <w:r w:rsidRPr="007A6805">
              <w:rPr>
                <w:rFonts w:ascii="Verdana" w:hAnsi="Verdana" w:cs="Arial"/>
                <w:color w:val="000000"/>
                <w:kern w:val="0"/>
                <w:sz w:val="20"/>
                <w:szCs w:val="20"/>
                <w:lang w:eastAsia="pt-BR"/>
              </w:rPr>
              <w:br/>
              <w:t>FONTE: 2.600.3110-000     /     FICHA: 683</w:t>
            </w:r>
            <w:r w:rsidRPr="007A6805">
              <w:rPr>
                <w:rFonts w:ascii="Verdana" w:hAnsi="Verdana" w:cs="Arial"/>
                <w:color w:val="000000"/>
                <w:kern w:val="0"/>
                <w:sz w:val="20"/>
                <w:szCs w:val="20"/>
                <w:lang w:eastAsia="pt-BR"/>
              </w:rPr>
              <w:br/>
              <w:t>R$ 2.500,00 (dois mil e quinhentos reais)</w:t>
            </w:r>
          </w:p>
        </w:tc>
      </w:tr>
      <w:tr w:rsidR="007A6805" w:rsidRPr="007A6805" w14:paraId="23369845" w14:textId="77777777" w:rsidTr="007A6805">
        <w:trPr>
          <w:trHeight w:val="1980"/>
        </w:trPr>
        <w:tc>
          <w:tcPr>
            <w:tcW w:w="9460" w:type="dxa"/>
            <w:tcBorders>
              <w:top w:val="nil"/>
              <w:left w:val="nil"/>
              <w:bottom w:val="nil"/>
              <w:right w:val="nil"/>
            </w:tcBorders>
            <w:shd w:val="clear" w:color="auto" w:fill="auto"/>
            <w:vAlign w:val="center"/>
            <w:hideMark/>
          </w:tcPr>
          <w:p w14:paraId="7FDB82D1" w14:textId="77777777" w:rsidR="007A6805" w:rsidRPr="007A6805" w:rsidRDefault="007A6805" w:rsidP="007A6805">
            <w:pPr>
              <w:suppressAutoHyphens w:val="0"/>
              <w:rPr>
                <w:rFonts w:ascii="Verdana" w:hAnsi="Verdana" w:cs="Arial"/>
                <w:color w:val="000000"/>
                <w:kern w:val="0"/>
                <w:sz w:val="20"/>
                <w:szCs w:val="20"/>
                <w:lang w:eastAsia="pt-BR"/>
              </w:rPr>
            </w:pPr>
            <w:proofErr w:type="gramStart"/>
            <w:r w:rsidRPr="007A6805">
              <w:rPr>
                <w:rFonts w:ascii="Verdana" w:hAnsi="Verdana" w:cs="Arial"/>
                <w:color w:val="000000"/>
                <w:kern w:val="0"/>
                <w:sz w:val="20"/>
                <w:szCs w:val="20"/>
                <w:lang w:eastAsia="pt-BR"/>
              </w:rPr>
              <w:t>04  FUNDO</w:t>
            </w:r>
            <w:proofErr w:type="gramEnd"/>
            <w:r w:rsidRPr="007A6805">
              <w:rPr>
                <w:rFonts w:ascii="Verdana" w:hAnsi="Verdana" w:cs="Arial"/>
                <w:color w:val="000000"/>
                <w:kern w:val="0"/>
                <w:sz w:val="20"/>
                <w:szCs w:val="20"/>
                <w:lang w:eastAsia="pt-BR"/>
              </w:rPr>
              <w:t xml:space="preserve"> MUNICIPAL DE SAÚDE - FMS</w:t>
            </w:r>
            <w:r w:rsidRPr="007A6805">
              <w:rPr>
                <w:rFonts w:ascii="Verdana" w:hAnsi="Verdana" w:cs="Arial"/>
                <w:color w:val="000000"/>
                <w:kern w:val="0"/>
                <w:sz w:val="20"/>
                <w:szCs w:val="20"/>
                <w:lang w:eastAsia="pt-BR"/>
              </w:rPr>
              <w:br/>
              <w:t>09  SECRETARIA MUNICIPAL DE SAÚDE</w:t>
            </w:r>
            <w:r w:rsidRPr="007A6805">
              <w:rPr>
                <w:rFonts w:ascii="Verdana" w:hAnsi="Verdana" w:cs="Arial"/>
                <w:color w:val="000000"/>
                <w:kern w:val="0"/>
                <w:sz w:val="20"/>
                <w:szCs w:val="20"/>
                <w:lang w:eastAsia="pt-BR"/>
              </w:rPr>
              <w:br/>
              <w:t>09.02  FUNDO MUNICIPAL DE SAÚDE</w:t>
            </w:r>
            <w:r w:rsidRPr="007A6805">
              <w:rPr>
                <w:rFonts w:ascii="Verdana" w:hAnsi="Verdana" w:cs="Arial"/>
                <w:color w:val="000000"/>
                <w:kern w:val="0"/>
                <w:sz w:val="20"/>
                <w:szCs w:val="20"/>
                <w:lang w:eastAsia="pt-BR"/>
              </w:rPr>
              <w:br/>
              <w:t>10.302.1007-2.313  MANUTENÇÃO DAS ATIVIDADES DE ATENÇÃO ESPECIALIZADA</w:t>
            </w:r>
            <w:r w:rsidRPr="007A6805">
              <w:rPr>
                <w:rFonts w:ascii="Verdana" w:hAnsi="Verdana" w:cs="Arial"/>
                <w:color w:val="000000"/>
                <w:kern w:val="0"/>
                <w:sz w:val="20"/>
                <w:szCs w:val="20"/>
                <w:lang w:eastAsia="pt-BR"/>
              </w:rPr>
              <w:br/>
              <w:t>3.3.90.30.00  MATERIAL DE CONSUMO</w:t>
            </w:r>
            <w:r w:rsidRPr="007A6805">
              <w:rPr>
                <w:rFonts w:ascii="Verdana" w:hAnsi="Verdana" w:cs="Arial"/>
                <w:color w:val="000000"/>
                <w:kern w:val="0"/>
                <w:sz w:val="20"/>
                <w:szCs w:val="20"/>
                <w:lang w:eastAsia="pt-BR"/>
              </w:rPr>
              <w:br/>
              <w:t>FONTE: 2.621.3210-000     /     FICHA: 689</w:t>
            </w:r>
            <w:r w:rsidRPr="007A6805">
              <w:rPr>
                <w:rFonts w:ascii="Verdana" w:hAnsi="Verdana" w:cs="Arial"/>
                <w:color w:val="000000"/>
                <w:kern w:val="0"/>
                <w:sz w:val="20"/>
                <w:szCs w:val="20"/>
                <w:lang w:eastAsia="pt-BR"/>
              </w:rPr>
              <w:br/>
              <w:t>R$ 12.500,00 (doze mil e quinhentos reais)</w:t>
            </w:r>
          </w:p>
        </w:tc>
      </w:tr>
    </w:tbl>
    <w:p w14:paraId="07F29C23" w14:textId="77777777" w:rsidR="00F221CE" w:rsidRDefault="00F221CE" w:rsidP="00F221CE">
      <w:pPr>
        <w:pStyle w:val="Nivel01"/>
        <w:rPr>
          <w:rFonts w:ascii="Arial Narrow" w:hAnsi="Arial Narrow"/>
          <w:color w:val="FFFFFF"/>
          <w:kern w:val="0"/>
          <w:sz w:val="26"/>
          <w:szCs w:val="26"/>
          <w:lang w:eastAsia="pt-BR"/>
        </w:rPr>
      </w:pPr>
      <w:r>
        <w:rPr>
          <w:rFonts w:ascii="Arial Narrow" w:hAnsi="Arial Narrow"/>
          <w:sz w:val="26"/>
          <w:szCs w:val="26"/>
        </w:rPr>
        <w:t>CLÁUSULA DÉCIMA QUARTA – DOS CASOS OMISSOS (</w:t>
      </w:r>
      <w:hyperlink r:id="rId45" w:anchor="art92" w:history="1">
        <w:r>
          <w:rPr>
            <w:rStyle w:val="Hyperlink"/>
            <w:rFonts w:ascii="Arial Narrow" w:hAnsi="Arial Narrow"/>
          </w:rPr>
          <w:t>art. 92, III</w:t>
        </w:r>
      </w:hyperlink>
      <w:r>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61C98EDA" w14:textId="4023AB9A"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1D7C67">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33A75C13" w14:textId="77777777" w:rsidR="00CC7FD1" w:rsidRDefault="00CC7FD1">
            <w:pPr>
              <w:widowControl w:val="0"/>
              <w:autoSpaceDE w:val="0"/>
              <w:autoSpaceDN w:val="0"/>
              <w:adjustRightInd w:val="0"/>
              <w:jc w:val="center"/>
              <w:rPr>
                <w:rFonts w:ascii="Arial Narrow" w:hAnsi="Arial Narrow" w:cs="Arial"/>
                <w:b/>
                <w:bCs/>
                <w:color w:val="000000"/>
                <w:sz w:val="26"/>
                <w:szCs w:val="26"/>
              </w:rPr>
            </w:pPr>
            <w:proofErr w:type="spellStart"/>
            <w:r w:rsidRPr="007A6805">
              <w:rPr>
                <w:rFonts w:ascii="Arial Narrow" w:hAnsi="Arial Narrow"/>
                <w:sz w:val="26"/>
                <w:szCs w:val="26"/>
              </w:rPr>
              <w:t>Biatriz</w:t>
            </w:r>
            <w:proofErr w:type="spellEnd"/>
            <w:r w:rsidRPr="007A6805">
              <w:rPr>
                <w:rFonts w:ascii="Arial Narrow" w:hAnsi="Arial Narrow"/>
                <w:sz w:val="26"/>
                <w:szCs w:val="26"/>
              </w:rPr>
              <w:t xml:space="preserve"> Goulart </w:t>
            </w:r>
            <w:r>
              <w:rPr>
                <w:rFonts w:ascii="Arial Narrow" w:hAnsi="Arial Narrow"/>
                <w:sz w:val="26"/>
                <w:szCs w:val="26"/>
              </w:rPr>
              <w:t>d</w:t>
            </w:r>
            <w:r w:rsidRPr="007A6805">
              <w:rPr>
                <w:rFonts w:ascii="Arial Narrow" w:hAnsi="Arial Narrow"/>
                <w:sz w:val="26"/>
                <w:szCs w:val="26"/>
              </w:rPr>
              <w:t>a Silva</w:t>
            </w:r>
            <w:r>
              <w:rPr>
                <w:rFonts w:ascii="Arial Narrow" w:hAnsi="Arial Narrow" w:cs="Arial"/>
                <w:b/>
                <w:bCs/>
                <w:color w:val="000000"/>
                <w:sz w:val="26"/>
                <w:szCs w:val="26"/>
              </w:rPr>
              <w:t xml:space="preserve"> </w:t>
            </w:r>
          </w:p>
          <w:p w14:paraId="4EFED501" w14:textId="2A8F015B" w:rsidR="004D1479" w:rsidRDefault="00CC7FD1">
            <w:pPr>
              <w:widowControl w:val="0"/>
              <w:autoSpaceDE w:val="0"/>
              <w:autoSpaceDN w:val="0"/>
              <w:adjustRightInd w:val="0"/>
              <w:jc w:val="center"/>
              <w:rPr>
                <w:rFonts w:ascii="Arial Narrow" w:eastAsia="Arial" w:hAnsi="Arial Narrow" w:cs="Arial"/>
                <w:b/>
                <w:bCs/>
                <w:sz w:val="26"/>
                <w:szCs w:val="26"/>
              </w:rPr>
            </w:pPr>
            <w:r w:rsidRPr="00CC7FD1">
              <w:rPr>
                <w:rFonts w:ascii="Arial Narrow" w:eastAsia="Arial" w:hAnsi="Arial Narrow" w:cs="Arial"/>
                <w:b/>
                <w:bCs/>
                <w:sz w:val="26"/>
                <w:szCs w:val="26"/>
              </w:rPr>
              <w:t>SECRETÁRIA MUNICIPAL DE SAÚDE</w:t>
            </w:r>
          </w:p>
          <w:p w14:paraId="1E41097B" w14:textId="4C1B431D" w:rsidR="00CC7FD1" w:rsidRPr="00CC7FD1" w:rsidRDefault="00CC7FD1">
            <w:pPr>
              <w:widowControl w:val="0"/>
              <w:autoSpaceDE w:val="0"/>
              <w:autoSpaceDN w:val="0"/>
              <w:adjustRightInd w:val="0"/>
              <w:jc w:val="center"/>
              <w:rPr>
                <w:rFonts w:ascii="Arial Narrow" w:hAnsi="Arial Narrow" w:cs="Arial"/>
                <w:b/>
                <w:bCs/>
                <w:color w:val="000000"/>
                <w:sz w:val="26"/>
                <w:szCs w:val="26"/>
              </w:rPr>
            </w:pPr>
            <w:r w:rsidRPr="00CC7FD1">
              <w:rPr>
                <w:rFonts w:ascii="Arial Narrow" w:eastAsia="Arial" w:hAnsi="Arial Narrow" w:cs="Arial"/>
                <w:b/>
                <w:bCs/>
                <w:sz w:val="26"/>
                <w:szCs w:val="26"/>
              </w:rPr>
              <w:t>Portaria n° 170/2024</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6F575F2" w14:textId="77777777" w:rsidR="004D1479" w:rsidRDefault="004D1479">
            <w:pPr>
              <w:widowControl w:val="0"/>
              <w:autoSpaceDE w:val="0"/>
              <w:autoSpaceDN w:val="0"/>
              <w:adjustRightInd w:val="0"/>
              <w:jc w:val="center"/>
              <w:rPr>
                <w:rFonts w:ascii="Arial Narrow" w:eastAsia="Arial" w:hAnsi="Arial Narrow" w:cs="Arial"/>
                <w:sz w:val="26"/>
                <w:szCs w:val="26"/>
              </w:rPr>
            </w:pPr>
            <w:r>
              <w:rPr>
                <w:rFonts w:ascii="Arial Narrow" w:eastAsia="Arial" w:hAnsi="Arial Narrow" w:cs="Arial"/>
                <w:sz w:val="26"/>
                <w:szCs w:val="26"/>
              </w:rPr>
              <w:t xml:space="preserve">Alessandro Aparecido </w:t>
            </w:r>
            <w:proofErr w:type="spellStart"/>
            <w:r>
              <w:rPr>
                <w:rFonts w:ascii="Arial Narrow" w:eastAsia="Arial" w:hAnsi="Arial Narrow" w:cs="Arial"/>
                <w:sz w:val="26"/>
                <w:szCs w:val="26"/>
              </w:rPr>
              <w:t>Bucioli</w:t>
            </w:r>
            <w:proofErr w:type="spellEnd"/>
          </w:p>
          <w:p w14:paraId="01BA9E02" w14:textId="77777777" w:rsidR="004D1479" w:rsidRDefault="004D1479">
            <w:pPr>
              <w:widowControl w:val="0"/>
              <w:autoSpaceDE w:val="0"/>
              <w:autoSpaceDN w:val="0"/>
              <w:adjustRightInd w:val="0"/>
              <w:jc w:val="center"/>
              <w:rPr>
                <w:rFonts w:ascii="Arial Narrow" w:eastAsiaTheme="minorHAnsi" w:hAnsi="Arial Narrow" w:cs="Arial"/>
                <w:b/>
                <w:bCs/>
                <w:color w:val="000000"/>
                <w:sz w:val="26"/>
                <w:szCs w:val="26"/>
              </w:rPr>
            </w:pPr>
            <w:r>
              <w:rPr>
                <w:rFonts w:ascii="Arial Narrow" w:eastAsia="Arial" w:hAnsi="Arial Narrow" w:cs="Arial"/>
                <w:b/>
                <w:bCs/>
                <w:sz w:val="26"/>
                <w:szCs w:val="26"/>
              </w:rPr>
              <w:t>BUCIOLI COMÉRCIO DE AUTO PEÇAS LTDA</w:t>
            </w:r>
            <w:r>
              <w:rPr>
                <w:rFonts w:ascii="Arial Narrow" w:hAnsi="Arial Narrow" w:cs="Arial"/>
                <w:b/>
                <w:bCs/>
                <w:color w:val="000000"/>
                <w:sz w:val="26"/>
                <w:szCs w:val="26"/>
              </w:rPr>
              <w:t xml:space="preserve"> </w:t>
            </w:r>
          </w:p>
          <w:p w14:paraId="6F4C6513"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6B725D0B"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CC7FD1">
        <w:rPr>
          <w:rFonts w:ascii="Arial Narrow" w:hAnsi="Arial Narrow" w:cs="Arial Narrow"/>
          <w:b/>
          <w:bCs/>
          <w:sz w:val="27"/>
          <w:szCs w:val="27"/>
        </w:rPr>
        <w:t>70</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2DFBE095"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4D1479">
        <w:rPr>
          <w:rFonts w:ascii="Arial Narrow" w:hAnsi="Arial Narrow" w:cs="Arial Narrow"/>
          <w:b/>
          <w:bCs/>
          <w:sz w:val="27"/>
          <w:szCs w:val="27"/>
          <w:lang w:val="pt-PT"/>
        </w:rPr>
        <w:t>06</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403CF326"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4D1479">
              <w:rPr>
                <w:rFonts w:ascii="Arial Narrow" w:hAnsi="Arial Narrow" w:cs="Arial Narrow"/>
                <w:sz w:val="27"/>
                <w:szCs w:val="27"/>
                <w:lang w:val="pt-BR"/>
              </w:rPr>
              <w:t>06</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08009ECE" w:rsidR="00F221CE" w:rsidRDefault="00F221CE">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4D1479">
              <w:rPr>
                <w:rFonts w:ascii="Arial Narrow" w:hAnsi="Arial Narrow" w:cs="Arial Narrow"/>
                <w:sz w:val="27"/>
                <w:szCs w:val="27"/>
                <w:lang w:val="pt-BR"/>
              </w:rPr>
              <w:t xml:space="preserve">LEVES </w:t>
            </w:r>
            <w:r>
              <w:rPr>
                <w:rFonts w:ascii="Arial Narrow" w:hAnsi="Arial Narrow" w:cs="Arial Narrow"/>
                <w:sz w:val="27"/>
                <w:szCs w:val="27"/>
                <w:lang w:val="pt-BR"/>
              </w:rPr>
              <w:t xml:space="preserve">DA MARCA </w:t>
            </w:r>
            <w:r w:rsidR="004D1479">
              <w:rPr>
                <w:rFonts w:ascii="Arial Narrow" w:hAnsi="Arial Narrow" w:cs="Arial Narrow"/>
                <w:sz w:val="27"/>
                <w:szCs w:val="27"/>
                <w:lang w:val="pt-BR"/>
              </w:rPr>
              <w:t>RENAULT</w:t>
            </w:r>
          </w:p>
        </w:tc>
      </w:tr>
      <w:tr w:rsidR="00F221CE" w14:paraId="6061D742" w14:textId="77777777" w:rsidTr="00F221CE">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78DC835C"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CC7FD1">
              <w:rPr>
                <w:rFonts w:ascii="Arial Narrow" w:hAnsi="Arial Narrow" w:cs="Arial Narrow"/>
                <w:sz w:val="27"/>
                <w:szCs w:val="27"/>
                <w:lang w:val="pt-BR"/>
              </w:rPr>
              <w:t>2.500</w:t>
            </w:r>
            <w:r w:rsidR="004D1479">
              <w:rPr>
                <w:rFonts w:ascii="Arial Narrow" w:hAnsi="Arial Narrow" w:cs="Arial Narrow"/>
                <w:sz w:val="27"/>
                <w:szCs w:val="27"/>
                <w:lang w:val="pt-BR"/>
              </w:rPr>
              <w:t>,00 (</w:t>
            </w:r>
            <w:r w:rsidR="00CC7FD1">
              <w:rPr>
                <w:rFonts w:ascii="Arial Narrow" w:hAnsi="Arial Narrow" w:cs="Arial Narrow"/>
                <w:sz w:val="27"/>
                <w:szCs w:val="27"/>
                <w:lang w:val="pt-BR"/>
              </w:rPr>
              <w:t>dois mil e quinhentos</w:t>
            </w:r>
            <w:r w:rsidR="004D1479">
              <w:rPr>
                <w:rFonts w:ascii="Arial Narrow" w:hAnsi="Arial Narrow" w:cs="Arial Narrow"/>
                <w:sz w:val="27"/>
                <w:szCs w:val="27"/>
                <w:lang w:val="pt-BR"/>
              </w:rPr>
              <w:t xml:space="preserve"> reais)</w:t>
            </w:r>
            <w:r>
              <w:rPr>
                <w:rFonts w:ascii="Arial Narrow" w:hAnsi="Arial Narrow" w:cs="Arial Narrow"/>
                <w:sz w:val="27"/>
                <w:szCs w:val="27"/>
                <w:lang w:val="pt-BR"/>
              </w:rPr>
              <w:t>.</w:t>
            </w:r>
          </w:p>
        </w:tc>
      </w:tr>
      <w:tr w:rsidR="00F221CE" w14:paraId="0340F75F"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191517F3"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5,49</w:t>
            </w:r>
            <w:r w:rsidR="00F221CE">
              <w:rPr>
                <w:rFonts w:ascii="Arial Narrow" w:hAnsi="Arial Narrow" w:cs="Arial Narrow"/>
                <w:sz w:val="27"/>
                <w:szCs w:val="27"/>
                <w:lang w:val="pt-PT"/>
              </w:rPr>
              <w:t>%</w:t>
            </w:r>
          </w:p>
        </w:tc>
      </w:tr>
      <w:tr w:rsidR="00F221CE" w14:paraId="34903A36"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26766E6"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75303B7B"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30,73</w:t>
            </w:r>
            <w:r w:rsidR="00F221CE">
              <w:rPr>
                <w:rFonts w:ascii="Arial Narrow" w:hAnsi="Arial Narrow" w:cs="Arial Narrow"/>
                <w:sz w:val="27"/>
                <w:szCs w:val="27"/>
                <w:lang w:val="pt-PT"/>
              </w:rPr>
              <w:t>%</w:t>
            </w:r>
          </w:p>
        </w:tc>
      </w:tr>
      <w:tr w:rsidR="00F221CE" w14:paraId="23C5B192"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FD51C1D"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38887CC3"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6,59</w:t>
            </w:r>
            <w:r w:rsidR="00F221CE">
              <w:rPr>
                <w:rFonts w:ascii="Arial Narrow" w:hAnsi="Arial Narrow" w:cs="Arial Narrow"/>
                <w:sz w:val="27"/>
                <w:szCs w:val="27"/>
                <w:lang w:val="pt-PT"/>
              </w:rPr>
              <w:t>%</w:t>
            </w:r>
          </w:p>
        </w:tc>
      </w:tr>
      <w:tr w:rsidR="00F221CE" w14:paraId="35A83B8B" w14:textId="77777777" w:rsidTr="00F221CE">
        <w:trPr>
          <w:cantSplit/>
          <w:trHeight w:val="276"/>
        </w:trPr>
        <w:tc>
          <w:tcPr>
            <w:tcW w:w="7099" w:type="dxa"/>
            <w:gridSpan w:val="2"/>
            <w:tcBorders>
              <w:top w:val="nil"/>
              <w:left w:val="single" w:sz="4" w:space="0" w:color="000000"/>
              <w:bottom w:val="single" w:sz="4" w:space="0" w:color="000000"/>
              <w:right w:val="nil"/>
            </w:tcBorders>
            <w:vAlign w:val="center"/>
            <w:hideMark/>
          </w:tcPr>
          <w:p w14:paraId="7239E5B5"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613839B8"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13,50%</w:t>
            </w:r>
          </w:p>
        </w:tc>
      </w:tr>
    </w:tbl>
    <w:p w14:paraId="12010E47" w14:textId="77777777" w:rsidR="00F221CE" w:rsidRDefault="00F221CE" w:rsidP="00F221CE">
      <w:pPr>
        <w:jc w:val="both"/>
        <w:rPr>
          <w:rFonts w:ascii="Arial Narrow" w:hAnsi="Arial Narrow" w:cs="Arial Narrow"/>
          <w:sz w:val="27"/>
          <w:szCs w:val="27"/>
          <w:lang w:val="pt-PT"/>
        </w:rPr>
      </w:pPr>
    </w:p>
    <w:p w14:paraId="53056725" w14:textId="7FDE528B"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09</w:t>
      </w:r>
    </w:p>
    <w:p w14:paraId="1152CBF0"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2B91613F"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0667355" w14:textId="30E85773"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09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5633FBF" w14:textId="2CD78C60"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MITSUBISHI</w:t>
            </w:r>
          </w:p>
        </w:tc>
      </w:tr>
      <w:tr w:rsidR="004D1479" w14:paraId="29C07F17"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34C8615" w14:textId="3A056749"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CC7FD1">
              <w:rPr>
                <w:rFonts w:ascii="Arial Narrow" w:hAnsi="Arial Narrow" w:cs="Arial Narrow"/>
                <w:sz w:val="27"/>
                <w:szCs w:val="27"/>
                <w:lang w:val="pt-BR"/>
              </w:rPr>
              <w:t>5.000</w:t>
            </w:r>
            <w:r>
              <w:rPr>
                <w:rFonts w:ascii="Arial Narrow" w:hAnsi="Arial Narrow" w:cs="Arial Narrow"/>
                <w:sz w:val="27"/>
                <w:szCs w:val="27"/>
                <w:lang w:val="pt-BR"/>
              </w:rPr>
              <w:t>,00 (</w:t>
            </w:r>
            <w:r w:rsidR="00CC7FD1">
              <w:rPr>
                <w:rFonts w:ascii="Arial Narrow" w:hAnsi="Arial Narrow" w:cs="Arial Narrow"/>
                <w:sz w:val="27"/>
                <w:szCs w:val="27"/>
                <w:lang w:val="pt-BR"/>
              </w:rPr>
              <w:t>cinco mil</w:t>
            </w:r>
            <w:r>
              <w:rPr>
                <w:rFonts w:ascii="Arial Narrow" w:hAnsi="Arial Narrow" w:cs="Arial Narrow"/>
                <w:sz w:val="27"/>
                <w:szCs w:val="27"/>
                <w:lang w:val="pt-BR"/>
              </w:rPr>
              <w:t xml:space="preserve"> reais).</w:t>
            </w:r>
          </w:p>
        </w:tc>
      </w:tr>
      <w:tr w:rsidR="004D1479" w14:paraId="1EF570B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D85652"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7E7464C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4AE9BA"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4A8FE775"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48F1144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3A31FA3"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4018D21" w14:textId="493E579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5,45%</w:t>
            </w:r>
          </w:p>
        </w:tc>
      </w:tr>
      <w:tr w:rsidR="004D1479" w14:paraId="300FC322"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0DAF3D6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16D2B631"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CA42442" w14:textId="11140EE0"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30,51%</w:t>
            </w:r>
          </w:p>
        </w:tc>
      </w:tr>
      <w:tr w:rsidR="004D1479" w14:paraId="6224CD00"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67BDA9F2"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722D8466"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73D34F0" w14:textId="0425F7FB"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6,54%</w:t>
            </w:r>
          </w:p>
        </w:tc>
      </w:tr>
      <w:tr w:rsidR="004D1479" w14:paraId="167B7DA0"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38D975D5"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98A3763" w14:textId="0651C5C0"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13,40%</w:t>
            </w:r>
          </w:p>
        </w:tc>
      </w:tr>
    </w:tbl>
    <w:p w14:paraId="4D8D77E8" w14:textId="77777777" w:rsidR="00F221CE" w:rsidRDefault="00F221CE" w:rsidP="00F221CE">
      <w:pPr>
        <w:jc w:val="both"/>
        <w:rPr>
          <w:rFonts w:ascii="Arial Narrow" w:hAnsi="Arial Narrow" w:cs="Arial Narrow"/>
          <w:sz w:val="27"/>
          <w:szCs w:val="27"/>
        </w:rPr>
      </w:pPr>
    </w:p>
    <w:p w14:paraId="18DAE2E0" w14:textId="10CD58C7"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10</w:t>
      </w:r>
    </w:p>
    <w:p w14:paraId="203E76D4"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3691A6BE"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761797C" w14:textId="6562972F"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10</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17E550E" w14:textId="5F3D56C8"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CHEVROLET</w:t>
            </w:r>
          </w:p>
        </w:tc>
      </w:tr>
      <w:tr w:rsidR="004D1479" w14:paraId="56C17EE3"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CB6AAC2" w14:textId="192C2E64"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CC7FD1">
              <w:rPr>
                <w:rFonts w:ascii="Arial Narrow" w:hAnsi="Arial Narrow" w:cs="Arial Narrow"/>
                <w:sz w:val="27"/>
                <w:szCs w:val="27"/>
                <w:lang w:val="pt-BR"/>
              </w:rPr>
              <w:t>3.000,00</w:t>
            </w:r>
            <w:r>
              <w:rPr>
                <w:rFonts w:ascii="Arial Narrow" w:hAnsi="Arial Narrow" w:cs="Arial Narrow"/>
                <w:sz w:val="27"/>
                <w:szCs w:val="27"/>
                <w:lang w:val="pt-BR"/>
              </w:rPr>
              <w:t xml:space="preserve"> (</w:t>
            </w:r>
            <w:r w:rsidR="00CC7FD1">
              <w:rPr>
                <w:rFonts w:ascii="Arial Narrow" w:hAnsi="Arial Narrow" w:cs="Arial Narrow"/>
                <w:sz w:val="27"/>
                <w:szCs w:val="27"/>
                <w:lang w:val="pt-BR"/>
              </w:rPr>
              <w:t>três mil</w:t>
            </w:r>
            <w:r>
              <w:rPr>
                <w:rFonts w:ascii="Arial Narrow" w:hAnsi="Arial Narrow" w:cs="Arial Narrow"/>
                <w:sz w:val="27"/>
                <w:szCs w:val="27"/>
                <w:lang w:val="pt-BR"/>
              </w:rPr>
              <w:t xml:space="preserve"> reais).</w:t>
            </w:r>
          </w:p>
        </w:tc>
      </w:tr>
      <w:tr w:rsidR="004D1479" w14:paraId="0881AD4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2D9CF6"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68EB62AE"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359AD5"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14628758"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1E06237"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824BC62"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45BE4BA" w14:textId="15F8D12D"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5,61%</w:t>
            </w:r>
          </w:p>
        </w:tc>
      </w:tr>
      <w:tr w:rsidR="004D1479" w14:paraId="0C6ADB89"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22EEF14B"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3AB982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8F9A63B" w14:textId="5AE2B2F4"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31,42%</w:t>
            </w:r>
          </w:p>
        </w:tc>
      </w:tr>
      <w:tr w:rsidR="004D1479" w14:paraId="127295EA"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A74CFC9"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6E545AF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5337740" w14:textId="6F1E4D81"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6,74%</w:t>
            </w:r>
          </w:p>
        </w:tc>
      </w:tr>
      <w:tr w:rsidR="004D1479" w14:paraId="6394D407"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50EDE64F"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1A9364C" w14:textId="58317F6F"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13,80%</w:t>
            </w:r>
          </w:p>
        </w:tc>
      </w:tr>
    </w:tbl>
    <w:p w14:paraId="72F76B43" w14:textId="77777777" w:rsidR="004D1479" w:rsidRDefault="004D1479" w:rsidP="00F221CE">
      <w:pPr>
        <w:jc w:val="both"/>
        <w:rPr>
          <w:rFonts w:ascii="Arial Narrow" w:hAnsi="Arial Narrow" w:cs="Arial Narrow"/>
          <w:sz w:val="27"/>
          <w:szCs w:val="27"/>
        </w:rPr>
      </w:pPr>
    </w:p>
    <w:p w14:paraId="4AF62418" w14:textId="7F267D8E"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11</w:t>
      </w:r>
    </w:p>
    <w:p w14:paraId="5FD38B5A"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655FA15E"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195E558" w14:textId="0D59E1C6"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lastRenderedPageBreak/>
              <w:t>LOTE 11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7E8C3F26" w14:textId="1C215ADC"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FIAT</w:t>
            </w:r>
          </w:p>
        </w:tc>
      </w:tr>
      <w:tr w:rsidR="004D1479" w14:paraId="48C34567"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20BE8A10" w14:textId="0CEC3A33"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CC7FD1">
              <w:rPr>
                <w:rFonts w:ascii="Arial Narrow" w:hAnsi="Arial Narrow" w:cs="Arial Narrow"/>
                <w:sz w:val="27"/>
                <w:szCs w:val="27"/>
                <w:lang w:val="pt-BR"/>
              </w:rPr>
              <w:t>5.800</w:t>
            </w:r>
            <w:r>
              <w:rPr>
                <w:rFonts w:ascii="Arial Narrow" w:hAnsi="Arial Narrow" w:cs="Arial Narrow"/>
                <w:sz w:val="27"/>
                <w:szCs w:val="27"/>
                <w:lang w:val="pt-BR"/>
              </w:rPr>
              <w:t>,00 (</w:t>
            </w:r>
            <w:r w:rsidR="00CC7FD1">
              <w:rPr>
                <w:rFonts w:ascii="Arial Narrow" w:hAnsi="Arial Narrow" w:cs="Arial Narrow"/>
                <w:sz w:val="27"/>
                <w:szCs w:val="27"/>
                <w:lang w:val="pt-BR"/>
              </w:rPr>
              <w:t>cinco mil e oitocentos</w:t>
            </w:r>
            <w:r>
              <w:rPr>
                <w:rFonts w:ascii="Arial Narrow" w:hAnsi="Arial Narrow" w:cs="Arial Narrow"/>
                <w:sz w:val="27"/>
                <w:szCs w:val="27"/>
                <w:lang w:val="pt-BR"/>
              </w:rPr>
              <w:t xml:space="preserve"> reais).</w:t>
            </w:r>
          </w:p>
        </w:tc>
      </w:tr>
      <w:tr w:rsidR="004D1479" w14:paraId="11A40F01"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64A6619"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6F3B933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B8B7F6B"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5D31840A"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5DE058C0"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2B9B138"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28D0614D" w14:textId="6039DA6C"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w:t>
            </w:r>
            <w:r w:rsidR="00A13FED">
              <w:rPr>
                <w:rFonts w:ascii="Arial Narrow" w:hAnsi="Arial Narrow" w:cs="Arial Narrow"/>
                <w:sz w:val="27"/>
                <w:szCs w:val="27"/>
                <w:lang w:val="pt-PT"/>
              </w:rPr>
              <w:t>5</w:t>
            </w:r>
            <w:r>
              <w:rPr>
                <w:rFonts w:ascii="Arial Narrow" w:hAnsi="Arial Narrow" w:cs="Arial Narrow"/>
                <w:sz w:val="27"/>
                <w:szCs w:val="27"/>
                <w:lang w:val="pt-PT"/>
              </w:rPr>
              <w:t>%</w:t>
            </w:r>
          </w:p>
        </w:tc>
      </w:tr>
      <w:tr w:rsidR="004D1479" w14:paraId="32CD6911"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4FA365E6"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A890278"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5308E3D" w14:textId="465B5DE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A13FED">
              <w:rPr>
                <w:rFonts w:ascii="Arial Narrow" w:hAnsi="Arial Narrow" w:cs="Arial Narrow"/>
                <w:sz w:val="27"/>
                <w:szCs w:val="27"/>
                <w:lang w:val="pt-PT"/>
              </w:rPr>
              <w:t>64</w:t>
            </w:r>
            <w:r>
              <w:rPr>
                <w:rFonts w:ascii="Arial Narrow" w:hAnsi="Arial Narrow" w:cs="Arial Narrow"/>
                <w:sz w:val="27"/>
                <w:szCs w:val="27"/>
                <w:lang w:val="pt-PT"/>
              </w:rPr>
              <w:t>%</w:t>
            </w:r>
          </w:p>
        </w:tc>
      </w:tr>
      <w:tr w:rsidR="004D1479" w14:paraId="7AB41443"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0D447FC7"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17E6BD87"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0A019B6B" w14:textId="1BF87E55"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6,7</w:t>
            </w:r>
            <w:r w:rsidR="00A13FED">
              <w:rPr>
                <w:rFonts w:ascii="Arial Narrow" w:hAnsi="Arial Narrow" w:cs="Arial Narrow"/>
                <w:sz w:val="27"/>
                <w:szCs w:val="27"/>
                <w:lang w:val="pt-PT"/>
              </w:rPr>
              <w:t>8</w:t>
            </w:r>
            <w:r>
              <w:rPr>
                <w:rFonts w:ascii="Arial Narrow" w:hAnsi="Arial Narrow" w:cs="Arial Narrow"/>
                <w:sz w:val="27"/>
                <w:szCs w:val="27"/>
                <w:lang w:val="pt-PT"/>
              </w:rPr>
              <w:t>%</w:t>
            </w:r>
          </w:p>
        </w:tc>
      </w:tr>
      <w:tr w:rsidR="004D1479" w14:paraId="73662456"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697A379D"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0B463D2" w14:textId="31922366"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w:t>
            </w:r>
            <w:r w:rsidR="00A13FED">
              <w:rPr>
                <w:rFonts w:ascii="Arial Narrow" w:hAnsi="Arial Narrow" w:cs="Arial Narrow"/>
                <w:sz w:val="27"/>
                <w:szCs w:val="27"/>
                <w:lang w:val="pt-PT"/>
              </w:rPr>
              <w:t>90</w:t>
            </w:r>
            <w:r>
              <w:rPr>
                <w:rFonts w:ascii="Arial Narrow" w:hAnsi="Arial Narrow" w:cs="Arial Narrow"/>
                <w:sz w:val="27"/>
                <w:szCs w:val="27"/>
                <w:lang w:val="pt-PT"/>
              </w:rPr>
              <w:t>%</w:t>
            </w:r>
          </w:p>
        </w:tc>
      </w:tr>
    </w:tbl>
    <w:p w14:paraId="58D6FEB4" w14:textId="77777777" w:rsidR="004D1479" w:rsidRDefault="004D1479" w:rsidP="00F221CE">
      <w:pPr>
        <w:jc w:val="both"/>
        <w:rPr>
          <w:rFonts w:ascii="Arial Narrow" w:hAnsi="Arial Narrow" w:cs="Arial Narrow"/>
          <w:sz w:val="27"/>
          <w:szCs w:val="27"/>
        </w:rPr>
      </w:pPr>
    </w:p>
    <w:p w14:paraId="3555C0E2" w14:textId="3777C047" w:rsidR="00CC7FD1" w:rsidRDefault="00CC7FD1" w:rsidP="00CC7FD1">
      <w:pPr>
        <w:rPr>
          <w:rFonts w:ascii="Arial Narrow" w:hAnsi="Arial Narrow" w:cs="Arial Narrow"/>
          <w:b/>
          <w:bCs/>
          <w:sz w:val="27"/>
          <w:szCs w:val="27"/>
        </w:rPr>
      </w:pPr>
      <w:r>
        <w:rPr>
          <w:rFonts w:ascii="Arial Narrow" w:hAnsi="Arial Narrow" w:cs="Arial Narrow"/>
          <w:b/>
          <w:bCs/>
          <w:sz w:val="27"/>
          <w:szCs w:val="27"/>
          <w:lang w:val="pt-PT"/>
        </w:rPr>
        <w:t>Lote 12</w:t>
      </w:r>
    </w:p>
    <w:p w14:paraId="35D577B7" w14:textId="77777777" w:rsidR="00CC7FD1" w:rsidRDefault="00CC7FD1" w:rsidP="00CC7FD1">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CC7FD1" w14:paraId="46CAEAB3"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95E8A9C" w14:textId="5F707D13" w:rsidR="00CC7FD1" w:rsidRDefault="00CC7FD1"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12</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AF8686D" w14:textId="7085E2CB" w:rsidR="00CC7FD1" w:rsidRDefault="00CC7FD1"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MERCEDES BENZ</w:t>
            </w:r>
          </w:p>
        </w:tc>
      </w:tr>
      <w:tr w:rsidR="00CC7FD1" w14:paraId="55AC3266"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719AAB58" w14:textId="2DB262ED" w:rsidR="00CC7FD1" w:rsidRDefault="00CC7FD1"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R$ 15.000,00 (quinze mil reais).</w:t>
            </w:r>
          </w:p>
        </w:tc>
      </w:tr>
      <w:tr w:rsidR="00CC7FD1" w14:paraId="1364E82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A164E64" w14:textId="77777777" w:rsidR="00CC7FD1" w:rsidRDefault="00CC7FD1"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54CA3C47" w14:textId="77777777" w:rsidR="00CC7FD1" w:rsidRDefault="00CC7FD1"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D77437C" w14:textId="77777777" w:rsidR="00CC7FD1" w:rsidRDefault="00CC7FD1"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CC7FD1" w14:paraId="4C38A9A7"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212A0C09"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51C8B23" w14:textId="77777777" w:rsidR="00CC7FD1" w:rsidRDefault="00CC7FD1"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13129DB3"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5,61%</w:t>
            </w:r>
          </w:p>
        </w:tc>
      </w:tr>
      <w:tr w:rsidR="00CC7FD1" w14:paraId="6E23F9CB"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34D14C67"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C6CD200" w14:textId="77777777" w:rsidR="00CC7FD1" w:rsidRDefault="00CC7FD1"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55C127E2"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31,42%</w:t>
            </w:r>
          </w:p>
        </w:tc>
      </w:tr>
      <w:tr w:rsidR="00CC7FD1" w14:paraId="3E796DC2"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532C1C6"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3740D1D3" w14:textId="77777777" w:rsidR="00CC7FD1" w:rsidRDefault="00CC7FD1"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4CBE6019"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6,74%</w:t>
            </w:r>
          </w:p>
        </w:tc>
      </w:tr>
      <w:tr w:rsidR="00CC7FD1" w14:paraId="441E49FF"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53747AAD" w14:textId="77777777" w:rsidR="00CC7FD1" w:rsidRDefault="00CC7FD1"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6931876" w14:textId="77777777" w:rsidR="00CC7FD1" w:rsidRDefault="00CC7FD1"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13,80%</w:t>
            </w:r>
          </w:p>
        </w:tc>
      </w:tr>
    </w:tbl>
    <w:p w14:paraId="48425F7B" w14:textId="77777777" w:rsidR="00CC7FD1" w:rsidRDefault="00CC7FD1"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2.7. A contratada deverá fornecer ao Departamento de Frota do Município de Iguatemi (MS), orçamento prévio para cada serviço, incluindo peças e o tempo estimado de mão-de-obra necessária; sendo que o pedido de orçamento prévio para cada serviço </w:t>
      </w:r>
      <w:r>
        <w:rPr>
          <w:rFonts w:ascii="Arial Narrow" w:hAnsi="Arial Narrow" w:cs="Arial Narrow"/>
          <w:sz w:val="27"/>
          <w:szCs w:val="27"/>
        </w:rPr>
        <w:lastRenderedPageBreak/>
        <w:t>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055D4939" w14:textId="77777777" w:rsidR="00E129F7" w:rsidRDefault="00F221CE" w:rsidP="00F221CE">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w:t>
      </w:r>
    </w:p>
    <w:p w14:paraId="7E8BBBA5" w14:textId="5BE5438C" w:rsidR="00F221CE" w:rsidRDefault="00F221CE" w:rsidP="00F221CE">
      <w:pPr>
        <w:jc w:val="both"/>
        <w:rPr>
          <w:rFonts w:ascii="Arial Narrow" w:hAnsi="Arial Narrow" w:cs="Arial Narrow"/>
          <w:sz w:val="27"/>
          <w:szCs w:val="27"/>
        </w:rPr>
      </w:pPr>
      <w:r>
        <w:rPr>
          <w:rFonts w:ascii="Arial Narrow" w:hAnsi="Arial Narrow" w:cs="Arial Narrow"/>
          <w:sz w:val="27"/>
          <w:szCs w:val="27"/>
        </w:rPr>
        <w:t>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1D7C67"/>
    <w:rsid w:val="00351B3C"/>
    <w:rsid w:val="004D1479"/>
    <w:rsid w:val="00661B82"/>
    <w:rsid w:val="007A6805"/>
    <w:rsid w:val="00A13FED"/>
    <w:rsid w:val="00C9754F"/>
    <w:rsid w:val="00CC7FD1"/>
    <w:rsid w:val="00E129F7"/>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333261712">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03684783">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365446215">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9681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6181</Words>
  <Characters>33379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2024-04-22T14:16:00Z</cp:lastPrinted>
  <dcterms:created xsi:type="dcterms:W3CDTF">2024-04-19T17:24:00Z</dcterms:created>
  <dcterms:modified xsi:type="dcterms:W3CDTF">2024-04-22T14:16:00Z</dcterms:modified>
</cp:coreProperties>
</file>