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913" w:rsidRDefault="003B2913" w:rsidP="00373E8D">
      <w:pPr>
        <w:keepNext/>
        <w:spacing w:line="276" w:lineRule="auto"/>
        <w:ind w:right="-82"/>
        <w:jc w:val="center"/>
        <w:rPr>
          <w:rFonts w:ascii="Arial" w:hAnsi="Arial" w:cs="Arial"/>
          <w:b/>
        </w:rPr>
      </w:pPr>
    </w:p>
    <w:p w:rsidR="00F96EAF" w:rsidRPr="00373E8D" w:rsidRDefault="00F96EAF" w:rsidP="00373E8D">
      <w:pPr>
        <w:keepNext/>
        <w:spacing w:line="276" w:lineRule="auto"/>
        <w:ind w:right="-82"/>
        <w:jc w:val="center"/>
        <w:rPr>
          <w:rFonts w:ascii="Arial" w:hAnsi="Arial" w:cs="Arial"/>
          <w:b/>
        </w:rPr>
      </w:pPr>
    </w:p>
    <w:p w:rsidR="00373E8D" w:rsidRDefault="00373E8D" w:rsidP="00174363">
      <w:pPr>
        <w:pStyle w:val="Ttulo"/>
        <w:spacing w:line="276" w:lineRule="auto"/>
        <w:jc w:val="left"/>
        <w:rPr>
          <w:rFonts w:ascii="Arial" w:hAnsi="Arial" w:cs="Arial"/>
          <w:spacing w:val="-10"/>
          <w:sz w:val="28"/>
          <w:szCs w:val="24"/>
          <w:u w:val="none"/>
        </w:rPr>
      </w:pPr>
      <w:r w:rsidRPr="00A0481E">
        <w:rPr>
          <w:rFonts w:ascii="Arial" w:hAnsi="Arial" w:cs="Arial"/>
          <w:spacing w:val="-10"/>
          <w:sz w:val="28"/>
          <w:szCs w:val="24"/>
          <w:u w:val="none"/>
        </w:rPr>
        <w:t xml:space="preserve">CONTRATO ADMINISTRATIVO Nº </w:t>
      </w:r>
      <w:r w:rsidR="00201431">
        <w:rPr>
          <w:rFonts w:ascii="Arial" w:hAnsi="Arial" w:cs="Arial"/>
          <w:spacing w:val="-10"/>
          <w:sz w:val="28"/>
          <w:szCs w:val="24"/>
          <w:u w:val="none"/>
        </w:rPr>
        <w:t>172</w:t>
      </w:r>
      <w:r w:rsidR="00C6237F" w:rsidRPr="00A0481E">
        <w:rPr>
          <w:rFonts w:ascii="Arial" w:hAnsi="Arial" w:cs="Arial"/>
          <w:spacing w:val="-10"/>
          <w:sz w:val="28"/>
          <w:szCs w:val="24"/>
          <w:u w:val="none"/>
        </w:rPr>
        <w:t>/201</w:t>
      </w:r>
      <w:r w:rsidR="00281A55" w:rsidRPr="00A0481E">
        <w:rPr>
          <w:rFonts w:ascii="Arial" w:hAnsi="Arial" w:cs="Arial"/>
          <w:spacing w:val="-10"/>
          <w:sz w:val="28"/>
          <w:szCs w:val="24"/>
          <w:u w:val="none"/>
        </w:rPr>
        <w:t>9</w:t>
      </w:r>
    </w:p>
    <w:p w:rsidR="00A0481E" w:rsidRPr="00A0481E" w:rsidRDefault="00A0481E" w:rsidP="00174363">
      <w:pPr>
        <w:pStyle w:val="Ttulo"/>
        <w:spacing w:line="276" w:lineRule="auto"/>
        <w:jc w:val="left"/>
        <w:rPr>
          <w:rFonts w:ascii="Arial" w:hAnsi="Arial" w:cs="Arial"/>
          <w:spacing w:val="-10"/>
          <w:sz w:val="28"/>
          <w:szCs w:val="24"/>
          <w:u w:val="none"/>
        </w:rPr>
      </w:pPr>
    </w:p>
    <w:p w:rsidR="00F96EAF" w:rsidRDefault="00F96EAF" w:rsidP="00A0481E">
      <w:pPr>
        <w:ind w:left="4253"/>
        <w:jc w:val="both"/>
        <w:rPr>
          <w:rFonts w:ascii="Times New Roman" w:eastAsia="Times New Roman" w:hAnsi="Times New Roman" w:cs="Times New Roman"/>
          <w:b/>
          <w:sz w:val="28"/>
          <w:szCs w:val="28"/>
          <w:lang w:eastAsia="pt-BR"/>
        </w:rPr>
      </w:pPr>
    </w:p>
    <w:p w:rsidR="00A0481E" w:rsidRPr="00A0481E" w:rsidRDefault="00A0481E" w:rsidP="00A0481E">
      <w:pPr>
        <w:ind w:left="4253"/>
        <w:jc w:val="both"/>
        <w:rPr>
          <w:rFonts w:ascii="Times New Roman" w:eastAsia="Times New Roman" w:hAnsi="Times New Roman" w:cs="Times New Roman"/>
          <w:b/>
          <w:sz w:val="28"/>
          <w:szCs w:val="28"/>
          <w:lang w:eastAsia="pt-BR"/>
        </w:rPr>
      </w:pPr>
      <w:r w:rsidRPr="00A0481E">
        <w:rPr>
          <w:rFonts w:ascii="Times New Roman" w:eastAsia="Times New Roman" w:hAnsi="Times New Roman" w:cs="Times New Roman"/>
          <w:b/>
          <w:sz w:val="28"/>
          <w:szCs w:val="28"/>
          <w:lang w:eastAsia="pt-BR"/>
        </w:rPr>
        <w:t>CONTRATO QUE CELEBRAM O MUNICIPIO DE IGUATEMI/MS E O CONSÓRCIO INTERMUNICIPAL DE DESENVOLVIMENTO DA REGIÃO SUL DE MATO GROSSO DO SUL, CONISUL.</w:t>
      </w:r>
    </w:p>
    <w:p w:rsidR="00A0481E" w:rsidRDefault="00A0481E" w:rsidP="00373E8D">
      <w:pPr>
        <w:spacing w:line="276" w:lineRule="auto"/>
        <w:jc w:val="both"/>
        <w:rPr>
          <w:rFonts w:ascii="Arial" w:hAnsi="Arial" w:cs="Arial"/>
        </w:rPr>
      </w:pPr>
    </w:p>
    <w:p w:rsidR="00373E8D" w:rsidRPr="00373E8D" w:rsidRDefault="00373E8D" w:rsidP="00F96EAF">
      <w:pPr>
        <w:spacing w:line="276" w:lineRule="auto"/>
        <w:ind w:firstLine="720"/>
        <w:jc w:val="both"/>
        <w:rPr>
          <w:rFonts w:ascii="Arial" w:hAnsi="Arial" w:cs="Arial"/>
        </w:rPr>
      </w:pPr>
      <w:r w:rsidRPr="00373E8D">
        <w:rPr>
          <w:rFonts w:ascii="Arial" w:hAnsi="Arial" w:cs="Arial"/>
        </w:rPr>
        <w:t xml:space="preserve">Pelo presente, de um lado, o MUNICÍPIO DE IGUATEMI, ESTADO DE MATO GROSSO DO SUL, pessoa jurídica de direito público interno, com sede à Rua Avenida Laudelino Peixoto, nº. 871, Centro, neste município, inscrito no CNPJ sob o nº. 03.568.318/0001-61, neste ato representado pela Prefeita Municipal o senhora PATRICIA DERENUSSON NELLI MARGATTO NUNES, brasileira, casada, odontóloga, portador da C.I. RG nº. 3.932.359-1 SSP/PR, CPF n.º 735.027.829-20, residente e domiciliada na Av. </w:t>
      </w:r>
      <w:proofErr w:type="spellStart"/>
      <w:r w:rsidRPr="00373E8D">
        <w:rPr>
          <w:rFonts w:ascii="Arial" w:hAnsi="Arial" w:cs="Arial"/>
        </w:rPr>
        <w:t>Jardelino</w:t>
      </w:r>
      <w:proofErr w:type="spellEnd"/>
      <w:r w:rsidRPr="00373E8D">
        <w:rPr>
          <w:rFonts w:ascii="Arial" w:hAnsi="Arial" w:cs="Arial"/>
        </w:rPr>
        <w:t xml:space="preserve"> José Moreira, nº. 1307, Centro – Iguatemi – MS, doravante denominado simplesmente CONTRATANTE, e, de outro, o CONSÓRCIO INTERMUNICIPAL DE DESENVOLVIMENTO DA REGIÃO SUL DE MATO GROSSO DO SUL (CONISUL), Consórcio Público de Direito Público inscrito no CNPJ do MF sob o nº 06.189.978/0001-20, com sede na Rua: Lindolfo Martins Farias nº 1164 – centro, no Município de Iguatemi, Estado de Mato Grosso do Sul, neste ato rep</w:t>
      </w:r>
      <w:r w:rsidR="0087075D">
        <w:rPr>
          <w:rFonts w:ascii="Arial" w:hAnsi="Arial" w:cs="Arial"/>
        </w:rPr>
        <w:t>resentado por</w:t>
      </w:r>
      <w:r>
        <w:rPr>
          <w:rFonts w:ascii="Arial" w:hAnsi="Arial" w:cs="Arial"/>
        </w:rPr>
        <w:t xml:space="preserve"> seu presidente </w:t>
      </w:r>
      <w:r w:rsidR="00BD63F6" w:rsidRPr="00BD63F6">
        <w:rPr>
          <w:rFonts w:ascii="Arial" w:hAnsi="Arial" w:cs="Arial"/>
        </w:rPr>
        <w:t xml:space="preserve">VANDERLEY BISPO DE OLIVEIRA, RG n.º 6.981.340-2 SSP-PR e CPF n.º 356.506.721-72, residente à Rua Campo Grande – Quadra 60 – Lote 01 nº 601, na cidade de </w:t>
      </w:r>
      <w:proofErr w:type="spellStart"/>
      <w:r w:rsidR="00BD63F6" w:rsidRPr="00BD63F6">
        <w:rPr>
          <w:rFonts w:ascii="Arial" w:hAnsi="Arial" w:cs="Arial"/>
        </w:rPr>
        <w:t>Japorã</w:t>
      </w:r>
      <w:proofErr w:type="spellEnd"/>
      <w:r w:rsidR="00BD63F6" w:rsidRPr="00BD63F6">
        <w:rPr>
          <w:rFonts w:ascii="Arial" w:hAnsi="Arial" w:cs="Arial"/>
        </w:rPr>
        <w:t xml:space="preserve"> </w:t>
      </w:r>
      <w:r w:rsidR="00BD63F6">
        <w:rPr>
          <w:rFonts w:ascii="Arial" w:hAnsi="Arial" w:cs="Arial"/>
        </w:rPr>
        <w:t>–</w:t>
      </w:r>
      <w:r w:rsidR="00BD63F6" w:rsidRPr="00BD63F6">
        <w:rPr>
          <w:rFonts w:ascii="Arial" w:hAnsi="Arial" w:cs="Arial"/>
        </w:rPr>
        <w:t xml:space="preserve"> MS</w:t>
      </w:r>
      <w:r w:rsidR="00BD63F6">
        <w:rPr>
          <w:rFonts w:ascii="Arial" w:hAnsi="Arial" w:cs="Arial"/>
        </w:rPr>
        <w:t xml:space="preserve">, </w:t>
      </w:r>
      <w:r w:rsidRPr="00373E8D">
        <w:rPr>
          <w:rFonts w:ascii="Arial" w:hAnsi="Arial" w:cs="Arial"/>
        </w:rPr>
        <w:t>doravante denominado contratado, têm entre si justo e contratado, com inteira sujeição à Lei Federal nº 8.666/93, à Lei Federal nº 11.107/2005, ao Decreto Federal nº 6.017/07 e ao Contrato de Consórcio Público, o que segue</w:t>
      </w:r>
      <w:r w:rsidR="00BD63F6">
        <w:rPr>
          <w:rFonts w:ascii="Arial" w:hAnsi="Arial" w:cs="Arial"/>
        </w:rPr>
        <w:t>:</w:t>
      </w:r>
    </w:p>
    <w:p w:rsidR="00F96EAF" w:rsidRDefault="00F96EAF" w:rsidP="00174363">
      <w:pPr>
        <w:pStyle w:val="Corpodetexto2"/>
        <w:autoSpaceDE w:val="0"/>
        <w:autoSpaceDN w:val="0"/>
        <w:spacing w:line="276" w:lineRule="auto"/>
        <w:jc w:val="both"/>
        <w:rPr>
          <w:rFonts w:ascii="Arial" w:hAnsi="Arial" w:cs="Arial"/>
          <w:b/>
        </w:rPr>
      </w:pPr>
    </w:p>
    <w:p w:rsidR="00174363" w:rsidRDefault="00373E8D" w:rsidP="00174363">
      <w:pPr>
        <w:pStyle w:val="Corpodetexto2"/>
        <w:autoSpaceDE w:val="0"/>
        <w:autoSpaceDN w:val="0"/>
        <w:spacing w:line="276" w:lineRule="auto"/>
        <w:jc w:val="both"/>
        <w:rPr>
          <w:rFonts w:ascii="Arial" w:hAnsi="Arial" w:cs="Arial"/>
        </w:rPr>
      </w:pPr>
      <w:r w:rsidRPr="00373E8D">
        <w:rPr>
          <w:rFonts w:ascii="Arial" w:hAnsi="Arial" w:cs="Arial"/>
          <w:b/>
        </w:rPr>
        <w:t>CLÁSULA PRIMEIRA – DO OBJETO:</w:t>
      </w:r>
      <w:r w:rsidRPr="00373E8D">
        <w:rPr>
          <w:rFonts w:ascii="Arial" w:hAnsi="Arial" w:cs="Arial"/>
        </w:rPr>
        <w:t xml:space="preserve"> </w:t>
      </w:r>
      <w:r w:rsidR="00BD63F6" w:rsidRPr="00BD63F6">
        <w:rPr>
          <w:rFonts w:ascii="Arial" w:hAnsi="Arial" w:cs="Arial"/>
        </w:rPr>
        <w:t xml:space="preserve">Constitui-se como Objeto do presente CONTRATO DE </w:t>
      </w:r>
      <w:r w:rsidR="002F5B70">
        <w:rPr>
          <w:rFonts w:ascii="Arial" w:hAnsi="Arial" w:cs="Arial"/>
        </w:rPr>
        <w:t>RATEIO DE AÇÕES CONSO</w:t>
      </w:r>
      <w:r w:rsidR="005F73A3">
        <w:rPr>
          <w:rFonts w:ascii="Arial" w:hAnsi="Arial" w:cs="Arial"/>
        </w:rPr>
        <w:t>R</w:t>
      </w:r>
      <w:r w:rsidR="002F5B70">
        <w:rPr>
          <w:rFonts w:ascii="Arial" w:hAnsi="Arial" w:cs="Arial"/>
        </w:rPr>
        <w:t xml:space="preserve">CIADAS </w:t>
      </w:r>
      <w:r w:rsidR="00BD63F6" w:rsidRPr="00BD63F6">
        <w:rPr>
          <w:rFonts w:ascii="Arial" w:hAnsi="Arial" w:cs="Arial"/>
        </w:rPr>
        <w:t xml:space="preserve">a definição das regras e critérios de participação financeira do CONSORCIADO junto ao CONSÓRCIO, nos repasses devidos ao custeio das despesas da execução do </w:t>
      </w:r>
      <w:r w:rsidR="005F73A3" w:rsidRPr="005F73A3">
        <w:rPr>
          <w:rFonts w:ascii="Arial" w:hAnsi="Arial" w:cs="Arial"/>
          <w:b/>
        </w:rPr>
        <w:t xml:space="preserve">PROGRAMA </w:t>
      </w:r>
      <w:r w:rsidR="000829BF">
        <w:rPr>
          <w:rFonts w:ascii="Arial" w:hAnsi="Arial" w:cs="Arial"/>
          <w:b/>
        </w:rPr>
        <w:t>DE ESTRATÉGIAS TÉCNICA DE APOIO A PRODUÇÃO RURAL</w:t>
      </w:r>
      <w:r w:rsidR="005F73A3">
        <w:rPr>
          <w:rFonts w:ascii="Arial" w:hAnsi="Arial" w:cs="Arial"/>
        </w:rPr>
        <w:t>. A</w:t>
      </w:r>
      <w:r w:rsidR="00BD63F6" w:rsidRPr="00BD63F6">
        <w:rPr>
          <w:rFonts w:ascii="Arial" w:hAnsi="Arial" w:cs="Arial"/>
        </w:rPr>
        <w:t xml:space="preserve"> forma de ressarcimento pelo Consorciado</w:t>
      </w:r>
      <w:r w:rsidR="000829BF">
        <w:rPr>
          <w:rFonts w:ascii="Arial" w:hAnsi="Arial" w:cs="Arial"/>
        </w:rPr>
        <w:t xml:space="preserve"> ao CONISUL</w:t>
      </w:r>
      <w:r w:rsidR="00BD63F6" w:rsidRPr="00BD63F6">
        <w:rPr>
          <w:rFonts w:ascii="Arial" w:hAnsi="Arial" w:cs="Arial"/>
        </w:rPr>
        <w:t>, da prestação de serviços efetuada mensalmente, conforme especificações e quantidades descritas  conforme segue:</w:t>
      </w:r>
    </w:p>
    <w:tbl>
      <w:tblPr>
        <w:tblW w:w="8742" w:type="dxa"/>
        <w:tblInd w:w="75" w:type="dxa"/>
        <w:tblCellMar>
          <w:left w:w="70" w:type="dxa"/>
          <w:right w:w="70" w:type="dxa"/>
        </w:tblCellMar>
        <w:tblLook w:val="04A0" w:firstRow="1" w:lastRow="0" w:firstColumn="1" w:lastColumn="0" w:noHBand="0" w:noVBand="1"/>
      </w:tblPr>
      <w:tblGrid>
        <w:gridCol w:w="457"/>
        <w:gridCol w:w="458"/>
        <w:gridCol w:w="4526"/>
        <w:gridCol w:w="699"/>
        <w:gridCol w:w="910"/>
        <w:gridCol w:w="708"/>
        <w:gridCol w:w="984"/>
      </w:tblGrid>
      <w:tr w:rsidR="00174363" w:rsidRPr="008134B8" w:rsidTr="002E7DEF">
        <w:trPr>
          <w:trHeight w:val="273"/>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LOTE</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ITEM</w:t>
            </w:r>
          </w:p>
        </w:tc>
        <w:tc>
          <w:tcPr>
            <w:tcW w:w="4526"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ESPECIFICAÇÃO DO ITEM</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UNID</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QUANTIDADE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VALOR UNIT.</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VALOR TOTAL</w:t>
            </w:r>
          </w:p>
        </w:tc>
      </w:tr>
      <w:tr w:rsidR="00174363" w:rsidRPr="008134B8" w:rsidTr="002E7DEF">
        <w:trPr>
          <w:trHeight w:val="1341"/>
        </w:trPr>
        <w:tc>
          <w:tcPr>
            <w:tcW w:w="457" w:type="dxa"/>
            <w:tcBorders>
              <w:top w:val="nil"/>
              <w:left w:val="single" w:sz="4" w:space="0" w:color="000000"/>
              <w:bottom w:val="single" w:sz="4" w:space="0" w:color="000000"/>
              <w:right w:val="single" w:sz="4" w:space="0" w:color="000000"/>
            </w:tcBorders>
            <w:shd w:val="clear" w:color="auto" w:fill="auto"/>
            <w:vAlign w:val="center"/>
            <w:hideMark/>
          </w:tcPr>
          <w:p w:rsidR="00174363" w:rsidRPr="008134B8" w:rsidRDefault="00174363" w:rsidP="002E7DEF">
            <w:pPr>
              <w:jc w:val="center"/>
              <w:rPr>
                <w:rFonts w:ascii="Arial" w:eastAsia="Times New Roman" w:hAnsi="Arial" w:cs="Arial"/>
                <w:color w:val="000000"/>
                <w:sz w:val="14"/>
                <w:szCs w:val="14"/>
                <w:lang w:eastAsia="pt-BR"/>
              </w:rPr>
            </w:pPr>
            <w:r w:rsidRPr="008134B8">
              <w:rPr>
                <w:rFonts w:ascii="Arial" w:eastAsia="Times New Roman" w:hAnsi="Arial" w:cs="Arial"/>
                <w:color w:val="000000"/>
                <w:sz w:val="14"/>
                <w:szCs w:val="14"/>
                <w:lang w:eastAsia="pt-BR"/>
              </w:rPr>
              <w:lastRenderedPageBreak/>
              <w:t>1</w:t>
            </w:r>
          </w:p>
        </w:tc>
        <w:tc>
          <w:tcPr>
            <w:tcW w:w="458" w:type="dxa"/>
            <w:tcBorders>
              <w:top w:val="nil"/>
              <w:left w:val="nil"/>
              <w:bottom w:val="single" w:sz="4" w:space="0" w:color="000000"/>
              <w:right w:val="single" w:sz="4" w:space="0" w:color="000000"/>
            </w:tcBorders>
            <w:shd w:val="clear" w:color="auto" w:fill="auto"/>
            <w:vAlign w:val="center"/>
            <w:hideMark/>
          </w:tcPr>
          <w:p w:rsidR="00174363" w:rsidRPr="008134B8" w:rsidRDefault="00174363" w:rsidP="002E7DEF">
            <w:pPr>
              <w:jc w:val="center"/>
              <w:rPr>
                <w:rFonts w:ascii="Arial" w:eastAsia="Times New Roman" w:hAnsi="Arial" w:cs="Arial"/>
                <w:color w:val="000000"/>
                <w:sz w:val="14"/>
                <w:szCs w:val="14"/>
                <w:lang w:eastAsia="pt-BR"/>
              </w:rPr>
            </w:pPr>
            <w:r w:rsidRPr="008134B8">
              <w:rPr>
                <w:rFonts w:ascii="Arial" w:eastAsia="Times New Roman" w:hAnsi="Arial" w:cs="Arial"/>
                <w:color w:val="000000"/>
                <w:sz w:val="14"/>
                <w:szCs w:val="14"/>
                <w:lang w:eastAsia="pt-BR"/>
              </w:rPr>
              <w:t>1</w:t>
            </w:r>
          </w:p>
        </w:tc>
        <w:tc>
          <w:tcPr>
            <w:tcW w:w="4526" w:type="dxa"/>
            <w:tcBorders>
              <w:top w:val="nil"/>
              <w:left w:val="nil"/>
              <w:bottom w:val="single" w:sz="4" w:space="0" w:color="000000"/>
              <w:right w:val="single" w:sz="4" w:space="0" w:color="000000"/>
            </w:tcBorders>
            <w:shd w:val="clear" w:color="auto" w:fill="auto"/>
            <w:vAlign w:val="center"/>
            <w:hideMark/>
          </w:tcPr>
          <w:p w:rsidR="00174363" w:rsidRPr="000829BF" w:rsidRDefault="000829BF" w:rsidP="000829BF">
            <w:pPr>
              <w:jc w:val="both"/>
              <w:rPr>
                <w:rFonts w:ascii="Arial" w:eastAsia="Times New Roman" w:hAnsi="Arial" w:cs="Arial"/>
                <w:b/>
                <w:color w:val="000000"/>
                <w:sz w:val="20"/>
                <w:szCs w:val="20"/>
                <w:lang w:eastAsia="pt-BR"/>
              </w:rPr>
            </w:pPr>
            <w:r>
              <w:rPr>
                <w:rFonts w:ascii="Calibri" w:hAnsi="Calibri" w:cs="Calibri"/>
                <w:b/>
              </w:rPr>
              <w:t xml:space="preserve">PRESTAÇÃO DE SERVIÇOS DE </w:t>
            </w:r>
            <w:r w:rsidRPr="000829BF">
              <w:rPr>
                <w:rFonts w:ascii="Calibri" w:hAnsi="Calibri" w:cs="Calibri"/>
                <w:b/>
              </w:rPr>
              <w:t>ASSESSORIA</w:t>
            </w:r>
            <w:r>
              <w:rPr>
                <w:rFonts w:ascii="Calibri" w:hAnsi="Calibri" w:cs="Calibri"/>
                <w:b/>
              </w:rPr>
              <w:t xml:space="preserve"> E CONSULTOTIA </w:t>
            </w:r>
            <w:r w:rsidRPr="000829BF">
              <w:rPr>
                <w:rFonts w:ascii="Calibri" w:hAnsi="Calibri" w:cs="Calibri"/>
                <w:b/>
              </w:rPr>
              <w:t xml:space="preserve">NA CONSTRUÇÃO DE ESTRATÉGIAS TÉCNICA DE APOIO À PRODUÇÃO E ACESSO DE POLÍTICAS PÚBLICAS EM ABRANGÊNCIA DA AGRICULTURA FAMILIAR </w:t>
            </w:r>
            <w:r>
              <w:rPr>
                <w:rFonts w:ascii="Calibri" w:hAnsi="Calibri" w:cs="Calibri"/>
                <w:b/>
              </w:rPr>
              <w:t>DE IGUATEMI.</w:t>
            </w:r>
          </w:p>
        </w:tc>
        <w:tc>
          <w:tcPr>
            <w:tcW w:w="699" w:type="dxa"/>
            <w:tcBorders>
              <w:top w:val="nil"/>
              <w:left w:val="nil"/>
              <w:bottom w:val="single" w:sz="4" w:space="0" w:color="000000"/>
              <w:right w:val="single" w:sz="4" w:space="0" w:color="000000"/>
            </w:tcBorders>
            <w:shd w:val="clear" w:color="auto" w:fill="auto"/>
            <w:vAlign w:val="center"/>
            <w:hideMark/>
          </w:tcPr>
          <w:p w:rsidR="00174363" w:rsidRPr="008134B8" w:rsidRDefault="00174363" w:rsidP="002E7DEF">
            <w:pPr>
              <w:jc w:val="center"/>
              <w:rPr>
                <w:rFonts w:ascii="Arial" w:eastAsia="Times New Roman" w:hAnsi="Arial" w:cs="Arial"/>
                <w:color w:val="000000"/>
                <w:sz w:val="14"/>
                <w:szCs w:val="14"/>
                <w:lang w:eastAsia="pt-BR"/>
              </w:rPr>
            </w:pPr>
            <w:r w:rsidRPr="008134B8">
              <w:rPr>
                <w:rFonts w:ascii="Arial" w:eastAsia="Times New Roman" w:hAnsi="Arial" w:cs="Arial"/>
                <w:color w:val="000000"/>
                <w:sz w:val="14"/>
                <w:szCs w:val="14"/>
                <w:lang w:eastAsia="pt-BR"/>
              </w:rPr>
              <w:t>MÊS</w:t>
            </w:r>
          </w:p>
        </w:tc>
        <w:tc>
          <w:tcPr>
            <w:tcW w:w="910" w:type="dxa"/>
            <w:tcBorders>
              <w:top w:val="nil"/>
              <w:left w:val="nil"/>
              <w:bottom w:val="single" w:sz="4" w:space="0" w:color="000000"/>
              <w:right w:val="single" w:sz="4" w:space="0" w:color="000000"/>
            </w:tcBorders>
            <w:shd w:val="clear" w:color="auto" w:fill="auto"/>
            <w:vAlign w:val="center"/>
            <w:hideMark/>
          </w:tcPr>
          <w:p w:rsidR="00174363" w:rsidRPr="008134B8" w:rsidRDefault="00201431" w:rsidP="002E7DEF">
            <w:pPr>
              <w:jc w:val="center"/>
              <w:rPr>
                <w:rFonts w:ascii="Arial" w:eastAsia="Times New Roman" w:hAnsi="Arial" w:cs="Arial"/>
                <w:color w:val="000000"/>
                <w:sz w:val="14"/>
                <w:szCs w:val="14"/>
                <w:lang w:eastAsia="pt-BR"/>
              </w:rPr>
            </w:pPr>
            <w:r>
              <w:rPr>
                <w:rFonts w:ascii="Arial" w:eastAsia="Times New Roman" w:hAnsi="Arial" w:cs="Arial"/>
                <w:color w:val="000000"/>
                <w:sz w:val="14"/>
                <w:szCs w:val="14"/>
                <w:lang w:eastAsia="pt-BR"/>
              </w:rPr>
              <w:t>12</w:t>
            </w:r>
            <w:r w:rsidR="000829BF">
              <w:rPr>
                <w:rFonts w:ascii="Arial" w:eastAsia="Times New Roman" w:hAnsi="Arial" w:cs="Arial"/>
                <w:color w:val="000000"/>
                <w:sz w:val="14"/>
                <w:szCs w:val="14"/>
                <w:lang w:eastAsia="pt-BR"/>
              </w:rPr>
              <w:t>,00</w:t>
            </w:r>
          </w:p>
        </w:tc>
        <w:tc>
          <w:tcPr>
            <w:tcW w:w="708" w:type="dxa"/>
            <w:tcBorders>
              <w:top w:val="nil"/>
              <w:left w:val="nil"/>
              <w:bottom w:val="single" w:sz="4" w:space="0" w:color="000000"/>
              <w:right w:val="single" w:sz="4" w:space="0" w:color="000000"/>
            </w:tcBorders>
            <w:shd w:val="clear" w:color="auto" w:fill="auto"/>
            <w:vAlign w:val="center"/>
            <w:hideMark/>
          </w:tcPr>
          <w:p w:rsidR="00174363" w:rsidRPr="008134B8" w:rsidRDefault="000829BF" w:rsidP="002E7DEF">
            <w:pPr>
              <w:jc w:val="right"/>
              <w:rPr>
                <w:rFonts w:ascii="Arial" w:eastAsia="Times New Roman" w:hAnsi="Arial" w:cs="Arial"/>
                <w:b/>
                <w:color w:val="000000"/>
                <w:sz w:val="14"/>
                <w:szCs w:val="14"/>
                <w:lang w:eastAsia="pt-BR"/>
              </w:rPr>
            </w:pPr>
            <w:r>
              <w:rPr>
                <w:rFonts w:ascii="Arial" w:eastAsia="Times New Roman" w:hAnsi="Arial" w:cs="Arial"/>
                <w:b/>
                <w:color w:val="000000"/>
                <w:sz w:val="14"/>
                <w:szCs w:val="14"/>
                <w:lang w:eastAsia="pt-BR"/>
              </w:rPr>
              <w:t>6.200,00</w:t>
            </w:r>
          </w:p>
        </w:tc>
        <w:tc>
          <w:tcPr>
            <w:tcW w:w="984" w:type="dxa"/>
            <w:tcBorders>
              <w:top w:val="nil"/>
              <w:left w:val="nil"/>
              <w:bottom w:val="single" w:sz="4" w:space="0" w:color="000000"/>
              <w:right w:val="single" w:sz="4" w:space="0" w:color="000000"/>
            </w:tcBorders>
            <w:shd w:val="clear" w:color="auto" w:fill="auto"/>
            <w:vAlign w:val="center"/>
            <w:hideMark/>
          </w:tcPr>
          <w:p w:rsidR="00174363" w:rsidRPr="008134B8" w:rsidRDefault="00201431" w:rsidP="002E7DEF">
            <w:pPr>
              <w:jc w:val="right"/>
              <w:rPr>
                <w:rFonts w:ascii="Arial" w:eastAsia="Times New Roman" w:hAnsi="Arial" w:cs="Arial"/>
                <w:b/>
                <w:color w:val="000000"/>
                <w:sz w:val="14"/>
                <w:szCs w:val="14"/>
                <w:lang w:eastAsia="pt-BR"/>
              </w:rPr>
            </w:pPr>
            <w:r>
              <w:rPr>
                <w:rFonts w:ascii="Arial" w:eastAsia="Times New Roman" w:hAnsi="Arial" w:cs="Arial"/>
                <w:b/>
                <w:color w:val="000000"/>
                <w:sz w:val="14"/>
                <w:szCs w:val="14"/>
                <w:lang w:eastAsia="pt-BR"/>
              </w:rPr>
              <w:t>74.400</w:t>
            </w:r>
            <w:r w:rsidR="000829BF">
              <w:rPr>
                <w:rFonts w:ascii="Arial" w:eastAsia="Times New Roman" w:hAnsi="Arial" w:cs="Arial"/>
                <w:b/>
                <w:color w:val="000000"/>
                <w:sz w:val="14"/>
                <w:szCs w:val="14"/>
                <w:lang w:eastAsia="pt-BR"/>
              </w:rPr>
              <w:t>,00</w:t>
            </w:r>
          </w:p>
        </w:tc>
      </w:tr>
    </w:tbl>
    <w:p w:rsidR="00BD63F6" w:rsidRDefault="00174363" w:rsidP="00BD63F6">
      <w:pPr>
        <w:pStyle w:val="Corpodetexto2"/>
        <w:autoSpaceDE w:val="0"/>
        <w:autoSpaceDN w:val="0"/>
        <w:spacing w:line="276" w:lineRule="auto"/>
        <w:jc w:val="both"/>
        <w:rPr>
          <w:rFonts w:ascii="Arial" w:hAnsi="Arial" w:cs="Arial"/>
        </w:rPr>
      </w:pPr>
      <w:r>
        <w:rPr>
          <w:rFonts w:ascii="Arial" w:hAnsi="Arial" w:cs="Arial"/>
        </w:rPr>
        <w:t xml:space="preserve"> </w:t>
      </w:r>
    </w:p>
    <w:p w:rsidR="00373E8D" w:rsidRDefault="00373E8D" w:rsidP="00174363">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t xml:space="preserve">CLÁUSULA SEGUNDA – DA </w:t>
      </w:r>
      <w:r w:rsidR="00174363">
        <w:rPr>
          <w:rFonts w:ascii="Arial" w:hAnsi="Arial" w:cs="Arial"/>
          <w:spacing w:val="-10"/>
          <w:sz w:val="24"/>
          <w:szCs w:val="24"/>
          <w:u w:val="none"/>
        </w:rPr>
        <w:t>FUNDAMENTAÇÃO LEGAL</w:t>
      </w:r>
      <w:r w:rsidRPr="00373E8D">
        <w:rPr>
          <w:rFonts w:ascii="Arial" w:hAnsi="Arial" w:cs="Arial"/>
          <w:spacing w:val="-10"/>
          <w:sz w:val="24"/>
          <w:szCs w:val="24"/>
          <w:u w:val="none"/>
        </w:rPr>
        <w:t>:</w:t>
      </w:r>
      <w:r w:rsidRPr="00373E8D">
        <w:rPr>
          <w:rFonts w:ascii="Arial" w:hAnsi="Arial" w:cs="Arial"/>
          <w:b w:val="0"/>
          <w:spacing w:val="-10"/>
          <w:sz w:val="24"/>
          <w:szCs w:val="24"/>
          <w:u w:val="none"/>
        </w:rPr>
        <w:t xml:space="preserve"> </w:t>
      </w:r>
      <w:r w:rsidR="00174363" w:rsidRPr="00174363">
        <w:rPr>
          <w:rFonts w:ascii="Arial" w:hAnsi="Arial" w:cs="Arial"/>
          <w:b w:val="0"/>
          <w:spacing w:val="-10"/>
          <w:sz w:val="24"/>
          <w:szCs w:val="24"/>
          <w:u w:val="none"/>
        </w:rPr>
        <w:t>O presente instrumento fundamenta-se nos termos do art. 8º da Lei nº 11.107/05, de 06.04.2005; no art. 13 do Decreto</w:t>
      </w:r>
      <w:r w:rsidR="00174363">
        <w:rPr>
          <w:rFonts w:ascii="Arial" w:hAnsi="Arial" w:cs="Arial"/>
          <w:b w:val="0"/>
          <w:spacing w:val="-10"/>
          <w:sz w:val="24"/>
          <w:szCs w:val="24"/>
          <w:u w:val="none"/>
        </w:rPr>
        <w:t xml:space="preserve"> </w:t>
      </w:r>
      <w:r w:rsidR="00174363" w:rsidRPr="00174363">
        <w:rPr>
          <w:rFonts w:ascii="Arial" w:hAnsi="Arial" w:cs="Arial"/>
          <w:b w:val="0"/>
          <w:spacing w:val="-10"/>
          <w:sz w:val="24"/>
          <w:szCs w:val="24"/>
          <w:u w:val="none"/>
        </w:rPr>
        <w:t>Federal nº 6.017/07, de 17.01.2007; no art. 24, XXVI da Lei nº 8.666/93 de 21.06.1993 e suas alterações; no Estatuto</w:t>
      </w:r>
      <w:r w:rsidR="00174363">
        <w:rPr>
          <w:rFonts w:ascii="Arial" w:hAnsi="Arial" w:cs="Arial"/>
          <w:b w:val="0"/>
          <w:spacing w:val="-10"/>
          <w:sz w:val="24"/>
          <w:szCs w:val="24"/>
          <w:u w:val="none"/>
        </w:rPr>
        <w:t xml:space="preserve"> </w:t>
      </w:r>
      <w:r w:rsidR="00174363" w:rsidRPr="00174363">
        <w:rPr>
          <w:rFonts w:ascii="Arial" w:hAnsi="Arial" w:cs="Arial"/>
          <w:b w:val="0"/>
          <w:spacing w:val="-10"/>
          <w:sz w:val="24"/>
          <w:szCs w:val="24"/>
          <w:u w:val="none"/>
        </w:rPr>
        <w:t>Social do CON</w:t>
      </w:r>
      <w:r w:rsidR="00174363">
        <w:rPr>
          <w:rFonts w:ascii="Arial" w:hAnsi="Arial" w:cs="Arial"/>
          <w:b w:val="0"/>
          <w:spacing w:val="-10"/>
          <w:sz w:val="24"/>
          <w:szCs w:val="24"/>
          <w:u w:val="none"/>
        </w:rPr>
        <w:t>ISUL;</w:t>
      </w:r>
      <w:r w:rsidR="00174363" w:rsidRPr="00174363">
        <w:rPr>
          <w:rFonts w:ascii="Arial" w:hAnsi="Arial" w:cs="Arial"/>
          <w:b w:val="0"/>
          <w:spacing w:val="-10"/>
          <w:sz w:val="24"/>
          <w:szCs w:val="24"/>
          <w:u w:val="none"/>
        </w:rPr>
        <w:t xml:space="preserve"> nos demais normativos pertinentes à matéria.</w:t>
      </w:r>
    </w:p>
    <w:p w:rsidR="00373E8D" w:rsidRPr="00373E8D" w:rsidRDefault="002F5B70" w:rsidP="00373E8D">
      <w:pPr>
        <w:pStyle w:val="Ttulo"/>
        <w:spacing w:line="276" w:lineRule="auto"/>
        <w:jc w:val="both"/>
        <w:rPr>
          <w:rFonts w:ascii="Arial" w:hAnsi="Arial" w:cs="Arial"/>
          <w:b w:val="0"/>
          <w:spacing w:val="-10"/>
          <w:sz w:val="24"/>
          <w:szCs w:val="24"/>
          <w:u w:val="none"/>
        </w:rPr>
      </w:pPr>
      <w:proofErr w:type="spellStart"/>
      <w:r>
        <w:rPr>
          <w:rFonts w:ascii="Arial" w:hAnsi="Arial" w:cs="Arial"/>
          <w:spacing w:val="-10"/>
          <w:sz w:val="24"/>
          <w:szCs w:val="24"/>
          <w:u w:val="none"/>
        </w:rPr>
        <w:t>Paragrafo</w:t>
      </w:r>
      <w:proofErr w:type="spellEnd"/>
      <w:r>
        <w:rPr>
          <w:rFonts w:ascii="Arial" w:hAnsi="Arial" w:cs="Arial"/>
          <w:spacing w:val="-10"/>
          <w:sz w:val="24"/>
          <w:szCs w:val="24"/>
          <w:u w:val="none"/>
        </w:rPr>
        <w:t xml:space="preserve"> único. </w:t>
      </w:r>
      <w:r w:rsidR="00174363" w:rsidRPr="00174363">
        <w:rPr>
          <w:rFonts w:ascii="Arial" w:hAnsi="Arial" w:cs="Arial"/>
          <w:b w:val="0"/>
          <w:spacing w:val="-10"/>
          <w:sz w:val="24"/>
          <w:szCs w:val="24"/>
          <w:u w:val="none"/>
        </w:rPr>
        <w:t>A celebração do presente contrato de rateio de consórcio público sem suficiente e prévia dotação orçamentária ou sem</w:t>
      </w:r>
      <w:r w:rsidR="00174363">
        <w:rPr>
          <w:rFonts w:ascii="Arial" w:hAnsi="Arial" w:cs="Arial"/>
          <w:b w:val="0"/>
          <w:spacing w:val="-10"/>
          <w:sz w:val="24"/>
          <w:szCs w:val="24"/>
          <w:u w:val="none"/>
        </w:rPr>
        <w:t xml:space="preserve"> </w:t>
      </w:r>
      <w:r w:rsidR="00174363" w:rsidRPr="00174363">
        <w:rPr>
          <w:rFonts w:ascii="Arial" w:hAnsi="Arial" w:cs="Arial"/>
          <w:b w:val="0"/>
          <w:spacing w:val="-10"/>
          <w:sz w:val="24"/>
          <w:szCs w:val="24"/>
          <w:u w:val="none"/>
        </w:rPr>
        <w:t>observar as formalidades legais previstas configurará ato de improbidade administrativa insculpido no art. 10, inc. XV,</w:t>
      </w:r>
      <w:r w:rsidR="00174363">
        <w:rPr>
          <w:rFonts w:ascii="Arial" w:hAnsi="Arial" w:cs="Arial"/>
          <w:b w:val="0"/>
          <w:spacing w:val="-10"/>
          <w:sz w:val="24"/>
          <w:szCs w:val="24"/>
          <w:u w:val="none"/>
        </w:rPr>
        <w:t xml:space="preserve"> </w:t>
      </w:r>
      <w:r w:rsidR="00174363" w:rsidRPr="00174363">
        <w:rPr>
          <w:rFonts w:ascii="Arial" w:hAnsi="Arial" w:cs="Arial"/>
          <w:b w:val="0"/>
          <w:spacing w:val="-10"/>
          <w:sz w:val="24"/>
          <w:szCs w:val="24"/>
          <w:u w:val="none"/>
        </w:rPr>
        <w:t>da Lei Federal nº 8.429/92 (Lei dos Atos de Improbidade Administrativa).</w:t>
      </w:r>
      <w:r w:rsidR="00174363" w:rsidRPr="00174363">
        <w:rPr>
          <w:rFonts w:ascii="Arial" w:hAnsi="Arial" w:cs="Arial"/>
          <w:b w:val="0"/>
          <w:spacing w:val="-10"/>
          <w:sz w:val="24"/>
          <w:szCs w:val="24"/>
          <w:u w:val="none"/>
        </w:rPr>
        <w:cr/>
      </w:r>
    </w:p>
    <w:p w:rsidR="00174363" w:rsidRPr="00373E8D" w:rsidRDefault="00373E8D" w:rsidP="00174363">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t xml:space="preserve">CLÁUSULA TERCEIRA – </w:t>
      </w:r>
      <w:r w:rsidR="00174363" w:rsidRPr="00373E8D">
        <w:rPr>
          <w:rFonts w:ascii="Arial" w:hAnsi="Arial" w:cs="Arial"/>
          <w:spacing w:val="-10"/>
          <w:sz w:val="24"/>
          <w:szCs w:val="24"/>
          <w:u w:val="none"/>
        </w:rPr>
        <w:t>DA EXECUÇÃO DOS SERVIÇOS</w:t>
      </w:r>
      <w:r w:rsidR="00174363">
        <w:rPr>
          <w:rFonts w:ascii="Arial" w:hAnsi="Arial" w:cs="Arial"/>
          <w:spacing w:val="-10"/>
          <w:sz w:val="24"/>
          <w:szCs w:val="24"/>
          <w:u w:val="none"/>
        </w:rPr>
        <w:t xml:space="preserve"> E </w:t>
      </w:r>
      <w:r w:rsidRPr="00373E8D">
        <w:rPr>
          <w:rFonts w:ascii="Arial" w:hAnsi="Arial" w:cs="Arial"/>
          <w:spacing w:val="-10"/>
          <w:sz w:val="24"/>
          <w:szCs w:val="24"/>
          <w:u w:val="none"/>
        </w:rPr>
        <w:t>DA VIGÊNCIA:</w:t>
      </w:r>
      <w:r w:rsidR="00174363">
        <w:rPr>
          <w:rFonts w:ascii="Arial" w:hAnsi="Arial" w:cs="Arial"/>
          <w:spacing w:val="-10"/>
          <w:sz w:val="24"/>
          <w:szCs w:val="24"/>
          <w:u w:val="none"/>
        </w:rPr>
        <w:t xml:space="preserve"> </w:t>
      </w:r>
      <w:r w:rsidR="00174363" w:rsidRPr="00373E8D">
        <w:rPr>
          <w:rFonts w:ascii="Arial" w:hAnsi="Arial" w:cs="Arial"/>
          <w:b w:val="0"/>
          <w:spacing w:val="-10"/>
          <w:sz w:val="24"/>
          <w:szCs w:val="24"/>
          <w:u w:val="none"/>
        </w:rPr>
        <w:t xml:space="preserve">Os serviços previstos na cláusula </w:t>
      </w:r>
      <w:r w:rsidR="00174363">
        <w:rPr>
          <w:rFonts w:ascii="Arial" w:hAnsi="Arial" w:cs="Arial"/>
          <w:b w:val="0"/>
          <w:spacing w:val="-10"/>
          <w:sz w:val="24"/>
          <w:szCs w:val="24"/>
          <w:u w:val="none"/>
        </w:rPr>
        <w:t xml:space="preserve">primeira </w:t>
      </w:r>
      <w:r w:rsidR="00174363" w:rsidRPr="00373E8D">
        <w:rPr>
          <w:rFonts w:ascii="Arial" w:hAnsi="Arial" w:cs="Arial"/>
          <w:b w:val="0"/>
          <w:spacing w:val="-10"/>
          <w:sz w:val="24"/>
          <w:szCs w:val="24"/>
          <w:u w:val="none"/>
        </w:rPr>
        <w:t xml:space="preserve">serão executados pelo Contratado </w:t>
      </w:r>
      <w:r w:rsidR="000829BF">
        <w:rPr>
          <w:rFonts w:ascii="Arial" w:hAnsi="Arial" w:cs="Arial"/>
          <w:b w:val="0"/>
          <w:spacing w:val="-10"/>
          <w:sz w:val="24"/>
          <w:szCs w:val="24"/>
          <w:u w:val="none"/>
        </w:rPr>
        <w:t xml:space="preserve">na forma e condições do </w:t>
      </w:r>
      <w:r w:rsidR="000829BF" w:rsidRPr="000829BF">
        <w:rPr>
          <w:rFonts w:ascii="Arial" w:hAnsi="Arial" w:cs="Arial"/>
          <w:spacing w:val="-10"/>
          <w:sz w:val="24"/>
          <w:szCs w:val="24"/>
          <w:u w:val="none"/>
        </w:rPr>
        <w:t>Anexo I</w:t>
      </w:r>
      <w:r w:rsidR="000829BF">
        <w:rPr>
          <w:rFonts w:ascii="Arial" w:hAnsi="Arial" w:cs="Arial"/>
          <w:b w:val="0"/>
          <w:spacing w:val="-10"/>
          <w:sz w:val="24"/>
          <w:szCs w:val="24"/>
          <w:u w:val="none"/>
        </w:rPr>
        <w:t xml:space="preserve">  a este contrato</w:t>
      </w:r>
      <w:r w:rsidR="00174363">
        <w:rPr>
          <w:rFonts w:ascii="Arial" w:hAnsi="Arial" w:cs="Arial"/>
          <w:b w:val="0"/>
          <w:spacing w:val="-10"/>
          <w:sz w:val="24"/>
          <w:szCs w:val="24"/>
          <w:u w:val="none"/>
        </w:rPr>
        <w:t xml:space="preserve">. </w:t>
      </w:r>
      <w:r w:rsidR="00174363" w:rsidRPr="00373E8D">
        <w:rPr>
          <w:rFonts w:ascii="Arial" w:hAnsi="Arial" w:cs="Arial"/>
          <w:b w:val="0"/>
          <w:spacing w:val="-10"/>
          <w:sz w:val="24"/>
          <w:szCs w:val="24"/>
          <w:u w:val="none"/>
        </w:rPr>
        <w:t xml:space="preserve"> </w:t>
      </w:r>
    </w:p>
    <w:p w:rsidR="00373E8D" w:rsidRPr="00373E8D" w:rsidRDefault="00174363" w:rsidP="00373E8D">
      <w:pPr>
        <w:pStyle w:val="Ttulo"/>
        <w:spacing w:line="276" w:lineRule="auto"/>
        <w:jc w:val="both"/>
        <w:rPr>
          <w:rFonts w:ascii="Arial" w:hAnsi="Arial" w:cs="Arial"/>
          <w:b w:val="0"/>
          <w:spacing w:val="-10"/>
          <w:sz w:val="24"/>
          <w:szCs w:val="24"/>
          <w:u w:val="none"/>
        </w:rPr>
      </w:pPr>
      <w:r w:rsidRPr="002F5B70">
        <w:rPr>
          <w:rFonts w:ascii="Arial" w:hAnsi="Arial" w:cs="Arial"/>
          <w:spacing w:val="-10"/>
          <w:sz w:val="24"/>
          <w:szCs w:val="24"/>
          <w:u w:val="none"/>
        </w:rPr>
        <w:t>§ 1º.</w:t>
      </w:r>
      <w:r>
        <w:rPr>
          <w:rFonts w:ascii="Arial" w:hAnsi="Arial" w:cs="Arial"/>
          <w:b w:val="0"/>
          <w:spacing w:val="-10"/>
          <w:sz w:val="24"/>
          <w:szCs w:val="24"/>
          <w:u w:val="none"/>
        </w:rPr>
        <w:t xml:space="preserve"> </w:t>
      </w:r>
      <w:r w:rsidRPr="00373E8D">
        <w:rPr>
          <w:rFonts w:ascii="Arial" w:hAnsi="Arial" w:cs="Arial"/>
          <w:b w:val="0"/>
          <w:spacing w:val="-10"/>
          <w:sz w:val="24"/>
          <w:szCs w:val="24"/>
          <w:u w:val="none"/>
        </w:rPr>
        <w:t xml:space="preserve"> </w:t>
      </w:r>
      <w:r>
        <w:rPr>
          <w:rFonts w:ascii="Arial" w:hAnsi="Arial" w:cs="Arial"/>
          <w:b w:val="0"/>
          <w:spacing w:val="-10"/>
          <w:sz w:val="24"/>
          <w:szCs w:val="24"/>
          <w:u w:val="none"/>
        </w:rPr>
        <w:t xml:space="preserve"> </w:t>
      </w:r>
      <w:r w:rsidR="00373E8D" w:rsidRPr="00373E8D">
        <w:rPr>
          <w:rFonts w:ascii="Arial" w:hAnsi="Arial" w:cs="Arial"/>
          <w:b w:val="0"/>
          <w:spacing w:val="-10"/>
          <w:sz w:val="24"/>
          <w:szCs w:val="24"/>
          <w:u w:val="none"/>
        </w:rPr>
        <w:t>O presente contrato terá vigência a partir da da</w:t>
      </w:r>
      <w:r w:rsidR="00F96EAF">
        <w:rPr>
          <w:rFonts w:ascii="Arial" w:hAnsi="Arial" w:cs="Arial"/>
          <w:b w:val="0"/>
          <w:spacing w:val="-10"/>
          <w:sz w:val="24"/>
          <w:szCs w:val="24"/>
          <w:u w:val="none"/>
        </w:rPr>
        <w:t>ta de sua assinatura até o dia 0</w:t>
      </w:r>
      <w:r w:rsidR="00201431">
        <w:rPr>
          <w:rFonts w:ascii="Arial" w:hAnsi="Arial" w:cs="Arial"/>
          <w:b w:val="0"/>
          <w:spacing w:val="-10"/>
          <w:sz w:val="24"/>
          <w:szCs w:val="24"/>
          <w:u w:val="none"/>
        </w:rPr>
        <w:t>9</w:t>
      </w:r>
      <w:r w:rsidR="00F96EAF">
        <w:rPr>
          <w:rFonts w:ascii="Arial" w:hAnsi="Arial" w:cs="Arial"/>
          <w:b w:val="0"/>
          <w:spacing w:val="-10"/>
          <w:sz w:val="24"/>
          <w:szCs w:val="24"/>
          <w:u w:val="none"/>
        </w:rPr>
        <w:t xml:space="preserve"> de setembro de 2020</w:t>
      </w:r>
      <w:r w:rsidR="001E733F">
        <w:rPr>
          <w:rFonts w:ascii="Arial" w:hAnsi="Arial" w:cs="Arial"/>
          <w:b w:val="0"/>
          <w:spacing w:val="-10"/>
          <w:sz w:val="24"/>
          <w:szCs w:val="24"/>
          <w:u w:val="none"/>
        </w:rPr>
        <w:t>.</w:t>
      </w:r>
    </w:p>
    <w:p w:rsidR="00373E8D" w:rsidRPr="00373E8D" w:rsidRDefault="00373E8D" w:rsidP="00373E8D">
      <w:pPr>
        <w:pStyle w:val="Ttulo"/>
        <w:tabs>
          <w:tab w:val="left" w:pos="7088"/>
        </w:tabs>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 xml:space="preserve"> </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t>CLÁUSULA QUARTA – DOS VALORES:</w:t>
      </w:r>
      <w:r w:rsidRPr="00373E8D">
        <w:rPr>
          <w:rFonts w:ascii="Arial" w:hAnsi="Arial" w:cs="Arial"/>
          <w:b w:val="0"/>
          <w:spacing w:val="-10"/>
          <w:sz w:val="24"/>
          <w:szCs w:val="24"/>
          <w:u w:val="none"/>
        </w:rPr>
        <w:t xml:space="preserve"> Pelo correto e perfeito desempenho dos serviços ora contratados, o </w:t>
      </w:r>
      <w:r w:rsidR="00174363">
        <w:rPr>
          <w:rFonts w:ascii="Arial" w:hAnsi="Arial" w:cs="Arial"/>
          <w:b w:val="0"/>
          <w:spacing w:val="-10"/>
          <w:sz w:val="24"/>
          <w:szCs w:val="24"/>
          <w:u w:val="none"/>
        </w:rPr>
        <w:t xml:space="preserve">CONSORCIADO </w:t>
      </w:r>
      <w:r w:rsidRPr="00373E8D">
        <w:rPr>
          <w:rFonts w:ascii="Arial" w:hAnsi="Arial" w:cs="Arial"/>
          <w:b w:val="0"/>
          <w:spacing w:val="-10"/>
          <w:sz w:val="24"/>
          <w:szCs w:val="24"/>
          <w:u w:val="none"/>
        </w:rPr>
        <w:t xml:space="preserve">pagará ao </w:t>
      </w:r>
      <w:r w:rsidR="00174363">
        <w:rPr>
          <w:rFonts w:ascii="Arial" w:hAnsi="Arial" w:cs="Arial"/>
          <w:b w:val="0"/>
          <w:spacing w:val="-10"/>
          <w:sz w:val="24"/>
          <w:szCs w:val="24"/>
          <w:u w:val="none"/>
        </w:rPr>
        <w:t xml:space="preserve">CONSÓRCIO </w:t>
      </w:r>
      <w:r w:rsidRPr="00373E8D">
        <w:rPr>
          <w:rFonts w:ascii="Arial" w:hAnsi="Arial" w:cs="Arial"/>
          <w:b w:val="0"/>
          <w:spacing w:val="-10"/>
          <w:sz w:val="24"/>
          <w:szCs w:val="24"/>
          <w:u w:val="none"/>
        </w:rPr>
        <w:t xml:space="preserve">contratado, em </w:t>
      </w:r>
      <w:r w:rsidR="006E5FFF">
        <w:rPr>
          <w:rFonts w:ascii="Arial" w:hAnsi="Arial" w:cs="Arial"/>
          <w:b w:val="0"/>
          <w:spacing w:val="-10"/>
          <w:sz w:val="24"/>
          <w:szCs w:val="24"/>
          <w:u w:val="none"/>
        </w:rPr>
        <w:t>doze</w:t>
      </w:r>
      <w:r w:rsidR="00174363">
        <w:rPr>
          <w:rFonts w:ascii="Arial" w:hAnsi="Arial" w:cs="Arial"/>
          <w:b w:val="0"/>
          <w:spacing w:val="-10"/>
          <w:sz w:val="24"/>
          <w:szCs w:val="24"/>
          <w:u w:val="none"/>
        </w:rPr>
        <w:t xml:space="preserve"> (</w:t>
      </w:r>
      <w:r w:rsidR="006E5FFF">
        <w:rPr>
          <w:rFonts w:ascii="Arial" w:hAnsi="Arial" w:cs="Arial"/>
          <w:b w:val="0"/>
          <w:spacing w:val="-10"/>
          <w:sz w:val="24"/>
          <w:szCs w:val="24"/>
          <w:u w:val="none"/>
        </w:rPr>
        <w:t>12</w:t>
      </w:r>
      <w:r w:rsidR="00174363">
        <w:rPr>
          <w:rFonts w:ascii="Arial" w:hAnsi="Arial" w:cs="Arial"/>
          <w:b w:val="0"/>
          <w:spacing w:val="-10"/>
          <w:sz w:val="24"/>
          <w:szCs w:val="24"/>
          <w:u w:val="none"/>
        </w:rPr>
        <w:t>)</w:t>
      </w:r>
      <w:r w:rsidRPr="00373E8D">
        <w:rPr>
          <w:rFonts w:ascii="Arial" w:hAnsi="Arial" w:cs="Arial"/>
          <w:b w:val="0"/>
          <w:spacing w:val="-10"/>
          <w:sz w:val="24"/>
          <w:szCs w:val="24"/>
          <w:u w:val="none"/>
        </w:rPr>
        <w:t xml:space="preserve"> parcelas, mensais e sucessivas, o valor total de R$</w:t>
      </w:r>
      <w:r w:rsidR="00174363">
        <w:rPr>
          <w:rFonts w:ascii="Arial" w:hAnsi="Arial" w:cs="Arial"/>
          <w:b w:val="0"/>
          <w:spacing w:val="-10"/>
          <w:sz w:val="24"/>
          <w:szCs w:val="24"/>
          <w:u w:val="none"/>
        </w:rPr>
        <w:t xml:space="preserve"> </w:t>
      </w:r>
      <w:r w:rsidR="006E5FFF">
        <w:rPr>
          <w:rFonts w:ascii="Arial" w:hAnsi="Arial" w:cs="Arial"/>
          <w:b w:val="0"/>
          <w:spacing w:val="-10"/>
          <w:sz w:val="24"/>
          <w:szCs w:val="24"/>
          <w:u w:val="none"/>
        </w:rPr>
        <w:t>74.400</w:t>
      </w:r>
      <w:r w:rsidR="001E733F">
        <w:rPr>
          <w:rFonts w:ascii="Arial" w:hAnsi="Arial" w:cs="Arial"/>
          <w:b w:val="0"/>
          <w:spacing w:val="-10"/>
          <w:sz w:val="24"/>
          <w:szCs w:val="24"/>
          <w:u w:val="none"/>
        </w:rPr>
        <w:t>,00</w:t>
      </w:r>
      <w:r w:rsidR="002F5B70">
        <w:rPr>
          <w:rFonts w:ascii="Arial" w:hAnsi="Arial" w:cs="Arial"/>
          <w:b w:val="0"/>
          <w:spacing w:val="-10"/>
          <w:sz w:val="24"/>
          <w:szCs w:val="24"/>
          <w:u w:val="none"/>
        </w:rPr>
        <w:t xml:space="preserve"> (</w:t>
      </w:r>
      <w:r w:rsidR="006E5FFF">
        <w:rPr>
          <w:rFonts w:ascii="Arial" w:hAnsi="Arial" w:cs="Arial"/>
          <w:b w:val="0"/>
          <w:spacing w:val="-10"/>
          <w:sz w:val="24"/>
          <w:szCs w:val="24"/>
          <w:u w:val="none"/>
        </w:rPr>
        <w:t>setenta e quatro</w:t>
      </w:r>
      <w:r w:rsidR="001E733F">
        <w:rPr>
          <w:rFonts w:ascii="Arial" w:hAnsi="Arial" w:cs="Arial"/>
          <w:b w:val="0"/>
          <w:spacing w:val="-10"/>
          <w:sz w:val="24"/>
          <w:szCs w:val="24"/>
          <w:u w:val="none"/>
        </w:rPr>
        <w:t xml:space="preserve"> mil e </w:t>
      </w:r>
      <w:r w:rsidR="006E5FFF">
        <w:rPr>
          <w:rFonts w:ascii="Arial" w:hAnsi="Arial" w:cs="Arial"/>
          <w:b w:val="0"/>
          <w:spacing w:val="-10"/>
          <w:sz w:val="24"/>
          <w:szCs w:val="24"/>
          <w:u w:val="none"/>
        </w:rPr>
        <w:t>quatrocentos</w:t>
      </w:r>
      <w:r w:rsidR="002F5B70">
        <w:rPr>
          <w:rFonts w:ascii="Arial" w:hAnsi="Arial" w:cs="Arial"/>
          <w:b w:val="0"/>
          <w:spacing w:val="-10"/>
          <w:sz w:val="24"/>
          <w:szCs w:val="24"/>
          <w:u w:val="none"/>
        </w:rPr>
        <w:t xml:space="preserve"> reais)</w:t>
      </w:r>
      <w:r w:rsidRPr="00373E8D">
        <w:rPr>
          <w:rFonts w:ascii="Arial" w:hAnsi="Arial" w:cs="Arial"/>
          <w:b w:val="0"/>
          <w:spacing w:val="-10"/>
          <w:sz w:val="24"/>
          <w:szCs w:val="24"/>
          <w:u w:val="none"/>
        </w:rPr>
        <w:t xml:space="preserve"> </w:t>
      </w:r>
      <w:r w:rsidR="001E733F">
        <w:rPr>
          <w:rFonts w:ascii="Arial" w:hAnsi="Arial" w:cs="Arial"/>
          <w:b w:val="0"/>
          <w:spacing w:val="-10"/>
          <w:sz w:val="24"/>
          <w:szCs w:val="24"/>
          <w:u w:val="none"/>
        </w:rPr>
        <w:t xml:space="preserve">em </w:t>
      </w:r>
      <w:r w:rsidRPr="00373E8D">
        <w:rPr>
          <w:rFonts w:ascii="Arial" w:hAnsi="Arial" w:cs="Arial"/>
          <w:b w:val="0"/>
          <w:spacing w:val="-10"/>
          <w:sz w:val="24"/>
          <w:szCs w:val="24"/>
          <w:u w:val="none"/>
        </w:rPr>
        <w:t xml:space="preserve">parcelas </w:t>
      </w:r>
      <w:r w:rsidR="001E733F">
        <w:rPr>
          <w:rFonts w:ascii="Arial" w:hAnsi="Arial" w:cs="Arial"/>
          <w:b w:val="0"/>
          <w:spacing w:val="-10"/>
          <w:sz w:val="24"/>
          <w:szCs w:val="24"/>
          <w:u w:val="none"/>
        </w:rPr>
        <w:t xml:space="preserve">mensais e sucessivas </w:t>
      </w:r>
      <w:r w:rsidRPr="00373E8D">
        <w:rPr>
          <w:rFonts w:ascii="Arial" w:hAnsi="Arial" w:cs="Arial"/>
          <w:b w:val="0"/>
          <w:spacing w:val="-10"/>
          <w:sz w:val="24"/>
          <w:szCs w:val="24"/>
          <w:u w:val="none"/>
        </w:rPr>
        <w:t>no valor de R$</w:t>
      </w:r>
      <w:r w:rsidR="002F5B70">
        <w:rPr>
          <w:rFonts w:ascii="Arial" w:hAnsi="Arial" w:cs="Arial"/>
          <w:b w:val="0"/>
          <w:spacing w:val="-10"/>
          <w:sz w:val="24"/>
          <w:szCs w:val="24"/>
          <w:u w:val="none"/>
        </w:rPr>
        <w:t xml:space="preserve"> </w:t>
      </w:r>
      <w:r w:rsidR="001E733F">
        <w:rPr>
          <w:rFonts w:ascii="Arial" w:hAnsi="Arial" w:cs="Arial"/>
          <w:b w:val="0"/>
          <w:spacing w:val="-10"/>
          <w:sz w:val="24"/>
          <w:szCs w:val="24"/>
          <w:u w:val="none"/>
        </w:rPr>
        <w:t>6.200,00</w:t>
      </w:r>
      <w:r w:rsidR="002F5B70">
        <w:rPr>
          <w:rFonts w:ascii="Arial" w:hAnsi="Arial" w:cs="Arial"/>
          <w:b w:val="0"/>
          <w:spacing w:val="-10"/>
          <w:sz w:val="24"/>
          <w:szCs w:val="24"/>
          <w:u w:val="none"/>
        </w:rPr>
        <w:t xml:space="preserve"> (</w:t>
      </w:r>
      <w:r w:rsidR="001E733F">
        <w:rPr>
          <w:rFonts w:ascii="Arial" w:hAnsi="Arial" w:cs="Arial"/>
          <w:b w:val="0"/>
          <w:spacing w:val="-10"/>
          <w:sz w:val="24"/>
          <w:szCs w:val="24"/>
          <w:u w:val="none"/>
        </w:rPr>
        <w:t>seis mil e duzentos rea</w:t>
      </w:r>
      <w:r w:rsidR="002F5B70">
        <w:rPr>
          <w:rFonts w:ascii="Arial" w:hAnsi="Arial" w:cs="Arial"/>
          <w:b w:val="0"/>
          <w:spacing w:val="-10"/>
          <w:sz w:val="24"/>
          <w:szCs w:val="24"/>
          <w:u w:val="none"/>
        </w:rPr>
        <w:t>is).</w:t>
      </w:r>
    </w:p>
    <w:p w:rsidR="00373E8D" w:rsidRPr="00373E8D" w:rsidRDefault="00373E8D" w:rsidP="00373E8D">
      <w:pPr>
        <w:pStyle w:val="Ttulo"/>
        <w:spacing w:line="276" w:lineRule="auto"/>
        <w:jc w:val="both"/>
        <w:rPr>
          <w:rFonts w:ascii="Arial" w:hAnsi="Arial" w:cs="Arial"/>
          <w:b w:val="0"/>
          <w:spacing w:val="-10"/>
          <w:sz w:val="24"/>
          <w:szCs w:val="24"/>
          <w:u w:val="none"/>
        </w:rPr>
      </w:pP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t>CLÁUSULA QUINTA – DA VERIFICAÇÃO DA PRESTAÇÃO DOS SERVIÇOS PRESTADOS:</w:t>
      </w:r>
      <w:r w:rsidRPr="00373E8D">
        <w:rPr>
          <w:rFonts w:ascii="Arial" w:hAnsi="Arial" w:cs="Arial"/>
          <w:b w:val="0"/>
          <w:spacing w:val="-10"/>
          <w:sz w:val="24"/>
          <w:szCs w:val="24"/>
          <w:u w:val="none"/>
        </w:rPr>
        <w:t xml:space="preserve"> Quanto à verificação, os serviços considerar-se-ão perfeitamente executados mediante verificação do órgão central do </w:t>
      </w:r>
      <w:r w:rsidR="002F5B70">
        <w:rPr>
          <w:rFonts w:ascii="Arial" w:hAnsi="Arial" w:cs="Arial"/>
          <w:b w:val="0"/>
          <w:spacing w:val="-10"/>
          <w:sz w:val="24"/>
          <w:szCs w:val="24"/>
          <w:u w:val="none"/>
        </w:rPr>
        <w:t>CONSORCIADO</w:t>
      </w:r>
      <w:r w:rsidRPr="00373E8D">
        <w:rPr>
          <w:rFonts w:ascii="Arial" w:hAnsi="Arial" w:cs="Arial"/>
          <w:b w:val="0"/>
          <w:spacing w:val="-10"/>
          <w:sz w:val="24"/>
          <w:szCs w:val="24"/>
          <w:u w:val="none"/>
        </w:rPr>
        <w:t xml:space="preserve"> ou agente por ele designado.</w:t>
      </w:r>
    </w:p>
    <w:p w:rsidR="00373E8D" w:rsidRPr="00373E8D" w:rsidRDefault="00373E8D" w:rsidP="00373E8D">
      <w:pPr>
        <w:pStyle w:val="Ttulo"/>
        <w:spacing w:line="276" w:lineRule="auto"/>
        <w:jc w:val="both"/>
        <w:rPr>
          <w:rFonts w:ascii="Arial" w:hAnsi="Arial" w:cs="Arial"/>
          <w:b w:val="0"/>
          <w:spacing w:val="-10"/>
          <w:sz w:val="24"/>
          <w:szCs w:val="24"/>
          <w:u w:val="none"/>
        </w:rPr>
      </w:pPr>
    </w:p>
    <w:p w:rsidR="00373E8D" w:rsidRPr="00373E8D" w:rsidRDefault="00373E8D" w:rsidP="00373E8D">
      <w:pPr>
        <w:pStyle w:val="Ttulo"/>
        <w:spacing w:line="276" w:lineRule="auto"/>
        <w:jc w:val="both"/>
        <w:rPr>
          <w:rFonts w:ascii="Arial" w:hAnsi="Arial" w:cs="Arial"/>
          <w:b w:val="0"/>
          <w:color w:val="FF0000"/>
          <w:spacing w:val="-10"/>
          <w:sz w:val="24"/>
          <w:szCs w:val="24"/>
          <w:u w:val="none"/>
        </w:rPr>
      </w:pPr>
      <w:r w:rsidRPr="00373E8D">
        <w:rPr>
          <w:rFonts w:ascii="Arial" w:hAnsi="Arial" w:cs="Arial"/>
          <w:spacing w:val="-10"/>
          <w:sz w:val="24"/>
          <w:szCs w:val="24"/>
          <w:u w:val="none"/>
        </w:rPr>
        <w:t>CLÁUSULA SEXTA – DO PAGAMENTO</w:t>
      </w:r>
      <w:r w:rsidRPr="00373E8D">
        <w:rPr>
          <w:rFonts w:ascii="Arial" w:hAnsi="Arial" w:cs="Arial"/>
          <w:b w:val="0"/>
          <w:spacing w:val="-10"/>
          <w:sz w:val="24"/>
          <w:szCs w:val="24"/>
          <w:u w:val="none"/>
        </w:rPr>
        <w:t xml:space="preserve">: O pagamento do valor contratual previsto será feito em </w:t>
      </w:r>
      <w:r w:rsidR="006E5FFF">
        <w:rPr>
          <w:rFonts w:ascii="Arial" w:hAnsi="Arial" w:cs="Arial"/>
          <w:b w:val="0"/>
          <w:spacing w:val="-10"/>
          <w:sz w:val="24"/>
          <w:szCs w:val="24"/>
          <w:u w:val="none"/>
        </w:rPr>
        <w:t>doze</w:t>
      </w:r>
      <w:r w:rsidR="002F5B70">
        <w:rPr>
          <w:rFonts w:ascii="Arial" w:hAnsi="Arial" w:cs="Arial"/>
          <w:b w:val="0"/>
          <w:spacing w:val="-10"/>
          <w:sz w:val="24"/>
          <w:szCs w:val="24"/>
          <w:u w:val="none"/>
        </w:rPr>
        <w:t xml:space="preserve"> (</w:t>
      </w:r>
      <w:r w:rsidR="006E5FFF">
        <w:rPr>
          <w:rFonts w:ascii="Arial" w:hAnsi="Arial" w:cs="Arial"/>
          <w:b w:val="0"/>
          <w:spacing w:val="-10"/>
          <w:sz w:val="24"/>
          <w:szCs w:val="24"/>
          <w:u w:val="none"/>
        </w:rPr>
        <w:t>12</w:t>
      </w:r>
      <w:r w:rsidR="002F5B70">
        <w:rPr>
          <w:rFonts w:ascii="Arial" w:hAnsi="Arial" w:cs="Arial"/>
          <w:b w:val="0"/>
          <w:spacing w:val="-10"/>
          <w:sz w:val="24"/>
          <w:szCs w:val="24"/>
          <w:u w:val="none"/>
        </w:rPr>
        <w:t>)</w:t>
      </w:r>
      <w:r w:rsidRPr="00373E8D">
        <w:rPr>
          <w:rFonts w:ascii="Arial" w:hAnsi="Arial" w:cs="Arial"/>
          <w:b w:val="0"/>
          <w:spacing w:val="-10"/>
          <w:sz w:val="24"/>
          <w:szCs w:val="24"/>
          <w:u w:val="none"/>
        </w:rPr>
        <w:t xml:space="preserve"> parcelas mensais e sucessivas, vencíveis até o dia </w:t>
      </w:r>
      <w:r w:rsidRPr="00373E8D">
        <w:rPr>
          <w:rFonts w:ascii="Arial" w:hAnsi="Arial" w:cs="Arial"/>
          <w:b w:val="0"/>
          <w:color w:val="000000"/>
          <w:spacing w:val="-10"/>
          <w:sz w:val="24"/>
          <w:szCs w:val="24"/>
          <w:u w:val="none"/>
        </w:rPr>
        <w:t xml:space="preserve">30 </w:t>
      </w:r>
      <w:r w:rsidRPr="00373E8D">
        <w:rPr>
          <w:rFonts w:ascii="Arial" w:hAnsi="Arial" w:cs="Arial"/>
          <w:b w:val="0"/>
          <w:spacing w:val="-10"/>
          <w:sz w:val="24"/>
          <w:szCs w:val="24"/>
          <w:u w:val="none"/>
        </w:rPr>
        <w:t>d</w:t>
      </w:r>
      <w:r w:rsidR="002F5B70">
        <w:rPr>
          <w:rFonts w:ascii="Arial" w:hAnsi="Arial" w:cs="Arial"/>
          <w:b w:val="0"/>
          <w:spacing w:val="-10"/>
          <w:sz w:val="24"/>
          <w:szCs w:val="24"/>
          <w:u w:val="none"/>
        </w:rPr>
        <w:t xml:space="preserve">e cada </w:t>
      </w:r>
      <w:r w:rsidRPr="00373E8D">
        <w:rPr>
          <w:rFonts w:ascii="Arial" w:hAnsi="Arial" w:cs="Arial"/>
          <w:b w:val="0"/>
          <w:spacing w:val="-10"/>
          <w:sz w:val="24"/>
          <w:szCs w:val="24"/>
          <w:u w:val="none"/>
        </w:rPr>
        <w:t xml:space="preserve">mês </w:t>
      </w:r>
      <w:r w:rsidR="002F5B70" w:rsidRPr="00373E8D">
        <w:rPr>
          <w:rFonts w:ascii="Arial" w:hAnsi="Arial" w:cs="Arial"/>
          <w:b w:val="0"/>
          <w:spacing w:val="-10"/>
          <w:sz w:val="24"/>
          <w:szCs w:val="24"/>
          <w:u w:val="none"/>
        </w:rPr>
        <w:t>subsequente</w:t>
      </w:r>
      <w:r w:rsidRPr="00373E8D">
        <w:rPr>
          <w:rFonts w:ascii="Arial" w:hAnsi="Arial" w:cs="Arial"/>
          <w:b w:val="0"/>
          <w:spacing w:val="-10"/>
          <w:sz w:val="24"/>
          <w:szCs w:val="24"/>
          <w:u w:val="none"/>
        </w:rPr>
        <w:t xml:space="preserve"> ao vencido, operacionalizando-se por meio do pagamento </w:t>
      </w:r>
      <w:r w:rsidR="002F5B70">
        <w:rPr>
          <w:rFonts w:ascii="Arial" w:hAnsi="Arial" w:cs="Arial"/>
          <w:b w:val="0"/>
          <w:spacing w:val="-10"/>
          <w:sz w:val="24"/>
          <w:szCs w:val="24"/>
          <w:u w:val="none"/>
        </w:rPr>
        <w:t xml:space="preserve">por transferência eletrônica </w:t>
      </w:r>
      <w:r w:rsidRPr="00373E8D">
        <w:rPr>
          <w:rFonts w:ascii="Arial" w:hAnsi="Arial" w:cs="Arial"/>
          <w:b w:val="0"/>
          <w:spacing w:val="-10"/>
          <w:sz w:val="24"/>
          <w:szCs w:val="24"/>
          <w:u w:val="none"/>
        </w:rPr>
        <w:t>bancári</w:t>
      </w:r>
      <w:r w:rsidR="002F5B70">
        <w:rPr>
          <w:rFonts w:ascii="Arial" w:hAnsi="Arial" w:cs="Arial"/>
          <w:b w:val="0"/>
          <w:spacing w:val="-10"/>
          <w:sz w:val="24"/>
          <w:szCs w:val="24"/>
          <w:u w:val="none"/>
        </w:rPr>
        <w:t>a</w:t>
      </w:r>
      <w:r w:rsidRPr="00373E8D">
        <w:rPr>
          <w:rFonts w:ascii="Arial" w:hAnsi="Arial" w:cs="Arial"/>
          <w:b w:val="0"/>
          <w:spacing w:val="-10"/>
          <w:sz w:val="24"/>
          <w:szCs w:val="24"/>
          <w:u w:val="none"/>
        </w:rPr>
        <w:t>.</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 xml:space="preserve">§1º As despesas decorrentes do presente contrato serão pagas mediante a utilização dos respectivos recursos financeiros: </w:t>
      </w:r>
    </w:p>
    <w:p w:rsidR="006E5FFF" w:rsidRDefault="006E5FFF" w:rsidP="006E5FFF">
      <w:pPr>
        <w:autoSpaceDE w:val="0"/>
        <w:autoSpaceDN w:val="0"/>
        <w:adjustRightInd w:val="0"/>
        <w:rPr>
          <w:rFonts w:ascii="Verdana" w:hAnsi="Verdana" w:cs="Verdana"/>
          <w:color w:val="000000"/>
          <w:sz w:val="20"/>
          <w:szCs w:val="20"/>
        </w:rPr>
      </w:pPr>
      <w:r>
        <w:rPr>
          <w:rFonts w:ascii="Verdana" w:hAnsi="Verdana" w:cs="Verdana"/>
          <w:color w:val="000000"/>
          <w:sz w:val="20"/>
          <w:szCs w:val="20"/>
        </w:rPr>
        <w:t>1  PREFEITURA MUNICIPAL DE IGUATEMI</w:t>
      </w:r>
    </w:p>
    <w:p w:rsidR="006E5FFF" w:rsidRDefault="006E5FFF" w:rsidP="006E5FFF">
      <w:pPr>
        <w:autoSpaceDE w:val="0"/>
        <w:autoSpaceDN w:val="0"/>
        <w:adjustRightInd w:val="0"/>
        <w:rPr>
          <w:rFonts w:ascii="Verdana" w:hAnsi="Verdana" w:cs="Verdana"/>
          <w:color w:val="000000"/>
          <w:sz w:val="20"/>
          <w:szCs w:val="20"/>
        </w:rPr>
      </w:pPr>
      <w:r>
        <w:rPr>
          <w:rFonts w:ascii="Verdana" w:hAnsi="Verdana" w:cs="Verdana"/>
          <w:color w:val="000000"/>
          <w:sz w:val="20"/>
          <w:szCs w:val="20"/>
        </w:rPr>
        <w:t>08  SECRETARIA MUNICIPAL DE DESENV. ECONÔMICO E MEIO AMBIENTE</w:t>
      </w:r>
    </w:p>
    <w:p w:rsidR="006E5FFF" w:rsidRDefault="006E5FFF" w:rsidP="006E5FFF">
      <w:pPr>
        <w:autoSpaceDE w:val="0"/>
        <w:autoSpaceDN w:val="0"/>
        <w:adjustRightInd w:val="0"/>
        <w:rPr>
          <w:rFonts w:ascii="Verdana" w:hAnsi="Verdana" w:cs="Verdana"/>
          <w:color w:val="000000"/>
          <w:sz w:val="20"/>
          <w:szCs w:val="20"/>
        </w:rPr>
      </w:pPr>
      <w:r>
        <w:rPr>
          <w:rFonts w:ascii="Verdana" w:hAnsi="Verdana" w:cs="Verdana"/>
          <w:color w:val="000000"/>
          <w:sz w:val="20"/>
          <w:szCs w:val="20"/>
        </w:rPr>
        <w:t>08.01  SECRETARIA MUNICIPAL DE DESENV. ECONÔMICO E MEIO AMBIENTE</w:t>
      </w:r>
    </w:p>
    <w:p w:rsidR="006E5FFF" w:rsidRDefault="006E5FFF" w:rsidP="006E5FFF">
      <w:pPr>
        <w:autoSpaceDE w:val="0"/>
        <w:autoSpaceDN w:val="0"/>
        <w:adjustRightInd w:val="0"/>
        <w:rPr>
          <w:rFonts w:ascii="Verdana" w:hAnsi="Verdana" w:cs="Verdana"/>
          <w:color w:val="000000"/>
          <w:sz w:val="20"/>
          <w:szCs w:val="20"/>
        </w:rPr>
      </w:pPr>
      <w:r>
        <w:rPr>
          <w:rFonts w:ascii="Verdana" w:hAnsi="Verdana" w:cs="Verdana"/>
          <w:color w:val="000000"/>
          <w:sz w:val="20"/>
          <w:szCs w:val="20"/>
        </w:rPr>
        <w:lastRenderedPageBreak/>
        <w:t>04.122.1000-2.011  MANUTENÇÃO DAS ATIVIDADES DA SEC. MUNIC. DE DESENVOLV. ECONÔMICO E MEIO AMBIENTE</w:t>
      </w:r>
    </w:p>
    <w:p w:rsidR="006E5FFF" w:rsidRDefault="006E5FFF" w:rsidP="006E5FFF">
      <w:pPr>
        <w:autoSpaceDE w:val="0"/>
        <w:autoSpaceDN w:val="0"/>
        <w:adjustRightInd w:val="0"/>
        <w:rPr>
          <w:rFonts w:ascii="Verdana" w:hAnsi="Verdana" w:cs="Verdana"/>
          <w:color w:val="000000"/>
          <w:sz w:val="20"/>
          <w:szCs w:val="20"/>
        </w:rPr>
      </w:pPr>
      <w:r>
        <w:rPr>
          <w:rFonts w:ascii="Verdana" w:hAnsi="Verdana" w:cs="Verdana"/>
          <w:color w:val="000000"/>
          <w:sz w:val="20"/>
          <w:szCs w:val="20"/>
        </w:rPr>
        <w:t>3.3.90.39.00  OUTROS SERVIÇOS DE TERCEIROS - PESSOA JURÍDICA</w:t>
      </w:r>
    </w:p>
    <w:p w:rsidR="006E5FFF" w:rsidRDefault="006E5FFF" w:rsidP="006E5FFF">
      <w:pPr>
        <w:autoSpaceDE w:val="0"/>
        <w:autoSpaceDN w:val="0"/>
        <w:adjustRightInd w:val="0"/>
        <w:rPr>
          <w:rFonts w:ascii="Verdana" w:hAnsi="Verdana" w:cs="Verdana"/>
          <w:color w:val="000000"/>
          <w:sz w:val="20"/>
          <w:szCs w:val="20"/>
        </w:rPr>
      </w:pPr>
      <w:r>
        <w:rPr>
          <w:rFonts w:ascii="Verdana" w:hAnsi="Verdana" w:cs="Verdana"/>
          <w:color w:val="000000"/>
          <w:sz w:val="20"/>
          <w:szCs w:val="20"/>
        </w:rPr>
        <w:t>FONTE: 0.1.00-000     /     FICHA: 403</w:t>
      </w:r>
    </w:p>
    <w:p w:rsidR="002F5B70" w:rsidRDefault="006E5FFF" w:rsidP="006E5FFF">
      <w:pPr>
        <w:pStyle w:val="Ttulo"/>
        <w:spacing w:line="276" w:lineRule="auto"/>
        <w:jc w:val="both"/>
        <w:rPr>
          <w:rFonts w:ascii="Verdana" w:hAnsi="Verdana" w:cs="Verdana"/>
          <w:color w:val="000000"/>
          <w:sz w:val="20"/>
        </w:rPr>
      </w:pPr>
      <w:r>
        <w:rPr>
          <w:rFonts w:ascii="Verdana" w:hAnsi="Verdana" w:cs="Verdana"/>
          <w:color w:val="000000"/>
          <w:sz w:val="20"/>
        </w:rPr>
        <w:t>R$ 74.400,00 (setenta e quatro mil e quatrocentos reais)</w:t>
      </w:r>
    </w:p>
    <w:p w:rsidR="006E5FFF" w:rsidRDefault="006E5FFF" w:rsidP="006E5FFF">
      <w:pPr>
        <w:pStyle w:val="Ttulo"/>
        <w:spacing w:line="276" w:lineRule="auto"/>
        <w:jc w:val="both"/>
        <w:rPr>
          <w:rFonts w:ascii="Arial" w:hAnsi="Arial" w:cs="Arial"/>
          <w:b w:val="0"/>
          <w:spacing w:val="-10"/>
          <w:sz w:val="24"/>
          <w:szCs w:val="24"/>
          <w:u w:val="none"/>
        </w:rPr>
      </w:pPr>
    </w:p>
    <w:p w:rsidR="00373E8D" w:rsidRPr="00373E8D" w:rsidRDefault="00373E8D" w:rsidP="00373E8D">
      <w:pPr>
        <w:pStyle w:val="Ttulo"/>
        <w:spacing w:line="276" w:lineRule="auto"/>
        <w:jc w:val="both"/>
        <w:rPr>
          <w:rFonts w:ascii="Arial" w:hAnsi="Arial" w:cs="Arial"/>
          <w:spacing w:val="-10"/>
          <w:sz w:val="24"/>
          <w:szCs w:val="24"/>
          <w:u w:val="none"/>
        </w:rPr>
      </w:pPr>
      <w:r w:rsidRPr="00373E8D">
        <w:rPr>
          <w:rFonts w:ascii="Arial" w:hAnsi="Arial" w:cs="Arial"/>
          <w:spacing w:val="-10"/>
          <w:sz w:val="24"/>
          <w:szCs w:val="24"/>
          <w:u w:val="none"/>
        </w:rPr>
        <w:t xml:space="preserve">CLÁUSULA SÉTIMA – DAS OBRIGAÇÕES DOS CONTRATANTES: </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§1º É obrigação do contratado prestar adequadamente o objeto contratado, além das obrigações constantes no Contrato de Consórcio Público e Estatuto, notadamente:</w:t>
      </w:r>
    </w:p>
    <w:p w:rsidR="00373E8D" w:rsidRPr="00373E8D" w:rsidRDefault="00373E8D" w:rsidP="00373E8D">
      <w:pPr>
        <w:spacing w:line="276" w:lineRule="auto"/>
        <w:ind w:right="44"/>
        <w:jc w:val="both"/>
        <w:rPr>
          <w:rFonts w:ascii="Arial" w:hAnsi="Arial" w:cs="Arial"/>
          <w:spacing w:val="-10"/>
        </w:rPr>
      </w:pPr>
      <w:r w:rsidRPr="00373E8D">
        <w:rPr>
          <w:rFonts w:ascii="Arial" w:hAnsi="Arial" w:cs="Arial"/>
          <w:spacing w:val="-10"/>
        </w:rPr>
        <w:t>I -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rsidR="00373E8D" w:rsidRPr="00373E8D" w:rsidRDefault="00373E8D" w:rsidP="00373E8D">
      <w:pPr>
        <w:spacing w:line="276" w:lineRule="auto"/>
        <w:ind w:right="44"/>
        <w:jc w:val="both"/>
        <w:rPr>
          <w:rFonts w:ascii="Arial" w:hAnsi="Arial" w:cs="Arial"/>
          <w:spacing w:val="-10"/>
        </w:rPr>
      </w:pPr>
      <w:r w:rsidRPr="00373E8D">
        <w:rPr>
          <w:rFonts w:ascii="Arial" w:hAnsi="Arial" w:cs="Arial"/>
          <w:spacing w:val="-10"/>
        </w:rPr>
        <w:t xml:space="preserve">II - zelar pelos bens patrimoniais colocados </w:t>
      </w:r>
      <w:proofErr w:type="spellStart"/>
      <w:r w:rsidRPr="00373E8D">
        <w:rPr>
          <w:rFonts w:ascii="Arial" w:hAnsi="Arial" w:cs="Arial"/>
          <w:spacing w:val="-10"/>
        </w:rPr>
        <w:t>a</w:t>
      </w:r>
      <w:proofErr w:type="spellEnd"/>
      <w:r w:rsidRPr="00373E8D">
        <w:rPr>
          <w:rFonts w:ascii="Arial" w:hAnsi="Arial" w:cs="Arial"/>
          <w:spacing w:val="-10"/>
        </w:rPr>
        <w:t xml:space="preserve"> sua disposição;</w:t>
      </w:r>
    </w:p>
    <w:p w:rsidR="00373E8D" w:rsidRPr="00373E8D" w:rsidRDefault="00373E8D" w:rsidP="00373E8D">
      <w:pPr>
        <w:spacing w:line="276" w:lineRule="auto"/>
        <w:ind w:right="44"/>
        <w:jc w:val="both"/>
        <w:rPr>
          <w:rFonts w:ascii="Arial" w:hAnsi="Arial" w:cs="Arial"/>
          <w:spacing w:val="-10"/>
        </w:rPr>
      </w:pPr>
      <w:r w:rsidRPr="00373E8D">
        <w:rPr>
          <w:rFonts w:ascii="Arial" w:hAnsi="Arial" w:cs="Arial"/>
          <w:spacing w:val="-10"/>
        </w:rPr>
        <w:t>III – cumprir adequadamente com todas as suas obrigações constantes no Contrato de Consórcio Público e Estatuto.</w:t>
      </w:r>
    </w:p>
    <w:p w:rsidR="00373E8D" w:rsidRPr="00373E8D" w:rsidRDefault="00373E8D" w:rsidP="00373E8D">
      <w:pPr>
        <w:spacing w:line="276" w:lineRule="auto"/>
        <w:ind w:right="44"/>
        <w:jc w:val="both"/>
        <w:rPr>
          <w:rFonts w:ascii="Arial" w:hAnsi="Arial" w:cs="Arial"/>
          <w:spacing w:val="-10"/>
        </w:rPr>
      </w:pPr>
      <w:r w:rsidRPr="00373E8D">
        <w:rPr>
          <w:rFonts w:ascii="Arial" w:hAnsi="Arial" w:cs="Arial"/>
          <w:bCs/>
          <w:spacing w:val="-10"/>
        </w:rPr>
        <w:t xml:space="preserve">§2º Constituem-se em obrigações da contratante as constantes neste contrato, bem como no Contrato de Consórcio Público e Estatutos, notadamente fazer o pagamento pontual dos valores previstos neste Contrato, bem como consignar em sua lei orçamentária ou em créditos adicionais as dotações suficientes para suportar as despesas assumidas por meio deste instrumento, </w:t>
      </w:r>
      <w:r w:rsidRPr="00373E8D">
        <w:rPr>
          <w:rFonts w:ascii="Arial" w:hAnsi="Arial" w:cs="Arial"/>
          <w:spacing w:val="-10"/>
        </w:rPr>
        <w:t>sob pena de ser excluído, após prévia suspensão.</w:t>
      </w:r>
    </w:p>
    <w:p w:rsidR="00373E8D" w:rsidRPr="00373E8D" w:rsidRDefault="00373E8D" w:rsidP="00373E8D">
      <w:pPr>
        <w:pStyle w:val="Ttulo"/>
        <w:spacing w:line="276" w:lineRule="auto"/>
        <w:jc w:val="both"/>
        <w:rPr>
          <w:rFonts w:ascii="Arial" w:hAnsi="Arial" w:cs="Arial"/>
          <w:b w:val="0"/>
          <w:spacing w:val="-10"/>
          <w:sz w:val="24"/>
          <w:szCs w:val="24"/>
        </w:rPr>
      </w:pP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 xml:space="preserve"> </w:t>
      </w:r>
      <w:r w:rsidRPr="00373E8D">
        <w:rPr>
          <w:rFonts w:ascii="Arial" w:hAnsi="Arial" w:cs="Arial"/>
          <w:spacing w:val="-10"/>
          <w:sz w:val="24"/>
          <w:szCs w:val="24"/>
          <w:u w:val="none"/>
        </w:rPr>
        <w:t>CLÁUSULA OITAVA – DA FISCALIZAÇÃO:</w:t>
      </w:r>
      <w:r w:rsidRPr="00373E8D">
        <w:rPr>
          <w:rFonts w:ascii="Arial" w:hAnsi="Arial" w:cs="Arial"/>
          <w:b w:val="0"/>
          <w:spacing w:val="-10"/>
          <w:sz w:val="24"/>
          <w:szCs w:val="24"/>
          <w:u w:val="none"/>
        </w:rPr>
        <w:t xml:space="preserve"> A fiscalização da execução dos trabalhos do contratado será exercida pelo contratante, através de agente por ele designado, o qual poderá, junto ao representante do contratado, solicitar a correção de eventuais falhas ou irregularidades que forem verificadas, as quais, se não forem sanadas no prazo de 48 horas, serão objeto de comunicação oficial ao contratado, o qual se submeterá à aplicação das penalidades previstas neste contrato.</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Parágrafo único. As solicitações, reclamações, exigências, observações e ocorrências relacionadas com a execução do objeto deste contrato serão registradas pela contratante.</w:t>
      </w:r>
    </w:p>
    <w:p w:rsidR="00373E8D" w:rsidRPr="00373E8D" w:rsidRDefault="00373E8D" w:rsidP="00373E8D">
      <w:pPr>
        <w:pStyle w:val="Ttulo"/>
        <w:spacing w:line="276" w:lineRule="auto"/>
        <w:jc w:val="both"/>
        <w:rPr>
          <w:rFonts w:ascii="Arial" w:hAnsi="Arial" w:cs="Arial"/>
          <w:b w:val="0"/>
          <w:spacing w:val="-10"/>
          <w:sz w:val="24"/>
          <w:szCs w:val="24"/>
          <w:u w:val="none"/>
        </w:rPr>
      </w:pP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t>CLÁUSULA NONA – DA RESCISÃO CONTRATUAL:</w:t>
      </w:r>
      <w:r w:rsidRPr="00373E8D">
        <w:rPr>
          <w:rFonts w:ascii="Arial" w:hAnsi="Arial" w:cs="Arial"/>
          <w:b w:val="0"/>
          <w:spacing w:val="-10"/>
          <w:sz w:val="24"/>
          <w:szCs w:val="24"/>
          <w:u w:val="none"/>
        </w:rPr>
        <w:t xml:space="preserve"> A rescisão contratual poderá ser:</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I –  determinada por ato unilateral e escrito do contratante, nos seguintes casos:</w:t>
      </w:r>
    </w:p>
    <w:p w:rsidR="00373E8D" w:rsidRPr="00373E8D" w:rsidRDefault="00373E8D" w:rsidP="00373E8D">
      <w:pPr>
        <w:pStyle w:val="Ttulo"/>
        <w:numPr>
          <w:ilvl w:val="0"/>
          <w:numId w:val="3"/>
        </w:numPr>
        <w:tabs>
          <w:tab w:val="clear" w:pos="360"/>
          <w:tab w:val="num" w:pos="-180"/>
        </w:tabs>
        <w:spacing w:line="276" w:lineRule="auto"/>
        <w:ind w:left="0" w:firstLine="0"/>
        <w:jc w:val="both"/>
        <w:rPr>
          <w:rFonts w:ascii="Arial" w:hAnsi="Arial" w:cs="Arial"/>
          <w:b w:val="0"/>
          <w:spacing w:val="-10"/>
          <w:sz w:val="24"/>
          <w:szCs w:val="24"/>
          <w:u w:val="none"/>
        </w:rPr>
      </w:pPr>
      <w:r w:rsidRPr="00373E8D">
        <w:rPr>
          <w:rFonts w:ascii="Arial" w:hAnsi="Arial" w:cs="Arial"/>
          <w:b w:val="0"/>
          <w:spacing w:val="-10"/>
          <w:sz w:val="24"/>
          <w:szCs w:val="24"/>
          <w:u w:val="none"/>
        </w:rPr>
        <w:t>não cumprimento das cláusulas contratuais nas condições e prazos especificados;</w:t>
      </w:r>
    </w:p>
    <w:p w:rsidR="00373E8D" w:rsidRPr="00373E8D" w:rsidRDefault="00373E8D" w:rsidP="00373E8D">
      <w:pPr>
        <w:pStyle w:val="Ttulo"/>
        <w:numPr>
          <w:ilvl w:val="0"/>
          <w:numId w:val="3"/>
        </w:numPr>
        <w:tabs>
          <w:tab w:val="clear" w:pos="360"/>
          <w:tab w:val="num" w:pos="-180"/>
        </w:tabs>
        <w:spacing w:line="276" w:lineRule="auto"/>
        <w:ind w:left="0" w:firstLine="0"/>
        <w:jc w:val="both"/>
        <w:rPr>
          <w:rFonts w:ascii="Arial" w:hAnsi="Arial" w:cs="Arial"/>
          <w:b w:val="0"/>
          <w:spacing w:val="-10"/>
          <w:sz w:val="24"/>
          <w:szCs w:val="24"/>
          <w:u w:val="none"/>
        </w:rPr>
      </w:pPr>
      <w:r w:rsidRPr="00373E8D">
        <w:rPr>
          <w:rFonts w:ascii="Arial" w:hAnsi="Arial" w:cs="Arial"/>
          <w:b w:val="0"/>
          <w:spacing w:val="-10"/>
          <w:sz w:val="24"/>
          <w:szCs w:val="24"/>
          <w:u w:val="none"/>
        </w:rPr>
        <w:t>cumprimento irregular de cláusulas contratuais diante das condições e prazos especificados;</w:t>
      </w:r>
    </w:p>
    <w:p w:rsidR="00373E8D" w:rsidRPr="00373E8D" w:rsidRDefault="00373E8D" w:rsidP="00373E8D">
      <w:pPr>
        <w:pStyle w:val="Ttulo"/>
        <w:numPr>
          <w:ilvl w:val="0"/>
          <w:numId w:val="3"/>
        </w:numPr>
        <w:tabs>
          <w:tab w:val="clear" w:pos="360"/>
          <w:tab w:val="num" w:pos="-180"/>
        </w:tabs>
        <w:spacing w:line="276" w:lineRule="auto"/>
        <w:ind w:left="0" w:firstLine="0"/>
        <w:jc w:val="both"/>
        <w:rPr>
          <w:rFonts w:ascii="Arial" w:hAnsi="Arial" w:cs="Arial"/>
          <w:b w:val="0"/>
          <w:spacing w:val="-10"/>
          <w:sz w:val="24"/>
          <w:szCs w:val="24"/>
          <w:u w:val="none"/>
        </w:rPr>
      </w:pPr>
      <w:r w:rsidRPr="00373E8D">
        <w:rPr>
          <w:rFonts w:ascii="Arial" w:hAnsi="Arial" w:cs="Arial"/>
          <w:b w:val="0"/>
          <w:spacing w:val="-10"/>
          <w:sz w:val="24"/>
          <w:szCs w:val="24"/>
          <w:u w:val="none"/>
        </w:rPr>
        <w:t>cometimento reiterado de faltas na execução do contrato;</w:t>
      </w:r>
    </w:p>
    <w:p w:rsidR="00373E8D" w:rsidRPr="00373E8D" w:rsidRDefault="00373E8D" w:rsidP="00373E8D">
      <w:pPr>
        <w:pStyle w:val="Ttulo"/>
        <w:numPr>
          <w:ilvl w:val="0"/>
          <w:numId w:val="3"/>
        </w:numPr>
        <w:tabs>
          <w:tab w:val="clear" w:pos="360"/>
          <w:tab w:val="num" w:pos="-180"/>
        </w:tabs>
        <w:spacing w:line="276" w:lineRule="auto"/>
        <w:ind w:left="0" w:firstLine="0"/>
        <w:jc w:val="both"/>
        <w:rPr>
          <w:rFonts w:ascii="Arial" w:hAnsi="Arial" w:cs="Arial"/>
          <w:b w:val="0"/>
          <w:spacing w:val="-10"/>
          <w:sz w:val="24"/>
          <w:szCs w:val="24"/>
          <w:u w:val="none"/>
        </w:rPr>
      </w:pPr>
      <w:r w:rsidRPr="00373E8D">
        <w:rPr>
          <w:rFonts w:ascii="Arial" w:hAnsi="Arial" w:cs="Arial"/>
          <w:b w:val="0"/>
          <w:spacing w:val="-10"/>
          <w:sz w:val="24"/>
          <w:szCs w:val="24"/>
          <w:u w:val="none"/>
        </w:rPr>
        <w:t>ocorrência da caso fortuito ou força maior, regularmente comprovadas, desde que impeditivas à execução do contrato;</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II –  amigável, por acordo entre as partes, diante da conveniência da contratante.</w:t>
      </w:r>
    </w:p>
    <w:p w:rsidR="00373E8D" w:rsidRPr="00373E8D" w:rsidRDefault="00373E8D" w:rsidP="00373E8D">
      <w:pPr>
        <w:pStyle w:val="Ttulo"/>
        <w:spacing w:line="276" w:lineRule="auto"/>
        <w:jc w:val="both"/>
        <w:rPr>
          <w:rFonts w:ascii="Arial" w:hAnsi="Arial" w:cs="Arial"/>
          <w:b w:val="0"/>
          <w:spacing w:val="-10"/>
          <w:sz w:val="24"/>
          <w:szCs w:val="24"/>
          <w:u w:val="none"/>
        </w:rPr>
      </w:pP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lastRenderedPageBreak/>
        <w:t>CLÁUSULA DÉCIMA – DAS PENALIDADES:</w:t>
      </w:r>
      <w:r w:rsidRPr="00373E8D">
        <w:rPr>
          <w:rFonts w:ascii="Arial" w:hAnsi="Arial" w:cs="Arial"/>
          <w:b w:val="0"/>
          <w:spacing w:val="-10"/>
          <w:sz w:val="24"/>
          <w:szCs w:val="24"/>
          <w:u w:val="none"/>
        </w:rPr>
        <w:t xml:space="preserve"> Sem prejuízo do previsto no artigo 87 da Lei nº 8.666/93, o contratado ficará sujeita à multa de 2% (dois por cento) sobre o valor total do contrato.</w:t>
      </w:r>
    </w:p>
    <w:p w:rsidR="00373E8D" w:rsidRPr="00373E8D" w:rsidRDefault="00373E8D" w:rsidP="00373E8D">
      <w:pPr>
        <w:pStyle w:val="Ttulo"/>
        <w:spacing w:line="276" w:lineRule="auto"/>
        <w:jc w:val="both"/>
        <w:rPr>
          <w:rFonts w:ascii="Arial" w:hAnsi="Arial" w:cs="Arial"/>
          <w:b w:val="0"/>
          <w:spacing w:val="-10"/>
          <w:sz w:val="24"/>
          <w:szCs w:val="24"/>
        </w:rPr>
      </w:pPr>
      <w:r w:rsidRPr="002F5B70">
        <w:rPr>
          <w:rFonts w:ascii="Arial" w:hAnsi="Arial" w:cs="Arial"/>
          <w:spacing w:val="-10"/>
          <w:sz w:val="24"/>
          <w:szCs w:val="24"/>
          <w:u w:val="none"/>
        </w:rPr>
        <w:t>Parágrafo único.</w:t>
      </w:r>
      <w:r w:rsidRPr="00373E8D">
        <w:rPr>
          <w:rFonts w:ascii="Arial" w:hAnsi="Arial" w:cs="Arial"/>
          <w:b w:val="0"/>
          <w:spacing w:val="-10"/>
          <w:sz w:val="24"/>
          <w:szCs w:val="24"/>
          <w:u w:val="none"/>
        </w:rPr>
        <w:t xml:space="preserve"> As multas legais e a prevista neste contrato não eximem o contratado, ainda, da reparação dos eventuais danos, perdas ou prejuízos que venha a acarretar ao contratante</w:t>
      </w:r>
      <w:r w:rsidRPr="00373E8D">
        <w:rPr>
          <w:rFonts w:ascii="Arial" w:hAnsi="Arial" w:cs="Arial"/>
          <w:b w:val="0"/>
          <w:spacing w:val="-10"/>
          <w:sz w:val="24"/>
          <w:szCs w:val="24"/>
        </w:rPr>
        <w:t>.</w:t>
      </w:r>
    </w:p>
    <w:p w:rsidR="00373E8D" w:rsidRPr="00373E8D" w:rsidRDefault="00373E8D" w:rsidP="00373E8D">
      <w:pPr>
        <w:pStyle w:val="Ttulo"/>
        <w:spacing w:line="276" w:lineRule="auto"/>
        <w:jc w:val="both"/>
        <w:rPr>
          <w:rFonts w:ascii="Arial" w:hAnsi="Arial" w:cs="Arial"/>
          <w:b w:val="0"/>
          <w:spacing w:val="-10"/>
          <w:sz w:val="24"/>
          <w:szCs w:val="24"/>
        </w:rPr>
      </w:pPr>
    </w:p>
    <w:p w:rsidR="00373E8D" w:rsidRPr="00373E8D" w:rsidRDefault="00373E8D" w:rsidP="00373E8D">
      <w:pPr>
        <w:spacing w:line="276" w:lineRule="auto"/>
        <w:jc w:val="both"/>
        <w:rPr>
          <w:rFonts w:ascii="Arial" w:hAnsi="Arial" w:cs="Arial"/>
          <w:color w:val="FF0000"/>
          <w:spacing w:val="-10"/>
        </w:rPr>
      </w:pPr>
      <w:r w:rsidRPr="00373E8D">
        <w:rPr>
          <w:rFonts w:ascii="Arial" w:hAnsi="Arial" w:cs="Arial"/>
          <w:b/>
          <w:spacing w:val="-10"/>
        </w:rPr>
        <w:t>CLÁUSULA DÉCIMA PRIMEIRA – DO FORO E DO MODO AMIGÁVEL DE SOLUÇÃO DAS CONTROVÉRSIAS CONTRATUAIS:</w:t>
      </w:r>
      <w:r w:rsidRPr="00373E8D">
        <w:rPr>
          <w:rFonts w:ascii="Arial" w:hAnsi="Arial" w:cs="Arial"/>
          <w:spacing w:val="-10"/>
        </w:rPr>
        <w:t xml:space="preserve"> Fica eleito, para dirimir quaisquer controvérsias oriundas deste contrato, o Foro da Comarca de </w:t>
      </w:r>
      <w:r w:rsidR="002F5B70">
        <w:rPr>
          <w:rFonts w:ascii="Arial" w:hAnsi="Arial" w:cs="Arial"/>
          <w:spacing w:val="-10"/>
        </w:rPr>
        <w:t xml:space="preserve">Iguatemi, </w:t>
      </w:r>
      <w:r w:rsidRPr="00373E8D">
        <w:rPr>
          <w:rFonts w:ascii="Arial" w:hAnsi="Arial" w:cs="Arial"/>
          <w:spacing w:val="-10"/>
        </w:rPr>
        <w:t xml:space="preserve">Estado de Mato Grosso do Sul. </w:t>
      </w:r>
    </w:p>
    <w:p w:rsidR="00373E8D" w:rsidRPr="00373E8D" w:rsidRDefault="00373E8D" w:rsidP="00373E8D">
      <w:pPr>
        <w:spacing w:line="276" w:lineRule="auto"/>
        <w:jc w:val="both"/>
        <w:rPr>
          <w:rFonts w:ascii="Arial" w:hAnsi="Arial" w:cs="Arial"/>
          <w:spacing w:val="-10"/>
        </w:rPr>
      </w:pPr>
      <w:r w:rsidRPr="002F5B70">
        <w:rPr>
          <w:rFonts w:ascii="Arial" w:hAnsi="Arial" w:cs="Arial"/>
          <w:b/>
          <w:spacing w:val="-10"/>
        </w:rPr>
        <w:t>Parágrafo único.</w:t>
      </w:r>
      <w:r w:rsidRPr="00373E8D">
        <w:rPr>
          <w:rFonts w:ascii="Arial" w:hAnsi="Arial" w:cs="Arial"/>
          <w:spacing w:val="-10"/>
        </w:rPr>
        <w:t xml:space="preserve"> Preferencialmente à intervenção do Poder Judiciário para dirimir controvérsias contratuais, será preferida a composição amigável, operacionalizada por meio de propostas e </w:t>
      </w:r>
      <w:r w:rsidR="001E733F" w:rsidRPr="00373E8D">
        <w:rPr>
          <w:rFonts w:ascii="Arial" w:hAnsi="Arial" w:cs="Arial"/>
          <w:spacing w:val="-10"/>
        </w:rPr>
        <w:t>contrapropostas</w:t>
      </w:r>
      <w:r w:rsidRPr="00373E8D">
        <w:rPr>
          <w:rFonts w:ascii="Arial" w:hAnsi="Arial" w:cs="Arial"/>
          <w:spacing w:val="-10"/>
        </w:rPr>
        <w:t xml:space="preserve"> encaminhadas pelas partes à </w:t>
      </w:r>
      <w:proofErr w:type="spellStart"/>
      <w:r w:rsidRPr="00373E8D">
        <w:rPr>
          <w:rFonts w:ascii="Arial" w:hAnsi="Arial" w:cs="Arial"/>
          <w:spacing w:val="-10"/>
        </w:rPr>
        <w:t>Assembléia</w:t>
      </w:r>
      <w:proofErr w:type="spellEnd"/>
      <w:r w:rsidRPr="00373E8D">
        <w:rPr>
          <w:rFonts w:ascii="Arial" w:hAnsi="Arial" w:cs="Arial"/>
          <w:spacing w:val="-10"/>
        </w:rPr>
        <w:t xml:space="preserve"> Geral do contratado.</w:t>
      </w:r>
    </w:p>
    <w:p w:rsidR="00373E8D" w:rsidRPr="00373E8D" w:rsidRDefault="00373E8D" w:rsidP="00373E8D">
      <w:pPr>
        <w:spacing w:line="276" w:lineRule="auto"/>
        <w:ind w:firstLine="1134"/>
        <w:jc w:val="both"/>
        <w:rPr>
          <w:rFonts w:ascii="Arial" w:hAnsi="Arial" w:cs="Arial"/>
          <w:spacing w:val="-10"/>
        </w:rPr>
      </w:pPr>
    </w:p>
    <w:p w:rsidR="00373E8D" w:rsidRPr="00373E8D" w:rsidRDefault="00373E8D" w:rsidP="00373E8D">
      <w:pPr>
        <w:spacing w:line="276" w:lineRule="auto"/>
        <w:ind w:firstLine="1134"/>
        <w:jc w:val="both"/>
        <w:rPr>
          <w:rFonts w:ascii="Arial" w:hAnsi="Arial" w:cs="Arial"/>
          <w:spacing w:val="-10"/>
        </w:rPr>
      </w:pPr>
      <w:r w:rsidRPr="00373E8D">
        <w:rPr>
          <w:rFonts w:ascii="Arial" w:hAnsi="Arial" w:cs="Arial"/>
          <w:spacing w:val="-10"/>
        </w:rPr>
        <w:t>E por estarem de pleno acordo, firmam o presente contrato de programa em três vias de igual teor e forma, perante as testemunhas abaixo qualificadas.</w:t>
      </w:r>
    </w:p>
    <w:p w:rsidR="00373E8D" w:rsidRPr="002F5B70" w:rsidRDefault="00373E8D" w:rsidP="00373E8D">
      <w:pPr>
        <w:spacing w:line="276" w:lineRule="auto"/>
        <w:ind w:firstLine="1134"/>
        <w:jc w:val="both"/>
        <w:rPr>
          <w:rFonts w:ascii="Arial" w:hAnsi="Arial" w:cs="Arial"/>
          <w:spacing w:val="-10"/>
        </w:rPr>
      </w:pPr>
    </w:p>
    <w:p w:rsidR="00373E8D" w:rsidRDefault="00373E8D" w:rsidP="00373E8D">
      <w:pPr>
        <w:spacing w:line="276" w:lineRule="auto"/>
        <w:jc w:val="both"/>
        <w:rPr>
          <w:rFonts w:ascii="Arial" w:hAnsi="Arial" w:cs="Arial"/>
          <w:spacing w:val="-10"/>
        </w:rPr>
      </w:pPr>
    </w:p>
    <w:p w:rsidR="003F036F" w:rsidRPr="002F5B70" w:rsidRDefault="003F036F" w:rsidP="00373E8D">
      <w:pPr>
        <w:spacing w:line="276" w:lineRule="auto"/>
        <w:jc w:val="both"/>
        <w:rPr>
          <w:rFonts w:ascii="Arial" w:hAnsi="Arial" w:cs="Arial"/>
          <w:spacing w:val="-10"/>
        </w:rPr>
      </w:pPr>
    </w:p>
    <w:p w:rsidR="00373E8D" w:rsidRPr="002F5B70" w:rsidRDefault="00373E8D" w:rsidP="00373E8D">
      <w:pPr>
        <w:pStyle w:val="Ttulo2"/>
        <w:spacing w:line="276" w:lineRule="auto"/>
        <w:rPr>
          <w:b w:val="0"/>
          <w:bCs w:val="0"/>
          <w:spacing w:val="-10"/>
          <w:sz w:val="24"/>
          <w:szCs w:val="24"/>
        </w:rPr>
      </w:pPr>
    </w:p>
    <w:p w:rsidR="002F5B70" w:rsidRPr="002F5B70" w:rsidRDefault="002F5B70" w:rsidP="002F5B70">
      <w:pPr>
        <w:ind w:right="-79"/>
        <w:jc w:val="right"/>
        <w:rPr>
          <w:rFonts w:ascii="Arial" w:hAnsi="Arial" w:cs="Arial"/>
          <w:color w:val="000000"/>
        </w:rPr>
      </w:pPr>
    </w:p>
    <w:p w:rsidR="002F5B70" w:rsidRPr="002F5B70" w:rsidRDefault="00863754" w:rsidP="002F5B70">
      <w:pPr>
        <w:ind w:right="-79"/>
        <w:jc w:val="right"/>
        <w:rPr>
          <w:rFonts w:ascii="Arial" w:hAnsi="Arial" w:cs="Arial"/>
          <w:color w:val="000000"/>
        </w:rPr>
      </w:pPr>
      <w:r>
        <w:rPr>
          <w:rFonts w:ascii="Arial" w:hAnsi="Arial" w:cs="Arial"/>
          <w:color w:val="000000"/>
        </w:rPr>
        <w:t xml:space="preserve">Iguatemi/MS, </w:t>
      </w:r>
      <w:r w:rsidR="006E5FFF">
        <w:rPr>
          <w:rFonts w:ascii="Arial" w:hAnsi="Arial" w:cs="Arial"/>
          <w:color w:val="000000"/>
        </w:rPr>
        <w:t>09</w:t>
      </w:r>
      <w:r w:rsidR="002F5B70" w:rsidRPr="002F5B70">
        <w:rPr>
          <w:rFonts w:ascii="Arial" w:hAnsi="Arial" w:cs="Arial"/>
          <w:color w:val="000000"/>
        </w:rPr>
        <w:t xml:space="preserve"> de </w:t>
      </w:r>
      <w:r w:rsidR="006E5FFF">
        <w:rPr>
          <w:rFonts w:ascii="Arial" w:hAnsi="Arial" w:cs="Arial"/>
          <w:color w:val="000000"/>
        </w:rPr>
        <w:t>setembro</w:t>
      </w:r>
      <w:r w:rsidR="002F5B70" w:rsidRPr="002F5B70">
        <w:rPr>
          <w:rFonts w:ascii="Arial" w:hAnsi="Arial" w:cs="Arial"/>
          <w:color w:val="000000"/>
        </w:rPr>
        <w:t xml:space="preserve"> de 201</w:t>
      </w:r>
      <w:r w:rsidR="00281A55">
        <w:rPr>
          <w:rFonts w:ascii="Arial" w:hAnsi="Arial" w:cs="Arial"/>
          <w:color w:val="000000"/>
        </w:rPr>
        <w:t>9</w:t>
      </w:r>
      <w:r w:rsidR="002F5B70" w:rsidRPr="002F5B70">
        <w:rPr>
          <w:rFonts w:ascii="Arial" w:hAnsi="Arial" w:cs="Arial"/>
          <w:color w:val="000000"/>
        </w:rPr>
        <w:t>.</w:t>
      </w:r>
    </w:p>
    <w:p w:rsidR="002F5B70" w:rsidRPr="002F5B70" w:rsidRDefault="002F5B70" w:rsidP="002F5B70">
      <w:pPr>
        <w:ind w:right="-79"/>
        <w:jc w:val="right"/>
        <w:rPr>
          <w:rFonts w:ascii="Arial" w:hAnsi="Arial" w:cs="Arial"/>
          <w:color w:val="000000"/>
        </w:rPr>
      </w:pPr>
    </w:p>
    <w:p w:rsidR="002F5B70" w:rsidRPr="002F5B70" w:rsidRDefault="002F5B70" w:rsidP="002F5B70">
      <w:pPr>
        <w:ind w:right="-79"/>
        <w:jc w:val="right"/>
        <w:rPr>
          <w:rFonts w:ascii="Arial" w:hAnsi="Arial" w:cs="Arial"/>
          <w:color w:val="000000"/>
        </w:rPr>
      </w:pPr>
    </w:p>
    <w:p w:rsidR="002F5B70" w:rsidRPr="002F5B70" w:rsidRDefault="002F5B70" w:rsidP="002F5B70">
      <w:pPr>
        <w:ind w:right="-79"/>
        <w:jc w:val="right"/>
        <w:rPr>
          <w:rFonts w:ascii="Arial" w:hAnsi="Arial" w:cs="Arial"/>
          <w:color w:val="000000"/>
        </w:rPr>
      </w:pPr>
    </w:p>
    <w:tbl>
      <w:tblPr>
        <w:tblW w:w="102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5282"/>
      </w:tblGrid>
      <w:tr w:rsidR="002F5B70" w:rsidRPr="002F5B70" w:rsidTr="003F036F">
        <w:trPr>
          <w:trHeight w:val="1764"/>
        </w:trPr>
        <w:tc>
          <w:tcPr>
            <w:tcW w:w="5016" w:type="dxa"/>
            <w:tcBorders>
              <w:top w:val="nil"/>
              <w:left w:val="nil"/>
              <w:bottom w:val="nil"/>
              <w:right w:val="nil"/>
            </w:tcBorders>
            <w:shd w:val="clear" w:color="auto" w:fill="auto"/>
          </w:tcPr>
          <w:p w:rsidR="002F5B70" w:rsidRPr="003F036F" w:rsidRDefault="002F5B70" w:rsidP="002F5B70">
            <w:pPr>
              <w:widowControl w:val="0"/>
              <w:ind w:right="-79"/>
              <w:rPr>
                <w:rFonts w:ascii="Arial" w:hAnsi="Arial" w:cs="Arial"/>
                <w:b/>
                <w:iCs/>
              </w:rPr>
            </w:pPr>
            <w:proofErr w:type="spellStart"/>
            <w:r w:rsidRPr="003F036F">
              <w:rPr>
                <w:rFonts w:ascii="Arial" w:hAnsi="Arial" w:cs="Arial"/>
                <w:b/>
                <w:iCs/>
              </w:rPr>
              <w:t>Patricia</w:t>
            </w:r>
            <w:proofErr w:type="spellEnd"/>
            <w:r w:rsidRPr="003F036F">
              <w:rPr>
                <w:rFonts w:ascii="Arial" w:hAnsi="Arial" w:cs="Arial"/>
                <w:b/>
                <w:iCs/>
              </w:rPr>
              <w:t xml:space="preserve"> </w:t>
            </w:r>
            <w:proofErr w:type="spellStart"/>
            <w:r w:rsidRPr="003F036F">
              <w:rPr>
                <w:rFonts w:ascii="Arial" w:hAnsi="Arial" w:cs="Arial"/>
                <w:b/>
                <w:iCs/>
              </w:rPr>
              <w:t>Derenusson</w:t>
            </w:r>
            <w:proofErr w:type="spellEnd"/>
            <w:r w:rsidRPr="003F036F">
              <w:rPr>
                <w:rFonts w:ascii="Arial" w:hAnsi="Arial" w:cs="Arial"/>
                <w:b/>
                <w:iCs/>
              </w:rPr>
              <w:t xml:space="preserve"> </w:t>
            </w:r>
            <w:proofErr w:type="spellStart"/>
            <w:r w:rsidRPr="003F036F">
              <w:rPr>
                <w:rFonts w:ascii="Arial" w:hAnsi="Arial" w:cs="Arial"/>
                <w:b/>
                <w:iCs/>
              </w:rPr>
              <w:t>Nelli</w:t>
            </w:r>
            <w:proofErr w:type="spellEnd"/>
            <w:r w:rsidRPr="003F036F">
              <w:rPr>
                <w:rFonts w:ascii="Arial" w:hAnsi="Arial" w:cs="Arial"/>
                <w:b/>
                <w:iCs/>
              </w:rPr>
              <w:t xml:space="preserve"> </w:t>
            </w:r>
            <w:proofErr w:type="spellStart"/>
            <w:r w:rsidRPr="003F036F">
              <w:rPr>
                <w:rFonts w:ascii="Arial" w:hAnsi="Arial" w:cs="Arial"/>
                <w:b/>
                <w:iCs/>
              </w:rPr>
              <w:t>Margatto</w:t>
            </w:r>
            <w:proofErr w:type="spellEnd"/>
            <w:r w:rsidRPr="003F036F">
              <w:rPr>
                <w:rFonts w:ascii="Arial" w:hAnsi="Arial" w:cs="Arial"/>
                <w:b/>
                <w:iCs/>
              </w:rPr>
              <w:t xml:space="preserve"> Nunes </w:t>
            </w:r>
          </w:p>
          <w:p w:rsidR="002F5B70" w:rsidRPr="003F036F" w:rsidRDefault="002F5B70" w:rsidP="002E7DEF">
            <w:pPr>
              <w:widowControl w:val="0"/>
              <w:ind w:right="-79"/>
              <w:jc w:val="center"/>
              <w:rPr>
                <w:rFonts w:ascii="Arial" w:hAnsi="Arial" w:cs="Arial"/>
                <w:iCs/>
              </w:rPr>
            </w:pPr>
            <w:r w:rsidRPr="003F036F">
              <w:rPr>
                <w:rFonts w:ascii="Arial" w:hAnsi="Arial" w:cs="Arial"/>
                <w:iCs/>
              </w:rPr>
              <w:t>Prefeita municipal</w:t>
            </w:r>
          </w:p>
          <w:p w:rsidR="002F5B70" w:rsidRPr="003F036F" w:rsidRDefault="002F5B70" w:rsidP="002E7DEF">
            <w:pPr>
              <w:widowControl w:val="0"/>
              <w:ind w:right="-79"/>
              <w:jc w:val="center"/>
              <w:rPr>
                <w:rFonts w:ascii="Arial" w:hAnsi="Arial" w:cs="Arial"/>
                <w:iCs/>
              </w:rPr>
            </w:pPr>
            <w:r w:rsidRPr="003F036F">
              <w:rPr>
                <w:rFonts w:ascii="Arial" w:hAnsi="Arial" w:cs="Arial"/>
                <w:iCs/>
              </w:rPr>
              <w:t>(contratante)</w:t>
            </w:r>
          </w:p>
        </w:tc>
        <w:tc>
          <w:tcPr>
            <w:tcW w:w="5282" w:type="dxa"/>
            <w:tcBorders>
              <w:top w:val="nil"/>
              <w:left w:val="nil"/>
              <w:bottom w:val="nil"/>
              <w:right w:val="nil"/>
            </w:tcBorders>
            <w:shd w:val="clear" w:color="auto" w:fill="auto"/>
          </w:tcPr>
          <w:p w:rsidR="002F5B70" w:rsidRPr="003F036F" w:rsidRDefault="002F5B70" w:rsidP="002E7DEF">
            <w:pPr>
              <w:widowControl w:val="0"/>
              <w:ind w:right="-79"/>
              <w:jc w:val="center"/>
              <w:rPr>
                <w:rFonts w:ascii="Arial" w:hAnsi="Arial" w:cs="Arial"/>
                <w:b/>
                <w:iCs/>
              </w:rPr>
            </w:pPr>
            <w:r w:rsidRPr="003F036F">
              <w:rPr>
                <w:rFonts w:ascii="Arial" w:hAnsi="Arial" w:cs="Arial"/>
                <w:iCs/>
              </w:rPr>
              <w:t xml:space="preserve">      </w:t>
            </w:r>
            <w:proofErr w:type="spellStart"/>
            <w:r w:rsidRPr="003F036F">
              <w:rPr>
                <w:rFonts w:ascii="Arial" w:hAnsi="Arial" w:cs="Arial"/>
                <w:b/>
                <w:iCs/>
              </w:rPr>
              <w:t>Vanderley</w:t>
            </w:r>
            <w:proofErr w:type="spellEnd"/>
            <w:r w:rsidRPr="003F036F">
              <w:rPr>
                <w:rFonts w:ascii="Arial" w:hAnsi="Arial" w:cs="Arial"/>
                <w:b/>
                <w:iCs/>
              </w:rPr>
              <w:t xml:space="preserve"> Bispo de Oliveira</w:t>
            </w:r>
          </w:p>
          <w:p w:rsidR="002F5B70" w:rsidRPr="003F036F" w:rsidRDefault="002F5B70" w:rsidP="002E7DEF">
            <w:pPr>
              <w:widowControl w:val="0"/>
              <w:ind w:right="-79"/>
              <w:jc w:val="center"/>
              <w:rPr>
                <w:rFonts w:ascii="Arial" w:hAnsi="Arial" w:cs="Arial"/>
                <w:iCs/>
              </w:rPr>
            </w:pPr>
            <w:r w:rsidRPr="003F036F">
              <w:rPr>
                <w:rFonts w:ascii="Arial" w:hAnsi="Arial" w:cs="Arial"/>
              </w:rPr>
              <w:t xml:space="preserve">         Presidente do </w:t>
            </w:r>
            <w:proofErr w:type="spellStart"/>
            <w:r w:rsidRPr="003F036F">
              <w:rPr>
                <w:rFonts w:ascii="Arial" w:hAnsi="Arial" w:cs="Arial"/>
              </w:rPr>
              <w:t>Conisul</w:t>
            </w:r>
            <w:proofErr w:type="spellEnd"/>
          </w:p>
          <w:p w:rsidR="002F5B70" w:rsidRPr="003F036F" w:rsidRDefault="002F5B70" w:rsidP="002F5B70">
            <w:pPr>
              <w:widowControl w:val="0"/>
              <w:ind w:right="-79"/>
              <w:jc w:val="center"/>
              <w:rPr>
                <w:rFonts w:ascii="Arial" w:hAnsi="Arial" w:cs="Arial"/>
                <w:iCs/>
              </w:rPr>
            </w:pPr>
            <w:r w:rsidRPr="003F036F">
              <w:rPr>
                <w:rFonts w:ascii="Arial" w:hAnsi="Arial" w:cs="Arial"/>
                <w:iCs/>
              </w:rPr>
              <w:t xml:space="preserve">         (contratado)</w:t>
            </w:r>
          </w:p>
        </w:tc>
      </w:tr>
    </w:tbl>
    <w:p w:rsidR="002F5B70" w:rsidRPr="003F036F" w:rsidRDefault="002F5B70" w:rsidP="002F5B70">
      <w:pPr>
        <w:pStyle w:val="Corpodetexto"/>
        <w:ind w:right="-79"/>
        <w:rPr>
          <w:rFonts w:ascii="Arial" w:hAnsi="Arial" w:cs="Arial"/>
          <w:bCs/>
        </w:rPr>
      </w:pPr>
      <w:bookmarkStart w:id="0" w:name="_GoBack"/>
      <w:bookmarkEnd w:id="0"/>
    </w:p>
    <w:p w:rsidR="002F5B70" w:rsidRDefault="002F5B70" w:rsidP="002F5B70">
      <w:pPr>
        <w:pStyle w:val="Corpodetexto"/>
        <w:ind w:right="-79"/>
        <w:rPr>
          <w:rFonts w:ascii="Arial" w:hAnsi="Arial" w:cs="Arial"/>
          <w:bCs/>
        </w:rPr>
      </w:pPr>
      <w:r w:rsidRPr="003F036F">
        <w:rPr>
          <w:rFonts w:ascii="Arial" w:hAnsi="Arial" w:cs="Arial"/>
          <w:bCs/>
        </w:rPr>
        <w:t>Testemunhas</w:t>
      </w:r>
      <w:r w:rsidR="003F036F" w:rsidRPr="003F036F">
        <w:rPr>
          <w:rFonts w:ascii="Arial" w:hAnsi="Arial" w:cs="Arial"/>
          <w:bCs/>
        </w:rPr>
        <w:t>:</w:t>
      </w:r>
    </w:p>
    <w:p w:rsidR="003F036F" w:rsidRPr="00281A55" w:rsidRDefault="003F036F" w:rsidP="002F5B70">
      <w:pPr>
        <w:pStyle w:val="Corpodetexto"/>
        <w:ind w:right="-79"/>
        <w:rPr>
          <w:rFonts w:ascii="Arial" w:hAnsi="Arial" w:cs="Arial"/>
          <w:bCs/>
        </w:rPr>
      </w:pPr>
    </w:p>
    <w:p w:rsidR="003F036F" w:rsidRPr="00281A55" w:rsidRDefault="003F036F" w:rsidP="002F5B70">
      <w:pPr>
        <w:pStyle w:val="SemEspaamento"/>
        <w:rPr>
          <w:rFonts w:ascii="Arial" w:eastAsia="Times New Roman" w:hAnsi="Arial" w:cs="Arial"/>
          <w:b/>
          <w:bCs/>
          <w:lang w:eastAsia="pt-BR"/>
        </w:rPr>
      </w:pPr>
    </w:p>
    <w:p w:rsidR="002F5B70" w:rsidRPr="00281A55" w:rsidRDefault="002F5B70" w:rsidP="002F5B70">
      <w:pPr>
        <w:pStyle w:val="SemEspaamento"/>
        <w:rPr>
          <w:rFonts w:ascii="Arial" w:hAnsi="Arial" w:cs="Arial"/>
        </w:rPr>
      </w:pPr>
      <w:r w:rsidRPr="00281A55">
        <w:rPr>
          <w:rFonts w:ascii="Arial" w:hAnsi="Arial" w:cs="Arial"/>
        </w:rPr>
        <w:t>____________________________</w:t>
      </w:r>
      <w:r w:rsidR="003F036F" w:rsidRPr="00281A55">
        <w:rPr>
          <w:rFonts w:ascii="Arial" w:hAnsi="Arial" w:cs="Arial"/>
        </w:rPr>
        <w:t xml:space="preserve">                         ______________________</w:t>
      </w:r>
    </w:p>
    <w:p w:rsidR="002F5B70" w:rsidRPr="00281A55" w:rsidRDefault="00DB691F" w:rsidP="002F5B70">
      <w:pPr>
        <w:pStyle w:val="SemEspaamento"/>
        <w:rPr>
          <w:rFonts w:ascii="Arial" w:hAnsi="Arial" w:cs="Arial"/>
        </w:rPr>
      </w:pPr>
      <w:r w:rsidRPr="00281A55">
        <w:rPr>
          <w:rFonts w:ascii="Arial" w:hAnsi="Arial" w:cs="Arial"/>
          <w:spacing w:val="-10"/>
        </w:rPr>
        <w:t xml:space="preserve">               </w:t>
      </w:r>
      <w:proofErr w:type="spellStart"/>
      <w:r w:rsidRPr="00281A55">
        <w:rPr>
          <w:rFonts w:ascii="Arial" w:hAnsi="Arial" w:cs="Arial"/>
          <w:spacing w:val="-10"/>
        </w:rPr>
        <w:t>Delsio</w:t>
      </w:r>
      <w:proofErr w:type="spellEnd"/>
      <w:r w:rsidRPr="00281A55">
        <w:rPr>
          <w:rFonts w:ascii="Arial" w:hAnsi="Arial" w:cs="Arial"/>
          <w:spacing w:val="-10"/>
        </w:rPr>
        <w:t xml:space="preserve"> Adelfo </w:t>
      </w:r>
      <w:proofErr w:type="spellStart"/>
      <w:r w:rsidRPr="00281A55">
        <w:rPr>
          <w:rFonts w:ascii="Arial" w:hAnsi="Arial" w:cs="Arial"/>
          <w:spacing w:val="-10"/>
        </w:rPr>
        <w:t>Soverniego</w:t>
      </w:r>
      <w:proofErr w:type="spellEnd"/>
      <w:r w:rsidR="002F5B70" w:rsidRPr="00281A55">
        <w:rPr>
          <w:rFonts w:ascii="Arial" w:hAnsi="Arial" w:cs="Arial"/>
        </w:rPr>
        <w:t xml:space="preserve">                                    </w:t>
      </w:r>
      <w:r w:rsidRPr="00281A55">
        <w:rPr>
          <w:rFonts w:ascii="Arial" w:hAnsi="Arial" w:cs="Arial"/>
        </w:rPr>
        <w:t xml:space="preserve"> </w:t>
      </w:r>
      <w:r w:rsidR="002F5B70" w:rsidRPr="00281A55">
        <w:rPr>
          <w:rFonts w:ascii="Arial" w:hAnsi="Arial" w:cs="Arial"/>
        </w:rPr>
        <w:t xml:space="preserve"> André de Assis </w:t>
      </w:r>
      <w:proofErr w:type="spellStart"/>
      <w:r w:rsidR="002F5B70" w:rsidRPr="00281A55">
        <w:rPr>
          <w:rFonts w:ascii="Arial" w:hAnsi="Arial" w:cs="Arial"/>
        </w:rPr>
        <w:t>Voginsk</w:t>
      </w:r>
      <w:proofErr w:type="spellEnd"/>
      <w:r w:rsidR="002F5B70" w:rsidRPr="00281A55">
        <w:rPr>
          <w:rFonts w:ascii="Arial" w:hAnsi="Arial" w:cs="Arial"/>
        </w:rPr>
        <w:t xml:space="preserve">           </w:t>
      </w:r>
    </w:p>
    <w:p w:rsidR="002F5B70" w:rsidRPr="00281A55" w:rsidRDefault="002F5B70" w:rsidP="002F5B70">
      <w:pPr>
        <w:pStyle w:val="SemEspaamento"/>
        <w:rPr>
          <w:rFonts w:ascii="Arial" w:hAnsi="Arial" w:cs="Arial"/>
        </w:rPr>
      </w:pPr>
      <w:r w:rsidRPr="00281A55">
        <w:rPr>
          <w:rFonts w:ascii="Arial" w:hAnsi="Arial" w:cs="Arial"/>
        </w:rPr>
        <w:t xml:space="preserve">      </w:t>
      </w:r>
      <w:r w:rsidR="00DB691F" w:rsidRPr="00281A55">
        <w:rPr>
          <w:rFonts w:ascii="Arial" w:hAnsi="Arial" w:cs="Arial"/>
        </w:rPr>
        <w:t xml:space="preserve">  </w:t>
      </w:r>
      <w:r w:rsidRPr="00281A55">
        <w:rPr>
          <w:rFonts w:ascii="Arial" w:hAnsi="Arial" w:cs="Arial"/>
        </w:rPr>
        <w:t xml:space="preserve">  CPF: </w:t>
      </w:r>
      <w:r w:rsidR="00DB691F" w:rsidRPr="00281A55">
        <w:rPr>
          <w:rFonts w:ascii="Arial" w:hAnsi="Arial" w:cs="Arial"/>
        </w:rPr>
        <w:t>810.219.171-68</w:t>
      </w:r>
      <w:r w:rsidRPr="00281A55">
        <w:rPr>
          <w:rFonts w:ascii="Arial" w:hAnsi="Arial" w:cs="Arial"/>
        </w:rPr>
        <w:t xml:space="preserve">                                           CPF: 922.727.541-04</w:t>
      </w:r>
    </w:p>
    <w:p w:rsidR="002F5B70" w:rsidRDefault="002F5B70" w:rsidP="002F5B70">
      <w:pPr>
        <w:pStyle w:val="SemEspaamento"/>
        <w:rPr>
          <w:rFonts w:ascii="Arial" w:hAnsi="Arial" w:cs="Arial"/>
        </w:rPr>
      </w:pPr>
      <w:r w:rsidRPr="00281A55">
        <w:rPr>
          <w:rFonts w:ascii="Arial" w:hAnsi="Arial" w:cs="Arial"/>
        </w:rPr>
        <w:t xml:space="preserve">                                    </w:t>
      </w:r>
    </w:p>
    <w:p w:rsidR="00881A96" w:rsidRDefault="00881A96" w:rsidP="002F5B70">
      <w:pPr>
        <w:pStyle w:val="SemEspaamento"/>
        <w:rPr>
          <w:rFonts w:ascii="Arial" w:hAnsi="Arial" w:cs="Arial"/>
        </w:rPr>
      </w:pPr>
    </w:p>
    <w:p w:rsidR="00881A96" w:rsidRDefault="00881A96" w:rsidP="002F5B70">
      <w:pPr>
        <w:pStyle w:val="SemEspaamento"/>
        <w:rPr>
          <w:rFonts w:ascii="Arial" w:hAnsi="Arial" w:cs="Arial"/>
        </w:rPr>
      </w:pPr>
    </w:p>
    <w:p w:rsidR="00881A96" w:rsidRDefault="00881A96" w:rsidP="002F5B70">
      <w:pPr>
        <w:pStyle w:val="SemEspaamento"/>
        <w:rPr>
          <w:rFonts w:ascii="Arial" w:hAnsi="Arial" w:cs="Arial"/>
        </w:rPr>
      </w:pPr>
    </w:p>
    <w:p w:rsidR="00881A96" w:rsidRDefault="00881A96" w:rsidP="002F5B70">
      <w:pPr>
        <w:pStyle w:val="SemEspaamento"/>
        <w:rPr>
          <w:rFonts w:ascii="Arial" w:hAnsi="Arial" w:cs="Arial"/>
        </w:rPr>
      </w:pPr>
    </w:p>
    <w:p w:rsidR="00881A96" w:rsidRDefault="00881A96" w:rsidP="002F5B70">
      <w:pPr>
        <w:pStyle w:val="SemEspaamento"/>
        <w:rPr>
          <w:rFonts w:ascii="Arial" w:hAnsi="Arial" w:cs="Arial"/>
        </w:rPr>
      </w:pPr>
    </w:p>
    <w:p w:rsidR="00881A96" w:rsidRDefault="00881A96" w:rsidP="002F5B70">
      <w:pPr>
        <w:pStyle w:val="SemEspaamento"/>
        <w:rPr>
          <w:rFonts w:ascii="Arial" w:hAnsi="Arial" w:cs="Arial"/>
        </w:rPr>
      </w:pPr>
    </w:p>
    <w:p w:rsidR="00881A96" w:rsidRDefault="00881A96" w:rsidP="002F5B70">
      <w:pPr>
        <w:pStyle w:val="SemEspaamento"/>
        <w:rPr>
          <w:rFonts w:ascii="Arial" w:hAnsi="Arial" w:cs="Arial"/>
        </w:rPr>
      </w:pPr>
    </w:p>
    <w:p w:rsidR="00881A96" w:rsidRDefault="00881A96" w:rsidP="002F5B70">
      <w:pPr>
        <w:pStyle w:val="SemEspaamento"/>
        <w:rPr>
          <w:rFonts w:ascii="Arial" w:hAnsi="Arial" w:cs="Arial"/>
        </w:rPr>
      </w:pPr>
    </w:p>
    <w:p w:rsidR="00881A96" w:rsidRDefault="00881A96" w:rsidP="002F5B70">
      <w:pPr>
        <w:pStyle w:val="SemEspaamento"/>
        <w:rPr>
          <w:rFonts w:ascii="Arial" w:hAnsi="Arial" w:cs="Arial"/>
        </w:rPr>
      </w:pPr>
    </w:p>
    <w:p w:rsidR="00881A96" w:rsidRDefault="00881A96" w:rsidP="002F5B70">
      <w:pPr>
        <w:pStyle w:val="SemEspaamento"/>
        <w:rPr>
          <w:rFonts w:ascii="Arial" w:hAnsi="Arial" w:cs="Arial"/>
        </w:rPr>
      </w:pPr>
    </w:p>
    <w:p w:rsidR="00881A96" w:rsidRDefault="00881A96" w:rsidP="00881A96">
      <w:pPr>
        <w:pStyle w:val="SemEspaamento"/>
        <w:jc w:val="center"/>
        <w:rPr>
          <w:rFonts w:ascii="Arial" w:hAnsi="Arial" w:cs="Arial"/>
          <w:b/>
        </w:rPr>
      </w:pPr>
      <w:r w:rsidRPr="00881A96">
        <w:rPr>
          <w:rFonts w:ascii="Arial" w:hAnsi="Arial" w:cs="Arial"/>
          <w:b/>
        </w:rPr>
        <w:t>ANEXO I</w:t>
      </w:r>
    </w:p>
    <w:p w:rsidR="00975412" w:rsidRDefault="00975412" w:rsidP="00881A96">
      <w:pPr>
        <w:pStyle w:val="SemEspaamento"/>
        <w:jc w:val="center"/>
        <w:rPr>
          <w:rFonts w:ascii="Arial" w:hAnsi="Arial" w:cs="Arial"/>
          <w:b/>
        </w:rPr>
      </w:pPr>
    </w:p>
    <w:p w:rsidR="00881A96" w:rsidRDefault="00975412" w:rsidP="00881A96">
      <w:pPr>
        <w:pStyle w:val="SemEspaamento"/>
        <w:jc w:val="center"/>
        <w:rPr>
          <w:rFonts w:ascii="Arial" w:hAnsi="Arial" w:cs="Arial"/>
          <w:b/>
        </w:rPr>
      </w:pPr>
      <w:r w:rsidRPr="005F73A3">
        <w:rPr>
          <w:rFonts w:ascii="Arial" w:hAnsi="Arial" w:cs="Arial"/>
          <w:b/>
        </w:rPr>
        <w:t xml:space="preserve">PROGRAMA </w:t>
      </w:r>
      <w:r>
        <w:rPr>
          <w:rFonts w:ascii="Arial" w:hAnsi="Arial" w:cs="Arial"/>
          <w:b/>
        </w:rPr>
        <w:t>DE ESTRATÉGIAS TÉCNICA DE APOIO A PRODUÇÃO RURAL</w:t>
      </w:r>
    </w:p>
    <w:p w:rsidR="00881A96" w:rsidRPr="00881A96" w:rsidRDefault="00881A96" w:rsidP="00881A96">
      <w:pPr>
        <w:pStyle w:val="SemEspaamento"/>
        <w:jc w:val="center"/>
        <w:rPr>
          <w:rFonts w:ascii="Arial" w:hAnsi="Arial" w:cs="Arial"/>
          <w:b/>
        </w:rPr>
      </w:pPr>
      <w:r>
        <w:rPr>
          <w:rFonts w:ascii="Arial" w:hAnsi="Arial" w:cs="Arial"/>
          <w:b/>
        </w:rPr>
        <w:t>FOMATAÇÃO DA PRESTAÇÃO DE SERVIÇO CONSORCIADO</w:t>
      </w:r>
    </w:p>
    <w:p w:rsidR="00881A96" w:rsidRDefault="00881A96" w:rsidP="00881A96">
      <w:pPr>
        <w:rPr>
          <w:rFonts w:ascii="Calibri" w:hAnsi="Calibri" w:cs="Calibri"/>
        </w:rPr>
      </w:pPr>
    </w:p>
    <w:p w:rsidR="00881A96" w:rsidRPr="0001596E" w:rsidRDefault="00881A96" w:rsidP="00881A96">
      <w:pPr>
        <w:rPr>
          <w:rFonts w:ascii="Calibri" w:hAnsi="Calibri" w:cs="Calibri"/>
        </w:rPr>
      </w:pPr>
    </w:p>
    <w:p w:rsidR="00881A96" w:rsidRPr="0001596E" w:rsidRDefault="00881A96" w:rsidP="00881A96">
      <w:pPr>
        <w:jc w:val="both"/>
        <w:rPr>
          <w:rFonts w:ascii="Calibri" w:hAnsi="Calibri" w:cs="Calibri"/>
        </w:rPr>
      </w:pPr>
      <w:r w:rsidRPr="0001596E">
        <w:rPr>
          <w:rFonts w:ascii="Calibri" w:hAnsi="Calibri" w:cs="Calibri"/>
        </w:rPr>
        <w:t>1. Objetivo Geral</w:t>
      </w:r>
    </w:p>
    <w:p w:rsidR="00881A96" w:rsidRDefault="00881A96" w:rsidP="00881A96">
      <w:pPr>
        <w:jc w:val="both"/>
        <w:rPr>
          <w:rFonts w:ascii="Calibri" w:hAnsi="Calibri" w:cs="Calibri"/>
        </w:rPr>
      </w:pPr>
      <w:r>
        <w:rPr>
          <w:rFonts w:ascii="Calibri" w:hAnsi="Calibri" w:cs="Calibri"/>
        </w:rPr>
        <w:t xml:space="preserve"> O CONISUL deverá por meio de equipe própria ou por meio </w:t>
      </w:r>
      <w:r w:rsidRPr="0001596E">
        <w:rPr>
          <w:rFonts w:ascii="Calibri" w:hAnsi="Calibri" w:cs="Calibri"/>
        </w:rPr>
        <w:t>de presta</w:t>
      </w:r>
      <w:r>
        <w:rPr>
          <w:rFonts w:ascii="Calibri" w:hAnsi="Calibri" w:cs="Calibri"/>
        </w:rPr>
        <w:t>dor d</w:t>
      </w:r>
      <w:r w:rsidRPr="0001596E">
        <w:rPr>
          <w:rFonts w:ascii="Calibri" w:hAnsi="Calibri" w:cs="Calibri"/>
        </w:rPr>
        <w:t>e serviço de assessoria e consultoria técnica,</w:t>
      </w:r>
      <w:r>
        <w:rPr>
          <w:rFonts w:ascii="Calibri" w:hAnsi="Calibri" w:cs="Calibri"/>
        </w:rPr>
        <w:t xml:space="preserve"> na forma da lei,  atender a demanda contratada do Município de Iguatemi, órgão CONSORICADO do CONISUL, </w:t>
      </w:r>
      <w:r w:rsidRPr="0001596E">
        <w:rPr>
          <w:rFonts w:ascii="Calibri" w:hAnsi="Calibri" w:cs="Calibri"/>
        </w:rPr>
        <w:t xml:space="preserve">visando </w:t>
      </w:r>
      <w:r>
        <w:rPr>
          <w:rFonts w:ascii="Calibri" w:hAnsi="Calibri" w:cs="Calibri"/>
        </w:rPr>
        <w:t xml:space="preserve">prestar serviços de </w:t>
      </w:r>
      <w:r w:rsidRPr="0001596E">
        <w:rPr>
          <w:rFonts w:ascii="Calibri" w:hAnsi="Calibri" w:cs="Calibri"/>
        </w:rPr>
        <w:t>apoio à produção agropecuária e acesso</w:t>
      </w:r>
      <w:r>
        <w:rPr>
          <w:rFonts w:ascii="Calibri" w:hAnsi="Calibri" w:cs="Calibri"/>
        </w:rPr>
        <w:t xml:space="preserve"> a</w:t>
      </w:r>
      <w:r w:rsidRPr="0001596E">
        <w:rPr>
          <w:rFonts w:ascii="Calibri" w:hAnsi="Calibri" w:cs="Calibri"/>
        </w:rPr>
        <w:t xml:space="preserve"> programas governamenta</w:t>
      </w:r>
      <w:r>
        <w:rPr>
          <w:rFonts w:ascii="Calibri" w:hAnsi="Calibri" w:cs="Calibri"/>
        </w:rPr>
        <w:t xml:space="preserve">is </w:t>
      </w:r>
      <w:r w:rsidRPr="0001596E">
        <w:rPr>
          <w:rFonts w:ascii="Calibri" w:hAnsi="Calibri" w:cs="Calibri"/>
        </w:rPr>
        <w:t>de comercialização de produtos da agricultura familiar, atendendo à demanda dos agricultores familiares tradicionais e assentados de reforma agrária do município de Iguatemi-MS</w:t>
      </w:r>
      <w:r>
        <w:rPr>
          <w:rFonts w:ascii="Calibri" w:hAnsi="Calibri" w:cs="Calibri"/>
        </w:rPr>
        <w:t>.</w:t>
      </w:r>
    </w:p>
    <w:p w:rsidR="00881A96" w:rsidRPr="0001596E" w:rsidRDefault="00881A96" w:rsidP="00881A96">
      <w:pPr>
        <w:jc w:val="both"/>
        <w:rPr>
          <w:rFonts w:ascii="Calibri" w:hAnsi="Calibri" w:cs="Calibri"/>
        </w:rPr>
      </w:pPr>
      <w:r>
        <w:rPr>
          <w:rFonts w:ascii="Calibri" w:hAnsi="Calibri" w:cs="Calibri"/>
        </w:rPr>
        <w:t xml:space="preserve">Garantir o </w:t>
      </w:r>
      <w:r w:rsidRPr="0001596E">
        <w:rPr>
          <w:rFonts w:ascii="Calibri" w:hAnsi="Calibri" w:cs="Calibri"/>
        </w:rPr>
        <w:t xml:space="preserve">apoio </w:t>
      </w:r>
      <w:r>
        <w:rPr>
          <w:rFonts w:ascii="Calibri" w:hAnsi="Calibri" w:cs="Calibri"/>
        </w:rPr>
        <w:t>ao</w:t>
      </w:r>
      <w:r w:rsidRPr="0001596E">
        <w:rPr>
          <w:rFonts w:ascii="Calibri" w:hAnsi="Calibri" w:cs="Calibri"/>
        </w:rPr>
        <w:t xml:space="preserve"> desenvolvimento de ações ambientais visando melhoria</w:t>
      </w:r>
      <w:r>
        <w:rPr>
          <w:rFonts w:ascii="Calibri" w:hAnsi="Calibri" w:cs="Calibri"/>
        </w:rPr>
        <w:t>s</w:t>
      </w:r>
      <w:r w:rsidRPr="0001596E">
        <w:rPr>
          <w:rFonts w:ascii="Calibri" w:hAnsi="Calibri" w:cs="Calibri"/>
        </w:rPr>
        <w:t xml:space="preserve"> de avaliação para fins de ICMS ecológico e a elaboração; cadastro e acompanhamento de projetos de desenvolvimento rural por meio d</w:t>
      </w:r>
      <w:r>
        <w:rPr>
          <w:rFonts w:ascii="Calibri" w:hAnsi="Calibri" w:cs="Calibri"/>
        </w:rPr>
        <w:t>a Plataforma +Brasil (</w:t>
      </w:r>
      <w:r w:rsidRPr="0001596E">
        <w:rPr>
          <w:rFonts w:ascii="Calibri" w:hAnsi="Calibri" w:cs="Calibri"/>
        </w:rPr>
        <w:t>SICONV</w:t>
      </w:r>
      <w:r>
        <w:rPr>
          <w:rFonts w:ascii="Calibri" w:hAnsi="Calibri" w:cs="Calibri"/>
        </w:rPr>
        <w:t>)</w:t>
      </w:r>
      <w:r w:rsidRPr="0001596E">
        <w:rPr>
          <w:rFonts w:ascii="Calibri" w:hAnsi="Calibri" w:cs="Calibri"/>
        </w:rPr>
        <w:t>, pelo período</w:t>
      </w:r>
      <w:r>
        <w:rPr>
          <w:rFonts w:ascii="Calibri" w:hAnsi="Calibri" w:cs="Calibri"/>
        </w:rPr>
        <w:t xml:space="preserve"> contratado</w:t>
      </w:r>
      <w:r w:rsidRPr="0001596E">
        <w:rPr>
          <w:rFonts w:ascii="Calibri" w:hAnsi="Calibri" w:cs="Calibri"/>
        </w:rPr>
        <w:t xml:space="preserve">, </w:t>
      </w:r>
      <w:r w:rsidR="004A3284">
        <w:rPr>
          <w:rFonts w:ascii="Calibri" w:hAnsi="Calibri" w:cs="Calibri"/>
        </w:rPr>
        <w:t xml:space="preserve">junto </w:t>
      </w:r>
      <w:r w:rsidRPr="0001596E">
        <w:rPr>
          <w:rFonts w:ascii="Calibri" w:hAnsi="Calibri" w:cs="Calibri"/>
        </w:rPr>
        <w:t xml:space="preserve">a </w:t>
      </w:r>
      <w:r w:rsidR="004A3284" w:rsidRPr="0001596E">
        <w:rPr>
          <w:rFonts w:ascii="Calibri" w:hAnsi="Calibri" w:cs="Calibri"/>
        </w:rPr>
        <w:t>PREFEITURA MUNICIPAL DE IGUATEMI</w:t>
      </w:r>
      <w:r w:rsidR="004A3284">
        <w:rPr>
          <w:rFonts w:ascii="Calibri" w:hAnsi="Calibri" w:cs="Calibri"/>
        </w:rPr>
        <w:t>/MS</w:t>
      </w:r>
      <w:r w:rsidRPr="0001596E">
        <w:rPr>
          <w:rFonts w:ascii="Calibri" w:hAnsi="Calibri" w:cs="Calibri"/>
        </w:rPr>
        <w:t xml:space="preserve">, via </w:t>
      </w:r>
      <w:r w:rsidR="004A3284" w:rsidRPr="0001596E">
        <w:rPr>
          <w:rFonts w:ascii="Calibri" w:hAnsi="Calibri" w:cs="Calibri"/>
        </w:rPr>
        <w:t>SECRETARIA DE DESENVOLVIMENTO ECONÔMICO E MEIO AMBIENTE</w:t>
      </w:r>
      <w:r w:rsidRPr="0001596E">
        <w:rPr>
          <w:rFonts w:ascii="Calibri" w:hAnsi="Calibri" w:cs="Calibri"/>
        </w:rPr>
        <w:t>.</w:t>
      </w:r>
    </w:p>
    <w:p w:rsidR="00881A96" w:rsidRPr="0001596E" w:rsidRDefault="00881A96" w:rsidP="00881A96">
      <w:pPr>
        <w:jc w:val="both"/>
        <w:rPr>
          <w:rFonts w:ascii="Calibri" w:hAnsi="Calibri" w:cs="Calibri"/>
        </w:rPr>
      </w:pPr>
    </w:p>
    <w:p w:rsidR="00881A96" w:rsidRPr="0001596E" w:rsidRDefault="004A3284" w:rsidP="00881A96">
      <w:pPr>
        <w:jc w:val="both"/>
        <w:rPr>
          <w:rFonts w:ascii="Calibri" w:hAnsi="Calibri" w:cs="Calibri"/>
        </w:rPr>
      </w:pPr>
      <w:r>
        <w:rPr>
          <w:rFonts w:ascii="Calibri" w:hAnsi="Calibri" w:cs="Calibri"/>
        </w:rPr>
        <w:t>O CONISUL</w:t>
      </w:r>
      <w:r w:rsidR="00881A96" w:rsidRPr="0001596E">
        <w:rPr>
          <w:rFonts w:ascii="Calibri" w:hAnsi="Calibri" w:cs="Calibri"/>
        </w:rPr>
        <w:t xml:space="preserve"> deverá prestar Assessoria e Consultoria Agropecuária na Construção de Estratégias Técnic</w:t>
      </w:r>
      <w:r w:rsidR="00881A96">
        <w:rPr>
          <w:rFonts w:ascii="Calibri" w:hAnsi="Calibri" w:cs="Calibri"/>
        </w:rPr>
        <w:t>a de apoio à produção e acesso de</w:t>
      </w:r>
      <w:r w:rsidR="00881A96" w:rsidRPr="0001596E">
        <w:rPr>
          <w:rFonts w:ascii="Calibri" w:hAnsi="Calibri" w:cs="Calibri"/>
        </w:rPr>
        <w:t xml:space="preserve"> Políticas Públicas em Abrangência da Agricultura Familiar Municipal, desenvolvimento de ações ambientais</w:t>
      </w:r>
      <w:r w:rsidR="00881A96">
        <w:rPr>
          <w:rFonts w:ascii="Calibri" w:hAnsi="Calibri" w:cs="Calibri"/>
        </w:rPr>
        <w:t>, visando</w:t>
      </w:r>
      <w:r w:rsidR="00881A96" w:rsidRPr="0001596E">
        <w:rPr>
          <w:rFonts w:ascii="Calibri" w:hAnsi="Calibri" w:cs="Calibri"/>
        </w:rPr>
        <w:t xml:space="preserve"> melhoria</w:t>
      </w:r>
      <w:r w:rsidR="00881A96">
        <w:rPr>
          <w:rFonts w:ascii="Calibri" w:hAnsi="Calibri" w:cs="Calibri"/>
        </w:rPr>
        <w:t xml:space="preserve"> de áreas degradadas e conservação de solo, como marcação de curva de nível e analise de solo. </w:t>
      </w:r>
      <w:r w:rsidR="00881A96" w:rsidRPr="0001596E">
        <w:rPr>
          <w:rFonts w:ascii="Calibri" w:hAnsi="Calibri" w:cs="Calibri"/>
        </w:rPr>
        <w:t xml:space="preserve"> </w:t>
      </w:r>
      <w:r w:rsidR="00881A96">
        <w:rPr>
          <w:rFonts w:ascii="Calibri" w:hAnsi="Calibri" w:cs="Calibri"/>
        </w:rPr>
        <w:t xml:space="preserve">Visando a </w:t>
      </w:r>
      <w:r w:rsidR="00881A96" w:rsidRPr="0001596E">
        <w:rPr>
          <w:rFonts w:ascii="Calibri" w:hAnsi="Calibri" w:cs="Calibri"/>
        </w:rPr>
        <w:t>avaliação para fins de</w:t>
      </w:r>
      <w:r w:rsidR="00881A96">
        <w:rPr>
          <w:rFonts w:ascii="Calibri" w:hAnsi="Calibri" w:cs="Calibri"/>
        </w:rPr>
        <w:t xml:space="preserve"> ICMS Ecológico e a Elaboração de </w:t>
      </w:r>
      <w:r w:rsidR="00881A96" w:rsidRPr="0001596E">
        <w:rPr>
          <w:rFonts w:ascii="Calibri" w:hAnsi="Calibri" w:cs="Calibri"/>
        </w:rPr>
        <w:t>cadastro e acompanhamento de projetos de desenvolvimento rural por meio d</w:t>
      </w:r>
      <w:r>
        <w:rPr>
          <w:rFonts w:ascii="Calibri" w:hAnsi="Calibri" w:cs="Calibri"/>
        </w:rPr>
        <w:t>a Plataforma +Brasil (</w:t>
      </w:r>
      <w:r w:rsidR="00881A96" w:rsidRPr="0001596E">
        <w:rPr>
          <w:rFonts w:ascii="Calibri" w:hAnsi="Calibri" w:cs="Calibri"/>
        </w:rPr>
        <w:t>SICONV</w:t>
      </w:r>
      <w:r>
        <w:rPr>
          <w:rFonts w:ascii="Calibri" w:hAnsi="Calibri" w:cs="Calibri"/>
        </w:rPr>
        <w:t>)</w:t>
      </w:r>
      <w:r w:rsidR="00881A96" w:rsidRPr="0001596E">
        <w:rPr>
          <w:rFonts w:ascii="Calibri" w:hAnsi="Calibri" w:cs="Calibri"/>
        </w:rPr>
        <w:t>, a partir de uma amplitude endógena de identificação das potencialidades locais e transformando-as em oportunidades.</w:t>
      </w:r>
    </w:p>
    <w:p w:rsidR="00881A96" w:rsidRPr="0001596E" w:rsidRDefault="00881A96" w:rsidP="00881A96">
      <w:pPr>
        <w:jc w:val="both"/>
        <w:rPr>
          <w:rFonts w:ascii="Calibri" w:hAnsi="Calibri" w:cs="Calibri"/>
        </w:rPr>
      </w:pPr>
    </w:p>
    <w:p w:rsidR="00881A96" w:rsidRPr="0001596E" w:rsidRDefault="00881A96" w:rsidP="00881A96">
      <w:pPr>
        <w:jc w:val="both"/>
        <w:rPr>
          <w:rFonts w:ascii="Calibri" w:hAnsi="Calibri" w:cs="Calibri"/>
        </w:rPr>
      </w:pPr>
      <w:r w:rsidRPr="0001596E">
        <w:rPr>
          <w:rFonts w:ascii="Calibri" w:hAnsi="Calibri" w:cs="Calibri"/>
        </w:rPr>
        <w:t>1.1 Objetivos Específicos</w:t>
      </w:r>
    </w:p>
    <w:p w:rsidR="00881A96" w:rsidRPr="0001596E" w:rsidRDefault="00881A96" w:rsidP="00881A96">
      <w:pPr>
        <w:jc w:val="both"/>
        <w:rPr>
          <w:rFonts w:ascii="Calibri" w:hAnsi="Calibri" w:cs="Calibri"/>
        </w:rPr>
      </w:pPr>
    </w:p>
    <w:p w:rsidR="00881A96" w:rsidRPr="0001596E" w:rsidRDefault="00881A96" w:rsidP="00881A96">
      <w:pPr>
        <w:jc w:val="both"/>
        <w:rPr>
          <w:rFonts w:ascii="Calibri" w:hAnsi="Calibri" w:cs="Calibri"/>
        </w:rPr>
      </w:pPr>
      <w:r w:rsidRPr="0001596E">
        <w:rPr>
          <w:rFonts w:ascii="Calibri" w:hAnsi="Calibri" w:cs="Calibri"/>
        </w:rPr>
        <w:t>1 – Elaborar, Cadastrar e acompanhar projetos de captações de recursos públicos à Prefeitura Municipal de Iguatemi, por meio</w:t>
      </w:r>
      <w:r w:rsidR="00975412">
        <w:rPr>
          <w:rFonts w:ascii="Calibri" w:hAnsi="Calibri" w:cs="Calibri"/>
        </w:rPr>
        <w:t xml:space="preserve"> da</w:t>
      </w:r>
      <w:r w:rsidRPr="0001596E">
        <w:rPr>
          <w:rFonts w:ascii="Calibri" w:hAnsi="Calibri" w:cs="Calibri"/>
        </w:rPr>
        <w:t xml:space="preserve"> </w:t>
      </w:r>
      <w:r w:rsidR="004A3284">
        <w:rPr>
          <w:rFonts w:ascii="Calibri" w:hAnsi="Calibri" w:cs="Calibri"/>
        </w:rPr>
        <w:t>Plataforma +Brasil (</w:t>
      </w:r>
      <w:r w:rsidR="004A3284" w:rsidRPr="0001596E">
        <w:rPr>
          <w:rFonts w:ascii="Calibri" w:hAnsi="Calibri" w:cs="Calibri"/>
        </w:rPr>
        <w:t>SICONV</w:t>
      </w:r>
      <w:r w:rsidR="004A3284">
        <w:rPr>
          <w:rFonts w:ascii="Calibri" w:hAnsi="Calibri" w:cs="Calibri"/>
        </w:rPr>
        <w:t>)</w:t>
      </w:r>
      <w:r w:rsidRPr="0001596E">
        <w:rPr>
          <w:rFonts w:ascii="Calibri" w:hAnsi="Calibri" w:cs="Calibri"/>
        </w:rPr>
        <w:t>;</w:t>
      </w:r>
    </w:p>
    <w:p w:rsidR="00881A96" w:rsidRPr="0001596E" w:rsidRDefault="00881A96" w:rsidP="00881A96">
      <w:pPr>
        <w:jc w:val="both"/>
        <w:rPr>
          <w:rFonts w:ascii="Calibri" w:hAnsi="Calibri" w:cs="Calibri"/>
        </w:rPr>
      </w:pPr>
      <w:r w:rsidRPr="0001596E">
        <w:rPr>
          <w:rFonts w:ascii="Calibri" w:hAnsi="Calibri" w:cs="Calibri"/>
        </w:rPr>
        <w:t xml:space="preserve">2 – Prestar assistência técnica aos agricultores familiares tradicionais e assentados de reforma agrária no Município de Iguatemi – MS; </w:t>
      </w:r>
    </w:p>
    <w:p w:rsidR="00881A96" w:rsidRPr="0001596E" w:rsidRDefault="00881A96" w:rsidP="00881A96">
      <w:pPr>
        <w:jc w:val="both"/>
        <w:rPr>
          <w:rFonts w:ascii="Calibri" w:hAnsi="Calibri" w:cs="Calibri"/>
        </w:rPr>
      </w:pPr>
      <w:r w:rsidRPr="0001596E">
        <w:rPr>
          <w:rFonts w:ascii="Calibri" w:hAnsi="Calibri" w:cs="Calibri"/>
        </w:rPr>
        <w:t>3 – Realizar ações propositivas em associativismo e comercialização coletiva para agricultura familiar;</w:t>
      </w:r>
    </w:p>
    <w:p w:rsidR="00881A96" w:rsidRPr="0001596E" w:rsidRDefault="00881A96" w:rsidP="00881A96">
      <w:pPr>
        <w:jc w:val="both"/>
        <w:rPr>
          <w:rFonts w:ascii="Calibri" w:hAnsi="Calibri" w:cs="Calibri"/>
        </w:rPr>
      </w:pPr>
      <w:r w:rsidRPr="0001596E">
        <w:rPr>
          <w:rFonts w:ascii="Calibri" w:hAnsi="Calibri" w:cs="Calibri"/>
        </w:rPr>
        <w:lastRenderedPageBreak/>
        <w:t>4 – Apoiar tecnicamente Secretaria Municipal de Desenvolvimento Econômico e Meio Ambiente, nas atividades do CMDRS e CODETER Cone Sul;</w:t>
      </w:r>
    </w:p>
    <w:p w:rsidR="00881A96" w:rsidRPr="0001596E" w:rsidRDefault="00881A96" w:rsidP="00881A96">
      <w:pPr>
        <w:jc w:val="both"/>
        <w:rPr>
          <w:rFonts w:ascii="Calibri" w:hAnsi="Calibri" w:cs="Calibri"/>
        </w:rPr>
      </w:pPr>
      <w:r w:rsidRPr="0001596E">
        <w:rPr>
          <w:rFonts w:ascii="Calibri" w:hAnsi="Calibri" w:cs="Calibri"/>
        </w:rPr>
        <w:t xml:space="preserve">5 - Subsidiar tecnicamente a Secretaria Municipal de Desenvolvimento Econômico e Meio Ambiente, na implantação e acompanhamento de projetos e programas de apoio </w:t>
      </w:r>
      <w:proofErr w:type="spellStart"/>
      <w:r w:rsidRPr="0001596E">
        <w:rPr>
          <w:rFonts w:ascii="Calibri" w:hAnsi="Calibri" w:cs="Calibri"/>
        </w:rPr>
        <w:t>a</w:t>
      </w:r>
      <w:proofErr w:type="spellEnd"/>
      <w:r w:rsidRPr="0001596E">
        <w:rPr>
          <w:rFonts w:ascii="Calibri" w:hAnsi="Calibri" w:cs="Calibri"/>
        </w:rPr>
        <w:t xml:space="preserve"> agricultura familiar.</w:t>
      </w:r>
    </w:p>
    <w:p w:rsidR="00881A96" w:rsidRPr="0001596E" w:rsidRDefault="00881A96" w:rsidP="00881A96">
      <w:pPr>
        <w:jc w:val="both"/>
        <w:rPr>
          <w:rFonts w:ascii="Calibri" w:hAnsi="Calibri" w:cs="Calibri"/>
        </w:rPr>
      </w:pPr>
      <w:r w:rsidRPr="0001596E">
        <w:rPr>
          <w:rFonts w:ascii="Calibri" w:hAnsi="Calibri" w:cs="Calibri"/>
        </w:rPr>
        <w:t>6 – Orientar, sensibilizar e apoiar os agricultores familiares e suas organizações, visando acesso ao Programa de Aquisição de Alimentos (PAA) e o Programa Nacional de Alimentação Escolar (PNAE).</w:t>
      </w:r>
    </w:p>
    <w:p w:rsidR="00881A96" w:rsidRPr="0001596E" w:rsidRDefault="00881A96" w:rsidP="00881A96">
      <w:pPr>
        <w:jc w:val="both"/>
        <w:rPr>
          <w:rFonts w:ascii="Calibri" w:hAnsi="Calibri" w:cs="Calibri"/>
        </w:rPr>
      </w:pPr>
      <w:r w:rsidRPr="0001596E">
        <w:rPr>
          <w:rFonts w:ascii="Calibri" w:hAnsi="Calibri" w:cs="Calibri"/>
        </w:rPr>
        <w:t xml:space="preserve">7 – Apoiar tecnicamente Secretaria Municipal de Desenvolvimento Econômico e Meio Ambiente, </w:t>
      </w:r>
      <w:r w:rsidR="004A3284" w:rsidRPr="0001596E">
        <w:rPr>
          <w:rFonts w:ascii="Calibri" w:hAnsi="Calibri" w:cs="Calibri"/>
        </w:rPr>
        <w:t>a</w:t>
      </w:r>
      <w:r w:rsidRPr="0001596E">
        <w:rPr>
          <w:rFonts w:ascii="Calibri" w:hAnsi="Calibri" w:cs="Calibri"/>
        </w:rPr>
        <w:t xml:space="preserve"> desenvolvimento de ações ambientais visando </w:t>
      </w:r>
      <w:r w:rsidR="004A3284" w:rsidRPr="0001596E">
        <w:rPr>
          <w:rFonts w:ascii="Calibri" w:hAnsi="Calibri" w:cs="Calibri"/>
        </w:rPr>
        <w:t>à</w:t>
      </w:r>
      <w:r w:rsidRPr="0001596E">
        <w:rPr>
          <w:rFonts w:ascii="Calibri" w:hAnsi="Calibri" w:cs="Calibri"/>
        </w:rPr>
        <w:t xml:space="preserve"> melhoria de avaliação para fins de ICMS Ecológico;</w:t>
      </w:r>
    </w:p>
    <w:p w:rsidR="00881A96" w:rsidRPr="0001596E" w:rsidRDefault="00881A96" w:rsidP="00881A96">
      <w:pPr>
        <w:jc w:val="both"/>
        <w:rPr>
          <w:rFonts w:ascii="Calibri" w:hAnsi="Calibri" w:cs="Calibri"/>
        </w:rPr>
      </w:pPr>
    </w:p>
    <w:p w:rsidR="00881A96" w:rsidRPr="0001596E" w:rsidRDefault="00881A96" w:rsidP="00881A96">
      <w:pPr>
        <w:jc w:val="both"/>
        <w:rPr>
          <w:rFonts w:ascii="Calibri" w:hAnsi="Calibri" w:cs="Calibri"/>
        </w:rPr>
      </w:pPr>
      <w:r w:rsidRPr="0001596E">
        <w:rPr>
          <w:rFonts w:ascii="Calibri" w:hAnsi="Calibri" w:cs="Calibri"/>
        </w:rPr>
        <w:t>2. Área de Concentração das Ações:</w:t>
      </w:r>
    </w:p>
    <w:p w:rsidR="00881A96" w:rsidRPr="0001596E" w:rsidRDefault="00881A96" w:rsidP="00881A96">
      <w:pPr>
        <w:jc w:val="both"/>
        <w:rPr>
          <w:rFonts w:ascii="Calibri" w:hAnsi="Calibri" w:cs="Calibri"/>
        </w:rPr>
      </w:pPr>
    </w:p>
    <w:p w:rsidR="00881A96" w:rsidRPr="0001596E" w:rsidRDefault="00881A96" w:rsidP="00881A96">
      <w:pPr>
        <w:jc w:val="both"/>
        <w:rPr>
          <w:rFonts w:ascii="Calibri" w:hAnsi="Calibri" w:cs="Calibri"/>
        </w:rPr>
      </w:pPr>
      <w:r w:rsidRPr="0001596E">
        <w:rPr>
          <w:rFonts w:ascii="Calibri" w:hAnsi="Calibri" w:cs="Calibri"/>
        </w:rPr>
        <w:t xml:space="preserve">1 – Elaborar, Cadastrar e acompanhar programas e projetos por meio </w:t>
      </w:r>
      <w:r w:rsidR="004A3284">
        <w:rPr>
          <w:rFonts w:ascii="Calibri" w:hAnsi="Calibri" w:cs="Calibri"/>
        </w:rPr>
        <w:t>Plataforma +Brasil (</w:t>
      </w:r>
      <w:r w:rsidR="004A3284" w:rsidRPr="0001596E">
        <w:rPr>
          <w:rFonts w:ascii="Calibri" w:hAnsi="Calibri" w:cs="Calibri"/>
        </w:rPr>
        <w:t>SICONV</w:t>
      </w:r>
      <w:r w:rsidR="004A3284">
        <w:rPr>
          <w:rFonts w:ascii="Calibri" w:hAnsi="Calibri" w:cs="Calibri"/>
        </w:rPr>
        <w:t>)</w:t>
      </w:r>
      <w:r w:rsidRPr="0001596E">
        <w:rPr>
          <w:rFonts w:ascii="Calibri" w:hAnsi="Calibri" w:cs="Calibri"/>
        </w:rPr>
        <w:t>;</w:t>
      </w:r>
    </w:p>
    <w:p w:rsidR="00881A96" w:rsidRPr="0001596E" w:rsidRDefault="00881A96" w:rsidP="00881A96">
      <w:pPr>
        <w:jc w:val="both"/>
        <w:rPr>
          <w:rFonts w:ascii="Calibri" w:hAnsi="Calibri" w:cs="Calibri"/>
        </w:rPr>
      </w:pPr>
      <w:r w:rsidRPr="0001596E">
        <w:rPr>
          <w:rFonts w:ascii="Calibri" w:hAnsi="Calibri" w:cs="Calibri"/>
        </w:rPr>
        <w:t>2 – Assistência Técnica aos Agricultores Familiares Tradicionais e Assentados de Reforma Agrária.</w:t>
      </w:r>
    </w:p>
    <w:p w:rsidR="00881A96" w:rsidRPr="0001596E" w:rsidRDefault="00881A96" w:rsidP="00881A96">
      <w:pPr>
        <w:jc w:val="both"/>
        <w:rPr>
          <w:rFonts w:ascii="Calibri" w:hAnsi="Calibri" w:cs="Calibri"/>
        </w:rPr>
      </w:pPr>
      <w:r w:rsidRPr="0001596E">
        <w:rPr>
          <w:rFonts w:ascii="Calibri" w:hAnsi="Calibri" w:cs="Calibri"/>
        </w:rPr>
        <w:t>2- Planejamento, elaboração e acompanhamento de Projetos de Desenvolvimento Sustentável da Agricultura Familiar;</w:t>
      </w:r>
    </w:p>
    <w:p w:rsidR="00881A96" w:rsidRPr="0001596E" w:rsidRDefault="00881A96" w:rsidP="00881A96">
      <w:pPr>
        <w:jc w:val="both"/>
        <w:rPr>
          <w:rFonts w:ascii="Calibri" w:hAnsi="Calibri" w:cs="Calibri"/>
        </w:rPr>
      </w:pPr>
      <w:r w:rsidRPr="0001596E">
        <w:rPr>
          <w:rFonts w:ascii="Calibri" w:hAnsi="Calibri" w:cs="Calibri"/>
        </w:rPr>
        <w:t>3 – Assessoria para a Implementação do Associativismo na Agricultura Familiar;</w:t>
      </w:r>
    </w:p>
    <w:p w:rsidR="00881A96" w:rsidRPr="0001596E" w:rsidRDefault="00881A96" w:rsidP="00881A96">
      <w:pPr>
        <w:jc w:val="both"/>
        <w:rPr>
          <w:rFonts w:ascii="Calibri" w:hAnsi="Calibri" w:cs="Calibri"/>
        </w:rPr>
      </w:pPr>
      <w:r w:rsidRPr="0001596E">
        <w:rPr>
          <w:rFonts w:ascii="Calibri" w:hAnsi="Calibri" w:cs="Calibri"/>
        </w:rPr>
        <w:t>4 - Acompanhamento de projetos governamentais com autonomia;</w:t>
      </w:r>
    </w:p>
    <w:p w:rsidR="00881A96" w:rsidRPr="0001596E" w:rsidRDefault="00881A96" w:rsidP="00881A96">
      <w:pPr>
        <w:jc w:val="both"/>
        <w:rPr>
          <w:rFonts w:ascii="Calibri" w:hAnsi="Calibri" w:cs="Calibri"/>
        </w:rPr>
      </w:pPr>
      <w:r w:rsidRPr="0001596E">
        <w:rPr>
          <w:rFonts w:ascii="Calibri" w:hAnsi="Calibri" w:cs="Calibri"/>
        </w:rPr>
        <w:t xml:space="preserve">5 - Apoio à desenvolvimento de ações ambientais visando a melhoria de avaliação para fins de ICMS Ecológico. </w:t>
      </w:r>
    </w:p>
    <w:p w:rsidR="00881A96" w:rsidRPr="0001596E" w:rsidRDefault="00881A96" w:rsidP="00881A96">
      <w:pPr>
        <w:jc w:val="both"/>
        <w:rPr>
          <w:rFonts w:ascii="Calibri" w:hAnsi="Calibri" w:cs="Calibri"/>
        </w:rPr>
      </w:pPr>
    </w:p>
    <w:p w:rsidR="00881A96" w:rsidRPr="0001596E" w:rsidRDefault="00881A96" w:rsidP="00881A96">
      <w:pPr>
        <w:jc w:val="both"/>
        <w:rPr>
          <w:rFonts w:ascii="Calibri" w:hAnsi="Calibri" w:cs="Calibri"/>
        </w:rPr>
      </w:pPr>
      <w:r w:rsidRPr="0001596E">
        <w:rPr>
          <w:rFonts w:ascii="Calibri" w:hAnsi="Calibri" w:cs="Calibri"/>
        </w:rPr>
        <w:t>4. Equipe de Trabalho</w:t>
      </w:r>
    </w:p>
    <w:p w:rsidR="00881A96" w:rsidRPr="0001596E" w:rsidRDefault="00881A96" w:rsidP="00881A96">
      <w:pPr>
        <w:jc w:val="both"/>
        <w:rPr>
          <w:rFonts w:ascii="Calibri" w:hAnsi="Calibri" w:cs="Calibri"/>
        </w:rPr>
      </w:pPr>
    </w:p>
    <w:p w:rsidR="00881A96" w:rsidRPr="0001596E" w:rsidRDefault="004A3284" w:rsidP="00881A96">
      <w:pPr>
        <w:jc w:val="both"/>
        <w:rPr>
          <w:rFonts w:ascii="Calibri" w:hAnsi="Calibri" w:cs="Calibri"/>
        </w:rPr>
      </w:pPr>
      <w:r>
        <w:rPr>
          <w:rFonts w:ascii="Calibri" w:hAnsi="Calibri" w:cs="Calibri"/>
        </w:rPr>
        <w:t>1- Minimamente deverão estar disponíveis 02(dois)</w:t>
      </w:r>
      <w:r w:rsidR="00881A96" w:rsidRPr="0001596E">
        <w:rPr>
          <w:rFonts w:ascii="Calibri" w:hAnsi="Calibri" w:cs="Calibri"/>
        </w:rPr>
        <w:t xml:space="preserve"> - </w:t>
      </w:r>
      <w:r w:rsidRPr="0001596E">
        <w:rPr>
          <w:rFonts w:ascii="Calibri" w:hAnsi="Calibri" w:cs="Calibri"/>
        </w:rPr>
        <w:t>TÉCNICOS EM AGROPECUÁRIA</w:t>
      </w:r>
      <w:r w:rsidR="00881A96" w:rsidRPr="0001596E">
        <w:rPr>
          <w:rFonts w:ascii="Calibri" w:hAnsi="Calibri" w:cs="Calibri"/>
        </w:rPr>
        <w:t xml:space="preserve"> com certificado de conclusão do curso e registro no conselho responsável, com CNH categoria mínima </w:t>
      </w:r>
      <w:r>
        <w:rPr>
          <w:rFonts w:ascii="Calibri" w:hAnsi="Calibri" w:cs="Calibri"/>
        </w:rPr>
        <w:t>B</w:t>
      </w:r>
      <w:r w:rsidR="00881A96" w:rsidRPr="0001596E">
        <w:rPr>
          <w:rFonts w:ascii="Calibri" w:hAnsi="Calibri" w:cs="Calibri"/>
        </w:rPr>
        <w:t>, com experiência mínima de (01) um ano de serviços prestados na área rural registrado em CLT</w:t>
      </w:r>
      <w:r>
        <w:rPr>
          <w:rFonts w:ascii="Calibri" w:hAnsi="Calibri" w:cs="Calibri"/>
        </w:rPr>
        <w:t xml:space="preserve"> em estatutário.</w:t>
      </w:r>
    </w:p>
    <w:p w:rsidR="00881A96" w:rsidRPr="0001596E" w:rsidRDefault="00881A96" w:rsidP="00881A96">
      <w:pPr>
        <w:jc w:val="both"/>
        <w:rPr>
          <w:rFonts w:ascii="Calibri" w:hAnsi="Calibri" w:cs="Calibri"/>
        </w:rPr>
      </w:pPr>
    </w:p>
    <w:p w:rsidR="00881A96" w:rsidRPr="004A3284" w:rsidRDefault="004A3284" w:rsidP="00881A96">
      <w:pPr>
        <w:jc w:val="both"/>
        <w:rPr>
          <w:rFonts w:ascii="Calibri" w:hAnsi="Calibri" w:cs="Calibri"/>
        </w:rPr>
      </w:pPr>
      <w:r w:rsidRPr="004A3284">
        <w:rPr>
          <w:rFonts w:ascii="Calibri" w:hAnsi="Calibri" w:cs="Calibri"/>
          <w:b/>
        </w:rPr>
        <w:t>01 - T</w:t>
      </w:r>
      <w:r w:rsidR="00881A96" w:rsidRPr="004A3284">
        <w:rPr>
          <w:rFonts w:ascii="Calibri" w:hAnsi="Calibri" w:cs="Calibri"/>
          <w:b/>
        </w:rPr>
        <w:t>écnico</w:t>
      </w:r>
      <w:r w:rsidR="00881A96" w:rsidRPr="004A3284">
        <w:rPr>
          <w:rFonts w:ascii="Calibri" w:hAnsi="Calibri" w:cs="Calibri"/>
        </w:rPr>
        <w:t xml:space="preserve"> </w:t>
      </w:r>
      <w:r w:rsidRPr="004A3284">
        <w:rPr>
          <w:rFonts w:ascii="Calibri" w:hAnsi="Calibri" w:cs="Calibri"/>
        </w:rPr>
        <w:t xml:space="preserve">deverá </w:t>
      </w:r>
      <w:r w:rsidR="00881A96" w:rsidRPr="004A3284">
        <w:rPr>
          <w:rFonts w:ascii="Calibri" w:hAnsi="Calibri" w:cs="Calibri"/>
        </w:rPr>
        <w:t xml:space="preserve">prestar serviços no </w:t>
      </w:r>
      <w:r w:rsidRPr="004A3284">
        <w:rPr>
          <w:rFonts w:ascii="Calibri" w:hAnsi="Calibri" w:cs="Calibri"/>
        </w:rPr>
        <w:t>ASSENTAMENTO AUXILIADORA</w:t>
      </w:r>
      <w:r w:rsidR="00881A96" w:rsidRPr="004A3284">
        <w:rPr>
          <w:rFonts w:ascii="Calibri" w:hAnsi="Calibri" w:cs="Calibri"/>
        </w:rPr>
        <w:t xml:space="preserve">, </w:t>
      </w:r>
      <w:r w:rsidRPr="004A3284">
        <w:rPr>
          <w:rFonts w:ascii="Calibri" w:hAnsi="Calibri" w:cs="Calibri"/>
        </w:rPr>
        <w:t xml:space="preserve">e </w:t>
      </w:r>
      <w:r w:rsidR="00881A96" w:rsidRPr="004A3284">
        <w:rPr>
          <w:rFonts w:ascii="Calibri" w:hAnsi="Calibri" w:cs="Calibri"/>
        </w:rPr>
        <w:t>deverá residir no referido assentamento.</w:t>
      </w:r>
    </w:p>
    <w:p w:rsidR="00881A96" w:rsidRPr="004A3284" w:rsidRDefault="00881A96" w:rsidP="00881A96">
      <w:pPr>
        <w:jc w:val="both"/>
        <w:rPr>
          <w:rFonts w:ascii="Calibri" w:hAnsi="Calibri" w:cs="Calibri"/>
        </w:rPr>
      </w:pPr>
    </w:p>
    <w:p w:rsidR="00881A96" w:rsidRPr="0001596E" w:rsidRDefault="004A3284" w:rsidP="00881A96">
      <w:pPr>
        <w:jc w:val="both"/>
        <w:rPr>
          <w:rFonts w:ascii="Calibri" w:hAnsi="Calibri" w:cs="Calibri"/>
        </w:rPr>
      </w:pPr>
      <w:r w:rsidRPr="004A3284">
        <w:rPr>
          <w:rFonts w:ascii="Calibri" w:hAnsi="Calibri" w:cs="Calibri"/>
          <w:b/>
        </w:rPr>
        <w:t>01 - Técnico</w:t>
      </w:r>
      <w:r w:rsidRPr="004A3284">
        <w:rPr>
          <w:rFonts w:ascii="Calibri" w:hAnsi="Calibri" w:cs="Calibri"/>
        </w:rPr>
        <w:t xml:space="preserve"> </w:t>
      </w:r>
      <w:r w:rsidR="00881A96" w:rsidRPr="004A3284">
        <w:rPr>
          <w:rFonts w:ascii="Calibri" w:hAnsi="Calibri" w:cs="Calibri"/>
        </w:rPr>
        <w:t xml:space="preserve">ficará </w:t>
      </w:r>
      <w:r w:rsidRPr="004A3284">
        <w:rPr>
          <w:rFonts w:ascii="Calibri" w:hAnsi="Calibri" w:cs="Calibri"/>
        </w:rPr>
        <w:t xml:space="preserve">disponível </w:t>
      </w:r>
      <w:r w:rsidR="00881A96" w:rsidRPr="004A3284">
        <w:rPr>
          <w:rFonts w:ascii="Calibri" w:hAnsi="Calibri" w:cs="Calibri"/>
        </w:rPr>
        <w:t>no escritório da AGRAER para prestar serviços no</w:t>
      </w:r>
      <w:r w:rsidRPr="004A3284">
        <w:rPr>
          <w:rFonts w:ascii="Calibri" w:hAnsi="Calibri" w:cs="Calibri"/>
        </w:rPr>
        <w:t>s</w:t>
      </w:r>
      <w:r w:rsidR="00881A96" w:rsidRPr="004A3284">
        <w:rPr>
          <w:rFonts w:ascii="Calibri" w:hAnsi="Calibri" w:cs="Calibri"/>
        </w:rPr>
        <w:t xml:space="preserve"> </w:t>
      </w:r>
      <w:r w:rsidRPr="004A3284">
        <w:rPr>
          <w:rFonts w:ascii="Calibri" w:hAnsi="Calibri" w:cs="Calibri"/>
        </w:rPr>
        <w:t>A</w:t>
      </w:r>
      <w:r w:rsidR="00881A96" w:rsidRPr="004A3284">
        <w:rPr>
          <w:rFonts w:ascii="Calibri" w:hAnsi="Calibri" w:cs="Calibri"/>
        </w:rPr>
        <w:t>ssentamento</w:t>
      </w:r>
      <w:r w:rsidRPr="004A3284">
        <w:rPr>
          <w:rFonts w:ascii="Calibri" w:hAnsi="Calibri" w:cs="Calibri"/>
        </w:rPr>
        <w:t>s: COLORADO e RANCHO LOMA</w:t>
      </w:r>
      <w:r w:rsidR="00881A96" w:rsidRPr="004A3284">
        <w:rPr>
          <w:rFonts w:ascii="Calibri" w:hAnsi="Calibri" w:cs="Calibri"/>
        </w:rPr>
        <w:t xml:space="preserve"> e</w:t>
      </w:r>
      <w:r w:rsidRPr="004A3284">
        <w:rPr>
          <w:rFonts w:ascii="Calibri" w:hAnsi="Calibri" w:cs="Calibri"/>
        </w:rPr>
        <w:t xml:space="preserve"> ainda junto aos </w:t>
      </w:r>
      <w:r w:rsidR="00881A96" w:rsidRPr="004A3284">
        <w:rPr>
          <w:rFonts w:ascii="Calibri" w:hAnsi="Calibri" w:cs="Calibri"/>
        </w:rPr>
        <w:t>pequenos produtores tradicionais</w:t>
      </w:r>
      <w:r w:rsidRPr="004A3284">
        <w:rPr>
          <w:rFonts w:ascii="Calibri" w:hAnsi="Calibri" w:cs="Calibri"/>
        </w:rPr>
        <w:t xml:space="preserve"> de Iguatemi</w:t>
      </w:r>
      <w:r w:rsidR="00881A96" w:rsidRPr="004A3284">
        <w:rPr>
          <w:rFonts w:ascii="Calibri" w:hAnsi="Calibri" w:cs="Calibri"/>
        </w:rPr>
        <w:t>.</w:t>
      </w:r>
      <w:r w:rsidR="00881A96">
        <w:rPr>
          <w:rFonts w:ascii="Calibri" w:hAnsi="Calibri" w:cs="Calibri"/>
        </w:rPr>
        <w:t xml:space="preserve"> </w:t>
      </w:r>
    </w:p>
    <w:p w:rsidR="00881A96" w:rsidRPr="0001596E" w:rsidRDefault="00881A96" w:rsidP="00881A96">
      <w:pPr>
        <w:jc w:val="both"/>
        <w:rPr>
          <w:rFonts w:ascii="Calibri" w:hAnsi="Calibri" w:cs="Calibri"/>
        </w:rPr>
      </w:pPr>
    </w:p>
    <w:p w:rsidR="00881A96" w:rsidRPr="0001596E" w:rsidRDefault="00975412" w:rsidP="00881A96">
      <w:pPr>
        <w:jc w:val="both"/>
        <w:rPr>
          <w:rFonts w:ascii="Calibri" w:hAnsi="Calibri" w:cs="Calibri"/>
        </w:rPr>
      </w:pPr>
      <w:r>
        <w:rPr>
          <w:rFonts w:ascii="Calibri" w:hAnsi="Calibri" w:cs="Calibri"/>
        </w:rPr>
        <w:t xml:space="preserve">2 - </w:t>
      </w:r>
      <w:r w:rsidR="00881A96" w:rsidRPr="0001596E">
        <w:rPr>
          <w:rFonts w:ascii="Calibri" w:hAnsi="Calibri" w:cs="Calibri"/>
        </w:rPr>
        <w:t>Os técnicos deverão prestar atendimento aos produtores rurais, visitas técnicas, apoio na elaboração de projetos rurais, ministração ou apoio na organização de cursos, palestras, dias de campo, eventos, mobilização de produtores com objetivo de transferência de tecnologias, organização de feiras, apoio na elaboração nos projetos do PNAE e PAA.</w:t>
      </w:r>
    </w:p>
    <w:p w:rsidR="00881A96" w:rsidRPr="0001596E" w:rsidRDefault="00881A96" w:rsidP="00881A96">
      <w:pPr>
        <w:jc w:val="both"/>
        <w:rPr>
          <w:rFonts w:ascii="Calibri" w:hAnsi="Calibri" w:cs="Calibri"/>
        </w:rPr>
      </w:pPr>
    </w:p>
    <w:p w:rsidR="00881A96" w:rsidRPr="0001596E" w:rsidRDefault="00975412" w:rsidP="00881A96">
      <w:pPr>
        <w:jc w:val="both"/>
        <w:rPr>
          <w:rFonts w:ascii="Calibri" w:hAnsi="Calibri" w:cs="Calibri"/>
        </w:rPr>
      </w:pPr>
      <w:r>
        <w:rPr>
          <w:rFonts w:ascii="Calibri" w:hAnsi="Calibri" w:cs="Calibri"/>
        </w:rPr>
        <w:lastRenderedPageBreak/>
        <w:t xml:space="preserve">3 - </w:t>
      </w:r>
      <w:r w:rsidR="00881A96" w:rsidRPr="0001596E">
        <w:rPr>
          <w:rFonts w:ascii="Calibri" w:hAnsi="Calibri" w:cs="Calibri"/>
        </w:rPr>
        <w:t xml:space="preserve">Os técnicos em agropecuária serão cedidos para a </w:t>
      </w:r>
      <w:r w:rsidR="004A3284" w:rsidRPr="0001596E">
        <w:rPr>
          <w:rFonts w:ascii="Calibri" w:hAnsi="Calibri" w:cs="Calibri"/>
        </w:rPr>
        <w:t>AGRAER</w:t>
      </w:r>
      <w:r w:rsidR="00881A96" w:rsidRPr="0001596E">
        <w:rPr>
          <w:rFonts w:ascii="Calibri" w:hAnsi="Calibri" w:cs="Calibri"/>
        </w:rPr>
        <w:t xml:space="preserve">, </w:t>
      </w:r>
      <w:r w:rsidR="004A3284">
        <w:rPr>
          <w:rFonts w:ascii="Calibri" w:hAnsi="Calibri" w:cs="Calibri"/>
        </w:rPr>
        <w:t xml:space="preserve">sob </w:t>
      </w:r>
      <w:r w:rsidR="004A3284" w:rsidRPr="0001596E">
        <w:rPr>
          <w:rFonts w:ascii="Calibri" w:hAnsi="Calibri" w:cs="Calibri"/>
        </w:rPr>
        <w:t>responsabilidade</w:t>
      </w:r>
      <w:r w:rsidR="00881A96" w:rsidRPr="0001596E">
        <w:rPr>
          <w:rFonts w:ascii="Calibri" w:hAnsi="Calibri" w:cs="Calibri"/>
        </w:rPr>
        <w:t xml:space="preserve"> do coordenador </w:t>
      </w:r>
      <w:r w:rsidR="00881A96">
        <w:rPr>
          <w:rFonts w:ascii="Calibri" w:hAnsi="Calibri" w:cs="Calibri"/>
        </w:rPr>
        <w:t xml:space="preserve">local, atendendo as demandas do Município e o termo de </w:t>
      </w:r>
      <w:r w:rsidR="004A3284">
        <w:rPr>
          <w:rFonts w:ascii="Calibri" w:hAnsi="Calibri" w:cs="Calibri"/>
        </w:rPr>
        <w:t>COOPERAÇÃO TÉCNICA 017/2016</w:t>
      </w:r>
      <w:r w:rsidR="00881A96">
        <w:rPr>
          <w:rFonts w:ascii="Calibri" w:hAnsi="Calibri" w:cs="Calibri"/>
        </w:rPr>
        <w:t xml:space="preserve">. </w:t>
      </w:r>
    </w:p>
    <w:p w:rsidR="00881A96" w:rsidRPr="0001596E" w:rsidRDefault="00881A96" w:rsidP="00881A96">
      <w:pPr>
        <w:jc w:val="both"/>
        <w:rPr>
          <w:rFonts w:ascii="Calibri" w:hAnsi="Calibri" w:cs="Calibri"/>
        </w:rPr>
      </w:pPr>
    </w:p>
    <w:p w:rsidR="00881A96" w:rsidRPr="0001596E" w:rsidRDefault="00975412" w:rsidP="00881A96">
      <w:pPr>
        <w:jc w:val="both"/>
        <w:rPr>
          <w:rFonts w:ascii="Calibri" w:hAnsi="Calibri" w:cs="Calibri"/>
        </w:rPr>
      </w:pPr>
      <w:r>
        <w:rPr>
          <w:rFonts w:ascii="Calibri" w:hAnsi="Calibri" w:cs="Calibri"/>
        </w:rPr>
        <w:t xml:space="preserve">4 - </w:t>
      </w:r>
      <w:r w:rsidR="004A3284">
        <w:rPr>
          <w:rFonts w:ascii="Calibri" w:hAnsi="Calibri" w:cs="Calibri"/>
        </w:rPr>
        <w:t>Tod</w:t>
      </w:r>
      <w:r w:rsidR="00881A96" w:rsidRPr="0001596E">
        <w:rPr>
          <w:rFonts w:ascii="Calibri" w:hAnsi="Calibri" w:cs="Calibri"/>
        </w:rPr>
        <w:t>os</w:t>
      </w:r>
      <w:r w:rsidR="004A3284">
        <w:rPr>
          <w:rFonts w:ascii="Calibri" w:hAnsi="Calibri" w:cs="Calibri"/>
        </w:rPr>
        <w:t xml:space="preserve"> os </w:t>
      </w:r>
      <w:r w:rsidR="00881A96" w:rsidRPr="0001596E">
        <w:rPr>
          <w:rFonts w:ascii="Calibri" w:hAnsi="Calibri" w:cs="Calibri"/>
        </w:rPr>
        <w:t>serviços executados pel</w:t>
      </w:r>
      <w:r w:rsidR="004A3284">
        <w:rPr>
          <w:rFonts w:ascii="Calibri" w:hAnsi="Calibri" w:cs="Calibri"/>
        </w:rPr>
        <w:t xml:space="preserve">o CONISUL deverá compor o </w:t>
      </w:r>
      <w:r w:rsidR="00881A96" w:rsidRPr="0001596E">
        <w:rPr>
          <w:rFonts w:ascii="Calibri" w:hAnsi="Calibri" w:cs="Calibri"/>
        </w:rPr>
        <w:t xml:space="preserve">relatório mensal de atividades com atestado do coordenador da </w:t>
      </w:r>
      <w:r w:rsidR="004A3284" w:rsidRPr="0001596E">
        <w:rPr>
          <w:rFonts w:ascii="Calibri" w:hAnsi="Calibri" w:cs="Calibri"/>
        </w:rPr>
        <w:t>AGRAER</w:t>
      </w:r>
      <w:r w:rsidR="00881A96" w:rsidRPr="0001596E">
        <w:rPr>
          <w:rFonts w:ascii="Calibri" w:hAnsi="Calibri" w:cs="Calibri"/>
        </w:rPr>
        <w:t xml:space="preserve"> do município.</w:t>
      </w:r>
    </w:p>
    <w:p w:rsidR="00881A96" w:rsidRPr="0001596E" w:rsidRDefault="00881A96" w:rsidP="00881A96">
      <w:pPr>
        <w:jc w:val="both"/>
        <w:rPr>
          <w:rFonts w:ascii="Calibri" w:hAnsi="Calibri" w:cs="Calibri"/>
        </w:rPr>
      </w:pPr>
    </w:p>
    <w:p w:rsidR="00881A96" w:rsidRPr="0001596E" w:rsidRDefault="00881A96" w:rsidP="00881A96">
      <w:pPr>
        <w:jc w:val="both"/>
        <w:rPr>
          <w:rFonts w:ascii="Calibri" w:hAnsi="Calibri" w:cs="Calibri"/>
        </w:rPr>
      </w:pPr>
      <w:r w:rsidRPr="0001596E">
        <w:rPr>
          <w:rFonts w:ascii="Calibri" w:hAnsi="Calibri" w:cs="Calibri"/>
        </w:rPr>
        <w:t xml:space="preserve">5. Metodologia e Desenvolvimento das Ações </w:t>
      </w:r>
    </w:p>
    <w:p w:rsidR="00881A96" w:rsidRDefault="00975412" w:rsidP="00881A96">
      <w:pPr>
        <w:jc w:val="both"/>
        <w:rPr>
          <w:rFonts w:ascii="Calibri" w:hAnsi="Calibri" w:cs="Calibri"/>
        </w:rPr>
      </w:pPr>
      <w:r>
        <w:rPr>
          <w:rFonts w:ascii="Calibri" w:hAnsi="Calibri" w:cs="Calibri"/>
        </w:rPr>
        <w:t xml:space="preserve">1 - </w:t>
      </w:r>
      <w:r w:rsidR="00881A96" w:rsidRPr="0001596E">
        <w:rPr>
          <w:rFonts w:ascii="Calibri" w:hAnsi="Calibri" w:cs="Calibri"/>
        </w:rPr>
        <w:t xml:space="preserve">A metodologia de trabalho deverá realizar-se baseada em estrutura no processo de construção coletiva de conhecimento, analisando o contexto endógeno das informações e conhecimentos, os mesmos deverão buscar informações complementares que possam ajudar no acréscimo, dos conhecimentos existentes e, por conseguinte, elaboração de uma nova síntese em relação ao problema estudado. </w:t>
      </w:r>
    </w:p>
    <w:p w:rsidR="004A3284" w:rsidRPr="0001596E" w:rsidRDefault="004A3284" w:rsidP="00881A96">
      <w:pPr>
        <w:jc w:val="both"/>
        <w:rPr>
          <w:rFonts w:ascii="Calibri" w:hAnsi="Calibri" w:cs="Calibri"/>
        </w:rPr>
      </w:pPr>
    </w:p>
    <w:p w:rsidR="00881A96" w:rsidRDefault="00975412" w:rsidP="00881A96">
      <w:pPr>
        <w:jc w:val="both"/>
        <w:rPr>
          <w:rFonts w:ascii="Calibri" w:hAnsi="Calibri" w:cs="Calibri"/>
        </w:rPr>
      </w:pPr>
      <w:r>
        <w:rPr>
          <w:rFonts w:ascii="Calibri" w:hAnsi="Calibri" w:cs="Calibri"/>
        </w:rPr>
        <w:t xml:space="preserve">2 - </w:t>
      </w:r>
      <w:r w:rsidR="00881A96" w:rsidRPr="0001596E">
        <w:rPr>
          <w:rFonts w:ascii="Calibri" w:hAnsi="Calibri" w:cs="Calibri"/>
        </w:rPr>
        <w:t xml:space="preserve">As técnicas de planejamento coletivas deverão acontecer de acordo com os trabalhos que por ventura já venham sendo desenvolvidos pela Secretaria Municipal de Desenvolvimento Econômico e Meio Ambiente, somando-se com as parcerias desta e o Estado através do escritório local da </w:t>
      </w:r>
      <w:proofErr w:type="spellStart"/>
      <w:r w:rsidR="00881A96" w:rsidRPr="0001596E">
        <w:rPr>
          <w:rFonts w:ascii="Calibri" w:hAnsi="Calibri" w:cs="Calibri"/>
        </w:rPr>
        <w:t>Agraer</w:t>
      </w:r>
      <w:proofErr w:type="spellEnd"/>
      <w:r w:rsidR="00881A96" w:rsidRPr="0001596E">
        <w:rPr>
          <w:rFonts w:ascii="Calibri" w:hAnsi="Calibri" w:cs="Calibri"/>
        </w:rPr>
        <w:t>, o SEBRAE, o SENAR, IMASUL e outros.</w:t>
      </w:r>
    </w:p>
    <w:p w:rsidR="004A3284" w:rsidRPr="0001596E" w:rsidRDefault="004A3284" w:rsidP="00881A96">
      <w:pPr>
        <w:jc w:val="both"/>
        <w:rPr>
          <w:rFonts w:ascii="Calibri" w:hAnsi="Calibri" w:cs="Calibri"/>
        </w:rPr>
      </w:pPr>
    </w:p>
    <w:p w:rsidR="00881A96" w:rsidRDefault="00975412" w:rsidP="00881A96">
      <w:pPr>
        <w:jc w:val="both"/>
        <w:rPr>
          <w:rFonts w:ascii="Calibri" w:hAnsi="Calibri" w:cs="Calibri"/>
        </w:rPr>
      </w:pPr>
      <w:r>
        <w:rPr>
          <w:rFonts w:ascii="Calibri" w:hAnsi="Calibri" w:cs="Calibri"/>
        </w:rPr>
        <w:t xml:space="preserve">3 - </w:t>
      </w:r>
      <w:r w:rsidR="00881A96" w:rsidRPr="0001596E">
        <w:rPr>
          <w:rFonts w:ascii="Calibri" w:hAnsi="Calibri" w:cs="Calibri"/>
        </w:rPr>
        <w:t xml:space="preserve">A metodologia de trabalho deverá permitir às pessoas da área rural se envolver, na gestão dos trabalhos a serem desenvolvidos ampliando as possibilidades de discutir e trabalhar estas informações e conteúdos com maior autonomia junto às entidades organizativas sem fins lucrativos, a exemplo do associativismo e do cooperativismo. </w:t>
      </w:r>
    </w:p>
    <w:p w:rsidR="004A3284" w:rsidRPr="0001596E" w:rsidRDefault="004A3284" w:rsidP="00881A96">
      <w:pPr>
        <w:jc w:val="both"/>
        <w:rPr>
          <w:rFonts w:ascii="Calibri" w:hAnsi="Calibri" w:cs="Calibri"/>
        </w:rPr>
      </w:pPr>
    </w:p>
    <w:p w:rsidR="00881A96" w:rsidRDefault="00975412" w:rsidP="00881A96">
      <w:pPr>
        <w:jc w:val="both"/>
        <w:rPr>
          <w:rFonts w:ascii="Calibri" w:hAnsi="Calibri" w:cs="Calibri"/>
        </w:rPr>
      </w:pPr>
      <w:r>
        <w:rPr>
          <w:rFonts w:ascii="Calibri" w:hAnsi="Calibri" w:cs="Calibri"/>
        </w:rPr>
        <w:t xml:space="preserve">4 - </w:t>
      </w:r>
      <w:r w:rsidR="00881A96" w:rsidRPr="0001596E">
        <w:rPr>
          <w:rFonts w:ascii="Calibri" w:hAnsi="Calibri" w:cs="Calibri"/>
        </w:rPr>
        <w:t>Assim, a empresa deverá trabalhar dentro de uma visão sistêmica, integrada com as demais atividades da Secretaria Municipal de Desenvolvimento Econômico e Meio Ambiente, apoiando o processo de desenvolvimento socioeconômico sustentável municipal e territorial em projetos alternativos para agricultura familiar.</w:t>
      </w:r>
    </w:p>
    <w:p w:rsidR="004A3284" w:rsidRPr="0001596E" w:rsidRDefault="004A3284" w:rsidP="00881A96">
      <w:pPr>
        <w:jc w:val="both"/>
        <w:rPr>
          <w:rFonts w:ascii="Calibri" w:hAnsi="Calibri" w:cs="Calibri"/>
        </w:rPr>
      </w:pPr>
    </w:p>
    <w:p w:rsidR="004A3284" w:rsidRDefault="00975412" w:rsidP="00881A96">
      <w:pPr>
        <w:jc w:val="both"/>
        <w:rPr>
          <w:rFonts w:ascii="Calibri" w:hAnsi="Calibri" w:cs="Calibri"/>
        </w:rPr>
      </w:pPr>
      <w:r>
        <w:rPr>
          <w:rFonts w:ascii="Calibri" w:hAnsi="Calibri" w:cs="Calibri"/>
        </w:rPr>
        <w:t xml:space="preserve">5 - </w:t>
      </w:r>
      <w:r w:rsidR="00881A96" w:rsidRPr="0001596E">
        <w:rPr>
          <w:rFonts w:ascii="Calibri" w:hAnsi="Calibri" w:cs="Calibri"/>
        </w:rPr>
        <w:t xml:space="preserve">Para desenvolvimento das ações e atendimento à demanda das atividades da presente proposta, a equipe técnica deverá ser composta por </w:t>
      </w:r>
      <w:r w:rsidR="004A3284">
        <w:rPr>
          <w:rFonts w:ascii="Calibri" w:hAnsi="Calibri" w:cs="Calibri"/>
        </w:rPr>
        <w:t xml:space="preserve">no mínimo </w:t>
      </w:r>
      <w:r w:rsidR="00881A96" w:rsidRPr="0001596E">
        <w:rPr>
          <w:rFonts w:ascii="Calibri" w:hAnsi="Calibri" w:cs="Calibri"/>
        </w:rPr>
        <w:t>0</w:t>
      </w:r>
      <w:r w:rsidR="004A3284">
        <w:rPr>
          <w:rFonts w:ascii="Calibri" w:hAnsi="Calibri" w:cs="Calibri"/>
        </w:rPr>
        <w:t>2</w:t>
      </w:r>
      <w:r w:rsidR="00881A96" w:rsidRPr="0001596E">
        <w:rPr>
          <w:rFonts w:ascii="Calibri" w:hAnsi="Calibri" w:cs="Calibri"/>
        </w:rPr>
        <w:t>(</w:t>
      </w:r>
      <w:r w:rsidR="004A3284">
        <w:rPr>
          <w:rFonts w:ascii="Calibri" w:hAnsi="Calibri" w:cs="Calibri"/>
        </w:rPr>
        <w:t>dois</w:t>
      </w:r>
      <w:r w:rsidR="00881A96" w:rsidRPr="0001596E">
        <w:rPr>
          <w:rFonts w:ascii="Calibri" w:hAnsi="Calibri" w:cs="Calibri"/>
        </w:rPr>
        <w:t>) profissiona</w:t>
      </w:r>
      <w:r w:rsidR="004A3284">
        <w:rPr>
          <w:rFonts w:ascii="Calibri" w:hAnsi="Calibri" w:cs="Calibri"/>
        </w:rPr>
        <w:t>is</w:t>
      </w:r>
      <w:r w:rsidR="00881A96" w:rsidRPr="0001596E">
        <w:rPr>
          <w:rFonts w:ascii="Calibri" w:hAnsi="Calibri" w:cs="Calibri"/>
        </w:rPr>
        <w:t>. Para e</w:t>
      </w:r>
      <w:r w:rsidR="004A3284">
        <w:rPr>
          <w:rFonts w:ascii="Calibri" w:hAnsi="Calibri" w:cs="Calibri"/>
        </w:rPr>
        <w:t>xecução dos serviços demandados.</w:t>
      </w:r>
    </w:p>
    <w:sectPr w:rsidR="004A3284" w:rsidSect="002F5B70">
      <w:headerReference w:type="default" r:id="rId7"/>
      <w:footerReference w:type="default" r:id="rId8"/>
      <w:pgSz w:w="11900" w:h="16840"/>
      <w:pgMar w:top="2127" w:right="1418" w:bottom="1440" w:left="1560" w:header="567"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486" w:rsidRDefault="00712486" w:rsidP="004E2524">
      <w:r>
        <w:separator/>
      </w:r>
    </w:p>
  </w:endnote>
  <w:endnote w:type="continuationSeparator" w:id="0">
    <w:p w:rsidR="00712486" w:rsidRDefault="00712486"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524" w:rsidRDefault="00C03A3F" w:rsidP="00C03A3F">
    <w:pPr>
      <w:pStyle w:val="Rodap"/>
      <w:tabs>
        <w:tab w:val="clear" w:pos="4320"/>
        <w:tab w:val="clear" w:pos="8640"/>
        <w:tab w:val="left" w:pos="737"/>
        <w:tab w:val="left" w:pos="1373"/>
        <w:tab w:val="left" w:pos="2440"/>
      </w:tabs>
      <w:ind w:left="-1800" w:right="-1765"/>
    </w:pPr>
    <w:r w:rsidRPr="00C03A3F">
      <w:rPr>
        <w:b/>
        <w:i/>
      </w:rPr>
      <w:tab/>
    </w:r>
    <w:r w:rsidR="004E2524">
      <w:rPr>
        <w:rFonts w:hint="eastAsia"/>
        <w:noProof/>
        <w:lang w:eastAsia="pt-BR"/>
      </w:rPr>
      <w:drawing>
        <wp:inline distT="0" distB="0" distL="0" distR="0" wp14:anchorId="55227A7E" wp14:editId="26C22717">
          <wp:extent cx="7560000" cy="624839"/>
          <wp:effectExtent l="0" t="0" r="0" b="1079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486" w:rsidRDefault="00712486" w:rsidP="004E2524">
      <w:r>
        <w:separator/>
      </w:r>
    </w:p>
  </w:footnote>
  <w:footnote w:type="continuationSeparator" w:id="0">
    <w:p w:rsidR="00712486" w:rsidRDefault="00712486"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524" w:rsidRDefault="004E2524" w:rsidP="00E545FA">
    <w:pPr>
      <w:pStyle w:val="Cabealho"/>
      <w:ind w:left="-1800" w:right="-1765"/>
      <w:jc w:val="center"/>
    </w:pPr>
    <w:r>
      <w:rPr>
        <w:rFonts w:hint="eastAsia"/>
        <w:noProof/>
        <w:lang w:eastAsia="pt-BR"/>
      </w:rPr>
      <w:drawing>
        <wp:inline distT="0" distB="0" distL="0" distR="0" wp14:anchorId="1F6D7F4D" wp14:editId="46B97DF8">
          <wp:extent cx="7560000" cy="856193"/>
          <wp:effectExtent l="0" t="0" r="9525"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4DC4"/>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2" w15:restartNumberingAfterBreak="0">
    <w:nsid w:val="580D2909"/>
    <w:multiLevelType w:val="hybridMultilevel"/>
    <w:tmpl w:val="E9840BFC"/>
    <w:lvl w:ilvl="0" w:tplc="D0282DC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24"/>
    <w:rsid w:val="0008280D"/>
    <w:rsid w:val="000829BF"/>
    <w:rsid w:val="000B7489"/>
    <w:rsid w:val="00125B9F"/>
    <w:rsid w:val="0017133E"/>
    <w:rsid w:val="00174363"/>
    <w:rsid w:val="00180961"/>
    <w:rsid w:val="001A15D1"/>
    <w:rsid w:val="001A5145"/>
    <w:rsid w:val="001A7780"/>
    <w:rsid w:val="001D0807"/>
    <w:rsid w:val="001E733F"/>
    <w:rsid w:val="00201431"/>
    <w:rsid w:val="002066B2"/>
    <w:rsid w:val="00281A55"/>
    <w:rsid w:val="002B295C"/>
    <w:rsid w:val="002F5B70"/>
    <w:rsid w:val="00333F47"/>
    <w:rsid w:val="003561CB"/>
    <w:rsid w:val="00373E8D"/>
    <w:rsid w:val="00383F44"/>
    <w:rsid w:val="003B2913"/>
    <w:rsid w:val="003F036F"/>
    <w:rsid w:val="00407E69"/>
    <w:rsid w:val="00415263"/>
    <w:rsid w:val="00416673"/>
    <w:rsid w:val="004A3284"/>
    <w:rsid w:val="004E2524"/>
    <w:rsid w:val="00506E7B"/>
    <w:rsid w:val="00557F47"/>
    <w:rsid w:val="005F73A3"/>
    <w:rsid w:val="006337BF"/>
    <w:rsid w:val="006E5FFF"/>
    <w:rsid w:val="00712486"/>
    <w:rsid w:val="00770108"/>
    <w:rsid w:val="007F39E2"/>
    <w:rsid w:val="0080361E"/>
    <w:rsid w:val="008069CB"/>
    <w:rsid w:val="008307F3"/>
    <w:rsid w:val="00863754"/>
    <w:rsid w:val="0087075D"/>
    <w:rsid w:val="00872C4F"/>
    <w:rsid w:val="00881A96"/>
    <w:rsid w:val="008D350B"/>
    <w:rsid w:val="009405EA"/>
    <w:rsid w:val="00956692"/>
    <w:rsid w:val="00975412"/>
    <w:rsid w:val="009A1410"/>
    <w:rsid w:val="009D711F"/>
    <w:rsid w:val="00A0481E"/>
    <w:rsid w:val="00A441D1"/>
    <w:rsid w:val="00A73FF2"/>
    <w:rsid w:val="00AD0B1A"/>
    <w:rsid w:val="00B20E48"/>
    <w:rsid w:val="00B37832"/>
    <w:rsid w:val="00B56BF6"/>
    <w:rsid w:val="00B6126B"/>
    <w:rsid w:val="00BB7B49"/>
    <w:rsid w:val="00BC1254"/>
    <w:rsid w:val="00BD63F6"/>
    <w:rsid w:val="00C03A3F"/>
    <w:rsid w:val="00C1204B"/>
    <w:rsid w:val="00C42F0B"/>
    <w:rsid w:val="00C45279"/>
    <w:rsid w:val="00C6237F"/>
    <w:rsid w:val="00CD75E1"/>
    <w:rsid w:val="00D367B1"/>
    <w:rsid w:val="00D42D74"/>
    <w:rsid w:val="00D51F89"/>
    <w:rsid w:val="00D94416"/>
    <w:rsid w:val="00DA2E60"/>
    <w:rsid w:val="00DB691F"/>
    <w:rsid w:val="00DF3517"/>
    <w:rsid w:val="00E12429"/>
    <w:rsid w:val="00E238CC"/>
    <w:rsid w:val="00E545FA"/>
    <w:rsid w:val="00E62E50"/>
    <w:rsid w:val="00F72382"/>
    <w:rsid w:val="00F8017A"/>
    <w:rsid w:val="00F96EAF"/>
    <w:rsid w:val="00FA21CC"/>
    <w:rsid w:val="00FC6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1C5AE8"/>
  <w15:docId w15:val="{A4D15071-AA70-451D-9016-A612A1E4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5B9F"/>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373E8D"/>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1D0807"/>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unhideWhenUsed/>
    <w:qFormat/>
    <w:rsid w:val="001D0807"/>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D08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character" w:customStyle="1" w:styleId="Ttulo5Char">
    <w:name w:val="Título 5 Char"/>
    <w:basedOn w:val="Fontepargpadro"/>
    <w:link w:val="Ttulo5"/>
    <w:uiPriority w:val="9"/>
    <w:semiHidden/>
    <w:rsid w:val="001D0807"/>
    <w:rPr>
      <w:rFonts w:asciiTheme="majorHAnsi" w:eastAsiaTheme="majorEastAsia" w:hAnsiTheme="majorHAnsi" w:cstheme="majorBidi"/>
      <w:color w:val="365F91" w:themeColor="accent1" w:themeShade="BF"/>
    </w:rPr>
  </w:style>
  <w:style w:type="character" w:customStyle="1" w:styleId="Ttulo7Char">
    <w:name w:val="Título 7 Char"/>
    <w:basedOn w:val="Fontepargpadro"/>
    <w:link w:val="Ttulo7"/>
    <w:uiPriority w:val="9"/>
    <w:rsid w:val="001D0807"/>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1D0807"/>
    <w:rPr>
      <w:rFonts w:asciiTheme="majorHAnsi" w:eastAsiaTheme="majorEastAsia" w:hAnsiTheme="majorHAnsi" w:cstheme="majorBidi"/>
      <w:color w:val="272727" w:themeColor="text1" w:themeTint="D8"/>
      <w:sz w:val="21"/>
      <w:szCs w:val="21"/>
    </w:rPr>
  </w:style>
  <w:style w:type="paragraph" w:styleId="Corpodetexto2">
    <w:name w:val="Body Text 2"/>
    <w:basedOn w:val="Normal"/>
    <w:link w:val="Corpodetexto2Char"/>
    <w:uiPriority w:val="99"/>
    <w:unhideWhenUsed/>
    <w:rsid w:val="001D0807"/>
    <w:pPr>
      <w:spacing w:after="120" w:line="480" w:lineRule="auto"/>
    </w:pPr>
  </w:style>
  <w:style w:type="character" w:customStyle="1" w:styleId="Corpodetexto2Char">
    <w:name w:val="Corpo de texto 2 Char"/>
    <w:basedOn w:val="Fontepargpadro"/>
    <w:link w:val="Corpodetexto2"/>
    <w:uiPriority w:val="99"/>
    <w:rsid w:val="001D0807"/>
  </w:style>
  <w:style w:type="paragraph" w:styleId="Recuodecorpodetexto3">
    <w:name w:val="Body Text Indent 3"/>
    <w:basedOn w:val="Normal"/>
    <w:link w:val="Recuodecorpodetexto3Char"/>
    <w:rsid w:val="001D0807"/>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1D0807"/>
    <w:rPr>
      <w:rFonts w:ascii="Times New Roman" w:eastAsia="Times New Roman" w:hAnsi="Times New Roman" w:cs="Times New Roman"/>
      <w:sz w:val="16"/>
      <w:szCs w:val="16"/>
      <w:lang w:eastAsia="pt-BR"/>
    </w:rPr>
  </w:style>
  <w:style w:type="paragraph" w:styleId="Legenda">
    <w:name w:val="caption"/>
    <w:basedOn w:val="Normal"/>
    <w:next w:val="Normal"/>
    <w:qFormat/>
    <w:rsid w:val="001D0807"/>
    <w:pPr>
      <w:spacing w:before="480" w:after="120"/>
      <w:ind w:left="851" w:right="252" w:hanging="851"/>
      <w:jc w:val="center"/>
    </w:pPr>
    <w:rPr>
      <w:rFonts w:ascii="Times New Roman" w:eastAsia="Times New Roman" w:hAnsi="Times New Roman" w:cs="Times New Roman"/>
      <w:b/>
      <w:bCs/>
      <w:color w:val="000000"/>
      <w:sz w:val="22"/>
      <w:szCs w:val="22"/>
      <w:lang w:eastAsia="pt-BR"/>
    </w:rPr>
  </w:style>
  <w:style w:type="paragraph" w:styleId="SemEspaamento">
    <w:name w:val="No Spacing"/>
    <w:uiPriority w:val="1"/>
    <w:qFormat/>
    <w:rsid w:val="00D51F89"/>
  </w:style>
  <w:style w:type="paragraph" w:styleId="PargrafodaLista">
    <w:name w:val="List Paragraph"/>
    <w:basedOn w:val="Normal"/>
    <w:uiPriority w:val="34"/>
    <w:qFormat/>
    <w:rsid w:val="00180961"/>
    <w:pPr>
      <w:ind w:left="720"/>
      <w:contextualSpacing/>
    </w:pPr>
  </w:style>
  <w:style w:type="character" w:customStyle="1" w:styleId="Ttulo3Char">
    <w:name w:val="Título 3 Char"/>
    <w:basedOn w:val="Fontepargpadro"/>
    <w:link w:val="Ttulo3"/>
    <w:uiPriority w:val="9"/>
    <w:semiHidden/>
    <w:rsid w:val="00373E8D"/>
    <w:rPr>
      <w:rFonts w:asciiTheme="majorHAnsi" w:eastAsiaTheme="majorEastAsia" w:hAnsiTheme="majorHAnsi" w:cstheme="majorBidi"/>
      <w:b/>
      <w:bCs/>
      <w:color w:val="4F81BD" w:themeColor="accent1"/>
    </w:rPr>
  </w:style>
  <w:style w:type="paragraph" w:styleId="Ttulo">
    <w:name w:val="Title"/>
    <w:basedOn w:val="Normal"/>
    <w:link w:val="TtuloChar"/>
    <w:qFormat/>
    <w:rsid w:val="00373E8D"/>
    <w:pPr>
      <w:jc w:val="center"/>
    </w:pPr>
    <w:rPr>
      <w:rFonts w:ascii="Times New Roman" w:eastAsia="Times New Roman" w:hAnsi="Times New Roman" w:cs="Times New Roman"/>
      <w:b/>
      <w:sz w:val="42"/>
      <w:szCs w:val="20"/>
      <w:u w:val="single"/>
      <w:lang w:eastAsia="pt-BR"/>
    </w:rPr>
  </w:style>
  <w:style w:type="character" w:customStyle="1" w:styleId="TtuloChar">
    <w:name w:val="Título Char"/>
    <w:basedOn w:val="Fontepargpadro"/>
    <w:link w:val="Ttulo"/>
    <w:rsid w:val="00373E8D"/>
    <w:rPr>
      <w:rFonts w:ascii="Times New Roman" w:eastAsia="Times New Roman" w:hAnsi="Times New Roman" w:cs="Times New Roman"/>
      <w:b/>
      <w:sz w:val="42"/>
      <w:szCs w:val="20"/>
      <w:u w:val="single"/>
      <w:lang w:eastAsia="pt-BR"/>
    </w:rPr>
  </w:style>
  <w:style w:type="character" w:styleId="nfase">
    <w:name w:val="Emphasis"/>
    <w:qFormat/>
    <w:rsid w:val="00373E8D"/>
    <w:rPr>
      <w:i/>
      <w:iCs/>
    </w:rPr>
  </w:style>
  <w:style w:type="paragraph" w:styleId="Subttulo">
    <w:name w:val="Subtitle"/>
    <w:basedOn w:val="Normal"/>
    <w:next w:val="Normal"/>
    <w:link w:val="SubttuloChar"/>
    <w:qFormat/>
    <w:rsid w:val="00373E8D"/>
    <w:pPr>
      <w:spacing w:after="60"/>
      <w:jc w:val="center"/>
      <w:outlineLvl w:val="1"/>
    </w:pPr>
    <w:rPr>
      <w:rFonts w:ascii="Cambria" w:eastAsia="Times New Roman" w:hAnsi="Cambria" w:cs="Times New Roman"/>
      <w:lang w:val="x-none" w:eastAsia="x-none"/>
    </w:rPr>
  </w:style>
  <w:style w:type="character" w:customStyle="1" w:styleId="SubttuloChar">
    <w:name w:val="Subtítulo Char"/>
    <w:basedOn w:val="Fontepargpadro"/>
    <w:link w:val="Subttulo"/>
    <w:rsid w:val="00373E8D"/>
    <w:rPr>
      <w:rFonts w:ascii="Cambria" w:eastAsia="Times New Roman" w:hAnsi="Cambria"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33027">
      <w:bodyDiv w:val="1"/>
      <w:marLeft w:val="0"/>
      <w:marRight w:val="0"/>
      <w:marTop w:val="0"/>
      <w:marBottom w:val="0"/>
      <w:divBdr>
        <w:top w:val="none" w:sz="0" w:space="0" w:color="auto"/>
        <w:left w:val="none" w:sz="0" w:space="0" w:color="auto"/>
        <w:bottom w:val="none" w:sz="0" w:space="0" w:color="auto"/>
        <w:right w:val="none" w:sz="0" w:space="0" w:color="auto"/>
      </w:divBdr>
    </w:div>
    <w:div w:id="1491554793">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 w:id="2005549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2315</Words>
  <Characters>12505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eduardo</cp:lastModifiedBy>
  <cp:revision>6</cp:revision>
  <cp:lastPrinted>2018-07-30T14:44:00Z</cp:lastPrinted>
  <dcterms:created xsi:type="dcterms:W3CDTF">2019-08-29T16:03:00Z</dcterms:created>
  <dcterms:modified xsi:type="dcterms:W3CDTF">2019-09-09T15:12:00Z</dcterms:modified>
</cp:coreProperties>
</file>