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750A1447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C70FCB">
        <w:rPr>
          <w:rFonts w:ascii="Arial Narrow" w:hAnsi="Arial Narrow" w:cs="Arial Narrow"/>
          <w:b/>
          <w:bCs/>
          <w:color w:val="000000"/>
          <w:sz w:val="28"/>
          <w:szCs w:val="28"/>
        </w:rPr>
        <w:t>178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4970076" w14:textId="11A7A8F6" w:rsidR="00D564EC" w:rsidRPr="00B35918" w:rsidRDefault="00D564EC" w:rsidP="00B54E3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6D24CF">
        <w:rPr>
          <w:rFonts w:ascii="Arial Narrow" w:hAnsi="Arial Narrow" w:cs="Arial Narrow"/>
          <w:b/>
          <w:bCs/>
          <w:color w:val="000000"/>
          <w:sz w:val="28"/>
          <w:szCs w:val="28"/>
        </w:rPr>
        <w:t>CONQUISTA DISTRIBUIDORA DE MEDICAMENTOS E PRODUTOS HOSPITALARES LTDA.</w:t>
      </w:r>
    </w:p>
    <w:p w14:paraId="2FF96471" w14:textId="52E9EFA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6D24CF">
        <w:rPr>
          <w:rFonts w:ascii="Arial Narrow" w:hAnsi="Arial Narrow" w:cs="Arial Narrow"/>
          <w:b/>
          <w:bCs/>
          <w:color w:val="000000"/>
          <w:sz w:val="28"/>
          <w:szCs w:val="28"/>
        </w:rPr>
        <w:t>CONQUISTA DISTRIBUIDORA DE MEDICAMENTOS E PRODUTOS HOSPITALARES LTDA</w:t>
      </w:r>
      <w:r w:rsidR="00B54E3B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6D24CF">
        <w:rPr>
          <w:rFonts w:ascii="Arial Narrow" w:hAnsi="Arial Narrow" w:cs="Arial"/>
          <w:iCs/>
          <w:color w:val="000000"/>
          <w:sz w:val="28"/>
          <w:szCs w:val="28"/>
        </w:rPr>
        <w:t>ROD BR 101, 131, KM 131, VARZEA DO RANCHI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NHO, CAMBORIU/SC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12.418.191/0001-95,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3D611446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Vanda Aparecida da Silva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E14781">
        <w:rPr>
          <w:rFonts w:ascii="Arial Narrow" w:hAnsi="Arial Narrow"/>
          <w:color w:val="000000"/>
          <w:sz w:val="28"/>
          <w:szCs w:val="28"/>
        </w:rPr>
        <w:t>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 </w:t>
      </w:r>
      <w:r w:rsidR="00E14781">
        <w:rPr>
          <w:rFonts w:ascii="Arial Narrow" w:hAnsi="Arial Narrow"/>
          <w:color w:val="000000"/>
          <w:sz w:val="28"/>
          <w:szCs w:val="28"/>
        </w:rPr>
        <w:t>21.609.841-5</w:t>
      </w:r>
      <w:r w:rsidR="005E5D33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expedida pela SSP/</w:t>
      </w:r>
      <w:r w:rsidR="00E14781">
        <w:rPr>
          <w:rFonts w:ascii="Arial Narrow" w:hAnsi="Arial Narrow"/>
          <w:color w:val="000000"/>
          <w:sz w:val="28"/>
          <w:szCs w:val="28"/>
        </w:rPr>
        <w:t>SP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E14781">
        <w:rPr>
          <w:rFonts w:ascii="Arial Narrow" w:hAnsi="Arial Narrow"/>
          <w:color w:val="000000"/>
          <w:sz w:val="28"/>
          <w:szCs w:val="28"/>
        </w:rPr>
        <w:t>081.447.128-54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ROD BR 101, 131, KM 131, VARZEA DO RANCHINHO, CAMBORIU/SC.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25"/>
        <w:gridCol w:w="408"/>
        <w:gridCol w:w="998"/>
        <w:gridCol w:w="1611"/>
        <w:gridCol w:w="755"/>
        <w:gridCol w:w="769"/>
      </w:tblGrid>
      <w:tr w:rsidR="00EB7D78" w:rsidRPr="00EB7D78" w14:paraId="04DC3AC9" w14:textId="77777777" w:rsidTr="00EB7D78">
        <w:trPr>
          <w:trHeight w:val="18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B655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C01B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B4DC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28B9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2204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C101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1D21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45B0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74D0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1D69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B7D78" w:rsidRPr="00EB7D78" w14:paraId="1E608C7E" w14:textId="77777777" w:rsidTr="00EB7D78">
        <w:trPr>
          <w:trHeight w:val="364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7EB64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E21EA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7C587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BCBC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12396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5955" w14:textId="77777777" w:rsidR="00EB7D78" w:rsidRPr="00EB7D78" w:rsidRDefault="00EB7D78" w:rsidP="00EB7D7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DIAZEPAM 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CDF8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F96DC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41BF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SANTIAZEPAM/SANTISA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35B3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0,053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6CA6C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1.060,00</w:t>
            </w:r>
          </w:p>
        </w:tc>
      </w:tr>
      <w:tr w:rsidR="00EB7D78" w:rsidRPr="00EB7D78" w14:paraId="31C4B78E" w14:textId="77777777" w:rsidTr="00EB7D78">
        <w:trPr>
          <w:trHeight w:val="364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A8FF7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00E6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94F4C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E4FB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12414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713D" w14:textId="77777777" w:rsidR="00EB7D78" w:rsidRPr="00EB7D78" w:rsidRDefault="00EB7D78" w:rsidP="00EB7D7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FENOBARBITAL 40MG/ML SOLUÇÃO ORAL. APRESENTAÇÃO: FRASCO C/ 20ML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8F4F8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B6B1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9406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FENOCRIS/CRISTALIA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570F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4,600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ED315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1.150,00</w:t>
            </w:r>
          </w:p>
        </w:tc>
      </w:tr>
      <w:tr w:rsidR="00EB7D78" w:rsidRPr="00EB7D78" w14:paraId="24381411" w14:textId="77777777" w:rsidTr="00EB7D78">
        <w:trPr>
          <w:trHeight w:val="231"/>
        </w:trPr>
        <w:tc>
          <w:tcPr>
            <w:tcW w:w="74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7DDA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7D7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30808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7D7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2.210,00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82"/>
        <w:gridCol w:w="408"/>
        <w:gridCol w:w="1028"/>
        <w:gridCol w:w="900"/>
        <w:gridCol w:w="789"/>
        <w:gridCol w:w="789"/>
      </w:tblGrid>
      <w:tr w:rsidR="00EB7D78" w:rsidRPr="00EB7D78" w14:paraId="24DA02DA" w14:textId="77777777" w:rsidTr="00EB7D78">
        <w:trPr>
          <w:trHeight w:val="19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0BB9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1CC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7B52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B2B6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B340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94DC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A5F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A81A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99A6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BF4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B7D78" w:rsidRPr="00EB7D78" w14:paraId="0D718564" w14:textId="77777777" w:rsidTr="00EB7D78">
        <w:trPr>
          <w:trHeight w:val="21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C3C69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67278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235C4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87AF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12427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F221" w14:textId="77777777" w:rsidR="00EB7D78" w:rsidRPr="00EB7D78" w:rsidRDefault="00EB7D78" w:rsidP="00EB7D7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IBUPROFENO 600MG COMPRIMIDO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FC69D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3AB9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07BD6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ALGY-FLANDERIL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9628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0,170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7F6E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22.100,00</w:t>
            </w:r>
          </w:p>
        </w:tc>
      </w:tr>
      <w:tr w:rsidR="00EB7D78" w:rsidRPr="00EB7D78" w14:paraId="16D061AC" w14:textId="77777777" w:rsidTr="00EB7D78">
        <w:trPr>
          <w:trHeight w:val="246"/>
        </w:trPr>
        <w:tc>
          <w:tcPr>
            <w:tcW w:w="74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70C6B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7D7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3C77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7D7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22.100,00</w:t>
            </w:r>
          </w:p>
        </w:tc>
      </w:tr>
    </w:tbl>
    <w:p w14:paraId="677BA005" w14:textId="77777777" w:rsidR="00EB7D78" w:rsidRDefault="00EB7D78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97"/>
        <w:gridCol w:w="408"/>
        <w:gridCol w:w="1018"/>
        <w:gridCol w:w="1427"/>
        <w:gridCol w:w="777"/>
        <w:gridCol w:w="784"/>
      </w:tblGrid>
      <w:tr w:rsidR="00EB7D78" w:rsidRPr="00EB7D78" w14:paraId="64AC808A" w14:textId="77777777" w:rsidTr="00EB7D78">
        <w:trPr>
          <w:trHeight w:val="18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EE11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F81E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46A1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D04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F2D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D18E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DFE5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2D96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B5B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1DD0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B7D78" w:rsidRPr="00EB7D78" w14:paraId="79C019D9" w14:textId="77777777" w:rsidTr="00EB7D78">
        <w:trPr>
          <w:trHeight w:val="363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0F04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8E0F9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8619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5E87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12474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14D1" w14:textId="77777777" w:rsidR="00EB7D78" w:rsidRPr="00EB7D78" w:rsidRDefault="00EB7D78" w:rsidP="00EB7D7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SULFADIAZINA DE PRATA 01% CREME DERMATOLÓGICO. APRESENTAÇÃO: TUBO C/ 30GR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A8378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281DD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CB02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GENÉRICO/NATIVITA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4EFC1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4,100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ABC2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2.050,00</w:t>
            </w:r>
          </w:p>
        </w:tc>
      </w:tr>
      <w:tr w:rsidR="00EB7D78" w:rsidRPr="00EB7D78" w14:paraId="5F5C8384" w14:textId="77777777" w:rsidTr="00EB7D78">
        <w:trPr>
          <w:trHeight w:val="231"/>
        </w:trPr>
        <w:tc>
          <w:tcPr>
            <w:tcW w:w="750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9B02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7D7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37B42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7D7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2.050,00</w:t>
            </w:r>
          </w:p>
        </w:tc>
      </w:tr>
    </w:tbl>
    <w:p w14:paraId="764FD44D" w14:textId="77777777" w:rsidR="00EB7D78" w:rsidRDefault="00EB7D78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81"/>
        <w:gridCol w:w="408"/>
        <w:gridCol w:w="1018"/>
        <w:gridCol w:w="1460"/>
        <w:gridCol w:w="776"/>
        <w:gridCol w:w="783"/>
      </w:tblGrid>
      <w:tr w:rsidR="00EB7D78" w:rsidRPr="00EB7D78" w14:paraId="270B02E8" w14:textId="77777777" w:rsidTr="00EB7D78">
        <w:trPr>
          <w:trHeight w:val="18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5271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7C57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CD6C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B4CE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ED05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BCC6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B73F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B206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4442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54AC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7D7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B7D78" w:rsidRPr="00EB7D78" w14:paraId="2FFA098D" w14:textId="77777777" w:rsidTr="00EB7D78">
        <w:trPr>
          <w:trHeight w:val="363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4F80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DDCE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B0EDC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604C1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12348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6376" w14:textId="77777777" w:rsidR="00EB7D78" w:rsidRPr="00EB7D78" w:rsidRDefault="00EB7D78" w:rsidP="00EB7D7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TRAMADOL, CLORIDRATO 50MG/ML SOLUÇÃO INJETÁVEL IM/EV. APRESENTAÇÃO: AMPOLA C/ 2ML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18FBE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438C0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F797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TRAMADO/CRISTÁLIA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42D87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2,400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6D6E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7D78">
              <w:rPr>
                <w:rFonts w:ascii="Verdana" w:hAnsi="Verdana" w:cs="Arial"/>
                <w:color w:val="000000"/>
                <w:sz w:val="12"/>
                <w:szCs w:val="12"/>
              </w:rPr>
              <w:t>1.200,00</w:t>
            </w:r>
          </w:p>
        </w:tc>
      </w:tr>
      <w:tr w:rsidR="00EB7D78" w:rsidRPr="00EB7D78" w14:paraId="1101E5FF" w14:textId="77777777" w:rsidTr="00EB7D78">
        <w:trPr>
          <w:trHeight w:val="231"/>
        </w:trPr>
        <w:tc>
          <w:tcPr>
            <w:tcW w:w="75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D31FA" w14:textId="77777777" w:rsidR="00EB7D78" w:rsidRPr="00EB7D78" w:rsidRDefault="00EB7D78" w:rsidP="00EB7D7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7D7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30FCB" w14:textId="77777777" w:rsidR="00EB7D78" w:rsidRPr="00EB7D78" w:rsidRDefault="00EB7D78" w:rsidP="00EB7D7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7D7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1.200,00</w:t>
            </w:r>
          </w:p>
        </w:tc>
      </w:tr>
    </w:tbl>
    <w:p w14:paraId="1D902523" w14:textId="77777777" w:rsidR="00EB7D78" w:rsidRPr="00F84FC6" w:rsidRDefault="00EB7D78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lastRenderedPageBreak/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1E33B97E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EB7D78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EB7D78" w:rsidRPr="00EB7D78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 27.560,00</w:t>
      </w:r>
      <w:r w:rsidRPr="00EB7D78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EB7D78">
        <w:rPr>
          <w:rFonts w:ascii="Arial Narrow" w:hAnsi="Arial Narrow" w:cs="Arial"/>
          <w:iCs/>
          <w:color w:val="000000"/>
          <w:sz w:val="28"/>
          <w:szCs w:val="28"/>
        </w:rPr>
        <w:t>Vinte e sete mil e quinhentos e sessenta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 xml:space="preserve">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EB7D78" w:rsidRPr="00EB7D78" w14:paraId="4918C837" w14:textId="77777777" w:rsidTr="00EB7D7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5771F033" w14:textId="77777777" w:rsidR="00EB7D78" w:rsidRPr="00EB7D78" w:rsidRDefault="00EB7D78" w:rsidP="00EB7D7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1.500.1002-000     /     FICHA: 543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R$ 2.210,00 (dois mil e duzentos e dez reais)</w:t>
            </w:r>
          </w:p>
        </w:tc>
      </w:tr>
      <w:tr w:rsidR="00EB7D78" w:rsidRPr="00EB7D78" w14:paraId="7DF78EF4" w14:textId="77777777" w:rsidTr="00EB7D7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56C5D134" w14:textId="77777777" w:rsidR="00EB7D78" w:rsidRPr="00EB7D78" w:rsidRDefault="00EB7D78" w:rsidP="00EB7D7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 MUNICIPAL DE SAÚDE - FMS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544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R$ 22.100,00 (vinte e dois mil e cem reais)</w:t>
            </w:r>
          </w:p>
        </w:tc>
      </w:tr>
      <w:tr w:rsidR="00EB7D78" w:rsidRPr="00EB7D78" w14:paraId="7524B9D1" w14:textId="77777777" w:rsidTr="00EB7D7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1D342965" w14:textId="77777777" w:rsidR="00EB7D78" w:rsidRPr="00EB7D78" w:rsidRDefault="00EB7D78" w:rsidP="00EB7D7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2.600.3120-000     /     FICHA: 621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R$ 2.050,00 (dois mil e cinquenta reais)</w:t>
            </w:r>
          </w:p>
        </w:tc>
      </w:tr>
      <w:tr w:rsidR="00EB7D78" w:rsidRPr="00EB7D78" w14:paraId="28FBCE9B" w14:textId="77777777" w:rsidTr="00EB7D78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1CF974A0" w14:textId="77777777" w:rsidR="00EB7D78" w:rsidRPr="00EB7D78" w:rsidRDefault="00EB7D78" w:rsidP="00EB7D7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10.122.1006-1.203  ENFRENTAMENTO DA EMERGÊNCIA COVID-19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2.602.0000-000     /     FICHA: 650</w:t>
            </w:r>
            <w:r w:rsidRPr="00EB7D7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R$ 1.200,00 (um mil e duzentos reais)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4085ADA6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7D810A93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70AB5942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330DB2FA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75246F4E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4B26F524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373F37BD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5D080C74" w14:textId="30974BAF" w:rsidR="00E14781" w:rsidRPr="00E042DA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F39AF1D" w14:textId="77777777" w:rsidR="00E14781" w:rsidRPr="00E14781" w:rsidRDefault="00E14781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E14781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Vanda Aparecida da Silva</w:t>
            </w:r>
            <w:r w:rsidRPr="00E14781"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30BADF51" w14:textId="77777777" w:rsidR="00E14781" w:rsidRDefault="00E14781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CONQUISTA DISTRIBUIDORA DE MEDICAMENTOS E PRODUTOS HOSPITALARES LTDA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</w:p>
          <w:p w14:paraId="05342EC4" w14:textId="000090AD" w:rsidR="00D564EC" w:rsidRDefault="00D564EC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3DF2B69F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C70FCB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123002"/>
    <w:rsid w:val="00217332"/>
    <w:rsid w:val="005E5D33"/>
    <w:rsid w:val="006D24CF"/>
    <w:rsid w:val="00A40553"/>
    <w:rsid w:val="00B54E3B"/>
    <w:rsid w:val="00C07524"/>
    <w:rsid w:val="00C70FCB"/>
    <w:rsid w:val="00D564EC"/>
    <w:rsid w:val="00E14781"/>
    <w:rsid w:val="00EB7D78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3039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2023-04-13T14:35:00Z</dcterms:created>
  <dcterms:modified xsi:type="dcterms:W3CDTF">2023-04-14T11:56:00Z</dcterms:modified>
</cp:coreProperties>
</file>