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F24" w:rsidRPr="0090156F" w:rsidRDefault="00F90F24" w:rsidP="00F90F24">
      <w:pPr>
        <w:keepNext/>
        <w:ind w:right="-1"/>
        <w:jc w:val="center"/>
        <w:rPr>
          <w:rFonts w:ascii="Arial Narrow" w:hAnsi="Arial Narrow" w:cs="Arial"/>
          <w:b/>
          <w:sz w:val="27"/>
          <w:szCs w:val="27"/>
        </w:rPr>
      </w:pPr>
      <w:r w:rsidRPr="0090156F">
        <w:rPr>
          <w:rFonts w:ascii="Arial Narrow" w:hAnsi="Arial Narrow" w:cs="Arial"/>
          <w:b/>
          <w:sz w:val="27"/>
          <w:szCs w:val="27"/>
        </w:rPr>
        <w:t xml:space="preserve">CONTRATO ADMINISTRATIVO Nº. </w:t>
      </w:r>
      <w:r w:rsidR="000A4962" w:rsidRPr="0090156F">
        <w:rPr>
          <w:rFonts w:ascii="Arial Narrow" w:hAnsi="Arial Narrow" w:cs="Arial"/>
          <w:b/>
          <w:sz w:val="27"/>
          <w:szCs w:val="27"/>
        </w:rPr>
        <w:t>192</w:t>
      </w:r>
      <w:r w:rsidRPr="0090156F">
        <w:rPr>
          <w:rFonts w:ascii="Arial Narrow" w:hAnsi="Arial Narrow" w:cs="Arial"/>
          <w:b/>
          <w:sz w:val="27"/>
          <w:szCs w:val="27"/>
        </w:rPr>
        <w:t>/2019.</w:t>
      </w:r>
    </w:p>
    <w:p w:rsidR="00F90F24" w:rsidRPr="0090156F" w:rsidRDefault="00F90F24" w:rsidP="00F90F24">
      <w:pPr>
        <w:ind w:left="3686" w:right="-1"/>
        <w:jc w:val="both"/>
        <w:rPr>
          <w:rFonts w:ascii="Arial Narrow" w:hAnsi="Arial Narrow" w:cs="Arial"/>
          <w:b/>
          <w:sz w:val="27"/>
          <w:szCs w:val="27"/>
        </w:rPr>
      </w:pPr>
    </w:p>
    <w:p w:rsidR="0090156F" w:rsidRDefault="0090156F" w:rsidP="00F90F24">
      <w:pPr>
        <w:ind w:left="5103"/>
        <w:jc w:val="both"/>
        <w:rPr>
          <w:rFonts w:ascii="Arial Narrow" w:hAnsi="Arial Narrow" w:cs="Calibri Light"/>
          <w:bCs/>
          <w:sz w:val="27"/>
          <w:szCs w:val="27"/>
        </w:rPr>
      </w:pPr>
    </w:p>
    <w:p w:rsidR="00F90F24" w:rsidRDefault="00F90F24" w:rsidP="00F90F24">
      <w:pPr>
        <w:ind w:left="5103"/>
        <w:jc w:val="both"/>
        <w:rPr>
          <w:rFonts w:ascii="Arial Narrow" w:hAnsi="Arial Narrow" w:cs="Calibri Light"/>
          <w:b/>
          <w:bCs/>
          <w:sz w:val="27"/>
          <w:szCs w:val="27"/>
        </w:rPr>
      </w:pPr>
      <w:r w:rsidRPr="0090156F">
        <w:rPr>
          <w:rFonts w:ascii="Arial Narrow" w:hAnsi="Arial Narrow" w:cs="Calibri Light"/>
          <w:bCs/>
          <w:sz w:val="27"/>
          <w:szCs w:val="27"/>
        </w:rPr>
        <w:t>CONTRATO QUE ENTRE SI CELEBRAM O</w:t>
      </w:r>
      <w:r w:rsidRPr="0090156F">
        <w:rPr>
          <w:rFonts w:ascii="Arial Narrow" w:hAnsi="Arial Narrow" w:cs="Calibri Light"/>
          <w:b/>
          <w:bCs/>
          <w:sz w:val="27"/>
          <w:szCs w:val="27"/>
        </w:rPr>
        <w:t xml:space="preserve"> MUNICÍPIO DE IGUATEMI, ESTADO DE MATO GROSSO DO SUL </w:t>
      </w:r>
      <w:r w:rsidRPr="0090156F">
        <w:rPr>
          <w:rFonts w:ascii="Arial Narrow" w:hAnsi="Arial Narrow" w:cs="Calibri Light"/>
          <w:bCs/>
          <w:sz w:val="27"/>
          <w:szCs w:val="27"/>
        </w:rPr>
        <w:t>E A EMPRESA</w:t>
      </w:r>
      <w:r w:rsidRPr="0090156F">
        <w:rPr>
          <w:rFonts w:ascii="Arial Narrow" w:hAnsi="Arial Narrow" w:cs="Calibri Light"/>
          <w:b/>
          <w:bCs/>
          <w:sz w:val="27"/>
          <w:szCs w:val="27"/>
        </w:rPr>
        <w:t xml:space="preserve"> </w:t>
      </w:r>
      <w:r w:rsidR="009D56AC" w:rsidRPr="0090156F">
        <w:rPr>
          <w:rFonts w:ascii="Arial Narrow" w:hAnsi="Arial Narrow" w:cs="Arial"/>
          <w:b/>
          <w:sz w:val="27"/>
          <w:szCs w:val="27"/>
        </w:rPr>
        <w:t>S M F PERDOMO EIRELI</w:t>
      </w:r>
      <w:r w:rsidR="009D56AC" w:rsidRPr="0090156F">
        <w:rPr>
          <w:rFonts w:ascii="Arial Narrow" w:hAnsi="Arial Narrow" w:cs="Calibri Light"/>
          <w:b/>
          <w:bCs/>
          <w:sz w:val="27"/>
          <w:szCs w:val="27"/>
        </w:rPr>
        <w:t>.</w:t>
      </w:r>
    </w:p>
    <w:p w:rsidR="0090156F" w:rsidRPr="0090156F" w:rsidRDefault="0090156F" w:rsidP="00F90F24">
      <w:pPr>
        <w:ind w:left="5103"/>
        <w:jc w:val="both"/>
        <w:rPr>
          <w:rFonts w:ascii="Arial Narrow" w:hAnsi="Arial Narrow" w:cs="Calibri Light"/>
          <w:b/>
          <w:bCs/>
          <w:sz w:val="27"/>
          <w:szCs w:val="27"/>
        </w:rPr>
      </w:pPr>
    </w:p>
    <w:p w:rsidR="00F90F24" w:rsidRDefault="00F90F24" w:rsidP="00F90F24">
      <w:pPr>
        <w:ind w:right="-24"/>
        <w:jc w:val="both"/>
        <w:rPr>
          <w:rFonts w:ascii="Arial Narrow" w:hAnsi="Arial Narrow" w:cs="Calibri Light"/>
          <w:b/>
          <w:sz w:val="27"/>
          <w:szCs w:val="27"/>
        </w:rPr>
      </w:pPr>
    </w:p>
    <w:p w:rsidR="0090156F" w:rsidRPr="0090156F" w:rsidRDefault="0090156F" w:rsidP="00F90F24">
      <w:pPr>
        <w:ind w:right="-24"/>
        <w:jc w:val="both"/>
        <w:rPr>
          <w:rFonts w:ascii="Arial Narrow" w:hAnsi="Arial Narrow" w:cs="Calibri Light"/>
          <w:b/>
          <w:sz w:val="27"/>
          <w:szCs w:val="27"/>
        </w:rPr>
      </w:pPr>
    </w:p>
    <w:p w:rsidR="00F90F24" w:rsidRPr="0090156F" w:rsidRDefault="00F90F24" w:rsidP="00F90F24">
      <w:pPr>
        <w:ind w:right="-24"/>
        <w:jc w:val="both"/>
        <w:rPr>
          <w:rFonts w:ascii="Arial Narrow" w:hAnsi="Arial Narrow" w:cs="Calibri Light"/>
          <w:sz w:val="27"/>
          <w:szCs w:val="27"/>
        </w:rPr>
      </w:pPr>
      <w:r w:rsidRPr="0090156F">
        <w:rPr>
          <w:rFonts w:ascii="Arial Narrow" w:hAnsi="Arial Narrow" w:cs="Calibri Light"/>
          <w:b/>
          <w:sz w:val="27"/>
          <w:szCs w:val="27"/>
        </w:rPr>
        <w:t xml:space="preserve">I </w:t>
      </w:r>
      <w:r w:rsidRPr="0090156F">
        <w:rPr>
          <w:rFonts w:ascii="Arial Narrow" w:hAnsi="Arial Narrow" w:cs="Calibri Light"/>
          <w:b/>
          <w:bCs/>
          <w:sz w:val="27"/>
          <w:szCs w:val="27"/>
        </w:rPr>
        <w:t>–</w:t>
      </w:r>
      <w:r w:rsidRPr="0090156F">
        <w:rPr>
          <w:rFonts w:ascii="Arial Narrow" w:hAnsi="Arial Narrow" w:cs="Calibri Light"/>
          <w:b/>
          <w:sz w:val="27"/>
          <w:szCs w:val="27"/>
        </w:rPr>
        <w:t xml:space="preserve"> CONTRATANTES:</w:t>
      </w:r>
      <w:r w:rsidRPr="0090156F">
        <w:rPr>
          <w:rFonts w:ascii="Arial Narrow" w:hAnsi="Arial Narrow" w:cs="Calibri Light"/>
          <w:sz w:val="27"/>
          <w:szCs w:val="27"/>
        </w:rPr>
        <w:t xml:space="preserve"> </w:t>
      </w:r>
      <w:r w:rsidRPr="0090156F">
        <w:rPr>
          <w:rFonts w:ascii="Arial Narrow" w:hAnsi="Arial Narrow" w:cs="Calibri Light"/>
          <w:b/>
          <w:bCs/>
          <w:sz w:val="27"/>
          <w:szCs w:val="27"/>
        </w:rPr>
        <w:t>O MUNICÍPIO DE IGUATEMI, ESTADO DE MATO GROSSO DO SUL</w:t>
      </w:r>
      <w:r w:rsidRPr="0090156F">
        <w:rPr>
          <w:rFonts w:ascii="Arial Narrow" w:hAnsi="Arial Narrow" w:cs="Calibri Light"/>
          <w:sz w:val="27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 w:rsidRPr="0090156F">
        <w:rPr>
          <w:rFonts w:ascii="Arial Narrow" w:hAnsi="Arial Narrow" w:cs="Calibri Light"/>
          <w:b/>
          <w:sz w:val="27"/>
          <w:szCs w:val="27"/>
        </w:rPr>
        <w:t>CONTRATANTE</w:t>
      </w:r>
      <w:r w:rsidRPr="0090156F">
        <w:rPr>
          <w:rFonts w:ascii="Arial Narrow" w:hAnsi="Arial Narrow" w:cs="Calibri Light"/>
          <w:sz w:val="27"/>
          <w:szCs w:val="27"/>
        </w:rPr>
        <w:t xml:space="preserve"> e a empresa </w:t>
      </w:r>
      <w:r w:rsidR="000A4962" w:rsidRPr="0090156F">
        <w:rPr>
          <w:rFonts w:ascii="Arial Narrow" w:hAnsi="Arial Narrow" w:cs="Arial"/>
          <w:b/>
          <w:sz w:val="27"/>
          <w:szCs w:val="27"/>
        </w:rPr>
        <w:t>S M F PERDOMO EIRELI</w:t>
      </w:r>
      <w:r w:rsidR="000A4962" w:rsidRPr="0090156F">
        <w:rPr>
          <w:rFonts w:ascii="Arial Narrow" w:hAnsi="Arial Narrow" w:cs="Calibri Light"/>
          <w:sz w:val="27"/>
          <w:szCs w:val="27"/>
        </w:rPr>
        <w:t xml:space="preserve">, pessoa jurídica de direito privado, inscrita no CNPJ nº. 11.738.378/0001-03, com sede a Rua </w:t>
      </w:r>
      <w:proofErr w:type="spellStart"/>
      <w:r w:rsidR="000A4962" w:rsidRPr="0090156F">
        <w:rPr>
          <w:rFonts w:ascii="Arial Narrow" w:hAnsi="Arial Narrow" w:cs="Calibri Light"/>
          <w:sz w:val="27"/>
          <w:szCs w:val="27"/>
        </w:rPr>
        <w:t>Manaca</w:t>
      </w:r>
      <w:proofErr w:type="spellEnd"/>
      <w:r w:rsidR="000A4962" w:rsidRPr="0090156F">
        <w:rPr>
          <w:rFonts w:ascii="Arial Narrow" w:hAnsi="Arial Narrow" w:cs="Calibri Light"/>
          <w:sz w:val="27"/>
          <w:szCs w:val="27"/>
        </w:rPr>
        <w:t xml:space="preserve">, nº. 627, Sala 01, Bairro Portal </w:t>
      </w:r>
      <w:proofErr w:type="spellStart"/>
      <w:r w:rsidR="000A4962" w:rsidRPr="0090156F">
        <w:rPr>
          <w:rFonts w:ascii="Arial Narrow" w:hAnsi="Arial Narrow" w:cs="Calibri Light"/>
          <w:sz w:val="27"/>
          <w:szCs w:val="27"/>
        </w:rPr>
        <w:t>Residence</w:t>
      </w:r>
      <w:proofErr w:type="spellEnd"/>
      <w:r w:rsidR="000A4962" w:rsidRPr="0090156F">
        <w:rPr>
          <w:rFonts w:ascii="Arial Narrow" w:hAnsi="Arial Narrow" w:cs="Calibri Light"/>
          <w:sz w:val="27"/>
          <w:szCs w:val="27"/>
        </w:rPr>
        <w:t>, CEP: 79.950-000, Município de Naviraí/MS</w:t>
      </w:r>
      <w:r w:rsidRPr="0090156F">
        <w:rPr>
          <w:rFonts w:ascii="Arial Narrow" w:hAnsi="Arial Narrow" w:cs="Calibri Light"/>
          <w:sz w:val="27"/>
          <w:szCs w:val="27"/>
        </w:rPr>
        <w:t xml:space="preserve">, aqui denominada </w:t>
      </w:r>
      <w:r w:rsidRPr="0090156F">
        <w:rPr>
          <w:rFonts w:ascii="Arial Narrow" w:hAnsi="Arial Narrow" w:cs="Calibri Light"/>
          <w:b/>
          <w:bCs/>
          <w:sz w:val="27"/>
          <w:szCs w:val="27"/>
        </w:rPr>
        <w:t>CONTRATADA</w:t>
      </w:r>
      <w:r w:rsidRPr="0090156F">
        <w:rPr>
          <w:rFonts w:ascii="Arial Narrow" w:hAnsi="Arial Narrow" w:cs="Calibri Light"/>
          <w:sz w:val="27"/>
          <w:szCs w:val="27"/>
        </w:rPr>
        <w:t>.</w:t>
      </w:r>
    </w:p>
    <w:p w:rsidR="00F90F24" w:rsidRPr="0090156F" w:rsidRDefault="00F90F24" w:rsidP="00F90F24">
      <w:pPr>
        <w:ind w:right="-24"/>
        <w:jc w:val="both"/>
        <w:rPr>
          <w:rFonts w:ascii="Arial Narrow" w:hAnsi="Arial Narrow" w:cs="Calibri Light"/>
          <w:sz w:val="27"/>
          <w:szCs w:val="27"/>
        </w:rPr>
      </w:pPr>
    </w:p>
    <w:p w:rsidR="00F90F24" w:rsidRPr="0090156F" w:rsidRDefault="00F90F24" w:rsidP="00F90F24">
      <w:pPr>
        <w:pStyle w:val="Recuodecorpodetexto3"/>
        <w:spacing w:after="0"/>
        <w:ind w:left="0" w:right="-1" w:hanging="8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Calibri Light"/>
          <w:b/>
          <w:bCs/>
          <w:iCs/>
          <w:sz w:val="27"/>
          <w:szCs w:val="27"/>
        </w:rPr>
        <w:t>II – REPRESENTANTES:</w:t>
      </w:r>
      <w:r w:rsidRPr="0090156F">
        <w:rPr>
          <w:rFonts w:ascii="Arial Narrow" w:hAnsi="Arial Narrow" w:cs="Calibri Light"/>
          <w:iCs/>
          <w:sz w:val="27"/>
          <w:szCs w:val="27"/>
        </w:rPr>
        <w:t xml:space="preserve"> Representa a CONTRATANTE a Prefeita Municipal, Sra. </w:t>
      </w:r>
      <w:proofErr w:type="spellStart"/>
      <w:r w:rsidRPr="0090156F">
        <w:rPr>
          <w:rFonts w:ascii="Arial Narrow" w:hAnsi="Arial Narrow"/>
          <w:bCs/>
          <w:i/>
          <w:iCs/>
          <w:sz w:val="27"/>
          <w:szCs w:val="27"/>
        </w:rPr>
        <w:t>Patricia</w:t>
      </w:r>
      <w:proofErr w:type="spellEnd"/>
      <w:r w:rsidRPr="0090156F">
        <w:rPr>
          <w:rFonts w:ascii="Arial Narrow" w:hAnsi="Arial Narrow"/>
          <w:bCs/>
          <w:i/>
          <w:iCs/>
          <w:sz w:val="27"/>
          <w:szCs w:val="27"/>
        </w:rPr>
        <w:t xml:space="preserve"> </w:t>
      </w:r>
      <w:proofErr w:type="spellStart"/>
      <w:r w:rsidRPr="0090156F">
        <w:rPr>
          <w:rFonts w:ascii="Arial Narrow" w:hAnsi="Arial Narrow"/>
          <w:bCs/>
          <w:i/>
          <w:iCs/>
          <w:sz w:val="27"/>
          <w:szCs w:val="27"/>
        </w:rPr>
        <w:t>Derenusson</w:t>
      </w:r>
      <w:proofErr w:type="spellEnd"/>
      <w:r w:rsidRPr="0090156F">
        <w:rPr>
          <w:rFonts w:ascii="Arial Narrow" w:hAnsi="Arial Narrow"/>
          <w:bCs/>
          <w:i/>
          <w:iCs/>
          <w:sz w:val="27"/>
          <w:szCs w:val="27"/>
        </w:rPr>
        <w:t xml:space="preserve"> Nelli Margatto Nunes</w:t>
      </w:r>
      <w:r w:rsidRPr="0090156F">
        <w:rPr>
          <w:rFonts w:ascii="Arial Narrow" w:hAnsi="Arial Narrow"/>
          <w:sz w:val="27"/>
          <w:szCs w:val="27"/>
        </w:rPr>
        <w:t xml:space="preserve">, brasileira, casada, dentista, portadora da cédula de identidade RG nº. 3.932.359-1 SSP/PR e </w:t>
      </w:r>
      <w:r w:rsidRPr="0090156F">
        <w:rPr>
          <w:rFonts w:ascii="Arial Narrow" w:hAnsi="Arial Narrow"/>
          <w:sz w:val="27"/>
          <w:szCs w:val="27"/>
          <w:lang w:val="pt-BR"/>
        </w:rPr>
        <w:t>d</w:t>
      </w:r>
      <w:r w:rsidRPr="0090156F">
        <w:rPr>
          <w:rFonts w:ascii="Arial Narrow" w:hAnsi="Arial Narrow"/>
          <w:sz w:val="27"/>
          <w:szCs w:val="27"/>
        </w:rPr>
        <w:t>o CPF nº. 735.027.829-20, residente e domiciliado na Avenida Jardelino José Moreira, nº. 1301, Centro, Município de Iguatemi/MS</w:t>
      </w:r>
      <w:r w:rsidRPr="0090156F">
        <w:rPr>
          <w:rFonts w:ascii="Arial Narrow" w:hAnsi="Arial Narrow" w:cs="Calibri Light"/>
          <w:iCs/>
          <w:sz w:val="27"/>
          <w:szCs w:val="27"/>
        </w:rPr>
        <w:t xml:space="preserve"> e a CONTRATADA</w:t>
      </w:r>
      <w:r w:rsidR="000A4962" w:rsidRPr="0090156F">
        <w:rPr>
          <w:rFonts w:ascii="Arial Narrow" w:hAnsi="Arial Narrow" w:cs="Calibri Light"/>
          <w:iCs/>
          <w:sz w:val="27"/>
          <w:szCs w:val="27"/>
          <w:lang w:val="pt-BR"/>
        </w:rPr>
        <w:t xml:space="preserve"> a</w:t>
      </w:r>
      <w:r w:rsidRPr="0090156F">
        <w:rPr>
          <w:rFonts w:ascii="Arial Narrow" w:hAnsi="Arial Narrow" w:cs="Calibri Light"/>
          <w:iCs/>
          <w:sz w:val="27"/>
          <w:szCs w:val="27"/>
        </w:rPr>
        <w:t xml:space="preserve"> </w:t>
      </w:r>
      <w:r w:rsidR="000A4962" w:rsidRPr="0090156F">
        <w:rPr>
          <w:rFonts w:ascii="Arial Narrow" w:hAnsi="Arial Narrow" w:cs="Calibri Light"/>
          <w:iCs/>
          <w:sz w:val="27"/>
          <w:szCs w:val="27"/>
        </w:rPr>
        <w:t>Sra.</w:t>
      </w:r>
      <w:r w:rsidR="000A4962" w:rsidRPr="0090156F">
        <w:rPr>
          <w:rFonts w:ascii="Arial Narrow" w:hAnsi="Arial Narrow" w:cs="Calibri Light"/>
          <w:i/>
          <w:sz w:val="27"/>
          <w:szCs w:val="27"/>
        </w:rPr>
        <w:t xml:space="preserve"> Simone Michel Ferreira </w:t>
      </w:r>
      <w:proofErr w:type="spellStart"/>
      <w:r w:rsidR="000A4962" w:rsidRPr="0090156F">
        <w:rPr>
          <w:rFonts w:ascii="Arial Narrow" w:hAnsi="Arial Narrow" w:cs="Calibri Light"/>
          <w:i/>
          <w:sz w:val="27"/>
          <w:szCs w:val="27"/>
        </w:rPr>
        <w:t>Perdomo</w:t>
      </w:r>
      <w:proofErr w:type="spellEnd"/>
      <w:r w:rsidR="000A4962" w:rsidRPr="0090156F">
        <w:rPr>
          <w:rFonts w:ascii="Arial Narrow" w:hAnsi="Arial Narrow" w:cs="Calibri Light"/>
          <w:iCs/>
          <w:sz w:val="27"/>
          <w:szCs w:val="27"/>
        </w:rPr>
        <w:t xml:space="preserve">, brasileira, casada, empresária, </w:t>
      </w:r>
      <w:r w:rsidR="000A4962" w:rsidRPr="0090156F">
        <w:rPr>
          <w:rFonts w:ascii="Arial Narrow" w:hAnsi="Arial Narrow"/>
          <w:sz w:val="27"/>
          <w:szCs w:val="27"/>
        </w:rPr>
        <w:t xml:space="preserve">portadora da cédula de identidade RG nº. 6.374.634-7 SESP/PR e do CPF nº. 030.814.699-96, </w:t>
      </w:r>
      <w:r w:rsidR="000A4962" w:rsidRPr="0090156F">
        <w:rPr>
          <w:rFonts w:ascii="Arial Narrow" w:hAnsi="Arial Narrow" w:cs="Calibri Light"/>
          <w:iCs/>
          <w:sz w:val="27"/>
          <w:szCs w:val="27"/>
        </w:rPr>
        <w:t xml:space="preserve">residente e domiciliado na </w:t>
      </w:r>
      <w:r w:rsidR="000A4962" w:rsidRPr="0090156F">
        <w:rPr>
          <w:rFonts w:ascii="Arial Narrow" w:hAnsi="Arial Narrow" w:cs="Calibri Light"/>
          <w:sz w:val="27"/>
          <w:szCs w:val="27"/>
        </w:rPr>
        <w:t xml:space="preserve">Rua </w:t>
      </w:r>
      <w:proofErr w:type="spellStart"/>
      <w:r w:rsidR="000A4962" w:rsidRPr="0090156F">
        <w:rPr>
          <w:rFonts w:ascii="Arial Narrow" w:hAnsi="Arial Narrow" w:cs="Calibri Light"/>
          <w:sz w:val="27"/>
          <w:szCs w:val="27"/>
        </w:rPr>
        <w:t>Manaca</w:t>
      </w:r>
      <w:proofErr w:type="spellEnd"/>
      <w:r w:rsidR="000A4962" w:rsidRPr="0090156F">
        <w:rPr>
          <w:rFonts w:ascii="Arial Narrow" w:hAnsi="Arial Narrow" w:cs="Calibri Light"/>
          <w:sz w:val="27"/>
          <w:szCs w:val="27"/>
        </w:rPr>
        <w:t xml:space="preserve">, nº. 627, Bairro Portal </w:t>
      </w:r>
      <w:proofErr w:type="spellStart"/>
      <w:r w:rsidR="000A4962" w:rsidRPr="0090156F">
        <w:rPr>
          <w:rFonts w:ascii="Arial Narrow" w:hAnsi="Arial Narrow" w:cs="Calibri Light"/>
          <w:sz w:val="27"/>
          <w:szCs w:val="27"/>
        </w:rPr>
        <w:t>Residence</w:t>
      </w:r>
      <w:proofErr w:type="spellEnd"/>
      <w:r w:rsidR="000A4962" w:rsidRPr="0090156F">
        <w:rPr>
          <w:rFonts w:ascii="Arial Narrow" w:hAnsi="Arial Narrow" w:cs="Calibri Light"/>
          <w:sz w:val="27"/>
          <w:szCs w:val="27"/>
        </w:rPr>
        <w:t>, CEP: 79.950-000, Município de Naviraí/MS</w:t>
      </w:r>
      <w:r w:rsidRPr="0090156F">
        <w:rPr>
          <w:rFonts w:ascii="Arial Narrow" w:hAnsi="Arial Narrow" w:cs="Arial"/>
          <w:sz w:val="27"/>
          <w:szCs w:val="27"/>
        </w:rPr>
        <w:t>.</w:t>
      </w:r>
    </w:p>
    <w:p w:rsidR="00F90F24" w:rsidRPr="0090156F" w:rsidRDefault="00F90F24" w:rsidP="00F90F24">
      <w:pPr>
        <w:pStyle w:val="Recuodecorpodetexto3"/>
        <w:spacing w:after="0"/>
        <w:ind w:left="0" w:right="-1" w:hanging="8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pStyle w:val="Recuodecorpodetexto3"/>
        <w:spacing w:after="0"/>
        <w:ind w:left="0" w:right="-1" w:hanging="8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 xml:space="preserve">II – </w:t>
      </w:r>
      <w:r w:rsidRPr="0090156F">
        <w:rPr>
          <w:rFonts w:ascii="Arial Narrow" w:hAnsi="Arial Narrow" w:cs="Arial"/>
          <w:b/>
          <w:sz w:val="27"/>
          <w:szCs w:val="27"/>
        </w:rPr>
        <w:t>DA AUTORIZAÇÃO E LICITAÇÃO</w:t>
      </w:r>
      <w:r w:rsidRPr="0090156F">
        <w:rPr>
          <w:rFonts w:ascii="Arial Narrow" w:hAnsi="Arial Narrow" w:cs="Arial"/>
          <w:sz w:val="27"/>
          <w:szCs w:val="27"/>
        </w:rPr>
        <w:t xml:space="preserve">: O presente Contrato é celebrado em decorrência da homologação exarada em despacho constante do </w:t>
      </w:r>
      <w:r w:rsidRPr="0090156F">
        <w:rPr>
          <w:rFonts w:ascii="Arial Narrow" w:hAnsi="Arial Narrow" w:cs="Arial"/>
          <w:b/>
          <w:sz w:val="27"/>
          <w:szCs w:val="27"/>
        </w:rPr>
        <w:t>Pregão Presencial n° 0</w:t>
      </w:r>
      <w:r w:rsidRPr="0090156F">
        <w:rPr>
          <w:rFonts w:ascii="Arial Narrow" w:hAnsi="Arial Narrow" w:cs="Arial"/>
          <w:b/>
          <w:sz w:val="27"/>
          <w:szCs w:val="27"/>
          <w:lang w:val="pt-BR"/>
        </w:rPr>
        <w:t>60</w:t>
      </w:r>
      <w:r w:rsidRPr="0090156F">
        <w:rPr>
          <w:rFonts w:ascii="Arial Narrow" w:hAnsi="Arial Narrow" w:cs="Arial"/>
          <w:b/>
          <w:sz w:val="27"/>
          <w:szCs w:val="27"/>
        </w:rPr>
        <w:t>/201</w:t>
      </w:r>
      <w:r w:rsidRPr="0090156F">
        <w:rPr>
          <w:rFonts w:ascii="Arial Narrow" w:hAnsi="Arial Narrow" w:cs="Arial"/>
          <w:b/>
          <w:sz w:val="27"/>
          <w:szCs w:val="27"/>
          <w:lang w:val="pt-BR"/>
        </w:rPr>
        <w:t>9</w:t>
      </w:r>
      <w:r w:rsidRPr="0090156F">
        <w:rPr>
          <w:rFonts w:ascii="Arial Narrow" w:hAnsi="Arial Narrow" w:cs="Arial"/>
          <w:sz w:val="27"/>
          <w:szCs w:val="27"/>
        </w:rPr>
        <w:t xml:space="preserve">, gerado pelo </w:t>
      </w:r>
      <w:r w:rsidRPr="0090156F">
        <w:rPr>
          <w:rFonts w:ascii="Arial Narrow" w:hAnsi="Arial Narrow" w:cs="Arial"/>
          <w:b/>
          <w:sz w:val="27"/>
          <w:szCs w:val="27"/>
        </w:rPr>
        <w:t>Processo Administrativo n.º 1</w:t>
      </w:r>
      <w:r w:rsidRPr="0090156F">
        <w:rPr>
          <w:rFonts w:ascii="Arial Narrow" w:hAnsi="Arial Narrow" w:cs="Arial"/>
          <w:b/>
          <w:sz w:val="27"/>
          <w:szCs w:val="27"/>
          <w:lang w:val="pt-BR"/>
        </w:rPr>
        <w:t>59</w:t>
      </w:r>
      <w:r w:rsidRPr="0090156F">
        <w:rPr>
          <w:rFonts w:ascii="Arial Narrow" w:hAnsi="Arial Narrow" w:cs="Arial"/>
          <w:b/>
          <w:sz w:val="27"/>
          <w:szCs w:val="27"/>
        </w:rPr>
        <w:t>/201</w:t>
      </w:r>
      <w:r w:rsidRPr="0090156F">
        <w:rPr>
          <w:rFonts w:ascii="Arial Narrow" w:hAnsi="Arial Narrow" w:cs="Arial"/>
          <w:b/>
          <w:sz w:val="27"/>
          <w:szCs w:val="27"/>
          <w:lang w:val="pt-BR"/>
        </w:rPr>
        <w:t>9</w:t>
      </w:r>
      <w:r w:rsidRPr="0090156F">
        <w:rPr>
          <w:rFonts w:ascii="Arial Narrow" w:hAnsi="Arial Narrow" w:cs="Arial"/>
          <w:sz w:val="27"/>
          <w:szCs w:val="27"/>
        </w:rPr>
        <w:t>, que faz parte integrante e complementar deste Contrato, como se nele estivesse contido.</w:t>
      </w:r>
    </w:p>
    <w:p w:rsidR="00F90F24" w:rsidRPr="0090156F" w:rsidRDefault="00F90F24" w:rsidP="00F90F24">
      <w:pPr>
        <w:pStyle w:val="Recuodecorpodetexto3"/>
        <w:spacing w:after="0"/>
        <w:ind w:left="0" w:right="-1" w:hanging="8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III –</w:t>
      </w:r>
      <w:r w:rsidRPr="0090156F">
        <w:rPr>
          <w:rFonts w:ascii="Arial Narrow" w:hAnsi="Arial Narrow" w:cs="Arial"/>
          <w:sz w:val="27"/>
          <w:szCs w:val="27"/>
        </w:rPr>
        <w:t xml:space="preserve"> </w:t>
      </w:r>
      <w:r w:rsidRPr="0090156F">
        <w:rPr>
          <w:rFonts w:ascii="Arial Narrow" w:hAnsi="Arial Narrow" w:cs="Arial"/>
          <w:b/>
          <w:sz w:val="27"/>
          <w:szCs w:val="27"/>
        </w:rPr>
        <w:t>FUNDAMENTO LEGAL</w:t>
      </w:r>
      <w:r w:rsidRPr="0090156F">
        <w:rPr>
          <w:rFonts w:ascii="Arial Narrow" w:hAnsi="Arial Narrow" w:cs="Arial"/>
          <w:sz w:val="27"/>
          <w:szCs w:val="27"/>
        </w:rPr>
        <w:t>: O presente Contrato é regido pelas cláusulas e condições nele contidos, pela Lei Federal n.º 8.666/93 e suas posteriores alterações.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>CLÁUSULA PRIMEIRA – DO OBJETO</w:t>
      </w:r>
    </w:p>
    <w:p w:rsidR="00F90F24" w:rsidRPr="0090156F" w:rsidRDefault="00F90F24" w:rsidP="00F90F24">
      <w:pPr>
        <w:pStyle w:val="Corpodetexto2"/>
        <w:ind w:right="-1"/>
        <w:rPr>
          <w:rFonts w:ascii="Arial Narrow" w:hAnsi="Arial Narrow"/>
          <w:b/>
          <w:color w:val="000000"/>
          <w:sz w:val="27"/>
          <w:szCs w:val="27"/>
        </w:rPr>
      </w:pPr>
    </w:p>
    <w:p w:rsidR="00F90F24" w:rsidRPr="0090156F" w:rsidRDefault="00F90F24" w:rsidP="00D2220C">
      <w:pPr>
        <w:pStyle w:val="Corpodetexto2"/>
        <w:ind w:right="-1"/>
        <w:rPr>
          <w:rFonts w:ascii="Arial Narrow" w:hAnsi="Arial Narrow"/>
          <w:i w:val="0"/>
          <w:iCs/>
          <w:sz w:val="27"/>
          <w:szCs w:val="27"/>
        </w:rPr>
      </w:pPr>
      <w:r w:rsidRPr="0090156F">
        <w:rPr>
          <w:rFonts w:ascii="Arial Narrow" w:hAnsi="Arial Narrow"/>
          <w:b/>
          <w:i w:val="0"/>
          <w:iCs/>
          <w:color w:val="000000"/>
          <w:sz w:val="27"/>
          <w:szCs w:val="27"/>
        </w:rPr>
        <w:t xml:space="preserve">1.1. </w:t>
      </w:r>
      <w:r w:rsidRPr="0090156F">
        <w:rPr>
          <w:rFonts w:ascii="Arial Narrow" w:hAnsi="Arial Narrow"/>
          <w:bCs/>
          <w:i w:val="0"/>
          <w:iCs/>
          <w:sz w:val="27"/>
          <w:szCs w:val="27"/>
        </w:rPr>
        <w:t>O objeto da presente licitação é a</w:t>
      </w:r>
      <w:r w:rsidRPr="0090156F">
        <w:rPr>
          <w:rFonts w:ascii="Arial Narrow" w:hAnsi="Arial Narrow"/>
          <w:i w:val="0"/>
          <w:iCs/>
          <w:sz w:val="27"/>
          <w:szCs w:val="27"/>
        </w:rPr>
        <w:t xml:space="preserve"> seleção de proposta mais vantajosa, visando à aquisição de Brinquedos Didáticos para os alunos da Educação Infantil, de acordo com o Termo de Compromisso PAR nº 201305429, conforme especificações descriminadas na solicitação da Secretaria Municipal de Educação, </w:t>
      </w:r>
      <w:r w:rsidRPr="0090156F">
        <w:rPr>
          <w:rFonts w:ascii="Arial Narrow" w:hAnsi="Arial Narrow"/>
          <w:b/>
          <w:bCs/>
          <w:i w:val="0"/>
          <w:iCs/>
          <w:sz w:val="27"/>
          <w:szCs w:val="27"/>
        </w:rPr>
        <w:t>Proposta de Preço ANEXO I</w:t>
      </w:r>
      <w:r w:rsidRPr="0090156F">
        <w:rPr>
          <w:rFonts w:ascii="Arial Narrow" w:hAnsi="Arial Narrow"/>
          <w:i w:val="0"/>
          <w:iCs/>
          <w:sz w:val="27"/>
          <w:szCs w:val="27"/>
        </w:rPr>
        <w:t xml:space="preserve"> e </w:t>
      </w:r>
      <w:r w:rsidRPr="0090156F">
        <w:rPr>
          <w:rFonts w:ascii="Arial Narrow" w:hAnsi="Arial Narrow"/>
          <w:b/>
          <w:bCs/>
          <w:i w:val="0"/>
          <w:iCs/>
          <w:sz w:val="27"/>
          <w:szCs w:val="27"/>
        </w:rPr>
        <w:t>Termo de Referência ANEXO IX</w:t>
      </w:r>
      <w:r w:rsidRPr="0090156F">
        <w:rPr>
          <w:rFonts w:ascii="Arial Narrow" w:hAnsi="Arial Narrow"/>
          <w:bCs/>
          <w:i w:val="0"/>
          <w:iCs/>
          <w:sz w:val="27"/>
          <w:szCs w:val="27"/>
        </w:rPr>
        <w:t>,</w:t>
      </w:r>
      <w:r w:rsidRPr="0090156F">
        <w:rPr>
          <w:rFonts w:ascii="Arial Narrow" w:hAnsi="Arial Narrow"/>
          <w:i w:val="0"/>
          <w:iCs/>
          <w:sz w:val="27"/>
          <w:szCs w:val="27"/>
        </w:rPr>
        <w:t xml:space="preserve"> conforme segue na planilha:</w:t>
      </w:r>
    </w:p>
    <w:tbl>
      <w:tblPr>
        <w:tblW w:w="10207" w:type="dxa"/>
        <w:tblInd w:w="-42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D2220C" w:rsidRPr="00FA5C69" w:rsidTr="00D2220C">
        <w:tblPrEx>
          <w:tblCellMar>
            <w:top w:w="0" w:type="dxa"/>
            <w:bottom w:w="0" w:type="dxa"/>
          </w:tblCellMar>
        </w:tblPrEx>
        <w:trPr>
          <w:gridAfter w:val="5"/>
          <w:wAfter w:w="4577" w:type="dxa"/>
          <w:trHeight w:val="290"/>
        </w:trPr>
        <w:tc>
          <w:tcPr>
            <w:tcW w:w="5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156F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</w:pPr>
            <w:bookmarkStart w:id="0" w:name="_GoBack" w:colFirst="0" w:colLast="8"/>
            <w:r w:rsidRPr="00FA5C69"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  <w:t xml:space="preserve">                                                                             </w:t>
            </w:r>
          </w:p>
          <w:p w:rsidR="0090156F" w:rsidRPr="00FA5C69" w:rsidRDefault="0090156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</w:pPr>
          </w:p>
          <w:p w:rsidR="0090156F" w:rsidRPr="00FA5C69" w:rsidRDefault="0090156F" w:rsidP="0090156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  <w:t xml:space="preserve">                                                                             </w:t>
            </w:r>
          </w:p>
          <w:p w:rsidR="0090156F" w:rsidRPr="00FA5C69" w:rsidRDefault="0090156F" w:rsidP="0090156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</w:pPr>
          </w:p>
          <w:p w:rsidR="00D2220C" w:rsidRPr="00FA5C69" w:rsidRDefault="0090156F" w:rsidP="0090156F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  <w:lastRenderedPageBreak/>
              <w:t xml:space="preserve">                                                                                              </w:t>
            </w:r>
            <w:r w:rsidR="00D2220C" w:rsidRPr="00FA5C69"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  <w:t>S M F PERDOMO EIRELI</w:t>
            </w:r>
          </w:p>
        </w:tc>
      </w:tr>
      <w:tr w:rsidR="0090156F" w:rsidRPr="00FA5C69" w:rsidTr="00D2220C">
        <w:tblPrEx>
          <w:tblCellMar>
            <w:top w:w="0" w:type="dxa"/>
            <w:bottom w:w="0" w:type="dxa"/>
          </w:tblCellMar>
        </w:tblPrEx>
        <w:trPr>
          <w:gridAfter w:val="5"/>
          <w:wAfter w:w="4577" w:type="dxa"/>
          <w:trHeight w:val="290"/>
        </w:trPr>
        <w:tc>
          <w:tcPr>
            <w:tcW w:w="56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0156F" w:rsidRPr="00FA5C69" w:rsidRDefault="0090156F" w:rsidP="0090156F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D2220C" w:rsidRPr="0090156F" w:rsidTr="00D2220C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2220C" w:rsidRPr="0090156F" w:rsidRDefault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</w:p>
        </w:tc>
      </w:tr>
      <w:tr w:rsidR="00D2220C" w:rsidRPr="0090156F" w:rsidTr="00D2220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220C" w:rsidRPr="0090156F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90156F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VALOR TOTAL</w:t>
            </w:r>
          </w:p>
        </w:tc>
      </w:tr>
      <w:tr w:rsidR="00D2220C" w:rsidRPr="0090156F" w:rsidTr="00D2220C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22511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CONJUNTO DE BONECA BEBÊ NEGRA - VINIL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ANJO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290,00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90156F" w:rsidRDefault="00D2220C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90156F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580,00</w:t>
            </w:r>
          </w:p>
        </w:tc>
      </w:tr>
      <w:tr w:rsidR="00D2220C" w:rsidRPr="0090156F" w:rsidTr="00D2220C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22512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CONJUNTO DE BONECA MENINA BRANCA - VINIL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ANJO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287,50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90156F" w:rsidRDefault="00D2220C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90156F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575,00</w:t>
            </w:r>
          </w:p>
        </w:tc>
      </w:tr>
      <w:tr w:rsidR="00D2220C" w:rsidRPr="0090156F" w:rsidTr="00D2220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22516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CONJUNTO DE CAMINHÃO COLETOR DE LIXO - PLÁSTICO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MAPTOYS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349,50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90156F" w:rsidRDefault="00D2220C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90156F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699,00</w:t>
            </w:r>
          </w:p>
        </w:tc>
      </w:tr>
      <w:tr w:rsidR="00D2220C" w:rsidRPr="0090156F" w:rsidTr="00D2220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22517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CONJUNTO DE CAMINHÃO TIPO BOMBEIRO - PLÁSTICO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MAPTOYS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425,50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90156F" w:rsidRDefault="00D2220C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90156F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851,00</w:t>
            </w:r>
          </w:p>
        </w:tc>
      </w:tr>
      <w:tr w:rsidR="00D2220C" w:rsidRPr="0090156F" w:rsidTr="00D2220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22518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CONJUNTO DE CAMINHÃO TIPO CAÇAMBA - PLÁSTICO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MAPTOYS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297,50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90156F" w:rsidRDefault="00D2220C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90156F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595,00</w:t>
            </w:r>
          </w:p>
        </w:tc>
      </w:tr>
      <w:tr w:rsidR="00D2220C" w:rsidRPr="0090156F" w:rsidTr="00D2220C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22530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CONJUNTO DE TELEFONE - PLÁSTICO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BRINK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181,90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90156F" w:rsidRDefault="00D2220C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90156F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363,80</w:t>
            </w:r>
          </w:p>
        </w:tc>
      </w:tr>
      <w:tr w:rsidR="00D2220C" w:rsidRPr="0090156F" w:rsidTr="00D2220C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22533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 xml:space="preserve">CONJUNTO JOGO DA MEMÓRIA COM </w:t>
            </w:r>
            <w:proofErr w:type="gramStart"/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TEXTURA  -</w:t>
            </w:r>
            <w:proofErr w:type="gramEnd"/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 xml:space="preserve"> MDF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CARLU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FA5C69" w:rsidRDefault="00D2220C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233,50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2220C" w:rsidRPr="0090156F" w:rsidRDefault="00D2220C">
            <w:pPr>
              <w:autoSpaceDE w:val="0"/>
              <w:autoSpaceDN w:val="0"/>
              <w:adjustRightInd w:val="0"/>
              <w:jc w:val="right"/>
              <w:rPr>
                <w:rFonts w:ascii="Tahoma" w:eastAsiaTheme="minorHAnsi" w:hAnsi="Tahoma" w:cs="Tahoma"/>
                <w:color w:val="000000"/>
                <w:sz w:val="14"/>
                <w:szCs w:val="14"/>
              </w:rPr>
            </w:pPr>
            <w:r w:rsidRPr="0090156F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>233,50</w:t>
            </w:r>
          </w:p>
        </w:tc>
      </w:tr>
      <w:tr w:rsidR="00D2220C" w:rsidRPr="0090156F" w:rsidTr="00D2220C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4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2220C" w:rsidRPr="00FA5C69" w:rsidRDefault="00D2220C" w:rsidP="00D2220C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 xml:space="preserve">                                                             </w:t>
            </w:r>
            <w:r w:rsidR="0090156F"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 xml:space="preserve">                                                                                                    </w:t>
            </w:r>
            <w:r w:rsidRPr="00FA5C69">
              <w:rPr>
                <w:rFonts w:ascii="Tahoma" w:eastAsiaTheme="minorHAnsi" w:hAnsi="Tahoma" w:cs="Tahoma"/>
                <w:color w:val="000000"/>
                <w:sz w:val="14"/>
                <w:szCs w:val="14"/>
              </w:rPr>
              <w:t xml:space="preserve">    </w:t>
            </w:r>
            <w:r w:rsidRPr="00FA5C69"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D2220C" w:rsidRPr="00FA5C69" w:rsidRDefault="00D2220C" w:rsidP="00D2220C">
            <w:pPr>
              <w:autoSpaceDE w:val="0"/>
              <w:autoSpaceDN w:val="0"/>
              <w:adjustRightInd w:val="0"/>
              <w:jc w:val="center"/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</w:pPr>
            <w:r w:rsidRPr="00FA5C69"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  <w:t xml:space="preserve">       </w:t>
            </w:r>
            <w:r w:rsidR="00FA5C69" w:rsidRPr="00FA5C69"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  <w:t xml:space="preserve">     </w:t>
            </w:r>
            <w:r w:rsidRPr="00FA5C69"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  <w:t xml:space="preserve">              </w:t>
            </w:r>
            <w:r w:rsidRPr="00FA5C69">
              <w:rPr>
                <w:rFonts w:ascii="Tahoma" w:eastAsiaTheme="minorHAnsi" w:hAnsi="Tahoma" w:cs="Tahoma"/>
                <w:b/>
                <w:bCs/>
                <w:color w:val="000000"/>
                <w:sz w:val="14"/>
                <w:szCs w:val="14"/>
              </w:rPr>
              <w:t>3.897,30</w:t>
            </w:r>
          </w:p>
        </w:tc>
      </w:tr>
      <w:bookmarkEnd w:id="0"/>
    </w:tbl>
    <w:p w:rsidR="00F90F24" w:rsidRPr="0090156F" w:rsidRDefault="00F90F24" w:rsidP="00F90F24">
      <w:pPr>
        <w:pStyle w:val="Corpodetexto"/>
        <w:ind w:right="-79"/>
        <w:rPr>
          <w:rFonts w:ascii="Arial Narrow" w:hAnsi="Arial Narrow"/>
          <w:b/>
          <w:sz w:val="27"/>
          <w:szCs w:val="27"/>
        </w:rPr>
      </w:pPr>
    </w:p>
    <w:p w:rsidR="00D2220C" w:rsidRPr="0090156F" w:rsidRDefault="00D2220C" w:rsidP="00F90F24">
      <w:pPr>
        <w:pStyle w:val="Corpodetexto"/>
        <w:ind w:right="-79"/>
        <w:rPr>
          <w:rFonts w:ascii="Arial Narrow" w:hAnsi="Arial Narrow"/>
          <w:b/>
          <w:sz w:val="27"/>
          <w:szCs w:val="27"/>
        </w:rPr>
      </w:pPr>
    </w:p>
    <w:p w:rsidR="00F90F24" w:rsidRPr="0090156F" w:rsidRDefault="00F90F24" w:rsidP="00F90F24">
      <w:pPr>
        <w:pStyle w:val="Corpodetexto2"/>
        <w:ind w:right="-1"/>
        <w:rPr>
          <w:rFonts w:ascii="Arial Narrow" w:hAnsi="Arial Narrow"/>
          <w:i w:val="0"/>
          <w:iCs/>
          <w:sz w:val="27"/>
          <w:szCs w:val="27"/>
        </w:rPr>
      </w:pPr>
      <w:r w:rsidRPr="0090156F">
        <w:rPr>
          <w:rFonts w:ascii="Arial Narrow" w:hAnsi="Arial Narrow"/>
          <w:b/>
          <w:bCs/>
          <w:i w:val="0"/>
          <w:iCs/>
          <w:sz w:val="27"/>
          <w:szCs w:val="27"/>
        </w:rPr>
        <w:t>CLÁUSULA SEGUNDA – DO REGIME DE EXECUÇÃO</w:t>
      </w:r>
    </w:p>
    <w:p w:rsidR="00F90F24" w:rsidRPr="0090156F" w:rsidRDefault="00F90F24" w:rsidP="00F90F24">
      <w:pPr>
        <w:ind w:right="-1"/>
        <w:rPr>
          <w:rFonts w:ascii="Arial Narrow" w:hAnsi="Arial Narrow" w:cs="Arial"/>
          <w:iCs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iCs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iCs/>
          <w:color w:val="000000"/>
          <w:sz w:val="27"/>
          <w:szCs w:val="27"/>
        </w:rPr>
        <w:t xml:space="preserve">2.1. </w:t>
      </w:r>
      <w:r w:rsidRPr="0090156F">
        <w:rPr>
          <w:rFonts w:ascii="Arial Narrow" w:hAnsi="Arial Narrow" w:cs="Arial"/>
          <w:iCs/>
          <w:color w:val="000000"/>
          <w:sz w:val="27"/>
          <w:szCs w:val="27"/>
        </w:rPr>
        <w:t>O presente objeto será prestado sob a forma de execução indireta, conforme dispõe inciso VIII, do art. 6º, da Lei nº 8.666/93 e alterações.</w:t>
      </w:r>
    </w:p>
    <w:p w:rsidR="00F90F24" w:rsidRPr="0090156F" w:rsidRDefault="00F90F24" w:rsidP="00F90F24">
      <w:pPr>
        <w:pStyle w:val="Ttulo5"/>
        <w:ind w:right="-1"/>
        <w:rPr>
          <w:rFonts w:ascii="Arial Narrow" w:hAnsi="Arial Narrow" w:cs="Arial"/>
          <w:iCs/>
          <w:sz w:val="27"/>
          <w:szCs w:val="27"/>
          <w:u w:val="single"/>
        </w:rPr>
      </w:pPr>
    </w:p>
    <w:p w:rsidR="00F90F24" w:rsidRPr="0090156F" w:rsidRDefault="00F90F24" w:rsidP="00F90F24">
      <w:pPr>
        <w:ind w:right="-1"/>
        <w:rPr>
          <w:rFonts w:ascii="Arial Narrow" w:hAnsi="Arial Narrow" w:cs="Arial"/>
          <w:i/>
          <w:sz w:val="27"/>
          <w:szCs w:val="27"/>
        </w:rPr>
      </w:pPr>
      <w:r w:rsidRPr="0090156F">
        <w:rPr>
          <w:rFonts w:ascii="Arial Narrow" w:hAnsi="Arial Narrow"/>
          <w:b/>
          <w:iCs/>
          <w:sz w:val="27"/>
          <w:szCs w:val="27"/>
        </w:rPr>
        <w:t xml:space="preserve">CLÁUSULA TERCEIRA – </w:t>
      </w:r>
      <w:r w:rsidRPr="0090156F">
        <w:rPr>
          <w:rFonts w:ascii="Arial Narrow" w:hAnsi="Arial Narrow" w:cs="Arial"/>
          <w:b/>
          <w:iCs/>
          <w:sz w:val="27"/>
          <w:szCs w:val="27"/>
        </w:rPr>
        <w:t>DAS OBRIGAÇÕES DA CONTRATADA</w:t>
      </w:r>
    </w:p>
    <w:p w:rsidR="00F90F24" w:rsidRPr="0090156F" w:rsidRDefault="00F90F24" w:rsidP="00F90F24">
      <w:pPr>
        <w:ind w:right="-1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sz w:val="27"/>
          <w:szCs w:val="27"/>
        </w:rPr>
        <w:t>3.1.</w:t>
      </w:r>
      <w:r w:rsidRPr="0090156F">
        <w:rPr>
          <w:rFonts w:ascii="Arial Narrow" w:hAnsi="Arial Narrow" w:cs="Arial"/>
          <w:sz w:val="27"/>
          <w:szCs w:val="27"/>
        </w:rPr>
        <w:t xml:space="preserve"> </w:t>
      </w:r>
      <w:r w:rsidRPr="0090156F">
        <w:rPr>
          <w:rFonts w:ascii="Arial Narrow" w:hAnsi="Arial Narrow" w:cs="Arial"/>
          <w:color w:val="000000"/>
          <w:sz w:val="27"/>
          <w:szCs w:val="27"/>
        </w:rPr>
        <w:t>Constituem obrigações da CONTRATADA, além das demais previstas neste Contrato ou dele decorrentes: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a)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90156F">
        <w:rPr>
          <w:rFonts w:ascii="Arial Narrow" w:hAnsi="Arial Narrow" w:cs="Arial"/>
          <w:sz w:val="27"/>
          <w:szCs w:val="27"/>
        </w:rPr>
        <w:t>Cumprir fielmente todas as disposições estabelecidas neste Contrato;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 xml:space="preserve">b) </w:t>
      </w:r>
      <w:r w:rsidRPr="0090156F">
        <w:rPr>
          <w:rFonts w:ascii="Arial Narrow" w:hAnsi="Arial Narrow" w:cs="Arial"/>
          <w:sz w:val="27"/>
          <w:szCs w:val="27"/>
        </w:rPr>
        <w:t>Cumprir todos os prazos consignados e estabelecidos neste Contrato;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 xml:space="preserve">c) </w:t>
      </w:r>
      <w:r w:rsidRPr="0090156F">
        <w:rPr>
          <w:rFonts w:ascii="Arial Narrow" w:hAnsi="Arial Narrow" w:cs="Arial"/>
          <w:sz w:val="27"/>
          <w:szCs w:val="27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 xml:space="preserve">d) </w:t>
      </w:r>
      <w:r w:rsidRPr="0090156F">
        <w:rPr>
          <w:rFonts w:ascii="Arial Narrow" w:hAnsi="Arial Narrow" w:cs="Arial"/>
          <w:sz w:val="27"/>
          <w:szCs w:val="27"/>
        </w:rPr>
        <w:t>Responsabilizar-se pelo transporte dos produtos, de seu estabelecimento até o local determinado para entrega, bem como pelo seu descarregamento;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 xml:space="preserve">e) </w:t>
      </w:r>
      <w:r w:rsidRPr="0090156F">
        <w:rPr>
          <w:rFonts w:ascii="Arial Narrow" w:hAnsi="Arial Narrow" w:cs="Arial"/>
          <w:sz w:val="27"/>
          <w:szCs w:val="27"/>
        </w:rPr>
        <w:t>Entregar os produtos ofertado no local indicado pela Administração, no âmbito do Município de Iguatemi/MS, dentro dos prazos estabelecidos;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 xml:space="preserve">f) </w:t>
      </w:r>
      <w:r w:rsidRPr="0090156F">
        <w:rPr>
          <w:rFonts w:ascii="Arial Narrow" w:hAnsi="Arial Narrow" w:cs="Arial"/>
          <w:sz w:val="27"/>
          <w:szCs w:val="27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g)</w:t>
      </w:r>
      <w:r w:rsidRPr="0090156F">
        <w:rPr>
          <w:rFonts w:ascii="Arial Narrow" w:hAnsi="Arial Narrow" w:cs="Arial"/>
          <w:sz w:val="27"/>
          <w:szCs w:val="27"/>
        </w:rPr>
        <w:t xml:space="preserve"> Entregar produtos novos, entendidos como tais, os de primeira utilização, garantindo sua qualidade, sem a necessidade de outras adaptações; se for o caso;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lastRenderedPageBreak/>
        <w:t>h)</w:t>
      </w:r>
      <w:r w:rsidRPr="0090156F">
        <w:rPr>
          <w:rFonts w:ascii="Arial Narrow" w:hAnsi="Arial Narrow" w:cs="Arial"/>
          <w:sz w:val="27"/>
          <w:szCs w:val="27"/>
        </w:rPr>
        <w:t xml:space="preserve"> Entregar, no caso de produtos importados, toda a documentação inerente, quando solicitado pela Administração;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 xml:space="preserve">i) </w:t>
      </w:r>
      <w:r w:rsidRPr="0090156F">
        <w:rPr>
          <w:rFonts w:ascii="Arial Narrow" w:hAnsi="Arial Narrow" w:cs="Arial"/>
          <w:sz w:val="27"/>
          <w:szCs w:val="27"/>
        </w:rPr>
        <w:t>Substituir, imediatamente, às suas expensas, todo e qualquer produto julgado pela Secretaria Municipal de Educação como estando em desacordo com as especificações</w:t>
      </w:r>
      <w:r w:rsidRPr="0090156F">
        <w:rPr>
          <w:rFonts w:ascii="Arial Narrow" w:hAnsi="Arial Narrow" w:cs="Arial"/>
          <w:color w:val="000000"/>
          <w:sz w:val="27"/>
          <w:szCs w:val="27"/>
        </w:rPr>
        <w:t>,</w:t>
      </w:r>
      <w:r w:rsidRPr="0090156F">
        <w:rPr>
          <w:rFonts w:ascii="Arial Narrow" w:hAnsi="Arial Narrow" w:cs="Arial"/>
          <w:sz w:val="27"/>
          <w:szCs w:val="27"/>
        </w:rPr>
        <w:t xml:space="preserve"> bem como repor aqueles faltantes, no prazo de 48 (quarenta e oito) horas da comunicação da Secretaria;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 xml:space="preserve">j) </w:t>
      </w:r>
      <w:r w:rsidRPr="0090156F">
        <w:rPr>
          <w:rFonts w:ascii="Arial Narrow" w:hAnsi="Arial Narrow" w:cs="Arial"/>
          <w:sz w:val="27"/>
          <w:szCs w:val="27"/>
        </w:rPr>
        <w:t>Atender, prioritariamente, pedidos de emergência da Secretaria Municipal de Educação, em prazo não superior a 24 (vinte e quatro) horas;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sz w:val="27"/>
          <w:szCs w:val="27"/>
        </w:rPr>
        <w:t>k)</w:t>
      </w:r>
      <w:r w:rsidRPr="0090156F">
        <w:rPr>
          <w:rFonts w:ascii="Arial Narrow" w:hAnsi="Arial Narrow" w:cs="Arial"/>
          <w:sz w:val="27"/>
          <w:szCs w:val="27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 xml:space="preserve">l) </w:t>
      </w:r>
      <w:r w:rsidRPr="0090156F">
        <w:rPr>
          <w:rFonts w:ascii="Arial Narrow" w:hAnsi="Arial Narrow" w:cs="Arial"/>
          <w:sz w:val="27"/>
          <w:szCs w:val="27"/>
        </w:rPr>
        <w:t>Responsabilizar-se pelo perfeito acondicionamento dos produtos fornecidos, de acordo com as exigências deste Contrato, zelando para que sejam entregues em perfeito estado de conservação;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 xml:space="preserve">m) </w:t>
      </w:r>
      <w:r w:rsidRPr="0090156F">
        <w:rPr>
          <w:rFonts w:ascii="Arial Narrow" w:hAnsi="Arial Narrow" w:cs="Arial"/>
          <w:color w:val="000000"/>
          <w:sz w:val="27"/>
          <w:szCs w:val="27"/>
        </w:rPr>
        <w:t>Manter durante a execução do Contrato, em compatibilidade com as obrigações por ele assumidas, todas as condições de habilitação e qualificação exigidas no processo licitatório;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>n)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>o)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Cumprir todas as leis e posturas federais, estaduais e municipais pertinentes e responsabilizar-se por todos prejuízos decorrentes de infrações a que houver dado causa;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sz w:val="27"/>
          <w:szCs w:val="27"/>
        </w:rPr>
        <w:t>p)</w:t>
      </w:r>
      <w:r w:rsidRPr="0090156F">
        <w:rPr>
          <w:rFonts w:ascii="Arial Narrow" w:hAnsi="Arial Narrow" w:cs="Arial"/>
          <w:sz w:val="27"/>
          <w:szCs w:val="27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sz w:val="27"/>
          <w:szCs w:val="27"/>
        </w:rPr>
        <w:t>CLÁUSULA QUARTA – DAS OBRIGAÇÕES DA CONTRATANTE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4.1. </w:t>
      </w:r>
      <w:r w:rsidRPr="0090156F">
        <w:rPr>
          <w:rFonts w:ascii="Arial Narrow" w:hAnsi="Arial Narrow" w:cs="Arial"/>
          <w:color w:val="000000"/>
          <w:sz w:val="27"/>
          <w:szCs w:val="27"/>
        </w:rPr>
        <w:t>Constituem obrigações da CONTRATANTE, além das demais previstas neste Contrato ou dele decorrentes: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numPr>
          <w:ilvl w:val="0"/>
          <w:numId w:val="1"/>
        </w:numPr>
        <w:tabs>
          <w:tab w:val="clear" w:pos="1421"/>
          <w:tab w:val="num" w:pos="150"/>
          <w:tab w:val="num" w:pos="284"/>
          <w:tab w:val="left" w:pos="851"/>
        </w:tabs>
        <w:ind w:left="567" w:right="-1" w:firstLine="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color w:val="000000"/>
          <w:sz w:val="27"/>
          <w:szCs w:val="27"/>
        </w:rPr>
        <w:lastRenderedPageBreak/>
        <w:t>Fiscalizar o presente Contrato através do setor competente da CONTRATANTE;</w:t>
      </w:r>
    </w:p>
    <w:p w:rsidR="00F90F24" w:rsidRPr="0090156F" w:rsidRDefault="00F90F24" w:rsidP="00F90F24">
      <w:pPr>
        <w:tabs>
          <w:tab w:val="left" w:pos="851"/>
          <w:tab w:val="num" w:pos="1421"/>
        </w:tabs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numPr>
          <w:ilvl w:val="0"/>
          <w:numId w:val="1"/>
        </w:numPr>
        <w:tabs>
          <w:tab w:val="clear" w:pos="1421"/>
          <w:tab w:val="num" w:pos="150"/>
          <w:tab w:val="num" w:pos="284"/>
          <w:tab w:val="left" w:pos="851"/>
        </w:tabs>
        <w:ind w:left="567" w:right="-1" w:firstLine="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color w:val="000000"/>
          <w:sz w:val="27"/>
          <w:szCs w:val="27"/>
        </w:rPr>
        <w:t>Acompanhar a entrega dos produtos efetuada pela CONTRATADA, podendo intervir durante a sua execução, para fins de ajustes ou suspensão da entrega;</w:t>
      </w:r>
    </w:p>
    <w:p w:rsidR="00F90F24" w:rsidRPr="0090156F" w:rsidRDefault="00F90F24" w:rsidP="00F90F24">
      <w:pPr>
        <w:numPr>
          <w:ilvl w:val="0"/>
          <w:numId w:val="1"/>
        </w:numPr>
        <w:tabs>
          <w:tab w:val="clear" w:pos="1421"/>
          <w:tab w:val="num" w:pos="150"/>
          <w:tab w:val="num" w:pos="284"/>
          <w:tab w:val="left" w:pos="851"/>
        </w:tabs>
        <w:ind w:left="567" w:right="-1" w:firstLine="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color w:val="000000"/>
          <w:sz w:val="27"/>
          <w:szCs w:val="27"/>
        </w:rPr>
        <w:t>Rejeitar os produtos em desacordo com as especificações exigidas, hipótese em que o recebimento será parcial, sujeitando-se a Contratada às penalidades cabíveis;</w:t>
      </w:r>
    </w:p>
    <w:p w:rsidR="00F90F24" w:rsidRPr="0090156F" w:rsidRDefault="00F90F24" w:rsidP="00F90F24">
      <w:pPr>
        <w:tabs>
          <w:tab w:val="left" w:pos="851"/>
          <w:tab w:val="num" w:pos="1421"/>
        </w:tabs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numPr>
          <w:ilvl w:val="0"/>
          <w:numId w:val="1"/>
        </w:numPr>
        <w:tabs>
          <w:tab w:val="clear" w:pos="1421"/>
          <w:tab w:val="num" w:pos="150"/>
          <w:tab w:val="num" w:pos="284"/>
          <w:tab w:val="left" w:pos="851"/>
        </w:tabs>
        <w:ind w:left="567" w:right="-1" w:firstLine="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color w:val="000000"/>
          <w:sz w:val="27"/>
          <w:szCs w:val="27"/>
        </w:rPr>
        <w:t>Notificar, formal e tempestivamente, a CONTRATADA sobre as irregularidades observadas no cumprimento deste Contrato;</w:t>
      </w:r>
    </w:p>
    <w:p w:rsidR="00F90F24" w:rsidRPr="0090156F" w:rsidRDefault="00F90F24" w:rsidP="00F90F24">
      <w:pPr>
        <w:tabs>
          <w:tab w:val="left" w:pos="851"/>
          <w:tab w:val="num" w:pos="1421"/>
        </w:tabs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numPr>
          <w:ilvl w:val="0"/>
          <w:numId w:val="1"/>
        </w:numPr>
        <w:tabs>
          <w:tab w:val="clear" w:pos="1421"/>
          <w:tab w:val="num" w:pos="150"/>
          <w:tab w:val="num" w:pos="284"/>
          <w:tab w:val="left" w:pos="851"/>
        </w:tabs>
        <w:ind w:left="567" w:right="-1" w:firstLine="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color w:val="000000"/>
          <w:sz w:val="27"/>
          <w:szCs w:val="27"/>
        </w:rPr>
        <w:t>Notificar a CONTRATADA, por escrito e com antecedência, sobre multas, penalidades e quaisquer débitos de sua responsabilidade;</w:t>
      </w:r>
    </w:p>
    <w:p w:rsidR="00F90F24" w:rsidRPr="0090156F" w:rsidRDefault="00F90F24" w:rsidP="00F90F24">
      <w:pPr>
        <w:tabs>
          <w:tab w:val="left" w:pos="851"/>
          <w:tab w:val="num" w:pos="1421"/>
        </w:tabs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numPr>
          <w:ilvl w:val="0"/>
          <w:numId w:val="1"/>
        </w:numPr>
        <w:tabs>
          <w:tab w:val="clear" w:pos="1421"/>
          <w:tab w:val="num" w:pos="150"/>
          <w:tab w:val="num" w:pos="284"/>
          <w:tab w:val="left" w:pos="851"/>
        </w:tabs>
        <w:ind w:left="567" w:right="-1" w:firstLine="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color w:val="000000"/>
          <w:sz w:val="27"/>
          <w:szCs w:val="27"/>
        </w:rPr>
        <w:t>Cumprir todos os compromissos financeiros assumidos com a CONTRATADA;</w:t>
      </w:r>
    </w:p>
    <w:p w:rsidR="00F90F24" w:rsidRPr="0090156F" w:rsidRDefault="00F90F24" w:rsidP="00F90F24">
      <w:pPr>
        <w:tabs>
          <w:tab w:val="left" w:pos="851"/>
          <w:tab w:val="num" w:pos="1421"/>
        </w:tabs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numPr>
          <w:ilvl w:val="0"/>
          <w:numId w:val="1"/>
        </w:numPr>
        <w:tabs>
          <w:tab w:val="clear" w:pos="1421"/>
          <w:tab w:val="num" w:pos="150"/>
          <w:tab w:val="num" w:pos="284"/>
          <w:tab w:val="left" w:pos="851"/>
        </w:tabs>
        <w:ind w:left="567" w:right="-1" w:firstLine="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color w:val="000000"/>
          <w:sz w:val="27"/>
          <w:szCs w:val="27"/>
        </w:rPr>
        <w:t>Fornecer e colocar à disposição da CONTRATADA todos os elementos e informações que se fizerem necessários à execução do fornecimento;</w:t>
      </w:r>
    </w:p>
    <w:p w:rsidR="00F90F24" w:rsidRPr="0090156F" w:rsidRDefault="00F90F24" w:rsidP="00F90F24">
      <w:pPr>
        <w:tabs>
          <w:tab w:val="left" w:pos="851"/>
          <w:tab w:val="num" w:pos="1421"/>
        </w:tabs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numPr>
          <w:ilvl w:val="0"/>
          <w:numId w:val="1"/>
        </w:numPr>
        <w:tabs>
          <w:tab w:val="clear" w:pos="1421"/>
          <w:tab w:val="num" w:pos="150"/>
          <w:tab w:val="num" w:pos="284"/>
          <w:tab w:val="left" w:pos="851"/>
        </w:tabs>
        <w:ind w:left="567" w:right="-1" w:firstLine="0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color w:val="000000"/>
          <w:sz w:val="27"/>
          <w:szCs w:val="27"/>
        </w:rPr>
        <w:t>Proporcionar condições para a boa consecução do objeto deste Contrato.</w:t>
      </w:r>
    </w:p>
    <w:p w:rsidR="00F90F24" w:rsidRPr="0090156F" w:rsidRDefault="00F90F24" w:rsidP="00F90F24">
      <w:pPr>
        <w:pStyle w:val="PargrafodaLista"/>
        <w:ind w:right="-1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tabs>
          <w:tab w:val="num" w:pos="1421"/>
        </w:tabs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>CLÁUSULA QUINTA – DA ENTREGA E RECEBIMENTO DO OBJETO</w:t>
      </w:r>
    </w:p>
    <w:p w:rsidR="00F90F24" w:rsidRPr="0090156F" w:rsidRDefault="00F90F24" w:rsidP="00F90F24">
      <w:pPr>
        <w:tabs>
          <w:tab w:val="num" w:pos="1421"/>
        </w:tabs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5.1.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90156F">
        <w:rPr>
          <w:rFonts w:ascii="Arial Narrow" w:hAnsi="Arial Narrow" w:cs="Arial"/>
          <w:iCs/>
          <w:sz w:val="27"/>
          <w:szCs w:val="27"/>
        </w:rPr>
        <w:t xml:space="preserve">Os produtos serão solicitados conforme a necessidade da Secretaria Municipal de Educação e deverão ser entregues no endereço e horário indicado, no prazo máximo até </w:t>
      </w:r>
      <w:r w:rsidRPr="0090156F">
        <w:rPr>
          <w:rFonts w:ascii="Arial Narrow" w:hAnsi="Arial Narrow" w:cs="Arial"/>
          <w:b/>
          <w:iCs/>
          <w:sz w:val="27"/>
          <w:szCs w:val="27"/>
        </w:rPr>
        <w:t xml:space="preserve">48 (quarenta e oito) </w:t>
      </w:r>
      <w:r w:rsidRPr="0090156F">
        <w:rPr>
          <w:rFonts w:ascii="Arial Narrow" w:hAnsi="Arial Narrow" w:cs="Arial"/>
          <w:iCs/>
          <w:sz w:val="27"/>
          <w:szCs w:val="27"/>
        </w:rPr>
        <w:t>horas, a contar do recebimento da requisição devidamente assinada pela Secretaria Municipal de Educação</w:t>
      </w:r>
      <w:r w:rsidRPr="0090156F">
        <w:rPr>
          <w:rFonts w:ascii="Arial Narrow" w:hAnsi="Arial Narrow" w:cs="Arial"/>
          <w:color w:val="000000"/>
          <w:sz w:val="27"/>
          <w:szCs w:val="27"/>
        </w:rPr>
        <w:t>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5.1.2.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A Contratada obriga-se a fornecer o objeto em conformidade com as especificações descritas na Proposta de Preço </w:t>
      </w:r>
      <w:r w:rsidRPr="0090156F">
        <w:rPr>
          <w:rFonts w:ascii="Arial Narrow" w:hAnsi="Arial Narrow" w:cs="Arial"/>
          <w:b/>
          <w:color w:val="000000"/>
          <w:sz w:val="27"/>
          <w:szCs w:val="27"/>
        </w:rPr>
        <w:t>ANEXO I</w:t>
      </w:r>
      <w:r w:rsidRPr="0090156F">
        <w:rPr>
          <w:rFonts w:ascii="Arial Narrow" w:hAnsi="Arial Narrow" w:cs="Arial"/>
          <w:color w:val="000000"/>
          <w:sz w:val="27"/>
          <w:szCs w:val="27"/>
        </w:rPr>
        <w:t>, sendo de sua inteira responsabilidade a substituição quando não estiver em conformidade com as referidas especificações.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F90F24" w:rsidRPr="0090156F" w:rsidRDefault="00F90F24" w:rsidP="00F90F24">
      <w:pPr>
        <w:tabs>
          <w:tab w:val="left" w:pos="9356"/>
        </w:tabs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5.2.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Será recusado o produto que não atenda às especificações constantes neste Contrato e/ou que não esteja adequado para uso.</w:t>
      </w:r>
    </w:p>
    <w:p w:rsidR="00F90F24" w:rsidRPr="0090156F" w:rsidRDefault="00F90F24" w:rsidP="00F90F24">
      <w:pPr>
        <w:tabs>
          <w:tab w:val="left" w:pos="9356"/>
        </w:tabs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F90F24" w:rsidRPr="0090156F" w:rsidRDefault="00F90F24" w:rsidP="00F90F24">
      <w:pPr>
        <w:tabs>
          <w:tab w:val="left" w:pos="9356"/>
        </w:tabs>
        <w:ind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5.</w:t>
      </w:r>
      <w:r w:rsidRPr="0090156F">
        <w:rPr>
          <w:rFonts w:ascii="Arial Narrow" w:hAnsi="Arial Narrow" w:cs="Arial"/>
          <w:b/>
          <w:color w:val="000000"/>
          <w:sz w:val="27"/>
          <w:szCs w:val="27"/>
        </w:rPr>
        <w:t>3.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90156F">
        <w:rPr>
          <w:rFonts w:ascii="Arial Narrow" w:hAnsi="Arial Narrow" w:cs="Arial"/>
          <w:sz w:val="27"/>
          <w:szCs w:val="27"/>
        </w:rPr>
        <w:t>Os produtos deverão ter o prazo de validade vigente em no mínimo 70% (setenta por cento) no ato do seu recebimento.</w:t>
      </w:r>
    </w:p>
    <w:p w:rsidR="00F90F24" w:rsidRPr="0090156F" w:rsidRDefault="00F90F24" w:rsidP="00F90F24">
      <w:pPr>
        <w:tabs>
          <w:tab w:val="left" w:pos="9356"/>
        </w:tabs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F90F24" w:rsidRPr="0090156F" w:rsidRDefault="00F90F24" w:rsidP="00F90F24">
      <w:pPr>
        <w:tabs>
          <w:tab w:val="left" w:pos="9356"/>
        </w:tabs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5.4.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Todas as despesas relativas à entrega dos produtos ocorrerão por conta exclusiva da Contratada.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lastRenderedPageBreak/>
        <w:t>5.5.</w:t>
      </w:r>
      <w:r w:rsidRPr="0090156F">
        <w:rPr>
          <w:rFonts w:ascii="Arial Narrow" w:hAnsi="Arial Narrow" w:cs="Arial"/>
          <w:sz w:val="27"/>
          <w:szCs w:val="27"/>
        </w:rPr>
        <w:t xml:space="preserve"> A </w:t>
      </w:r>
      <w:r w:rsidRPr="0090156F">
        <w:rPr>
          <w:rFonts w:ascii="Arial Narrow" w:hAnsi="Arial Narrow" w:cs="Arial"/>
          <w:color w:val="000000"/>
          <w:sz w:val="27"/>
          <w:szCs w:val="27"/>
        </w:rPr>
        <w:t>Contratada</w:t>
      </w:r>
      <w:r w:rsidRPr="0090156F">
        <w:rPr>
          <w:rFonts w:ascii="Arial Narrow" w:hAnsi="Arial Narrow" w:cs="Arial"/>
          <w:sz w:val="27"/>
          <w:szCs w:val="27"/>
        </w:rPr>
        <w:t xml:space="preserve"> poderá solicitar até 02 (dois) dias úteis, antes do vencimento, a prorrogação do prazo de entrega, cabendo ao emitente a Secretaria de Educação julgar o referido pedido.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5.6.</w:t>
      </w:r>
      <w:r w:rsidRPr="0090156F">
        <w:rPr>
          <w:rFonts w:ascii="Arial Narrow" w:hAnsi="Arial Narrow" w:cs="Arial"/>
          <w:sz w:val="27"/>
          <w:szCs w:val="27"/>
        </w:rPr>
        <w:t xml:space="preserve"> Se a </w:t>
      </w:r>
      <w:r w:rsidRPr="0090156F">
        <w:rPr>
          <w:rFonts w:ascii="Arial Narrow" w:hAnsi="Arial Narrow" w:cs="Arial"/>
          <w:color w:val="000000"/>
          <w:sz w:val="27"/>
          <w:szCs w:val="27"/>
        </w:rPr>
        <w:t>Contratada</w:t>
      </w:r>
      <w:r w:rsidRPr="0090156F">
        <w:rPr>
          <w:rFonts w:ascii="Arial Narrow" w:hAnsi="Arial Narrow" w:cs="Arial"/>
          <w:sz w:val="27"/>
          <w:szCs w:val="27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:rsidR="00F90F24" w:rsidRPr="0090156F" w:rsidRDefault="00F90F24" w:rsidP="00F90F24">
      <w:pPr>
        <w:pStyle w:val="Corpodetexto2"/>
        <w:ind w:right="-1"/>
        <w:rPr>
          <w:rFonts w:ascii="Arial Narrow" w:hAnsi="Arial Narrow"/>
          <w:b/>
          <w:bCs/>
          <w:i w:val="0"/>
          <w:sz w:val="27"/>
          <w:szCs w:val="27"/>
        </w:rPr>
      </w:pPr>
    </w:p>
    <w:p w:rsidR="00F90F24" w:rsidRPr="0090156F" w:rsidRDefault="00F90F24" w:rsidP="00F90F24">
      <w:pPr>
        <w:pStyle w:val="Corpodetexto2"/>
        <w:ind w:right="-1"/>
        <w:rPr>
          <w:rFonts w:ascii="Arial Narrow" w:hAnsi="Arial Narrow"/>
          <w:i w:val="0"/>
          <w:sz w:val="27"/>
          <w:szCs w:val="27"/>
        </w:rPr>
      </w:pPr>
      <w:r w:rsidRPr="0090156F">
        <w:rPr>
          <w:rFonts w:ascii="Arial Narrow" w:hAnsi="Arial Narrow"/>
          <w:b/>
          <w:bCs/>
          <w:i w:val="0"/>
          <w:sz w:val="27"/>
          <w:szCs w:val="27"/>
        </w:rPr>
        <w:t>5.7.</w:t>
      </w:r>
      <w:r w:rsidRPr="0090156F">
        <w:rPr>
          <w:rFonts w:ascii="Arial Narrow" w:hAnsi="Arial Narrow"/>
          <w:i w:val="0"/>
          <w:sz w:val="27"/>
          <w:szCs w:val="27"/>
        </w:rPr>
        <w:t xml:space="preserve"> Relativamente ao disposto na presente cláusula, aplica-se subsidiariamente, as disposições da Lei n.º 8.078/90 – Código de Defesa do Consumidor.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5.8.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O (s) objeto (s) deste Contrato deve-se fazer acompanhado (s) da Nota Fiscal Eletrônica </w:t>
      </w:r>
      <w:proofErr w:type="spellStart"/>
      <w:r w:rsidRPr="0090156F">
        <w:rPr>
          <w:rFonts w:ascii="Arial Narrow" w:hAnsi="Arial Narrow" w:cs="Arial"/>
          <w:color w:val="000000"/>
          <w:sz w:val="27"/>
          <w:szCs w:val="27"/>
        </w:rPr>
        <w:t>NFe</w:t>
      </w:r>
      <w:proofErr w:type="spellEnd"/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discriminativas para efetuação de sua entrega.</w:t>
      </w:r>
    </w:p>
    <w:p w:rsidR="00F90F24" w:rsidRPr="0090156F" w:rsidRDefault="00F90F24" w:rsidP="00F90F24">
      <w:pPr>
        <w:pStyle w:val="Recuodecorpodetexto3"/>
        <w:spacing w:after="0"/>
        <w:ind w:left="0"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pStyle w:val="Recuodecorpodetexto3"/>
        <w:spacing w:after="0"/>
        <w:ind w:left="0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5.9.</w:t>
      </w:r>
      <w:r w:rsidRPr="0090156F">
        <w:rPr>
          <w:rFonts w:ascii="Arial Narrow" w:hAnsi="Arial Narrow" w:cs="Arial"/>
          <w:sz w:val="27"/>
          <w:szCs w:val="27"/>
        </w:rPr>
        <w:t xml:space="preserve"> A Contratada ficará obrigada a trocar, as suas expensas, o produtos que vier a ser recusado sendo que o ato de recebimento não importará sua aceitação.</w:t>
      </w:r>
    </w:p>
    <w:p w:rsidR="00F90F24" w:rsidRPr="0090156F" w:rsidRDefault="00F90F24" w:rsidP="00F90F24">
      <w:pPr>
        <w:pStyle w:val="Recuodecorpodetexto3"/>
        <w:spacing w:after="0"/>
        <w:ind w:left="0"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pStyle w:val="Recuodecorpodetexto3"/>
        <w:spacing w:after="0"/>
        <w:ind w:left="0"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sz w:val="27"/>
          <w:szCs w:val="27"/>
        </w:rPr>
        <w:t>CLÁUSULA SEXTA – DOS DIREITOS E RESPONSABILIDADES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6.1.</w:t>
      </w:r>
      <w:r w:rsidRPr="0090156F">
        <w:rPr>
          <w:rFonts w:ascii="Arial Narrow" w:hAnsi="Arial Narrow" w:cs="Arial"/>
          <w:sz w:val="27"/>
          <w:szCs w:val="27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6.2.</w:t>
      </w:r>
      <w:r w:rsidRPr="0090156F">
        <w:rPr>
          <w:rFonts w:ascii="Arial Narrow" w:hAnsi="Arial Narrow" w:cs="Arial"/>
          <w:sz w:val="27"/>
          <w:szCs w:val="27"/>
        </w:rPr>
        <w:t xml:space="preserve"> Em relação ao presente Contrato é conferido ao Município de Iguatemi/MS a prerrogativa de: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 xml:space="preserve">I </w:t>
      </w:r>
      <w:r w:rsidRPr="0090156F">
        <w:rPr>
          <w:rFonts w:ascii="Arial Narrow" w:hAnsi="Arial Narrow" w:cs="Arial"/>
          <w:bCs/>
          <w:sz w:val="27"/>
          <w:szCs w:val="27"/>
        </w:rPr>
        <w:t>–</w:t>
      </w:r>
      <w:r w:rsidRPr="0090156F">
        <w:rPr>
          <w:rFonts w:ascii="Arial Narrow" w:hAnsi="Arial Narrow" w:cs="Arial"/>
          <w:sz w:val="27"/>
          <w:szCs w:val="27"/>
        </w:rPr>
        <w:t xml:space="preserve"> Modificá-lo unilateralmente, para melhor adequação às finalidades de interesse público, respeitados os direitos da contratada;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II</w:t>
      </w:r>
      <w:r w:rsidRPr="0090156F">
        <w:rPr>
          <w:rFonts w:ascii="Arial Narrow" w:hAnsi="Arial Narrow" w:cs="Arial"/>
          <w:sz w:val="27"/>
          <w:szCs w:val="27"/>
        </w:rPr>
        <w:t xml:space="preserve"> – Rescindi-lo, unilateralmente nos casos especificados no item </w:t>
      </w:r>
      <w:r w:rsidRPr="0090156F">
        <w:rPr>
          <w:rFonts w:ascii="Arial Narrow" w:hAnsi="Arial Narrow" w:cs="Arial"/>
          <w:b/>
          <w:sz w:val="27"/>
          <w:szCs w:val="27"/>
        </w:rPr>
        <w:t>13.01</w:t>
      </w:r>
      <w:r w:rsidRPr="0090156F">
        <w:rPr>
          <w:rFonts w:ascii="Arial Narrow" w:hAnsi="Arial Narrow" w:cs="Arial"/>
          <w:sz w:val="27"/>
          <w:szCs w:val="27"/>
        </w:rPr>
        <w:t xml:space="preserve"> deste Contrato;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 xml:space="preserve">III </w:t>
      </w:r>
      <w:r w:rsidRPr="0090156F">
        <w:rPr>
          <w:rFonts w:ascii="Arial Narrow" w:hAnsi="Arial Narrow" w:cs="Arial"/>
          <w:bCs/>
          <w:sz w:val="27"/>
          <w:szCs w:val="27"/>
        </w:rPr>
        <w:t>– A</w:t>
      </w:r>
      <w:r w:rsidRPr="0090156F">
        <w:rPr>
          <w:rFonts w:ascii="Arial Narrow" w:hAnsi="Arial Narrow" w:cs="Arial"/>
          <w:sz w:val="27"/>
          <w:szCs w:val="27"/>
        </w:rPr>
        <w:t>plicar sanções motivadas pela inexecução total ou parcial do presente ajuste.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6.2.1.</w:t>
      </w:r>
      <w:r w:rsidRPr="0090156F">
        <w:rPr>
          <w:rFonts w:ascii="Arial Narrow" w:hAnsi="Arial Narrow" w:cs="Arial"/>
          <w:sz w:val="27"/>
          <w:szCs w:val="27"/>
        </w:rPr>
        <w:t xml:space="preserve"> As cláusulas econômico-financeiras e monetárias deste Contrato não poderão ser alteradas sem prévia concordância da Contratada.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 xml:space="preserve">6.2.2. </w:t>
      </w:r>
      <w:r w:rsidRPr="0090156F">
        <w:rPr>
          <w:rFonts w:ascii="Arial Narrow" w:hAnsi="Arial Narrow" w:cs="Arial"/>
          <w:sz w:val="27"/>
          <w:szCs w:val="27"/>
        </w:rPr>
        <w:t xml:space="preserve">Na hipótese do inciso I do item </w:t>
      </w:r>
      <w:r w:rsidRPr="0090156F">
        <w:rPr>
          <w:rFonts w:ascii="Arial Narrow" w:hAnsi="Arial Narrow" w:cs="Arial"/>
          <w:b/>
          <w:sz w:val="27"/>
          <w:szCs w:val="27"/>
        </w:rPr>
        <w:t>6.2</w:t>
      </w:r>
      <w:r w:rsidRPr="0090156F">
        <w:rPr>
          <w:rFonts w:ascii="Arial Narrow" w:hAnsi="Arial Narrow" w:cs="Arial"/>
          <w:sz w:val="27"/>
          <w:szCs w:val="27"/>
        </w:rPr>
        <w:t>, as cláusulas econômico-financeiras deste Contrato deverão ser revistas para que se mantenha o equilíbrio contratual.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6.3.</w:t>
      </w:r>
      <w:r w:rsidRPr="0090156F">
        <w:rPr>
          <w:rFonts w:ascii="Arial Narrow" w:hAnsi="Arial Narrow" w:cs="Arial"/>
          <w:sz w:val="27"/>
          <w:szCs w:val="27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lastRenderedPageBreak/>
        <w:t>6.3.1.</w:t>
      </w:r>
      <w:r w:rsidRPr="0090156F">
        <w:rPr>
          <w:rFonts w:ascii="Arial Narrow" w:hAnsi="Arial Narrow" w:cs="Arial"/>
          <w:sz w:val="27"/>
          <w:szCs w:val="27"/>
        </w:rPr>
        <w:t xml:space="preserve"> A nulidade não exonera o Município de Iguatemi/MS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6.4.</w:t>
      </w:r>
      <w:r w:rsidRPr="0090156F">
        <w:rPr>
          <w:rFonts w:ascii="Arial Narrow" w:hAnsi="Arial Narrow" w:cs="Arial"/>
          <w:sz w:val="27"/>
          <w:szCs w:val="27"/>
        </w:rPr>
        <w:t xml:space="preserve"> O presente Contrato poderá ser alterado, com as devidas justificativas, nos seguintes casos: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 xml:space="preserve">I </w:t>
      </w:r>
      <w:r w:rsidRPr="0090156F">
        <w:rPr>
          <w:rFonts w:ascii="Arial Narrow" w:hAnsi="Arial Narrow" w:cs="Arial"/>
          <w:bCs/>
          <w:sz w:val="27"/>
          <w:szCs w:val="27"/>
        </w:rPr>
        <w:t>–</w:t>
      </w:r>
      <w:r w:rsidRPr="0090156F">
        <w:rPr>
          <w:rFonts w:ascii="Arial Narrow" w:hAnsi="Arial Narrow" w:cs="Arial"/>
          <w:sz w:val="27"/>
          <w:szCs w:val="27"/>
        </w:rPr>
        <w:t xml:space="preserve"> Unilateralmente pelo Município de Iguatemi/MS: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left="851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a)</w:t>
      </w:r>
      <w:r w:rsidRPr="0090156F">
        <w:rPr>
          <w:rFonts w:ascii="Arial Narrow" w:hAnsi="Arial Narrow" w:cs="Arial"/>
          <w:sz w:val="27"/>
          <w:szCs w:val="27"/>
        </w:rPr>
        <w:t xml:space="preserve"> Quando houver modificação do projeto ou das especificações, para melhor adequação técnica aos seus objetivos;</w:t>
      </w:r>
    </w:p>
    <w:p w:rsidR="00F90F24" w:rsidRPr="0090156F" w:rsidRDefault="00F90F24" w:rsidP="00F90F24">
      <w:pPr>
        <w:ind w:left="851"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left="851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b)</w:t>
      </w:r>
      <w:r w:rsidRPr="0090156F">
        <w:rPr>
          <w:rFonts w:ascii="Arial Narrow" w:hAnsi="Arial Narrow" w:cs="Arial"/>
          <w:sz w:val="27"/>
          <w:szCs w:val="27"/>
        </w:rPr>
        <w:t xml:space="preserve"> Quando necessária à modificação do valor contratual em decorrência de acréscimo ou diminuição quantitativa do objeto contratual, no limite especificado neste Contrato;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 xml:space="preserve">II </w:t>
      </w:r>
      <w:r w:rsidRPr="0090156F">
        <w:rPr>
          <w:rFonts w:ascii="Arial Narrow" w:hAnsi="Arial Narrow" w:cs="Arial"/>
          <w:sz w:val="27"/>
          <w:szCs w:val="27"/>
        </w:rPr>
        <w:t>- Por acordo das partes: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left="851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a)</w:t>
      </w:r>
      <w:r w:rsidRPr="0090156F">
        <w:rPr>
          <w:rFonts w:ascii="Arial Narrow" w:hAnsi="Arial Narrow" w:cs="Arial"/>
          <w:sz w:val="27"/>
          <w:szCs w:val="27"/>
        </w:rPr>
        <w:t xml:space="preserve"> Quando necessária a substituição da garantia de execução;</w:t>
      </w:r>
    </w:p>
    <w:p w:rsidR="00F90F24" w:rsidRPr="0090156F" w:rsidRDefault="00F90F24" w:rsidP="00F90F24">
      <w:pPr>
        <w:ind w:left="851"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left="851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b)</w:t>
      </w:r>
      <w:r w:rsidRPr="0090156F">
        <w:rPr>
          <w:rFonts w:ascii="Arial Narrow" w:hAnsi="Arial Narrow" w:cs="Arial"/>
          <w:sz w:val="27"/>
          <w:szCs w:val="27"/>
        </w:rPr>
        <w:t xml:space="preserve"> Quando necessária a modificação do regime de execução dos serviços, em face de verificação técnica da inaplicabilidade dos termos contratuais originários;</w:t>
      </w:r>
    </w:p>
    <w:p w:rsidR="00F90F24" w:rsidRPr="0090156F" w:rsidRDefault="00F90F24" w:rsidP="00F90F24">
      <w:pPr>
        <w:ind w:left="851"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left="851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c)</w:t>
      </w:r>
      <w:r w:rsidRPr="0090156F">
        <w:rPr>
          <w:rFonts w:ascii="Arial Narrow" w:hAnsi="Arial Narrow" w:cs="Arial"/>
          <w:sz w:val="27"/>
          <w:szCs w:val="27"/>
        </w:rPr>
        <w:t xml:space="preserve"> 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F90F24" w:rsidRPr="0090156F" w:rsidRDefault="00F90F24" w:rsidP="00F90F24">
      <w:pPr>
        <w:ind w:left="851"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left="851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d)</w:t>
      </w:r>
      <w:r w:rsidRPr="0090156F">
        <w:rPr>
          <w:rFonts w:ascii="Arial Narrow" w:hAnsi="Arial Narrow" w:cs="Arial"/>
          <w:sz w:val="27"/>
          <w:szCs w:val="27"/>
        </w:rPr>
        <w:t xml:space="preserve"> Na hipótese do disposto na letra "d" do inciso II do artigo 65 da Lei Federal nº. 8.666/93.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6.5.</w:t>
      </w:r>
      <w:r w:rsidRPr="0090156F">
        <w:rPr>
          <w:rFonts w:ascii="Arial Narrow" w:hAnsi="Arial Narrow" w:cs="Arial"/>
          <w:sz w:val="27"/>
          <w:szCs w:val="27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6.6.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a)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Estado de protesto, falência e concordata, insolvência notória ou situação econômica – financeira comprometida;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lastRenderedPageBreak/>
        <w:t>b)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Ter título protestado cujo valor possua, a juízo da contratada comprometer a sua idoneidade financeira e/ou a eficiente execução do Contrato;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</w:t>
      </w: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c)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Ter sido declarado devedor das Fazendas Federal, Estadual ou Municipal, do INSS, FGTS ou sentenciado pelo Procon.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>CLÁUSULA SÉTIMA – DOS RECURSOS ORÇAMENTÁRIOS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7.1. </w:t>
      </w:r>
      <w:r w:rsidRPr="0090156F">
        <w:rPr>
          <w:rFonts w:ascii="Arial Narrow" w:hAnsi="Arial Narrow" w:cs="Arial"/>
          <w:color w:val="000000"/>
          <w:sz w:val="27"/>
          <w:szCs w:val="27"/>
        </w:rPr>
        <w:t>As despesas decorrentes da aquisição correrão à conta das seguintes Dotações Orçamentárias: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D2220C" w:rsidRPr="0090156F" w:rsidRDefault="00D2220C" w:rsidP="00D2220C">
      <w:pPr>
        <w:autoSpaceDE w:val="0"/>
        <w:autoSpaceDN w:val="0"/>
        <w:adjustRightInd w:val="0"/>
        <w:rPr>
          <w:rFonts w:ascii="Arial Narrow" w:eastAsiaTheme="minorHAnsi" w:hAnsi="Arial Narrow" w:cs="Verdana"/>
          <w:color w:val="000000"/>
        </w:rPr>
      </w:pPr>
      <w:proofErr w:type="gramStart"/>
      <w:r w:rsidRPr="0090156F">
        <w:rPr>
          <w:rFonts w:ascii="Arial Narrow" w:eastAsiaTheme="minorHAnsi" w:hAnsi="Arial Narrow" w:cs="Verdana"/>
          <w:color w:val="000000"/>
        </w:rPr>
        <w:t>1  PREFEITURA</w:t>
      </w:r>
      <w:proofErr w:type="gramEnd"/>
      <w:r w:rsidRPr="0090156F">
        <w:rPr>
          <w:rFonts w:ascii="Arial Narrow" w:eastAsiaTheme="minorHAnsi" w:hAnsi="Arial Narrow" w:cs="Verdana"/>
          <w:color w:val="000000"/>
        </w:rPr>
        <w:t xml:space="preserve"> MUNICIPAL DE IGUATEMI</w:t>
      </w:r>
    </w:p>
    <w:p w:rsidR="00D2220C" w:rsidRPr="0090156F" w:rsidRDefault="00D2220C" w:rsidP="00D2220C">
      <w:pPr>
        <w:autoSpaceDE w:val="0"/>
        <w:autoSpaceDN w:val="0"/>
        <w:adjustRightInd w:val="0"/>
        <w:rPr>
          <w:rFonts w:ascii="Arial Narrow" w:eastAsiaTheme="minorHAnsi" w:hAnsi="Arial Narrow" w:cs="Verdana"/>
          <w:color w:val="000000"/>
        </w:rPr>
      </w:pPr>
      <w:proofErr w:type="gramStart"/>
      <w:r w:rsidRPr="0090156F">
        <w:rPr>
          <w:rFonts w:ascii="Arial Narrow" w:eastAsiaTheme="minorHAnsi" w:hAnsi="Arial Narrow" w:cs="Verdana"/>
          <w:color w:val="000000"/>
        </w:rPr>
        <w:t>05  SECRETARIA</w:t>
      </w:r>
      <w:proofErr w:type="gramEnd"/>
      <w:r w:rsidRPr="0090156F">
        <w:rPr>
          <w:rFonts w:ascii="Arial Narrow" w:eastAsiaTheme="minorHAnsi" w:hAnsi="Arial Narrow" w:cs="Verdana"/>
          <w:color w:val="000000"/>
        </w:rPr>
        <w:t xml:space="preserve"> MUNICIPAL DE EDUCAÇÃO</w:t>
      </w:r>
    </w:p>
    <w:p w:rsidR="00D2220C" w:rsidRPr="0090156F" w:rsidRDefault="00D2220C" w:rsidP="00D2220C">
      <w:pPr>
        <w:autoSpaceDE w:val="0"/>
        <w:autoSpaceDN w:val="0"/>
        <w:adjustRightInd w:val="0"/>
        <w:rPr>
          <w:rFonts w:ascii="Arial Narrow" w:eastAsiaTheme="minorHAnsi" w:hAnsi="Arial Narrow" w:cs="Verdana"/>
          <w:color w:val="000000"/>
        </w:rPr>
      </w:pPr>
      <w:proofErr w:type="gramStart"/>
      <w:r w:rsidRPr="0090156F">
        <w:rPr>
          <w:rFonts w:ascii="Arial Narrow" w:eastAsiaTheme="minorHAnsi" w:hAnsi="Arial Narrow" w:cs="Verdana"/>
          <w:color w:val="000000"/>
        </w:rPr>
        <w:t>05.01  SECRETARIA</w:t>
      </w:r>
      <w:proofErr w:type="gramEnd"/>
      <w:r w:rsidRPr="0090156F">
        <w:rPr>
          <w:rFonts w:ascii="Arial Narrow" w:eastAsiaTheme="minorHAnsi" w:hAnsi="Arial Narrow" w:cs="Verdana"/>
          <w:color w:val="000000"/>
        </w:rPr>
        <w:t xml:space="preserve"> MUNICIPAL DE EDUCAÇÃO</w:t>
      </w:r>
    </w:p>
    <w:p w:rsidR="00D2220C" w:rsidRPr="0090156F" w:rsidRDefault="00D2220C" w:rsidP="00D2220C">
      <w:pPr>
        <w:autoSpaceDE w:val="0"/>
        <w:autoSpaceDN w:val="0"/>
        <w:adjustRightInd w:val="0"/>
        <w:rPr>
          <w:rFonts w:ascii="Arial Narrow" w:eastAsiaTheme="minorHAnsi" w:hAnsi="Arial Narrow" w:cs="Verdana"/>
          <w:color w:val="000000"/>
        </w:rPr>
      </w:pPr>
      <w:r w:rsidRPr="0090156F">
        <w:rPr>
          <w:rFonts w:ascii="Arial Narrow" w:eastAsiaTheme="minorHAnsi" w:hAnsi="Arial Narrow" w:cs="Verdana"/>
          <w:color w:val="000000"/>
        </w:rPr>
        <w:t>12.365.0808-2.</w:t>
      </w:r>
      <w:proofErr w:type="gramStart"/>
      <w:r w:rsidRPr="0090156F">
        <w:rPr>
          <w:rFonts w:ascii="Arial Narrow" w:eastAsiaTheme="minorHAnsi" w:hAnsi="Arial Narrow" w:cs="Verdana"/>
          <w:color w:val="000000"/>
        </w:rPr>
        <w:t>006  MANUTENÇÃO</w:t>
      </w:r>
      <w:proofErr w:type="gramEnd"/>
      <w:r w:rsidRPr="0090156F">
        <w:rPr>
          <w:rFonts w:ascii="Arial Narrow" w:eastAsiaTheme="minorHAnsi" w:hAnsi="Arial Narrow" w:cs="Verdana"/>
          <w:color w:val="000000"/>
        </w:rPr>
        <w:t xml:space="preserve"> DAS ATIVIDADES DA EDUCAÇÃO INFANTIL</w:t>
      </w:r>
    </w:p>
    <w:p w:rsidR="00D2220C" w:rsidRPr="0090156F" w:rsidRDefault="00D2220C" w:rsidP="00D2220C">
      <w:pPr>
        <w:autoSpaceDE w:val="0"/>
        <w:autoSpaceDN w:val="0"/>
        <w:adjustRightInd w:val="0"/>
        <w:rPr>
          <w:rFonts w:ascii="Arial Narrow" w:eastAsiaTheme="minorHAnsi" w:hAnsi="Arial Narrow" w:cs="Verdana"/>
          <w:color w:val="000000"/>
        </w:rPr>
      </w:pPr>
      <w:proofErr w:type="gramStart"/>
      <w:r w:rsidRPr="0090156F">
        <w:rPr>
          <w:rFonts w:ascii="Arial Narrow" w:eastAsiaTheme="minorHAnsi" w:hAnsi="Arial Narrow" w:cs="Verdana"/>
          <w:color w:val="000000"/>
        </w:rPr>
        <w:t>3.3.90.30.00  MATERIAL</w:t>
      </w:r>
      <w:proofErr w:type="gramEnd"/>
      <w:r w:rsidRPr="0090156F">
        <w:rPr>
          <w:rFonts w:ascii="Arial Narrow" w:eastAsiaTheme="minorHAnsi" w:hAnsi="Arial Narrow" w:cs="Verdana"/>
          <w:color w:val="000000"/>
        </w:rPr>
        <w:t xml:space="preserve"> DE CONSUMO</w:t>
      </w:r>
    </w:p>
    <w:p w:rsidR="00D2220C" w:rsidRPr="0090156F" w:rsidRDefault="00D2220C" w:rsidP="00D2220C">
      <w:pPr>
        <w:autoSpaceDE w:val="0"/>
        <w:autoSpaceDN w:val="0"/>
        <w:adjustRightInd w:val="0"/>
        <w:rPr>
          <w:rFonts w:ascii="Arial Narrow" w:eastAsiaTheme="minorHAnsi" w:hAnsi="Arial Narrow" w:cs="Verdana"/>
          <w:color w:val="000000"/>
        </w:rPr>
      </w:pPr>
      <w:r w:rsidRPr="0090156F">
        <w:rPr>
          <w:rFonts w:ascii="Arial Narrow" w:eastAsiaTheme="minorHAnsi" w:hAnsi="Arial Narrow" w:cs="Verdana"/>
          <w:color w:val="000000"/>
        </w:rPr>
        <w:t>FONTE: 0.1.15-053     /     FICHA: 189</w:t>
      </w:r>
    </w:p>
    <w:p w:rsidR="00F90F24" w:rsidRPr="0090156F" w:rsidRDefault="00D2220C" w:rsidP="00D2220C">
      <w:pPr>
        <w:ind w:right="-1"/>
        <w:jc w:val="both"/>
        <w:rPr>
          <w:rFonts w:ascii="Arial Narrow" w:hAnsi="Arial Narrow" w:cs="Arial"/>
          <w:b/>
          <w:color w:val="000000"/>
        </w:rPr>
      </w:pPr>
      <w:r w:rsidRPr="0090156F">
        <w:rPr>
          <w:rFonts w:ascii="Arial Narrow" w:eastAsiaTheme="minorHAnsi" w:hAnsi="Arial Narrow" w:cs="Verdana"/>
          <w:color w:val="000000"/>
        </w:rPr>
        <w:t>R$ 3.897,30 (três mil e oitocentos e noventa e sete reais e trinta centavos)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7.2. </w:t>
      </w:r>
      <w:r w:rsidRPr="0090156F">
        <w:rPr>
          <w:rFonts w:ascii="Arial Narrow" w:hAnsi="Arial Narrow" w:cs="Arial"/>
          <w:color w:val="000000"/>
          <w:sz w:val="27"/>
          <w:szCs w:val="27"/>
        </w:rPr>
        <w:t>A CONTRATANTE se reserva o direito de, a seu critério, utilizar ou não a totalidade da verba prevista.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CLÁUSULA OITAVA </w:t>
      </w:r>
      <w:r w:rsidRPr="0090156F">
        <w:rPr>
          <w:rFonts w:ascii="Arial Narrow" w:hAnsi="Arial Narrow" w:cs="Arial"/>
          <w:b/>
          <w:noProof/>
          <w:color w:val="000000"/>
          <w:sz w:val="27"/>
          <w:szCs w:val="27"/>
        </w:rPr>
        <w:t>–</w:t>
      </w: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 DO VALOR DO CONTRATO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8.1. </w:t>
      </w:r>
      <w:r w:rsidRPr="0090156F">
        <w:rPr>
          <w:rFonts w:ascii="Arial Narrow" w:hAnsi="Arial Narrow" w:cs="Arial"/>
          <w:color w:val="000000"/>
          <w:sz w:val="27"/>
          <w:szCs w:val="27"/>
        </w:rPr>
        <w:t>O valor total deste Contrato é de R$</w:t>
      </w:r>
      <w:r w:rsidR="00D2220C" w:rsidRPr="0090156F">
        <w:rPr>
          <w:rFonts w:ascii="Arial Narrow" w:hAnsi="Arial Narrow" w:cs="Arial"/>
          <w:color w:val="000000"/>
          <w:sz w:val="27"/>
          <w:szCs w:val="27"/>
        </w:rPr>
        <w:t xml:space="preserve"> 3.897,30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="00D2220C" w:rsidRPr="0090156F">
        <w:rPr>
          <w:rFonts w:ascii="Arial Narrow" w:eastAsiaTheme="minorHAnsi" w:hAnsi="Arial Narrow" w:cs="Verdana"/>
          <w:color w:val="000000"/>
          <w:sz w:val="27"/>
          <w:szCs w:val="27"/>
        </w:rPr>
        <w:t>(três mil e oitocentos e noventa e sete reais e trinta centavos)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. </w:t>
      </w:r>
    </w:p>
    <w:p w:rsidR="00F90F24" w:rsidRPr="0090156F" w:rsidRDefault="00F90F24" w:rsidP="00F90F24">
      <w:pPr>
        <w:ind w:right="-1"/>
        <w:rPr>
          <w:rFonts w:ascii="Arial Narrow" w:hAnsi="Arial Narrow"/>
          <w:sz w:val="27"/>
          <w:szCs w:val="27"/>
          <w:lang w:eastAsia="pt-BR"/>
        </w:rPr>
      </w:pPr>
    </w:p>
    <w:p w:rsidR="00F90F24" w:rsidRPr="0090156F" w:rsidRDefault="00F90F24" w:rsidP="00F90F24">
      <w:pPr>
        <w:ind w:right="-1"/>
        <w:rPr>
          <w:rFonts w:ascii="Arial Narrow" w:hAnsi="Arial Narrow" w:cs="Arial"/>
          <w:b/>
          <w:sz w:val="27"/>
          <w:szCs w:val="27"/>
        </w:rPr>
      </w:pPr>
      <w:r w:rsidRPr="0090156F">
        <w:rPr>
          <w:rFonts w:ascii="Arial Narrow" w:hAnsi="Arial Narrow"/>
          <w:b/>
          <w:sz w:val="27"/>
          <w:szCs w:val="27"/>
          <w:lang w:eastAsia="pt-BR"/>
        </w:rPr>
        <w:t xml:space="preserve">CLÁUSULA </w:t>
      </w:r>
      <w:r w:rsidRPr="0090156F">
        <w:rPr>
          <w:rFonts w:ascii="Arial Narrow" w:hAnsi="Arial Narrow" w:cs="Arial"/>
          <w:b/>
          <w:sz w:val="27"/>
          <w:szCs w:val="27"/>
        </w:rPr>
        <w:t>– DO PAGAMENTO E DO REAJUSTE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9.1. </w:t>
      </w:r>
      <w:r w:rsidRPr="0090156F">
        <w:rPr>
          <w:rFonts w:ascii="Arial Narrow" w:hAnsi="Arial Narrow" w:cs="Arial"/>
          <w:sz w:val="27"/>
          <w:szCs w:val="27"/>
        </w:rPr>
        <w:t>O pagamento decorrente do fornecimento do objeto deste Contrato será efetuado em até 30 (trinta) dias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9.3. </w:t>
      </w:r>
      <w:r w:rsidRPr="0090156F">
        <w:rPr>
          <w:rFonts w:ascii="Arial Narrow" w:hAnsi="Arial Narrow" w:cs="Arial"/>
          <w:color w:val="000000"/>
          <w:sz w:val="27"/>
          <w:szCs w:val="27"/>
        </w:rPr>
        <w:t>Caso se constate erro ou irregularidade na Nota Fiscal Eletrônica (</w:t>
      </w:r>
      <w:proofErr w:type="spellStart"/>
      <w:r w:rsidRPr="0090156F">
        <w:rPr>
          <w:rFonts w:ascii="Arial Narrow" w:hAnsi="Arial Narrow" w:cs="Arial"/>
          <w:color w:val="000000"/>
          <w:sz w:val="27"/>
          <w:szCs w:val="27"/>
        </w:rPr>
        <w:t>NFe</w:t>
      </w:r>
      <w:proofErr w:type="spellEnd"/>
      <w:r w:rsidRPr="0090156F">
        <w:rPr>
          <w:rFonts w:ascii="Arial Narrow" w:hAnsi="Arial Narrow" w:cs="Arial"/>
          <w:color w:val="000000"/>
          <w:sz w:val="27"/>
          <w:szCs w:val="27"/>
        </w:rPr>
        <w:t>), a CONTRATANTE, a seu critério, poderá devolvê-la, para as devidas correções, ou aceitá-la, com a glosa da parte que considerar indevida.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>9.3.1.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Na hipótese de devolução, a Nota Fiscal Eletrônica (</w:t>
      </w:r>
      <w:proofErr w:type="spellStart"/>
      <w:r w:rsidRPr="0090156F">
        <w:rPr>
          <w:rFonts w:ascii="Arial Narrow" w:hAnsi="Arial Narrow" w:cs="Arial"/>
          <w:color w:val="000000"/>
          <w:sz w:val="27"/>
          <w:szCs w:val="27"/>
        </w:rPr>
        <w:t>NFe</w:t>
      </w:r>
      <w:proofErr w:type="spellEnd"/>
      <w:r w:rsidRPr="0090156F">
        <w:rPr>
          <w:rFonts w:ascii="Arial Narrow" w:hAnsi="Arial Narrow" w:cs="Arial"/>
          <w:color w:val="000000"/>
          <w:sz w:val="27"/>
          <w:szCs w:val="27"/>
        </w:rPr>
        <w:t>) será considerada como não apresentada, para fins de atendimento das condições contratuais.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9.4. </w:t>
      </w:r>
      <w:r w:rsidRPr="0090156F">
        <w:rPr>
          <w:rFonts w:ascii="Arial Narrow" w:hAnsi="Arial Narrow" w:cs="Arial"/>
          <w:color w:val="000000"/>
          <w:sz w:val="27"/>
          <w:szCs w:val="27"/>
        </w:rPr>
        <w:t>O CONTRATANTE não pagará, sem que tenha autorizado prévia e formalmente, nenhum compromisso que lhe venha a ser cobrado diretamente por terceiros, sejam ou não instituições financeiras.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9.5. </w:t>
      </w:r>
      <w:r w:rsidRPr="0090156F">
        <w:rPr>
          <w:rFonts w:ascii="Arial Narrow" w:hAnsi="Arial Narrow" w:cs="Arial"/>
          <w:color w:val="000000"/>
          <w:sz w:val="27"/>
          <w:szCs w:val="27"/>
        </w:rPr>
        <w:t>Os eventuais encargos financeiros, processuais e outros, decorrentes da inobservância, pela CONTRATADA, de prazo de pagamento, serão de sua exclusiva responsabilidade.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9.6. </w:t>
      </w:r>
      <w:r w:rsidRPr="0090156F">
        <w:rPr>
          <w:rFonts w:ascii="Arial Narrow" w:hAnsi="Arial Narrow" w:cs="Arial"/>
          <w:color w:val="000000"/>
          <w:sz w:val="27"/>
          <w:szCs w:val="27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9.7. </w:t>
      </w:r>
      <w:r w:rsidRPr="0090156F">
        <w:rPr>
          <w:rFonts w:ascii="Arial Narrow" w:hAnsi="Arial Narrow" w:cs="Arial"/>
          <w:color w:val="000000"/>
          <w:sz w:val="27"/>
          <w:szCs w:val="27"/>
        </w:rPr>
        <w:t>A CONTRATANTE, efetuará retenção, na fonte, dos tributos e contribuições sobre todos os pagamentos à CONTRATADA.</w:t>
      </w:r>
    </w:p>
    <w:p w:rsidR="00F90F24" w:rsidRPr="0090156F" w:rsidRDefault="00F90F24" w:rsidP="00F90F24">
      <w:pPr>
        <w:pStyle w:val="Recuodecorpodetexto3"/>
        <w:spacing w:after="0"/>
        <w:ind w:left="0"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pStyle w:val="Recuodecorpodetexto3"/>
        <w:spacing w:after="0"/>
        <w:ind w:left="0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9.8.</w:t>
      </w:r>
      <w:r w:rsidRPr="0090156F">
        <w:rPr>
          <w:rFonts w:ascii="Arial Narrow" w:hAnsi="Arial Narrow" w:cs="Arial"/>
          <w:sz w:val="27"/>
          <w:szCs w:val="27"/>
        </w:rPr>
        <w:t xml:space="preserve"> O valor é fixo e irreajustável pelo período determinado em Lei, ou até a duração da vigência do contrato,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ind w:left="567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9.8.1.</w:t>
      </w:r>
      <w:r w:rsidRPr="0090156F">
        <w:rPr>
          <w:rFonts w:ascii="Arial Narrow" w:hAnsi="Arial Narrow" w:cs="Arial"/>
          <w:sz w:val="27"/>
          <w:szCs w:val="27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9.9.</w:t>
      </w:r>
      <w:r w:rsidRPr="0090156F">
        <w:rPr>
          <w:rFonts w:ascii="Arial Narrow" w:hAnsi="Arial Narrow" w:cs="Arial"/>
          <w:sz w:val="27"/>
          <w:szCs w:val="27"/>
        </w:rPr>
        <w:t xml:space="preserve"> Em caso de devolução da </w:t>
      </w:r>
      <w:r w:rsidRPr="0090156F">
        <w:rPr>
          <w:rFonts w:ascii="Arial Narrow" w:hAnsi="Arial Narrow" w:cs="Arial"/>
          <w:color w:val="000000"/>
          <w:sz w:val="27"/>
          <w:szCs w:val="27"/>
        </w:rPr>
        <w:t>Nota Fiscal Eletrônica (</w:t>
      </w:r>
      <w:proofErr w:type="spellStart"/>
      <w:r w:rsidRPr="0090156F">
        <w:rPr>
          <w:rFonts w:ascii="Arial Narrow" w:hAnsi="Arial Narrow" w:cs="Arial"/>
          <w:color w:val="000000"/>
          <w:sz w:val="27"/>
          <w:szCs w:val="27"/>
        </w:rPr>
        <w:t>NFe</w:t>
      </w:r>
      <w:proofErr w:type="spellEnd"/>
      <w:r w:rsidRPr="0090156F">
        <w:rPr>
          <w:rFonts w:ascii="Arial Narrow" w:hAnsi="Arial Narrow" w:cs="Arial"/>
          <w:color w:val="000000"/>
          <w:sz w:val="27"/>
          <w:szCs w:val="27"/>
        </w:rPr>
        <w:t>)</w:t>
      </w:r>
      <w:r w:rsidRPr="0090156F">
        <w:rPr>
          <w:rFonts w:ascii="Arial Narrow" w:hAnsi="Arial Narrow" w:cs="Arial"/>
          <w:sz w:val="27"/>
          <w:szCs w:val="27"/>
        </w:rPr>
        <w:t xml:space="preserve"> para correção, o prazo para pagamento passará a fluir após a sua representação.</w:t>
      </w:r>
    </w:p>
    <w:p w:rsidR="00F90F24" w:rsidRPr="0090156F" w:rsidRDefault="00F90F24" w:rsidP="00F90F24">
      <w:pPr>
        <w:keepLines/>
        <w:ind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keepLines/>
        <w:ind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9.10.</w:t>
      </w:r>
      <w:r w:rsidRPr="0090156F">
        <w:rPr>
          <w:rFonts w:ascii="Arial Narrow" w:hAnsi="Arial Narrow" w:cs="Arial"/>
          <w:sz w:val="27"/>
          <w:szCs w:val="27"/>
        </w:rPr>
        <w:t xml:space="preserve"> As </w:t>
      </w:r>
      <w:r w:rsidRPr="0090156F">
        <w:rPr>
          <w:rFonts w:ascii="Arial Narrow" w:hAnsi="Arial Narrow" w:cs="Arial"/>
          <w:color w:val="000000"/>
          <w:sz w:val="27"/>
          <w:szCs w:val="27"/>
        </w:rPr>
        <w:t>Notas Fiscais Eletrônica (</w:t>
      </w:r>
      <w:proofErr w:type="spellStart"/>
      <w:r w:rsidRPr="0090156F">
        <w:rPr>
          <w:rFonts w:ascii="Arial Narrow" w:hAnsi="Arial Narrow" w:cs="Arial"/>
          <w:color w:val="000000"/>
          <w:sz w:val="27"/>
          <w:szCs w:val="27"/>
        </w:rPr>
        <w:t>NFe</w:t>
      </w:r>
      <w:proofErr w:type="spellEnd"/>
      <w:r w:rsidRPr="0090156F">
        <w:rPr>
          <w:rFonts w:ascii="Arial Narrow" w:hAnsi="Arial Narrow" w:cs="Arial"/>
          <w:color w:val="000000"/>
          <w:sz w:val="27"/>
          <w:szCs w:val="27"/>
        </w:rPr>
        <w:t>)</w:t>
      </w:r>
      <w:r w:rsidRPr="0090156F">
        <w:rPr>
          <w:rFonts w:ascii="Arial Narrow" w:hAnsi="Arial Narrow" w:cs="Arial"/>
          <w:sz w:val="27"/>
          <w:szCs w:val="27"/>
        </w:rPr>
        <w:t xml:space="preserve"> correspondente, serão discriminativas, constando o número do Contrato a ser firmado.</w:t>
      </w:r>
    </w:p>
    <w:p w:rsidR="00F90F24" w:rsidRPr="0090156F" w:rsidRDefault="00F90F24" w:rsidP="00F90F24">
      <w:pPr>
        <w:pStyle w:val="Recuodecorpodetexto3"/>
        <w:spacing w:after="0"/>
        <w:ind w:left="0"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pStyle w:val="Recuodecorpodetexto3"/>
        <w:spacing w:after="0"/>
        <w:ind w:left="0"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 xml:space="preserve">9.11. </w:t>
      </w:r>
      <w:r w:rsidRPr="0090156F">
        <w:rPr>
          <w:rFonts w:ascii="Arial Narrow" w:hAnsi="Arial Narrow" w:cs="Arial"/>
          <w:sz w:val="27"/>
          <w:szCs w:val="27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90156F">
        <w:rPr>
          <w:rFonts w:ascii="Arial Narrow" w:hAnsi="Arial Narrow" w:cs="Arial"/>
          <w:b/>
          <w:sz w:val="27"/>
          <w:szCs w:val="27"/>
        </w:rPr>
        <w:t>INSS, CNDT e FGTS</w:t>
      </w:r>
      <w:r w:rsidRPr="0090156F">
        <w:rPr>
          <w:rFonts w:ascii="Arial Narrow" w:hAnsi="Arial Narrow" w:cs="Arial"/>
          <w:sz w:val="27"/>
          <w:szCs w:val="27"/>
        </w:rPr>
        <w:t>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sz w:val="27"/>
          <w:szCs w:val="27"/>
        </w:rPr>
        <w:t>9.12.</w:t>
      </w:r>
      <w:r w:rsidRPr="0090156F">
        <w:rPr>
          <w:rFonts w:ascii="Arial Narrow" w:hAnsi="Arial Narrow" w:cs="Arial"/>
          <w:sz w:val="27"/>
          <w:szCs w:val="27"/>
        </w:rPr>
        <w:t xml:space="preserve"> A </w:t>
      </w:r>
      <w:r w:rsidRPr="0090156F">
        <w:rPr>
          <w:rFonts w:ascii="Arial Narrow" w:hAnsi="Arial Narrow" w:cs="Arial"/>
          <w:caps/>
          <w:sz w:val="27"/>
          <w:szCs w:val="27"/>
        </w:rPr>
        <w:t>contratada</w:t>
      </w:r>
      <w:r w:rsidRPr="0090156F">
        <w:rPr>
          <w:rFonts w:ascii="Arial Narrow" w:hAnsi="Arial Narrow" w:cs="Arial"/>
          <w:sz w:val="27"/>
          <w:szCs w:val="27"/>
        </w:rPr>
        <w:t xml:space="preserve"> ficará obrigada a aceitar nas mesmas condições contratuais, acréscimos ou supressões de até 25% (vinte e cinco por cento) do valor inicial atualizado do contrato.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sz w:val="27"/>
          <w:szCs w:val="27"/>
        </w:rPr>
        <w:t>CLÁUSULA DÉCIMA – DA VIGÊNCIA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>10.1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. O presente instrumento contratual terá vigência até </w:t>
      </w:r>
      <w:r w:rsidRPr="0090156F">
        <w:rPr>
          <w:rFonts w:ascii="Arial Narrow" w:hAnsi="Arial Narrow" w:cs="Arial"/>
          <w:b/>
          <w:color w:val="000000"/>
          <w:sz w:val="27"/>
          <w:szCs w:val="27"/>
        </w:rPr>
        <w:t>31/12/2019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, contados a partir de sua assinatura </w:t>
      </w:r>
      <w:r w:rsidRPr="0090156F">
        <w:rPr>
          <w:rFonts w:ascii="Arial Narrow" w:hAnsi="Arial Narrow"/>
          <w:sz w:val="27"/>
          <w:szCs w:val="27"/>
        </w:rPr>
        <w:t>com validade e eficácia legal após a publicação do extr</w:t>
      </w:r>
      <w:r w:rsidRPr="0090156F">
        <w:rPr>
          <w:rFonts w:ascii="Arial Narrow" w:hAnsi="Arial Narrow"/>
          <w:sz w:val="27"/>
          <w:szCs w:val="27"/>
        </w:rPr>
        <w:t>a</w:t>
      </w:r>
      <w:r w:rsidRPr="0090156F">
        <w:rPr>
          <w:rFonts w:ascii="Arial Narrow" w:hAnsi="Arial Narrow"/>
          <w:sz w:val="27"/>
          <w:szCs w:val="27"/>
        </w:rPr>
        <w:t>to do contrato na Imprensa Oficial</w:t>
      </w:r>
      <w:r w:rsidRPr="0090156F">
        <w:rPr>
          <w:rFonts w:ascii="Arial Narrow" w:hAnsi="Arial Narrow" w:cs="Arial"/>
          <w:color w:val="000000"/>
          <w:sz w:val="27"/>
          <w:szCs w:val="27"/>
        </w:rPr>
        <w:t>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CLÁUSULA DÉCIMA </w:t>
      </w:r>
      <w:r w:rsidRPr="0090156F">
        <w:rPr>
          <w:rFonts w:ascii="Arial Narrow" w:hAnsi="Arial Narrow" w:cs="Arial"/>
          <w:b/>
          <w:sz w:val="27"/>
          <w:szCs w:val="27"/>
        </w:rPr>
        <w:t>PRIMEIRA – DA FISCALIZAÇÃO</w:t>
      </w:r>
    </w:p>
    <w:p w:rsidR="00F90F24" w:rsidRPr="0090156F" w:rsidRDefault="00F90F24" w:rsidP="00F90F24">
      <w:pPr>
        <w:ind w:right="-1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11.1. </w:t>
      </w:r>
      <w:r w:rsidRPr="0090156F">
        <w:rPr>
          <w:rFonts w:ascii="Arial Narrow" w:hAnsi="Arial Narrow" w:cs="Arial"/>
          <w:color w:val="000000"/>
          <w:sz w:val="27"/>
          <w:szCs w:val="27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11.2.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A fiscalização pela CONTRATANTE não desobriga a CONTRATADA de sua responsabilidade quanto a perfeita execução do objeto deste instrumento.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11.3. </w:t>
      </w:r>
      <w:r w:rsidRPr="0090156F">
        <w:rPr>
          <w:rFonts w:ascii="Arial Narrow" w:hAnsi="Arial Narrow" w:cs="Arial"/>
          <w:color w:val="000000"/>
          <w:sz w:val="27"/>
          <w:szCs w:val="27"/>
        </w:rPr>
        <w:t>A ausência de comunicação por parte da CONTRATANTE, referente a irregularidades ou falhas, não exime a CONTRATADA das responsabilidades determinadas neste Contrato.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11.4. </w:t>
      </w:r>
      <w:r w:rsidRPr="0090156F">
        <w:rPr>
          <w:rFonts w:ascii="Arial Narrow" w:hAnsi="Arial Narrow" w:cs="Arial"/>
          <w:color w:val="000000"/>
          <w:sz w:val="27"/>
          <w:szCs w:val="27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11.5. </w:t>
      </w:r>
      <w:r w:rsidRPr="0090156F">
        <w:rPr>
          <w:rFonts w:ascii="Arial Narrow" w:hAnsi="Arial Narrow" w:cs="Arial"/>
          <w:color w:val="000000"/>
          <w:sz w:val="27"/>
          <w:szCs w:val="27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11.6. </w:t>
      </w:r>
      <w:r w:rsidRPr="0090156F">
        <w:rPr>
          <w:rFonts w:ascii="Arial Narrow" w:hAnsi="Arial Narrow" w:cs="Arial"/>
          <w:color w:val="000000"/>
          <w:sz w:val="27"/>
          <w:szCs w:val="27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037026" w:rsidRPr="0090156F" w:rsidRDefault="00037026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/>
          <w:i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>CLÁUSULA DÉCIMA SEGUNDA – DAS SANÇÕES ADMINISTRATIVAS</w:t>
      </w:r>
    </w:p>
    <w:p w:rsidR="00F90F24" w:rsidRPr="0090156F" w:rsidRDefault="00F90F24" w:rsidP="00F90F24">
      <w:pPr>
        <w:ind w:right="-1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12.1.</w:t>
      </w:r>
      <w:r w:rsidRPr="0090156F">
        <w:rPr>
          <w:rFonts w:ascii="Arial Narrow" w:hAnsi="Arial Narrow" w:cs="Arial"/>
          <w:sz w:val="27"/>
          <w:szCs w:val="27"/>
        </w:rPr>
        <w:t xml:space="preserve"> Nos termos do artigo 86 da Lei Federal nº. 8.666/93, fica estipulado o percentual de </w:t>
      </w:r>
      <w:r w:rsidRPr="0090156F">
        <w:rPr>
          <w:rFonts w:ascii="Arial Narrow" w:hAnsi="Arial Narrow" w:cs="Arial"/>
          <w:b/>
          <w:bCs/>
          <w:sz w:val="27"/>
          <w:szCs w:val="27"/>
        </w:rPr>
        <w:t>0,5% (meio por cento)</w:t>
      </w:r>
      <w:r w:rsidRPr="0090156F">
        <w:rPr>
          <w:rFonts w:ascii="Arial Narrow" w:hAnsi="Arial Narrow" w:cs="Arial"/>
          <w:bCs/>
          <w:sz w:val="27"/>
          <w:szCs w:val="27"/>
        </w:rPr>
        <w:t xml:space="preserve"> sobre o valor inadimplido, a título de multa de mora, por dia de atraso injustificado no fornecimento do objeto deste contrato, até o limite de </w:t>
      </w:r>
      <w:r w:rsidRPr="0090156F">
        <w:rPr>
          <w:rFonts w:ascii="Arial Narrow" w:hAnsi="Arial Narrow" w:cs="Arial"/>
          <w:b/>
          <w:bCs/>
          <w:sz w:val="27"/>
          <w:szCs w:val="27"/>
        </w:rPr>
        <w:t>10% (dez por</w:t>
      </w:r>
      <w:r w:rsidRPr="0090156F">
        <w:rPr>
          <w:rFonts w:ascii="Arial Narrow" w:hAnsi="Arial Narrow" w:cs="Arial"/>
          <w:b/>
          <w:sz w:val="27"/>
          <w:szCs w:val="27"/>
        </w:rPr>
        <w:t xml:space="preserve"> </w:t>
      </w:r>
      <w:r w:rsidRPr="0090156F">
        <w:rPr>
          <w:rFonts w:ascii="Arial Narrow" w:hAnsi="Arial Narrow" w:cs="Arial"/>
          <w:b/>
          <w:bCs/>
          <w:sz w:val="27"/>
          <w:szCs w:val="27"/>
        </w:rPr>
        <w:t>cento)</w:t>
      </w:r>
      <w:r w:rsidRPr="0090156F">
        <w:rPr>
          <w:rFonts w:ascii="Arial Narrow" w:hAnsi="Arial Narrow" w:cs="Arial"/>
          <w:b/>
          <w:sz w:val="27"/>
          <w:szCs w:val="27"/>
        </w:rPr>
        <w:t xml:space="preserve"> </w:t>
      </w:r>
      <w:r w:rsidRPr="0090156F">
        <w:rPr>
          <w:rFonts w:ascii="Arial Narrow" w:hAnsi="Arial Narrow" w:cs="Arial"/>
          <w:sz w:val="27"/>
          <w:szCs w:val="27"/>
        </w:rPr>
        <w:t xml:space="preserve">do valor empenhado. 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pStyle w:val="Corpodetexto"/>
        <w:ind w:right="-1"/>
        <w:rPr>
          <w:rFonts w:ascii="Arial Narrow" w:hAnsi="Arial Narrow" w:cs="Arial"/>
          <w:bCs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12.2.</w:t>
      </w:r>
      <w:r w:rsidRPr="0090156F">
        <w:rPr>
          <w:rFonts w:ascii="Arial Narrow" w:hAnsi="Arial Narrow" w:cs="Arial"/>
          <w:bCs/>
          <w:sz w:val="27"/>
          <w:szCs w:val="27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F90F24" w:rsidRPr="0090156F" w:rsidRDefault="00F90F24" w:rsidP="00F90F24">
      <w:pPr>
        <w:pStyle w:val="Corpodetexto"/>
        <w:ind w:right="-1"/>
        <w:rPr>
          <w:rFonts w:ascii="Arial Narrow" w:hAnsi="Arial Narrow" w:cs="Arial"/>
          <w:bCs/>
          <w:sz w:val="27"/>
          <w:szCs w:val="27"/>
        </w:rPr>
      </w:pPr>
    </w:p>
    <w:p w:rsidR="00F90F24" w:rsidRPr="0090156F" w:rsidRDefault="00F90F24" w:rsidP="00F90F24">
      <w:pPr>
        <w:pStyle w:val="Corpodetexto"/>
        <w:ind w:left="567" w:right="-1"/>
        <w:rPr>
          <w:rFonts w:ascii="Arial Narrow" w:hAnsi="Arial Narrow" w:cs="Arial"/>
          <w:bCs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I</w:t>
      </w:r>
      <w:r w:rsidRPr="0090156F">
        <w:rPr>
          <w:rFonts w:ascii="Arial Narrow" w:hAnsi="Arial Narrow" w:cs="Arial"/>
          <w:bCs/>
          <w:sz w:val="27"/>
          <w:szCs w:val="27"/>
        </w:rPr>
        <w:t xml:space="preserve"> – Advertência;</w:t>
      </w:r>
    </w:p>
    <w:p w:rsidR="00F90F24" w:rsidRPr="0090156F" w:rsidRDefault="00F90F24" w:rsidP="00F90F24">
      <w:pPr>
        <w:pStyle w:val="Corpodetexto"/>
        <w:ind w:left="567" w:right="-1"/>
        <w:rPr>
          <w:rFonts w:ascii="Arial Narrow" w:hAnsi="Arial Narrow" w:cs="Arial"/>
          <w:bCs/>
          <w:sz w:val="27"/>
          <w:szCs w:val="27"/>
        </w:rPr>
      </w:pPr>
    </w:p>
    <w:p w:rsidR="00F90F24" w:rsidRPr="0090156F" w:rsidRDefault="00F90F24" w:rsidP="00F90F24">
      <w:pPr>
        <w:pStyle w:val="Corpodetexto"/>
        <w:ind w:left="567" w:right="-1"/>
        <w:rPr>
          <w:rFonts w:ascii="Arial Narrow" w:hAnsi="Arial Narrow" w:cs="Arial"/>
          <w:bCs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II</w:t>
      </w:r>
      <w:r w:rsidRPr="0090156F">
        <w:rPr>
          <w:rFonts w:ascii="Arial Narrow" w:hAnsi="Arial Narrow" w:cs="Arial"/>
          <w:bCs/>
          <w:sz w:val="27"/>
          <w:szCs w:val="27"/>
        </w:rPr>
        <w:t xml:space="preserve"> – Multa de 10% (dez por cento) do valor do contrato;</w:t>
      </w:r>
    </w:p>
    <w:p w:rsidR="00F90F24" w:rsidRPr="0090156F" w:rsidRDefault="00F90F24" w:rsidP="00F90F24">
      <w:pPr>
        <w:pStyle w:val="Corpodetexto"/>
        <w:ind w:left="567" w:right="-1"/>
        <w:rPr>
          <w:rFonts w:ascii="Arial Narrow" w:hAnsi="Arial Narrow" w:cs="Arial"/>
          <w:bCs/>
          <w:sz w:val="27"/>
          <w:szCs w:val="27"/>
        </w:rPr>
      </w:pPr>
    </w:p>
    <w:p w:rsidR="00F90F24" w:rsidRPr="0090156F" w:rsidRDefault="00F90F24" w:rsidP="00F90F24">
      <w:pPr>
        <w:pStyle w:val="Corpodetexto"/>
        <w:ind w:left="567" w:right="-1"/>
        <w:rPr>
          <w:rFonts w:ascii="Arial Narrow" w:hAnsi="Arial Narrow" w:cs="Arial"/>
          <w:bCs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III</w:t>
      </w:r>
      <w:r w:rsidRPr="0090156F">
        <w:rPr>
          <w:rFonts w:ascii="Arial Narrow" w:hAnsi="Arial Narrow" w:cs="Arial"/>
          <w:bCs/>
          <w:sz w:val="27"/>
          <w:szCs w:val="27"/>
        </w:rPr>
        <w:t xml:space="preserve"> – Suspensão temporária de participar de licitação e impedimento de contratar com a Administração por prazo não superior a 02 (dois) anos;</w:t>
      </w:r>
    </w:p>
    <w:p w:rsidR="00F90F24" w:rsidRPr="0090156F" w:rsidRDefault="00F90F24" w:rsidP="00F90F24">
      <w:pPr>
        <w:pStyle w:val="Corpodetexto"/>
        <w:ind w:left="567" w:right="-1"/>
        <w:rPr>
          <w:rFonts w:ascii="Arial Narrow" w:hAnsi="Arial Narrow" w:cs="Arial"/>
          <w:bCs/>
          <w:sz w:val="27"/>
          <w:szCs w:val="27"/>
        </w:rPr>
      </w:pPr>
    </w:p>
    <w:p w:rsidR="00F90F24" w:rsidRPr="0090156F" w:rsidRDefault="00F90F24" w:rsidP="00F90F24">
      <w:pPr>
        <w:pStyle w:val="Corpodetexto"/>
        <w:ind w:left="567" w:right="-1"/>
        <w:rPr>
          <w:rFonts w:ascii="Arial Narrow" w:hAnsi="Arial Narrow" w:cs="Arial"/>
          <w:bCs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IV</w:t>
      </w:r>
      <w:r w:rsidRPr="0090156F">
        <w:rPr>
          <w:rFonts w:ascii="Arial Narrow" w:hAnsi="Arial Narrow" w:cs="Arial"/>
          <w:bCs/>
          <w:sz w:val="27"/>
          <w:szCs w:val="27"/>
        </w:rPr>
        <w:t xml:space="preserve"> – Declaração de inidoneidade para licitar ou contratar com a Administração Pública.</w:t>
      </w:r>
    </w:p>
    <w:p w:rsidR="00F90F24" w:rsidRPr="0090156F" w:rsidRDefault="00F90F24" w:rsidP="00F90F24">
      <w:pPr>
        <w:pStyle w:val="Corpodetexto"/>
        <w:ind w:right="-1"/>
        <w:rPr>
          <w:rFonts w:ascii="Arial Narrow" w:hAnsi="Arial Narrow" w:cs="Arial"/>
          <w:bCs/>
          <w:sz w:val="27"/>
          <w:szCs w:val="27"/>
        </w:rPr>
      </w:pPr>
    </w:p>
    <w:p w:rsidR="00F90F24" w:rsidRPr="0090156F" w:rsidRDefault="00F90F24" w:rsidP="00F90F24">
      <w:pPr>
        <w:pStyle w:val="Corpodetexto"/>
        <w:ind w:right="-1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lastRenderedPageBreak/>
        <w:t xml:space="preserve">12.3. </w:t>
      </w:r>
      <w:r w:rsidRPr="0090156F">
        <w:rPr>
          <w:rFonts w:ascii="Arial Narrow" w:hAnsi="Arial Narrow" w:cs="Arial"/>
          <w:sz w:val="27"/>
          <w:szCs w:val="27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90156F">
        <w:rPr>
          <w:rFonts w:ascii="Arial Narrow" w:hAnsi="Arial Narrow" w:cs="Arial"/>
          <w:b/>
          <w:sz w:val="27"/>
          <w:szCs w:val="27"/>
        </w:rPr>
        <w:t>0</w:t>
      </w:r>
      <w:r w:rsidRPr="0090156F">
        <w:rPr>
          <w:rFonts w:ascii="Arial Narrow" w:hAnsi="Arial Narrow" w:cs="Arial"/>
          <w:b/>
          <w:bCs/>
          <w:sz w:val="27"/>
          <w:szCs w:val="27"/>
        </w:rPr>
        <w:t>5 (cinco) anos</w:t>
      </w:r>
      <w:r w:rsidRPr="0090156F">
        <w:rPr>
          <w:rFonts w:ascii="Arial Narrow" w:hAnsi="Arial Narrow" w:cs="Arial"/>
          <w:sz w:val="27"/>
          <w:szCs w:val="27"/>
        </w:rPr>
        <w:t>, sem prejuízo das multas previstas em edital e no contrato e das demais cominações legais.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sz w:val="27"/>
          <w:szCs w:val="27"/>
        </w:rPr>
        <w:t xml:space="preserve">12.4. </w:t>
      </w:r>
      <w:r w:rsidRPr="0090156F">
        <w:rPr>
          <w:rFonts w:ascii="Arial Narrow" w:hAnsi="Arial Narrow" w:cs="Arial"/>
          <w:sz w:val="27"/>
          <w:szCs w:val="27"/>
        </w:rPr>
        <w:t xml:space="preserve">As penalidades somente poderão ser relevadas ou atenuadas pela autoridade competente aplicando-se o </w:t>
      </w:r>
      <w:r w:rsidRPr="0090156F">
        <w:rPr>
          <w:rFonts w:ascii="Arial Narrow" w:hAnsi="Arial Narrow" w:cs="Arial"/>
          <w:bCs/>
          <w:sz w:val="27"/>
          <w:szCs w:val="27"/>
        </w:rPr>
        <w:t>Princípio da Proporcionalidade</w:t>
      </w:r>
      <w:r w:rsidRPr="0090156F">
        <w:rPr>
          <w:rFonts w:ascii="Arial Narrow" w:hAnsi="Arial Narrow" w:cs="Arial"/>
          <w:sz w:val="27"/>
          <w:szCs w:val="27"/>
        </w:rPr>
        <w:t xml:space="preserve">, em razão de circunstâncias fundamentados em fatos reais e comprovados, desde que formuladas </w:t>
      </w:r>
      <w:r w:rsidRPr="0090156F">
        <w:rPr>
          <w:rFonts w:ascii="Arial Narrow" w:hAnsi="Arial Narrow" w:cs="Arial"/>
          <w:bCs/>
          <w:sz w:val="27"/>
          <w:szCs w:val="27"/>
        </w:rPr>
        <w:t xml:space="preserve">por escrito </w:t>
      </w:r>
      <w:r w:rsidRPr="0090156F">
        <w:rPr>
          <w:rFonts w:ascii="Arial Narrow" w:hAnsi="Arial Narrow" w:cs="Arial"/>
          <w:sz w:val="27"/>
          <w:szCs w:val="27"/>
        </w:rPr>
        <w:t xml:space="preserve">e no prazo máximo de </w:t>
      </w:r>
      <w:r w:rsidRPr="0090156F">
        <w:rPr>
          <w:rFonts w:ascii="Arial Narrow" w:hAnsi="Arial Narrow" w:cs="Arial"/>
          <w:b/>
          <w:sz w:val="27"/>
          <w:szCs w:val="27"/>
        </w:rPr>
        <w:t>0</w:t>
      </w:r>
      <w:r w:rsidRPr="0090156F">
        <w:rPr>
          <w:rFonts w:ascii="Arial Narrow" w:hAnsi="Arial Narrow" w:cs="Arial"/>
          <w:b/>
          <w:bCs/>
          <w:sz w:val="27"/>
          <w:szCs w:val="27"/>
        </w:rPr>
        <w:t xml:space="preserve">5 (cinco) dias úteis </w:t>
      </w:r>
      <w:r w:rsidRPr="0090156F">
        <w:rPr>
          <w:rFonts w:ascii="Arial Narrow" w:hAnsi="Arial Narrow" w:cs="Arial"/>
          <w:bCs/>
          <w:sz w:val="27"/>
          <w:szCs w:val="27"/>
        </w:rPr>
        <w:t>da data em que for oficiada a pretensão da Administração no sentido da aplicação</w:t>
      </w:r>
      <w:r w:rsidRPr="0090156F">
        <w:rPr>
          <w:rFonts w:ascii="Arial Narrow" w:hAnsi="Arial Narrow" w:cs="Arial"/>
          <w:sz w:val="27"/>
          <w:szCs w:val="27"/>
        </w:rPr>
        <w:t xml:space="preserve"> da pena. 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12.5.</w:t>
      </w:r>
      <w:r w:rsidRPr="0090156F">
        <w:rPr>
          <w:rFonts w:ascii="Arial Narrow" w:hAnsi="Arial Narrow" w:cs="Arial"/>
          <w:sz w:val="27"/>
          <w:szCs w:val="27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sz w:val="27"/>
          <w:szCs w:val="27"/>
        </w:rPr>
      </w:pPr>
    </w:p>
    <w:p w:rsidR="00037026" w:rsidRPr="0090156F" w:rsidRDefault="00F90F24" w:rsidP="00F90F24">
      <w:pPr>
        <w:ind w:right="-1"/>
        <w:jc w:val="both"/>
        <w:rPr>
          <w:rFonts w:ascii="Arial Narrow" w:hAnsi="Arial Narrow" w:cs="Arial"/>
          <w:b/>
          <w:sz w:val="27"/>
          <w:szCs w:val="27"/>
        </w:rPr>
      </w:pPr>
      <w:r w:rsidRPr="0090156F">
        <w:rPr>
          <w:rFonts w:ascii="Arial Narrow" w:hAnsi="Arial Narrow" w:cs="Arial"/>
          <w:b/>
          <w:sz w:val="27"/>
          <w:szCs w:val="27"/>
        </w:rPr>
        <w:t>CLÁUSULA DÉCIMA TERCEIRA – DA RECISÃO CONTRATUAL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>13.1.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O presente Contrato poderá ser rescindido pelos motivos previstos nos art. 77 e 78 e nas formas estabelecidas no art. 79, todos da Lei n.º 8.666/93 e suas alterações.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13.2. 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A rescisão, por algum dos motivos previstos na Lei n.º 8.666/93 e suas alterações, não dará à </w:t>
      </w:r>
      <w:proofErr w:type="gramStart"/>
      <w:r w:rsidRPr="0090156F">
        <w:rPr>
          <w:rFonts w:ascii="Arial Narrow" w:hAnsi="Arial Narrow" w:cs="Arial"/>
          <w:color w:val="000000"/>
          <w:sz w:val="27"/>
          <w:szCs w:val="27"/>
        </w:rPr>
        <w:t>CONTRATADA direito</w:t>
      </w:r>
      <w:proofErr w:type="gramEnd"/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a indenização a qualquer título, independentemente de interpelação judicial ou extrajudicial.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>13.3.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>13.4.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>13.5.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Em caso de cisão, incorporação ou fusão da CONTRATADA com outras empresas, caberá à CONTRATANTE decidir pela continuidade do presente Contrato.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/>
          <w:b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CLÁUSULA DÉCIMA QUARTA – DO AMPARO LEGAL E DA SUJEIÇÃO </w:t>
      </w:r>
      <w:r w:rsidRPr="0090156F">
        <w:rPr>
          <w:rFonts w:ascii="Arial Narrow" w:hAnsi="Arial Narrow"/>
          <w:b/>
          <w:sz w:val="27"/>
          <w:szCs w:val="27"/>
        </w:rPr>
        <w:t>ÀS NORMAS LEGAIS E CONTRATUAIS</w:t>
      </w:r>
    </w:p>
    <w:p w:rsidR="00F90F24" w:rsidRPr="0090156F" w:rsidRDefault="00F90F24" w:rsidP="00F90F24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autoSpaceDE w:val="0"/>
        <w:autoSpaceDN w:val="0"/>
        <w:adjustRightInd w:val="0"/>
        <w:ind w:right="-1"/>
        <w:jc w:val="both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t>14.1.</w:t>
      </w:r>
      <w:r w:rsidRPr="0090156F">
        <w:rPr>
          <w:rFonts w:ascii="Arial Narrow" w:hAnsi="Arial Narrow" w:cs="Arial"/>
          <w:sz w:val="27"/>
          <w:szCs w:val="27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14.2.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Este instrumento foi precedido de licitação, conforme dispõe o Art. 23, inciso II, alínea “a” da Lei 8666/93, e suas alterações.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 xml:space="preserve">14.3. </w:t>
      </w:r>
      <w:r w:rsidRPr="0090156F">
        <w:rPr>
          <w:rFonts w:ascii="Arial Narrow" w:hAnsi="Arial Narrow" w:cs="Arial"/>
          <w:color w:val="000000"/>
          <w:sz w:val="27"/>
          <w:szCs w:val="27"/>
        </w:rPr>
        <w:t>Relativamente ao disposto na presente Cláusula, aplicam-se subsidiariamente, as disposições da Lei n.º 8.078/90 - Código de Defesa do Consumidor.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14.4.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 xml:space="preserve">14.5. </w:t>
      </w:r>
      <w:r w:rsidRPr="0090156F">
        <w:rPr>
          <w:rFonts w:ascii="Arial Narrow" w:hAnsi="Arial Narrow" w:cs="Arial"/>
          <w:color w:val="000000"/>
          <w:sz w:val="27"/>
          <w:szCs w:val="27"/>
        </w:rPr>
        <w:t>Após a assinatura deste Contrato, toda comunicação entre o CONTRATANTE e a CONTRATADA será feita através de correspondência devidamente registrada.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14.6.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14.7.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14.9.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CLÁUSULA DÉCIMA QUINTA – </w:t>
      </w: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DA NOVAÇÃO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15.1. </w:t>
      </w:r>
      <w:r w:rsidRPr="0090156F">
        <w:rPr>
          <w:rFonts w:ascii="Arial Narrow" w:hAnsi="Arial Narrow" w:cs="Arial"/>
          <w:color w:val="000000"/>
          <w:sz w:val="27"/>
          <w:szCs w:val="27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CLÁUSULA DÉCIMA SEXTA – </w:t>
      </w: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DAS ALTERAÇÕES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16.1.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90156F">
          <w:rPr>
            <w:rFonts w:ascii="Arial Narrow" w:hAnsi="Arial Narrow" w:cs="Arial"/>
            <w:color w:val="000000"/>
            <w:sz w:val="27"/>
            <w:szCs w:val="27"/>
          </w:rPr>
          <w:t>em Diploma Legal</w:t>
        </w:r>
      </w:smartTag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pertinente à matéria.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bCs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bCs/>
          <w:color w:val="000000"/>
          <w:sz w:val="27"/>
          <w:szCs w:val="27"/>
        </w:rPr>
        <w:t>16.2.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 Para qualquer alteração nas condições ora estipuladas neste Contrato deverão ser feitas Termo Aditivo, assinado pelos representantes legais das CONTRATADAS.</w:t>
      </w:r>
    </w:p>
    <w:p w:rsidR="00F90F24" w:rsidRPr="0090156F" w:rsidRDefault="00F90F24" w:rsidP="00F90F24">
      <w:pPr>
        <w:pStyle w:val="Corpodetexto"/>
        <w:ind w:right="-1"/>
        <w:rPr>
          <w:rFonts w:ascii="Arial Narrow" w:hAnsi="Arial Narrow" w:cs="Arial"/>
          <w:b/>
          <w:bCs/>
          <w:sz w:val="27"/>
          <w:szCs w:val="27"/>
        </w:rPr>
      </w:pPr>
    </w:p>
    <w:p w:rsidR="00F90F24" w:rsidRPr="0090156F" w:rsidRDefault="00F90F24" w:rsidP="00F90F24">
      <w:pPr>
        <w:pStyle w:val="Corpodetexto"/>
        <w:ind w:right="-1"/>
        <w:rPr>
          <w:rFonts w:ascii="Arial Narrow" w:hAnsi="Arial Narrow" w:cs="Arial"/>
          <w:sz w:val="27"/>
          <w:szCs w:val="27"/>
        </w:rPr>
      </w:pPr>
      <w:r w:rsidRPr="0090156F">
        <w:rPr>
          <w:rFonts w:ascii="Arial Narrow" w:hAnsi="Arial Narrow" w:cs="Arial"/>
          <w:b/>
          <w:bCs/>
          <w:sz w:val="27"/>
          <w:szCs w:val="27"/>
        </w:rPr>
        <w:lastRenderedPageBreak/>
        <w:t>16.3.</w:t>
      </w:r>
      <w:r w:rsidRPr="0090156F">
        <w:rPr>
          <w:rFonts w:ascii="Arial Narrow" w:hAnsi="Arial Narrow" w:cs="Arial"/>
          <w:sz w:val="27"/>
          <w:szCs w:val="27"/>
        </w:rPr>
        <w:t xml:space="preserve"> Em havendo alteração unilateral do Contrato que aumente os encargos da Contratada, o Município de Iguatemi/MS deverá restabelecer, por aditamento, o equilíbrio econômico-financeiro inicial.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  <w:u w:val="single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>CLÁUSULA DÉCIMA SÉTIMA – DA PUBLICAÇÃO DO EXTRATO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17.1. </w:t>
      </w:r>
      <w:r w:rsidRPr="0090156F">
        <w:rPr>
          <w:rFonts w:ascii="Arial Narrow" w:hAnsi="Arial Narrow" w:cs="Arial"/>
          <w:color w:val="000000"/>
          <w:sz w:val="27"/>
          <w:szCs w:val="27"/>
        </w:rPr>
        <w:t>A publicação do presente instrumento no Diário Oficial, em extrato, ficará a cargo da CONTRATANTE, no prazo e forma dispostos pela legislação pertinente.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>CLÁUSULA DÉCIMA OITAVA – DO FORO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b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b/>
          <w:color w:val="000000"/>
          <w:sz w:val="27"/>
          <w:szCs w:val="27"/>
        </w:rPr>
        <w:t xml:space="preserve">18.1. 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color w:val="000000"/>
          <w:sz w:val="27"/>
          <w:szCs w:val="27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F90F24" w:rsidRPr="0090156F" w:rsidRDefault="00F90F24" w:rsidP="00F90F24">
      <w:pPr>
        <w:ind w:right="-1"/>
        <w:jc w:val="right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both"/>
        <w:rPr>
          <w:rFonts w:ascii="Arial Narrow" w:hAnsi="Arial Narrow" w:cs="Arial"/>
          <w:color w:val="000000"/>
          <w:sz w:val="27"/>
          <w:szCs w:val="27"/>
        </w:rPr>
      </w:pP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Iguatemi/MS, </w:t>
      </w:r>
      <w:r w:rsidR="00037026" w:rsidRPr="0090156F">
        <w:rPr>
          <w:rFonts w:ascii="Arial Narrow" w:hAnsi="Arial Narrow" w:cs="Arial"/>
          <w:color w:val="000000"/>
          <w:sz w:val="27"/>
          <w:szCs w:val="27"/>
        </w:rPr>
        <w:t xml:space="preserve">16 </w:t>
      </w:r>
      <w:r w:rsidRPr="0090156F">
        <w:rPr>
          <w:rFonts w:ascii="Arial Narrow" w:hAnsi="Arial Narrow" w:cs="Arial"/>
          <w:color w:val="000000"/>
          <w:sz w:val="27"/>
          <w:szCs w:val="27"/>
        </w:rPr>
        <w:t xml:space="preserve">de </w:t>
      </w:r>
      <w:proofErr w:type="gramStart"/>
      <w:r w:rsidR="00037026" w:rsidRPr="0090156F">
        <w:rPr>
          <w:rFonts w:ascii="Arial Narrow" w:hAnsi="Arial Narrow" w:cs="Arial"/>
          <w:color w:val="000000"/>
          <w:sz w:val="27"/>
          <w:szCs w:val="27"/>
        </w:rPr>
        <w:t>Novembro</w:t>
      </w:r>
      <w:proofErr w:type="gramEnd"/>
      <w:r w:rsidR="00037026" w:rsidRPr="0090156F">
        <w:rPr>
          <w:rFonts w:ascii="Arial Narrow" w:hAnsi="Arial Narrow" w:cs="Arial"/>
          <w:color w:val="000000"/>
          <w:sz w:val="27"/>
          <w:szCs w:val="27"/>
        </w:rPr>
        <w:t xml:space="preserve"> </w:t>
      </w:r>
      <w:r w:rsidRPr="0090156F">
        <w:rPr>
          <w:rFonts w:ascii="Arial Narrow" w:hAnsi="Arial Narrow" w:cs="Arial"/>
          <w:color w:val="000000"/>
          <w:sz w:val="27"/>
          <w:szCs w:val="27"/>
        </w:rPr>
        <w:t>de 2019.</w:t>
      </w:r>
    </w:p>
    <w:p w:rsidR="00F90F24" w:rsidRPr="0090156F" w:rsidRDefault="00F90F24" w:rsidP="00F90F24">
      <w:pPr>
        <w:ind w:right="-1"/>
        <w:jc w:val="right"/>
        <w:rPr>
          <w:rFonts w:ascii="Arial Narrow" w:hAnsi="Arial Narrow" w:cs="Arial"/>
          <w:color w:val="000000"/>
          <w:sz w:val="27"/>
          <w:szCs w:val="27"/>
        </w:rPr>
      </w:pPr>
    </w:p>
    <w:p w:rsidR="00F90F24" w:rsidRPr="0090156F" w:rsidRDefault="00F90F24" w:rsidP="00F90F24">
      <w:pPr>
        <w:ind w:right="-1"/>
        <w:jc w:val="right"/>
        <w:rPr>
          <w:rFonts w:ascii="Arial Narrow" w:hAnsi="Arial Narrow" w:cs="Arial"/>
          <w:color w:val="000000"/>
          <w:sz w:val="27"/>
          <w:szCs w:val="27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982"/>
      </w:tblGrid>
      <w:tr w:rsidR="00F90F24" w:rsidRPr="0090156F" w:rsidTr="00311317">
        <w:tblPrEx>
          <w:tblCellMar>
            <w:top w:w="0" w:type="dxa"/>
            <w:bottom w:w="0" w:type="dxa"/>
          </w:tblCellMar>
        </w:tblPrEx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F90F24" w:rsidRPr="0090156F" w:rsidRDefault="00F90F24" w:rsidP="00311317">
            <w:pPr>
              <w:widowControl w:val="0"/>
              <w:jc w:val="center"/>
              <w:rPr>
                <w:rFonts w:ascii="Arial Narrow" w:hAnsi="Arial Narrow" w:cs="Arial"/>
                <w:iCs/>
                <w:sz w:val="27"/>
                <w:szCs w:val="27"/>
              </w:rPr>
            </w:pPr>
            <w:r w:rsidRPr="0090156F">
              <w:rPr>
                <w:rFonts w:ascii="Arial Narrow" w:hAnsi="Arial Narrow" w:cs="Arial"/>
                <w:iCs/>
                <w:sz w:val="27"/>
                <w:szCs w:val="27"/>
              </w:rPr>
              <w:t>_________________________________</w:t>
            </w:r>
          </w:p>
          <w:p w:rsidR="00F90F24" w:rsidRPr="0090156F" w:rsidRDefault="00F90F24" w:rsidP="0031131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7"/>
                <w:szCs w:val="27"/>
              </w:rPr>
            </w:pPr>
            <w:proofErr w:type="spellStart"/>
            <w:r w:rsidRPr="0090156F">
              <w:rPr>
                <w:rFonts w:ascii="Arial Narrow" w:hAnsi="Arial Narrow" w:cs="Arial"/>
                <w:i/>
                <w:iCs/>
                <w:sz w:val="27"/>
                <w:szCs w:val="27"/>
              </w:rPr>
              <w:t>Patricia</w:t>
            </w:r>
            <w:proofErr w:type="spellEnd"/>
            <w:r w:rsidRPr="0090156F"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 </w:t>
            </w:r>
            <w:proofErr w:type="spellStart"/>
            <w:r w:rsidRPr="0090156F">
              <w:rPr>
                <w:rFonts w:ascii="Arial Narrow" w:hAnsi="Arial Narrow" w:cs="Arial"/>
                <w:i/>
                <w:iCs/>
                <w:sz w:val="27"/>
                <w:szCs w:val="27"/>
              </w:rPr>
              <w:t>Derenusson</w:t>
            </w:r>
            <w:proofErr w:type="spellEnd"/>
            <w:r w:rsidRPr="0090156F">
              <w:rPr>
                <w:rFonts w:ascii="Arial Narrow" w:hAnsi="Arial Narrow" w:cs="Arial"/>
                <w:i/>
                <w:iCs/>
                <w:sz w:val="27"/>
                <w:szCs w:val="27"/>
              </w:rPr>
              <w:t xml:space="preserve"> Nelli Margatto Nunes</w:t>
            </w:r>
          </w:p>
          <w:p w:rsidR="00F90F24" w:rsidRPr="0090156F" w:rsidRDefault="00F90F24" w:rsidP="00311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 w:rsidRPr="0090156F">
              <w:rPr>
                <w:rFonts w:ascii="Arial Narrow" w:hAnsi="Arial Narrow" w:cs="Arial"/>
                <w:b/>
                <w:sz w:val="27"/>
                <w:szCs w:val="27"/>
              </w:rPr>
              <w:t>PREFEITA MUNICIPAL</w:t>
            </w:r>
          </w:p>
          <w:p w:rsidR="00F90F24" w:rsidRPr="0090156F" w:rsidRDefault="00F90F24" w:rsidP="00311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 w:rsidRPr="0090156F">
              <w:rPr>
                <w:rFonts w:ascii="Arial Narrow" w:hAnsi="Arial Narrow" w:cs="Arial Narrow"/>
                <w:b/>
                <w:bCs/>
                <w:sz w:val="27"/>
                <w:szCs w:val="27"/>
              </w:rPr>
              <w:t>(CONTRATANTE)</w:t>
            </w:r>
          </w:p>
        </w:tc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</w:tcPr>
          <w:p w:rsidR="00F90F24" w:rsidRPr="0090156F" w:rsidRDefault="00F90F24" w:rsidP="00311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 w:rsidRPr="0090156F">
              <w:rPr>
                <w:rFonts w:ascii="Arial Narrow" w:hAnsi="Arial Narrow" w:cs="Arial Narrow"/>
                <w:sz w:val="27"/>
                <w:szCs w:val="27"/>
              </w:rPr>
              <w:t>_________________________________</w:t>
            </w:r>
          </w:p>
          <w:p w:rsidR="00037026" w:rsidRPr="0090156F" w:rsidRDefault="00037026" w:rsidP="00311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7"/>
                <w:szCs w:val="27"/>
              </w:rPr>
            </w:pPr>
            <w:r w:rsidRPr="0090156F">
              <w:rPr>
                <w:rFonts w:ascii="Arial Narrow" w:hAnsi="Arial Narrow" w:cs="Calibri Light"/>
                <w:i/>
                <w:sz w:val="27"/>
                <w:szCs w:val="27"/>
              </w:rPr>
              <w:t xml:space="preserve">Simone Michel Ferreira </w:t>
            </w:r>
            <w:proofErr w:type="spellStart"/>
            <w:r w:rsidRPr="0090156F">
              <w:rPr>
                <w:rFonts w:ascii="Arial Narrow" w:hAnsi="Arial Narrow" w:cs="Calibri Light"/>
                <w:i/>
                <w:sz w:val="27"/>
                <w:szCs w:val="27"/>
              </w:rPr>
              <w:t>Perdomo</w:t>
            </w:r>
            <w:proofErr w:type="spellEnd"/>
          </w:p>
          <w:p w:rsidR="00F90F24" w:rsidRPr="0090156F" w:rsidRDefault="00037026" w:rsidP="00311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 w:rsidRPr="0090156F">
              <w:rPr>
                <w:rFonts w:ascii="Arial Narrow" w:hAnsi="Arial Narrow" w:cs="Arial"/>
                <w:b/>
                <w:sz w:val="27"/>
                <w:szCs w:val="27"/>
              </w:rPr>
              <w:t>S M F PERDOMO EIRELI</w:t>
            </w:r>
          </w:p>
          <w:p w:rsidR="00F90F24" w:rsidRPr="0090156F" w:rsidRDefault="00F90F24" w:rsidP="00311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7"/>
                <w:szCs w:val="27"/>
              </w:rPr>
            </w:pPr>
            <w:r w:rsidRPr="0090156F">
              <w:rPr>
                <w:rFonts w:ascii="Arial Narrow" w:hAnsi="Arial Narrow" w:cs="Arial Narrow"/>
                <w:b/>
                <w:bCs/>
                <w:sz w:val="27"/>
                <w:szCs w:val="27"/>
              </w:rPr>
              <w:t>(CONTRATADA)</w:t>
            </w:r>
          </w:p>
        </w:tc>
      </w:tr>
    </w:tbl>
    <w:p w:rsidR="00F90F24" w:rsidRPr="0090156F" w:rsidRDefault="00F90F24" w:rsidP="00F90F2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p w:rsidR="00F90F24" w:rsidRPr="0090156F" w:rsidRDefault="00F90F24" w:rsidP="00F90F2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  <w:r w:rsidRPr="0090156F">
        <w:rPr>
          <w:rFonts w:ascii="Arial Narrow" w:hAnsi="Arial Narrow" w:cs="Arial Narrow"/>
          <w:b/>
          <w:bCs/>
          <w:sz w:val="27"/>
          <w:szCs w:val="27"/>
        </w:rPr>
        <w:t>TESTEMUNHAS:</w:t>
      </w:r>
    </w:p>
    <w:p w:rsidR="00F90F24" w:rsidRPr="0090156F" w:rsidRDefault="00F90F24" w:rsidP="00F90F2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p w:rsidR="00F90F24" w:rsidRPr="0090156F" w:rsidRDefault="00F90F24" w:rsidP="00F90F24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7"/>
          <w:szCs w:val="27"/>
        </w:rPr>
      </w:pPr>
    </w:p>
    <w:tbl>
      <w:tblPr>
        <w:tblW w:w="9459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969"/>
      </w:tblGrid>
      <w:tr w:rsidR="00F90F24" w:rsidRPr="0090156F" w:rsidTr="00311317">
        <w:tblPrEx>
          <w:tblCellMar>
            <w:top w:w="0" w:type="dxa"/>
            <w:bottom w:w="0" w:type="dxa"/>
          </w:tblCellMar>
        </w:tblPrEx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</w:tcPr>
          <w:p w:rsidR="00F90F24" w:rsidRPr="0090156F" w:rsidRDefault="00F90F24" w:rsidP="0031131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 w:rsidRPr="0090156F">
              <w:rPr>
                <w:rFonts w:ascii="Arial Narrow" w:hAnsi="Arial Narrow" w:cs="Arial Narrow"/>
                <w:sz w:val="27"/>
                <w:szCs w:val="27"/>
              </w:rPr>
              <w:t>__________________________________</w:t>
            </w:r>
          </w:p>
          <w:p w:rsidR="00037026" w:rsidRPr="0090156F" w:rsidRDefault="00037026" w:rsidP="000370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 w:rsidRPr="0090156F">
              <w:rPr>
                <w:rFonts w:ascii="Arial Narrow" w:hAnsi="Arial Narrow" w:cs="Arial Narrow"/>
                <w:sz w:val="27"/>
                <w:szCs w:val="27"/>
              </w:rPr>
              <w:t>Rafael Douglas de Oliveira Vilhalba</w:t>
            </w:r>
          </w:p>
          <w:p w:rsidR="00F90F24" w:rsidRPr="0090156F" w:rsidRDefault="00F90F24" w:rsidP="0031131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 w:rsidRPr="0090156F">
              <w:rPr>
                <w:rFonts w:ascii="Arial Narrow" w:hAnsi="Arial Narrow" w:cs="Arial Narrow"/>
                <w:sz w:val="27"/>
                <w:szCs w:val="27"/>
              </w:rPr>
              <w:t>CPF:</w:t>
            </w:r>
            <w:r w:rsidR="00037026" w:rsidRPr="0090156F">
              <w:rPr>
                <w:rFonts w:ascii="Arial Narrow" w:hAnsi="Arial Narrow" w:cs="Arial Narrow"/>
                <w:sz w:val="27"/>
                <w:szCs w:val="27"/>
              </w:rPr>
              <w:t>039.351.201-09</w:t>
            </w:r>
          </w:p>
        </w:tc>
        <w:tc>
          <w:tcPr>
            <w:tcW w:w="4969" w:type="dxa"/>
            <w:tcBorders>
              <w:top w:val="nil"/>
              <w:left w:val="nil"/>
              <w:bottom w:val="nil"/>
              <w:right w:val="nil"/>
            </w:tcBorders>
          </w:tcPr>
          <w:p w:rsidR="00F90F24" w:rsidRPr="0090156F" w:rsidRDefault="00F90F24" w:rsidP="0031131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 w:rsidRPr="0090156F">
              <w:rPr>
                <w:rFonts w:ascii="Arial Narrow" w:hAnsi="Arial Narrow" w:cs="Arial Narrow"/>
                <w:sz w:val="27"/>
                <w:szCs w:val="27"/>
              </w:rPr>
              <w:t>__________________________________</w:t>
            </w:r>
          </w:p>
          <w:p w:rsidR="00F90F24" w:rsidRPr="0090156F" w:rsidRDefault="00037026" w:rsidP="0031131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 w:rsidRPr="0090156F">
              <w:rPr>
                <w:rFonts w:ascii="Arial Narrow" w:hAnsi="Arial Narrow" w:cs="Arial Narrow"/>
                <w:sz w:val="27"/>
                <w:szCs w:val="27"/>
              </w:rPr>
              <w:t>Sanderson Contini Albuquerque</w:t>
            </w:r>
          </w:p>
          <w:p w:rsidR="00F90F24" w:rsidRPr="0090156F" w:rsidRDefault="00F90F24" w:rsidP="0031131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7"/>
                <w:szCs w:val="27"/>
              </w:rPr>
            </w:pPr>
            <w:r w:rsidRPr="0090156F">
              <w:rPr>
                <w:rFonts w:ascii="Arial Narrow" w:hAnsi="Arial Narrow" w:cs="Arial Narrow"/>
                <w:sz w:val="27"/>
                <w:szCs w:val="27"/>
              </w:rPr>
              <w:t>CPF:</w:t>
            </w:r>
            <w:r w:rsidR="00037026" w:rsidRPr="0090156F">
              <w:rPr>
                <w:rFonts w:ascii="Arial Narrow" w:hAnsi="Arial Narrow" w:cs="Arial Narrow"/>
                <w:sz w:val="27"/>
                <w:szCs w:val="27"/>
              </w:rPr>
              <w:t xml:space="preserve"> 780.304.201-53</w:t>
            </w:r>
          </w:p>
        </w:tc>
      </w:tr>
    </w:tbl>
    <w:p w:rsidR="001C0459" w:rsidRPr="0090156F" w:rsidRDefault="001C0459">
      <w:pPr>
        <w:rPr>
          <w:rFonts w:ascii="Arial Narrow" w:hAnsi="Arial Narrow"/>
        </w:rPr>
      </w:pPr>
    </w:p>
    <w:sectPr w:rsidR="001C0459" w:rsidRPr="009015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20C" w:rsidRDefault="00D2220C" w:rsidP="00D2220C">
      <w:r>
        <w:separator/>
      </w:r>
    </w:p>
  </w:endnote>
  <w:endnote w:type="continuationSeparator" w:id="0">
    <w:p w:rsidR="00D2220C" w:rsidRDefault="00D2220C" w:rsidP="00D2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20C" w:rsidRDefault="00D2220C" w:rsidP="00D2220C">
      <w:r>
        <w:separator/>
      </w:r>
    </w:p>
  </w:footnote>
  <w:footnote w:type="continuationSeparator" w:id="0">
    <w:p w:rsidR="00D2220C" w:rsidRDefault="00D2220C" w:rsidP="00D22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24"/>
    <w:rsid w:val="00037026"/>
    <w:rsid w:val="000A4962"/>
    <w:rsid w:val="001C0459"/>
    <w:rsid w:val="0029062C"/>
    <w:rsid w:val="0090156F"/>
    <w:rsid w:val="009D56AC"/>
    <w:rsid w:val="00D2220C"/>
    <w:rsid w:val="00F90F24"/>
    <w:rsid w:val="00FA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C9AB83C"/>
  <w15:chartTrackingRefBased/>
  <w15:docId w15:val="{CF707150-38F5-4AA4-8C7E-A217E33F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F2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F90F24"/>
    <w:pPr>
      <w:keepNext/>
      <w:tabs>
        <w:tab w:val="left" w:pos="0"/>
      </w:tabs>
      <w:ind w:left="-567" w:right="-1134"/>
      <w:jc w:val="both"/>
      <w:outlineLvl w:val="4"/>
    </w:pPr>
    <w:rPr>
      <w:rFonts w:ascii="Arial" w:eastAsia="Times New Roman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F90F24"/>
    <w:rPr>
      <w:rFonts w:ascii="Arial" w:eastAsia="Times New Roman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90F24"/>
    <w:pPr>
      <w:ind w:left="708"/>
    </w:pPr>
  </w:style>
  <w:style w:type="paragraph" w:styleId="Recuodecorpodetexto">
    <w:name w:val="Body Text Indent"/>
    <w:basedOn w:val="Normal"/>
    <w:link w:val="RecuodecorpodetextoChar"/>
    <w:rsid w:val="00F90F24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90F24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F90F24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90F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F90F24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F90F24"/>
    <w:rPr>
      <w:rFonts w:ascii="Arial" w:eastAsia="Times New Roman" w:hAnsi="Arial" w:cs="Arial"/>
      <w:i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F90F24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90F2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Cabealho">
    <w:name w:val="header"/>
    <w:basedOn w:val="Normal"/>
    <w:link w:val="CabealhoChar"/>
    <w:uiPriority w:val="99"/>
    <w:unhideWhenUsed/>
    <w:rsid w:val="00D22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2220C"/>
    <w:rPr>
      <w:rFonts w:ascii="Cambria" w:eastAsia="MS Mincho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2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220C"/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3950</Words>
  <Characters>21331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TANCREDO P1</dc:creator>
  <cp:keywords/>
  <dc:description/>
  <cp:lastModifiedBy>TANCREDO P1</cp:lastModifiedBy>
  <cp:revision>2</cp:revision>
  <dcterms:created xsi:type="dcterms:W3CDTF">2019-11-06T14:08:00Z</dcterms:created>
  <dcterms:modified xsi:type="dcterms:W3CDTF">2019-11-06T14:08:00Z</dcterms:modified>
</cp:coreProperties>
</file>