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B3CB8" w14:textId="3E31DEFF" w:rsidR="00AE71B3" w:rsidRDefault="00AE71B3" w:rsidP="00AE71B3">
      <w:pPr>
        <w:widowControl w:val="0"/>
        <w:ind w:right="57"/>
        <w:jc w:val="center"/>
        <w:rPr>
          <w:rFonts w:ascii="Arial Narrow" w:hAnsi="Arial Narrow" w:cstheme="minorHAnsi"/>
          <w:b/>
          <w:sz w:val="28"/>
          <w:szCs w:val="28"/>
          <w:u w:val="single"/>
        </w:rPr>
      </w:pPr>
      <w:r>
        <w:rPr>
          <w:rFonts w:ascii="Arial Narrow" w:hAnsi="Arial Narrow"/>
          <w:b/>
          <w:sz w:val="26"/>
          <w:szCs w:val="26"/>
        </w:rPr>
        <w:t>CONTRATO ADMINISTRATIVO Nº 12</w:t>
      </w:r>
      <w:r w:rsidR="00477157">
        <w:rPr>
          <w:rFonts w:ascii="Arial Narrow" w:hAnsi="Arial Narrow"/>
          <w:b/>
          <w:sz w:val="26"/>
          <w:szCs w:val="26"/>
        </w:rPr>
        <w:t>5</w:t>
      </w:r>
      <w:r>
        <w:rPr>
          <w:rFonts w:ascii="Arial Narrow" w:hAnsi="Arial Narrow"/>
          <w:b/>
          <w:sz w:val="26"/>
          <w:szCs w:val="26"/>
        </w:rPr>
        <w:t>/2024</w:t>
      </w:r>
    </w:p>
    <w:p w14:paraId="1FA52E32" w14:textId="1BE7E0B0" w:rsidR="00AE71B3" w:rsidRDefault="00AE71B3" w:rsidP="00AE71B3">
      <w:pPr>
        <w:pStyle w:val="Prembulo"/>
        <w:spacing w:before="120" w:afterLines="120" w:after="288" w:line="312" w:lineRule="auto"/>
        <w:ind w:left="4536"/>
        <w:rPr>
          <w:rFonts w:ascii="Arial Narrow" w:hAnsi="Arial Narrow"/>
          <w:b/>
          <w:sz w:val="26"/>
          <w:szCs w:val="26"/>
        </w:rPr>
      </w:pPr>
      <w:r>
        <w:rPr>
          <w:rFonts w:ascii="Arial Narrow" w:hAnsi="Arial Narrow"/>
          <w:b/>
          <w:sz w:val="26"/>
          <w:szCs w:val="26"/>
        </w:rPr>
        <w:t>CONTRATO ADMINISTRATIVO Nº 12</w:t>
      </w:r>
      <w:r w:rsidR="00477157">
        <w:rPr>
          <w:rFonts w:ascii="Arial Narrow" w:hAnsi="Arial Narrow"/>
          <w:b/>
          <w:sz w:val="26"/>
          <w:szCs w:val="26"/>
        </w:rPr>
        <w:t>5</w:t>
      </w:r>
      <w:r>
        <w:rPr>
          <w:rFonts w:ascii="Arial Narrow" w:hAnsi="Arial Narrow"/>
          <w:b/>
          <w:sz w:val="26"/>
          <w:szCs w:val="26"/>
        </w:rPr>
        <w:t xml:space="preserve">/2024, QUE FAZEM ENTRE SI </w:t>
      </w:r>
      <w:r w:rsidR="00477157">
        <w:rPr>
          <w:rFonts w:ascii="Arial Narrow" w:hAnsi="Arial Narrow" w:cs="Arial Narrow"/>
          <w:b/>
          <w:sz w:val="26"/>
          <w:szCs w:val="26"/>
        </w:rPr>
        <w:t>O FUNDO MUNICIPAL DE SAÚDE - FMS</w:t>
      </w:r>
      <w:r>
        <w:rPr>
          <w:rFonts w:ascii="Arial Narrow" w:hAnsi="Arial Narrow"/>
          <w:b/>
          <w:sz w:val="26"/>
          <w:szCs w:val="26"/>
        </w:rPr>
        <w:t xml:space="preserve">, E A EMPRESA FERNANDO A. A. DA SILVA EIRELI. </w:t>
      </w:r>
    </w:p>
    <w:p w14:paraId="1EE9F55B" w14:textId="2667E3FE" w:rsidR="00AE71B3" w:rsidRDefault="00033F44" w:rsidP="00AE71B3">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w:t>
      </w:r>
      <w:r w:rsidR="00477157">
        <w:rPr>
          <w:rFonts w:ascii="Arial Narrow" w:hAnsi="Arial Narrow"/>
          <w:sz w:val="26"/>
          <w:szCs w:val="26"/>
        </w:rPr>
        <w:t>, Sr. Janssen Portela Galhardo, brasileiro, enfermeiro, residente e domiciliado na Av. Octaviano dos Santos, Nº 1.595, centro nesta cidade de Iguatemi, Estado do Mato Grosso do Sul, portador do RG n.º 001549617 SSP/MS e CPF nº. 026.839.611-62</w:t>
      </w:r>
      <w:r w:rsidR="00AE71B3">
        <w:rPr>
          <w:rFonts w:ascii="Arial Narrow" w:eastAsia="Arial" w:hAnsi="Arial Narrow" w:cs="Arial"/>
          <w:sz w:val="26"/>
          <w:szCs w:val="26"/>
        </w:rPr>
        <w:t>, doravante denominado CONTRATANTE, e a empresa,</w:t>
      </w:r>
      <w:r w:rsidR="00AE71B3" w:rsidRPr="00AE71B3">
        <w:rPr>
          <w:rFonts w:ascii="Arial Narrow" w:hAnsi="Arial Narrow"/>
          <w:b/>
          <w:sz w:val="26"/>
          <w:szCs w:val="26"/>
        </w:rPr>
        <w:t xml:space="preserve"> </w:t>
      </w:r>
      <w:r w:rsidR="00AE71B3">
        <w:rPr>
          <w:rFonts w:ascii="Arial Narrow" w:hAnsi="Arial Narrow"/>
          <w:b/>
          <w:sz w:val="26"/>
          <w:szCs w:val="26"/>
        </w:rPr>
        <w:t>FERNANDO A. A. DA SILVA EIRELI</w:t>
      </w:r>
      <w:r w:rsidR="00AE71B3">
        <w:rPr>
          <w:rFonts w:ascii="Arial Narrow" w:eastAsia="Arial" w:hAnsi="Arial Narrow" w:cs="Arial"/>
          <w:sz w:val="26"/>
          <w:szCs w:val="26"/>
        </w:rPr>
        <w:t xml:space="preserve">, </w:t>
      </w:r>
      <w:r w:rsidR="00AE71B3">
        <w:rPr>
          <w:rFonts w:ascii="Arial Narrow" w:eastAsia="Arial" w:hAnsi="Arial Narrow" w:cs="Arial"/>
          <w:i/>
          <w:iCs/>
          <w:sz w:val="26"/>
          <w:szCs w:val="26"/>
        </w:rPr>
        <w:t>inscrita no CNPJ sob o nº 34.458.628/0001-57, sediada na</w:t>
      </w:r>
      <w:r w:rsidR="00AE71B3">
        <w:rPr>
          <w:rFonts w:ascii="Arial Narrow" w:eastAsia="Arial" w:hAnsi="Arial Narrow" w:cs="Arial"/>
          <w:sz w:val="26"/>
          <w:szCs w:val="26"/>
        </w:rPr>
        <w:t xml:space="preserve"> Rua Severino Quincho rango, 65, doravante designada CONTRATADA, </w:t>
      </w:r>
      <w:r w:rsidR="00AE71B3">
        <w:rPr>
          <w:rFonts w:ascii="Arial Narrow" w:eastAsia="Arial" w:hAnsi="Arial Narrow" w:cs="Arial"/>
          <w:i/>
          <w:iCs/>
          <w:sz w:val="26"/>
          <w:szCs w:val="26"/>
        </w:rPr>
        <w:t>neste ato representada por</w:t>
      </w:r>
      <w:r w:rsidR="00AE71B3">
        <w:rPr>
          <w:rFonts w:ascii="Arial Narrow" w:eastAsia="Arial" w:hAnsi="Arial Narrow" w:cs="Arial"/>
          <w:sz w:val="26"/>
          <w:szCs w:val="26"/>
        </w:rPr>
        <w:t xml:space="preserve"> Fernando Antônio Ananias da Silva, proprietário, </w:t>
      </w:r>
      <w:r w:rsidR="00AE71B3">
        <w:rPr>
          <w:rFonts w:ascii="Arial Narrow" w:eastAsia="Arial" w:hAnsi="Arial Narrow" w:cs="Arial"/>
          <w:i/>
          <w:iCs/>
          <w:sz w:val="26"/>
          <w:szCs w:val="26"/>
        </w:rPr>
        <w:t xml:space="preserve">conforme atos constitutivos da empresa </w:t>
      </w:r>
      <w:r w:rsidR="00AE71B3">
        <w:rPr>
          <w:rFonts w:ascii="Arial Narrow" w:eastAsia="Arial" w:hAnsi="Arial Narrow" w:cs="Arial"/>
          <w:b/>
          <w:bCs/>
          <w:i/>
          <w:iCs/>
          <w:sz w:val="26"/>
          <w:szCs w:val="26"/>
        </w:rPr>
        <w:t>OU</w:t>
      </w:r>
      <w:r w:rsidR="00AE71B3">
        <w:rPr>
          <w:rFonts w:ascii="Arial Narrow" w:eastAsia="Arial" w:hAnsi="Arial Narrow" w:cs="Arial"/>
          <w:i/>
          <w:iCs/>
          <w:sz w:val="26"/>
          <w:szCs w:val="26"/>
        </w:rPr>
        <w:t xml:space="preserve"> procuração apresentada nos autos, </w:t>
      </w:r>
      <w:r w:rsidR="00AE71B3">
        <w:rPr>
          <w:rFonts w:ascii="Arial Narrow" w:eastAsia="Arial" w:hAnsi="Arial Narrow" w:cs="Arial"/>
          <w:sz w:val="26"/>
          <w:szCs w:val="26"/>
        </w:rPr>
        <w:t xml:space="preserve">tendo em vista o que consta no Processo nº 059/2024 e em observância às disposições da </w:t>
      </w:r>
      <w:hyperlink r:id="rId7" w:history="1">
        <w:r w:rsidR="00AE71B3">
          <w:rPr>
            <w:rStyle w:val="Hyperlink"/>
            <w:rFonts w:ascii="Arial Narrow" w:eastAsia="Arial" w:hAnsi="Arial Narrow"/>
            <w:sz w:val="26"/>
            <w:szCs w:val="26"/>
          </w:rPr>
          <w:t>Lei nº 14.133, de 1º de abril de 2021</w:t>
        </w:r>
      </w:hyperlink>
      <w:r w:rsidR="00AE71B3">
        <w:rPr>
          <w:rFonts w:ascii="Arial Narrow" w:eastAsia="Arial" w:hAnsi="Arial Narrow" w:cs="Arial"/>
          <w:sz w:val="26"/>
          <w:szCs w:val="26"/>
        </w:rPr>
        <w:t xml:space="preserve">, e demais legislação aplicável, resolvem celebrar o presente Termo de Contrato, decorrente </w:t>
      </w:r>
      <w:r w:rsidR="00AE71B3">
        <w:rPr>
          <w:rFonts w:ascii="Arial Narrow" w:eastAsia="Arial" w:hAnsi="Arial Narrow" w:cs="Arial"/>
          <w:i/>
          <w:iCs/>
          <w:sz w:val="26"/>
          <w:szCs w:val="26"/>
        </w:rPr>
        <w:t>do Pregão Eletrônico n° 021/2024</w:t>
      </w:r>
      <w:r w:rsidR="00AE71B3">
        <w:rPr>
          <w:rFonts w:ascii="Arial Narrow" w:eastAsia="Arial" w:hAnsi="Arial Narrow" w:cs="Arial"/>
          <w:sz w:val="26"/>
          <w:szCs w:val="26"/>
        </w:rPr>
        <w:t xml:space="preserve"> mediante as cláusulas e condições a seguir enunciadas.</w:t>
      </w:r>
    </w:p>
    <w:p w14:paraId="10765896" w14:textId="77777777" w:rsidR="00AE71B3" w:rsidRDefault="00AE71B3" w:rsidP="00AE71B3">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273132A2"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aquisição de gêneros alimentícios, conforme especificações e quantitativos constantes no Estudo Técnico Preliminar, Termo de Referência e Proposta de Preço, parte integrante e complementar deste edital.</w:t>
      </w:r>
    </w:p>
    <w:p w14:paraId="257036E9" w14:textId="77777777" w:rsidR="00AE71B3" w:rsidRDefault="00AE71B3" w:rsidP="00AE71B3">
      <w:pPr>
        <w:pStyle w:val="Nivel2"/>
        <w:rPr>
          <w:rFonts w:ascii="Arial Narrow" w:hAnsi="Arial Narrow"/>
          <w:sz w:val="26"/>
          <w:szCs w:val="26"/>
        </w:rPr>
      </w:pPr>
      <w:r>
        <w:rPr>
          <w:rFonts w:ascii="Arial Narrow" w:hAnsi="Arial Narrow"/>
          <w:sz w:val="26"/>
          <w:szCs w:val="26"/>
        </w:rPr>
        <w:t>Elemento Característicos:</w:t>
      </w:r>
    </w:p>
    <w:tbl>
      <w:tblPr>
        <w:tblW w:w="9760" w:type="dxa"/>
        <w:tblInd w:w="-714"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033F44" w14:paraId="35EA342F" w14:textId="77777777" w:rsidTr="00033F4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0AE7C" w14:textId="77777777" w:rsidR="00033F44" w:rsidRDefault="00033F44">
            <w:pPr>
              <w:jc w:val="center"/>
              <w:rPr>
                <w:rFonts w:ascii="Tahoma" w:eastAsia="Times New Roman"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2B765" w14:textId="77777777" w:rsidR="00033F44" w:rsidRDefault="00033F44">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26A32" w14:textId="77777777" w:rsidR="00033F44" w:rsidRDefault="00033F44">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0C51A" w14:textId="77777777" w:rsidR="00033F44" w:rsidRDefault="00033F44">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62E1F" w14:textId="77777777" w:rsidR="00033F44" w:rsidRDefault="00033F44">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40D2A" w14:textId="77777777" w:rsidR="00033F44" w:rsidRDefault="00033F44">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9E88D" w14:textId="77777777" w:rsidR="00033F44" w:rsidRDefault="00033F44">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B34C0" w14:textId="77777777" w:rsidR="00033F44" w:rsidRDefault="00033F44">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38730" w14:textId="77777777" w:rsidR="00033F44" w:rsidRDefault="00033F44">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60351" w14:textId="77777777" w:rsidR="00033F44" w:rsidRDefault="00033F44">
            <w:pPr>
              <w:jc w:val="center"/>
              <w:rPr>
                <w:rFonts w:ascii="Tahoma" w:hAnsi="Tahoma" w:cs="Tahoma"/>
                <w:sz w:val="10"/>
                <w:szCs w:val="10"/>
              </w:rPr>
            </w:pPr>
            <w:r>
              <w:rPr>
                <w:rFonts w:ascii="Tahoma" w:hAnsi="Tahoma" w:cs="Tahoma"/>
                <w:sz w:val="10"/>
                <w:szCs w:val="10"/>
              </w:rPr>
              <w:t>VALOR TOTAL</w:t>
            </w:r>
          </w:p>
        </w:tc>
      </w:tr>
      <w:tr w:rsidR="00033F44" w14:paraId="123E3AD2"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E0CF47"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7CDFA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9E376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BF795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11804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9F47DD" w14:textId="77777777" w:rsidR="00033F44" w:rsidRDefault="00033F44">
            <w:pPr>
              <w:jc w:val="both"/>
              <w:rPr>
                <w:rFonts w:ascii="Tahoma" w:hAnsi="Tahoma" w:cs="Tahoma"/>
                <w:color w:val="000000"/>
                <w:sz w:val="14"/>
                <w:szCs w:val="14"/>
              </w:rPr>
            </w:pPr>
            <w:r>
              <w:rPr>
                <w:rFonts w:ascii="Tahoma" w:hAnsi="Tahoma" w:cs="Tahoma"/>
                <w:color w:val="000000"/>
                <w:sz w:val="14"/>
                <w:szCs w:val="14"/>
              </w:rPr>
              <w:t>ABÓBORA MADURA TIPO CABOTIÃ, DE TAMANHO GRANDE, UNIFORME, SEM FERIMENTOS OU DEFEITOS, TURGENSCENTES, INTACTAS, FIRMES E BEM DESENVOLVIDAS, LIVRES DE TERRA OU CORPOS ESTRANHOS ADERIDOS A SUPERFÍCIE EXTERNA.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4BE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67BBCB" w14:textId="77777777" w:rsidR="00033F44" w:rsidRDefault="00033F44">
            <w:pPr>
              <w:jc w:val="center"/>
              <w:rPr>
                <w:rFonts w:ascii="Tahoma" w:hAnsi="Tahoma" w:cs="Tahoma"/>
                <w:color w:val="000000"/>
                <w:sz w:val="14"/>
                <w:szCs w:val="14"/>
              </w:rPr>
            </w:pPr>
            <w:r>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9C6356"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9BDF8B" w14:textId="77777777" w:rsidR="00033F44" w:rsidRDefault="00033F44">
            <w:pPr>
              <w:jc w:val="right"/>
              <w:rPr>
                <w:rFonts w:ascii="Tahoma" w:hAnsi="Tahoma" w:cs="Tahoma"/>
                <w:color w:val="000000"/>
                <w:sz w:val="14"/>
                <w:szCs w:val="14"/>
              </w:rPr>
            </w:pPr>
            <w:r>
              <w:rPr>
                <w:rFonts w:ascii="Tahoma" w:hAnsi="Tahoma" w:cs="Tahoma"/>
                <w:color w:val="000000"/>
                <w:sz w:val="14"/>
                <w:szCs w:val="14"/>
              </w:rPr>
              <w:t>7,93</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B905E" w14:textId="77777777" w:rsidR="00033F44" w:rsidRDefault="00033F44">
            <w:pPr>
              <w:jc w:val="right"/>
              <w:rPr>
                <w:rFonts w:ascii="Tahoma" w:hAnsi="Tahoma" w:cs="Tahoma"/>
                <w:color w:val="000000"/>
                <w:sz w:val="14"/>
                <w:szCs w:val="14"/>
              </w:rPr>
            </w:pPr>
            <w:r>
              <w:rPr>
                <w:rFonts w:ascii="Tahoma" w:hAnsi="Tahoma" w:cs="Tahoma"/>
                <w:color w:val="000000"/>
                <w:sz w:val="14"/>
                <w:szCs w:val="14"/>
              </w:rPr>
              <w:t>198,25</w:t>
            </w:r>
          </w:p>
        </w:tc>
      </w:tr>
      <w:tr w:rsidR="00033F44" w14:paraId="69D22201"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634781"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B091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57858E" w14:textId="77777777" w:rsidR="00033F44" w:rsidRDefault="00033F44">
            <w:pPr>
              <w:jc w:val="center"/>
              <w:rPr>
                <w:rFonts w:ascii="Tahoma" w:hAnsi="Tahoma" w:cs="Tahoma"/>
                <w:color w:val="000000"/>
                <w:sz w:val="14"/>
                <w:szCs w:val="14"/>
              </w:rPr>
            </w:pPr>
            <w:r>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AB4AC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13069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60F5AF" w14:textId="77777777" w:rsidR="00033F44" w:rsidRDefault="00033F44">
            <w:pPr>
              <w:jc w:val="both"/>
              <w:rPr>
                <w:rFonts w:ascii="Tahoma" w:hAnsi="Tahoma" w:cs="Tahoma"/>
                <w:color w:val="000000"/>
                <w:sz w:val="14"/>
                <w:szCs w:val="14"/>
              </w:rPr>
            </w:pPr>
            <w:r>
              <w:rPr>
                <w:rFonts w:ascii="Tahoma" w:hAnsi="Tahoma" w:cs="Tahoma"/>
                <w:color w:val="000000"/>
                <w:sz w:val="14"/>
                <w:szCs w:val="14"/>
              </w:rPr>
              <w:t>ADOÇANTE DIETÉTICO LÍQUIDO, SEM CALORIAS, ACONDICIONADO EM EMBALAGEM ORIGINAL DE FÁBRICA COM NO MÍNIMO 100 ML, ESPECIFICAÇÃO DOS INGREDIENTES,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E0D5F"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13C456"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FF461" w14:textId="77777777" w:rsidR="00033F44" w:rsidRDefault="00033F44">
            <w:pPr>
              <w:jc w:val="center"/>
              <w:rPr>
                <w:rFonts w:ascii="Tahoma" w:hAnsi="Tahoma" w:cs="Tahoma"/>
                <w:color w:val="000000"/>
                <w:sz w:val="14"/>
                <w:szCs w:val="14"/>
              </w:rPr>
            </w:pPr>
            <w:r>
              <w:rPr>
                <w:rFonts w:ascii="Tahoma" w:hAnsi="Tahoma" w:cs="Tahoma"/>
                <w:color w:val="000000"/>
                <w:sz w:val="14"/>
                <w:szCs w:val="14"/>
              </w:rPr>
              <w:t>ADOCYL</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2EFE9B" w14:textId="77777777" w:rsidR="00033F44" w:rsidRDefault="00033F44">
            <w:pPr>
              <w:jc w:val="right"/>
              <w:rPr>
                <w:rFonts w:ascii="Tahoma" w:hAnsi="Tahoma" w:cs="Tahoma"/>
                <w:color w:val="000000"/>
                <w:sz w:val="14"/>
                <w:szCs w:val="14"/>
              </w:rPr>
            </w:pPr>
            <w:r>
              <w:rPr>
                <w:rFonts w:ascii="Tahoma" w:hAnsi="Tahoma" w:cs="Tahoma"/>
                <w:color w:val="000000"/>
                <w:sz w:val="14"/>
                <w:szCs w:val="14"/>
              </w:rPr>
              <w:t>7,80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EA8A8D" w14:textId="77777777" w:rsidR="00033F44" w:rsidRDefault="00033F44">
            <w:pPr>
              <w:jc w:val="right"/>
              <w:rPr>
                <w:rFonts w:ascii="Tahoma" w:hAnsi="Tahoma" w:cs="Tahoma"/>
                <w:color w:val="000000"/>
                <w:sz w:val="14"/>
                <w:szCs w:val="14"/>
              </w:rPr>
            </w:pPr>
            <w:r>
              <w:rPr>
                <w:rFonts w:ascii="Tahoma" w:hAnsi="Tahoma" w:cs="Tahoma"/>
                <w:color w:val="000000"/>
                <w:sz w:val="14"/>
                <w:szCs w:val="14"/>
              </w:rPr>
              <w:t>39,00</w:t>
            </w:r>
          </w:p>
        </w:tc>
      </w:tr>
      <w:tr w:rsidR="00033F44" w14:paraId="6E5B9AEA"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6F77F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97B3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D8FA4C" w14:textId="77777777" w:rsidR="00033F44" w:rsidRDefault="00033F44">
            <w:pPr>
              <w:jc w:val="center"/>
              <w:rPr>
                <w:rFonts w:ascii="Tahoma" w:hAnsi="Tahoma" w:cs="Tahoma"/>
                <w:color w:val="000000"/>
                <w:sz w:val="14"/>
                <w:szCs w:val="14"/>
              </w:rPr>
            </w:pPr>
            <w:r>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06FF4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18654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7B9C63" w14:textId="77777777" w:rsidR="00033F44" w:rsidRDefault="00033F44">
            <w:pPr>
              <w:jc w:val="both"/>
              <w:rPr>
                <w:rFonts w:ascii="Tahoma" w:hAnsi="Tahoma" w:cs="Tahoma"/>
                <w:color w:val="000000"/>
                <w:sz w:val="14"/>
                <w:szCs w:val="14"/>
              </w:rPr>
            </w:pPr>
            <w:r>
              <w:rPr>
                <w:rFonts w:ascii="Tahoma" w:hAnsi="Tahoma" w:cs="Tahoma"/>
                <w:color w:val="000000"/>
                <w:sz w:val="14"/>
                <w:szCs w:val="14"/>
              </w:rPr>
              <w:t>AMENDOIM IN NATURA, DESCASCADO, DE PRIMEIRA QUALIDADE, ACONDICIONADO EM EMBALAGEM DE POLIPROPILENO TRANSPARENTE ORIGINAL DE FÁBRICA, PESANDO NO MÍNIMO 500 GR, COM INFORMAÇÕES DO FABRICANTE,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2B3CEF"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CD74CA"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064CAB" w14:textId="77777777" w:rsidR="00033F44" w:rsidRDefault="00033F44">
            <w:pPr>
              <w:jc w:val="center"/>
              <w:rPr>
                <w:rFonts w:ascii="Tahoma" w:hAnsi="Tahoma" w:cs="Tahoma"/>
                <w:color w:val="000000"/>
                <w:sz w:val="14"/>
                <w:szCs w:val="14"/>
              </w:rPr>
            </w:pPr>
            <w:r>
              <w:rPr>
                <w:rFonts w:ascii="Tahoma" w:hAnsi="Tahoma" w:cs="Tahoma"/>
                <w:color w:val="000000"/>
                <w:sz w:val="14"/>
                <w:szCs w:val="14"/>
              </w:rPr>
              <w:t>SABOR SUL</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B7E316" w14:textId="77777777" w:rsidR="00033F44" w:rsidRDefault="00033F44">
            <w:pPr>
              <w:jc w:val="right"/>
              <w:rPr>
                <w:rFonts w:ascii="Tahoma" w:hAnsi="Tahoma" w:cs="Tahoma"/>
                <w:color w:val="000000"/>
                <w:sz w:val="14"/>
                <w:szCs w:val="14"/>
              </w:rPr>
            </w:pPr>
            <w:r>
              <w:rPr>
                <w:rFonts w:ascii="Tahoma" w:hAnsi="Tahoma" w:cs="Tahoma"/>
                <w:color w:val="000000"/>
                <w:sz w:val="14"/>
                <w:szCs w:val="14"/>
              </w:rPr>
              <w:t>9,80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8F87DB" w14:textId="77777777" w:rsidR="00033F44" w:rsidRDefault="00033F44">
            <w:pPr>
              <w:jc w:val="right"/>
              <w:rPr>
                <w:rFonts w:ascii="Tahoma" w:hAnsi="Tahoma" w:cs="Tahoma"/>
                <w:color w:val="000000"/>
                <w:sz w:val="14"/>
                <w:szCs w:val="14"/>
              </w:rPr>
            </w:pPr>
            <w:r>
              <w:rPr>
                <w:rFonts w:ascii="Tahoma" w:hAnsi="Tahoma" w:cs="Tahoma"/>
                <w:color w:val="000000"/>
                <w:sz w:val="14"/>
                <w:szCs w:val="14"/>
              </w:rPr>
              <w:t>196,00</w:t>
            </w:r>
          </w:p>
        </w:tc>
      </w:tr>
      <w:tr w:rsidR="00033F44" w14:paraId="4D444C57" w14:textId="77777777" w:rsidTr="00033F44">
        <w:trPr>
          <w:trHeight w:val="14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53002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39DD9D"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F7BD22" w14:textId="77777777" w:rsidR="00033F44" w:rsidRDefault="00033F44">
            <w:pPr>
              <w:jc w:val="center"/>
              <w:rPr>
                <w:rFonts w:ascii="Tahoma" w:hAnsi="Tahoma" w:cs="Tahoma"/>
                <w:color w:val="000000"/>
                <w:sz w:val="14"/>
                <w:szCs w:val="14"/>
              </w:rPr>
            </w:pPr>
            <w:r>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1F86C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11822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839BA7" w14:textId="77777777" w:rsidR="00033F44" w:rsidRDefault="00033F44">
            <w:pPr>
              <w:jc w:val="both"/>
              <w:rPr>
                <w:rFonts w:ascii="Tahoma" w:hAnsi="Tahoma" w:cs="Tahoma"/>
                <w:color w:val="000000"/>
                <w:sz w:val="14"/>
                <w:szCs w:val="14"/>
              </w:rPr>
            </w:pPr>
            <w:r>
              <w:rPr>
                <w:rFonts w:ascii="Tahoma" w:hAnsi="Tahoma" w:cs="Tahoma"/>
                <w:color w:val="000000"/>
                <w:sz w:val="14"/>
                <w:szCs w:val="14"/>
              </w:rPr>
              <w:t>AMIDO DE MILHO EM PÓ, ACONDICIONADO EM EMBALAGEM DE PAPELÃO ORIGINAL DE FÁBRICA COM 1KG, ISENTO DE MATÉRIA TERROSA, FUNGOS OU PARASITAS E LIVRE DE UMIDADE E FRAGMENTOS ESTRANHOS,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F71115"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575469"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4DE456" w14:textId="77777777" w:rsidR="00033F44" w:rsidRDefault="00033F44">
            <w:pPr>
              <w:jc w:val="center"/>
              <w:rPr>
                <w:rFonts w:ascii="Tahoma" w:hAnsi="Tahoma" w:cs="Tahoma"/>
                <w:color w:val="000000"/>
                <w:sz w:val="14"/>
                <w:szCs w:val="14"/>
              </w:rPr>
            </w:pPr>
            <w:r>
              <w:rPr>
                <w:rFonts w:ascii="Tahoma" w:hAnsi="Tahoma" w:cs="Tahoma"/>
                <w:color w:val="000000"/>
                <w:sz w:val="14"/>
                <w:szCs w:val="14"/>
              </w:rPr>
              <w:t>MAIZENA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3D86D1" w14:textId="77777777" w:rsidR="00033F44" w:rsidRDefault="00033F44">
            <w:pPr>
              <w:jc w:val="right"/>
              <w:rPr>
                <w:rFonts w:ascii="Tahoma" w:hAnsi="Tahoma" w:cs="Tahoma"/>
                <w:color w:val="000000"/>
                <w:sz w:val="14"/>
                <w:szCs w:val="14"/>
              </w:rPr>
            </w:pPr>
            <w:r>
              <w:rPr>
                <w:rFonts w:ascii="Tahoma" w:hAnsi="Tahoma" w:cs="Tahoma"/>
                <w:color w:val="000000"/>
                <w:sz w:val="14"/>
                <w:szCs w:val="14"/>
              </w:rPr>
              <w:t>26,60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69D605" w14:textId="77777777" w:rsidR="00033F44" w:rsidRDefault="00033F44">
            <w:pPr>
              <w:jc w:val="right"/>
              <w:rPr>
                <w:rFonts w:ascii="Tahoma" w:hAnsi="Tahoma" w:cs="Tahoma"/>
                <w:color w:val="000000"/>
                <w:sz w:val="14"/>
                <w:szCs w:val="14"/>
              </w:rPr>
            </w:pPr>
            <w:r>
              <w:rPr>
                <w:rFonts w:ascii="Tahoma" w:hAnsi="Tahoma" w:cs="Tahoma"/>
                <w:color w:val="000000"/>
                <w:sz w:val="14"/>
                <w:szCs w:val="14"/>
              </w:rPr>
              <w:t>133,00</w:t>
            </w:r>
          </w:p>
        </w:tc>
      </w:tr>
      <w:tr w:rsidR="00033F44" w14:paraId="1381BFBA"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318D3B"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03F24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72E34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856E23" w14:textId="77777777" w:rsidR="00033F44" w:rsidRDefault="00033F44">
            <w:pPr>
              <w:jc w:val="center"/>
              <w:rPr>
                <w:rFonts w:ascii="Tahoma" w:hAnsi="Tahoma" w:cs="Tahoma"/>
                <w:color w:val="000000"/>
                <w:sz w:val="14"/>
                <w:szCs w:val="14"/>
              </w:rPr>
            </w:pPr>
            <w:r>
              <w:rPr>
                <w:rFonts w:ascii="Tahoma" w:hAnsi="Tahoma" w:cs="Tahoma"/>
                <w:color w:val="000000"/>
                <w:sz w:val="14"/>
                <w:szCs w:val="14"/>
              </w:rPr>
              <w:t>31421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DF04AA"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BISCOITO DOCE, TIPO MAIZENA, SEM RECHEIO, DE PRIMEIRA QUALIDADE, VITAMINADO, ACONDICIONADO EM EMBALAGEM DE POLIPROPILENO ORIGINAL DE FÁBRICA, COM </w:t>
            </w:r>
            <w:proofErr w:type="gramStart"/>
            <w:r>
              <w:rPr>
                <w:rFonts w:ascii="Tahoma" w:hAnsi="Tahoma" w:cs="Tahoma"/>
                <w:color w:val="000000"/>
                <w:sz w:val="14"/>
                <w:szCs w:val="14"/>
              </w:rPr>
              <w:t>ESPECIFICAÇÕES  DOS</w:t>
            </w:r>
            <w:proofErr w:type="gramEnd"/>
            <w:r>
              <w:rPr>
                <w:rFonts w:ascii="Tahoma" w:hAnsi="Tahoma" w:cs="Tahoma"/>
                <w:color w:val="000000"/>
                <w:sz w:val="14"/>
                <w:szCs w:val="14"/>
              </w:rPr>
              <w:t xml:space="preserve"> INGREDIENTES, INFORMAÇÕES DO FABRICANTE, DATA DE VALIDADE, PESANDO NO MÍNIMO 345 GR.</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C2C055"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5936CD"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98199C" w14:textId="77777777" w:rsidR="00033F44" w:rsidRDefault="00033F44">
            <w:pPr>
              <w:jc w:val="center"/>
              <w:rPr>
                <w:rFonts w:ascii="Tahoma" w:hAnsi="Tahoma" w:cs="Tahoma"/>
                <w:color w:val="000000"/>
                <w:sz w:val="14"/>
                <w:szCs w:val="14"/>
              </w:rPr>
            </w:pPr>
            <w:r>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1B45EC" w14:textId="77777777" w:rsidR="00033F44" w:rsidRDefault="00033F44">
            <w:pPr>
              <w:jc w:val="right"/>
              <w:rPr>
                <w:rFonts w:ascii="Tahoma" w:hAnsi="Tahoma" w:cs="Tahoma"/>
                <w:color w:val="000000"/>
                <w:sz w:val="14"/>
                <w:szCs w:val="14"/>
              </w:rPr>
            </w:pPr>
            <w:r>
              <w:rPr>
                <w:rFonts w:ascii="Tahoma" w:hAnsi="Tahoma" w:cs="Tahoma"/>
                <w:color w:val="000000"/>
                <w:sz w:val="14"/>
                <w:szCs w:val="14"/>
              </w:rPr>
              <w:t>6,75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5636D0" w14:textId="77777777" w:rsidR="00033F44" w:rsidRDefault="00033F44">
            <w:pPr>
              <w:jc w:val="right"/>
              <w:rPr>
                <w:rFonts w:ascii="Tahoma" w:hAnsi="Tahoma" w:cs="Tahoma"/>
                <w:color w:val="000000"/>
                <w:sz w:val="14"/>
                <w:szCs w:val="14"/>
              </w:rPr>
            </w:pPr>
            <w:r>
              <w:rPr>
                <w:rFonts w:ascii="Tahoma" w:hAnsi="Tahoma" w:cs="Tahoma"/>
                <w:color w:val="000000"/>
                <w:sz w:val="14"/>
                <w:szCs w:val="14"/>
              </w:rPr>
              <w:t>337,50</w:t>
            </w:r>
          </w:p>
        </w:tc>
      </w:tr>
      <w:tr w:rsidR="00033F44" w14:paraId="20A864F4"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A50747"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151E4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37BB2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137878" w14:textId="77777777" w:rsidR="00033F44" w:rsidRDefault="00033F44">
            <w:pPr>
              <w:jc w:val="center"/>
              <w:rPr>
                <w:rFonts w:ascii="Tahoma" w:hAnsi="Tahoma" w:cs="Tahoma"/>
                <w:color w:val="000000"/>
                <w:sz w:val="14"/>
                <w:szCs w:val="14"/>
              </w:rPr>
            </w:pPr>
            <w:r>
              <w:rPr>
                <w:rFonts w:ascii="Tahoma" w:hAnsi="Tahoma" w:cs="Tahoma"/>
                <w:color w:val="000000"/>
                <w:sz w:val="14"/>
                <w:szCs w:val="14"/>
              </w:rPr>
              <w:t>31422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01815D"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BISCOITO SALGADO, TIPO ÁGUA E SAL, DE PRIMEIRA QUALIDADE, VITAMINADO, ACONDICIONADO EM EMBALAGEM DE POLIPROPILENO ORIGINAL DE FÁBRICA, COM </w:t>
            </w:r>
            <w:proofErr w:type="gramStart"/>
            <w:r>
              <w:rPr>
                <w:rFonts w:ascii="Tahoma" w:hAnsi="Tahoma" w:cs="Tahoma"/>
                <w:color w:val="000000"/>
                <w:sz w:val="14"/>
                <w:szCs w:val="14"/>
              </w:rPr>
              <w:t>ESPECIFICAÇÕES  DOS</w:t>
            </w:r>
            <w:proofErr w:type="gramEnd"/>
            <w:r>
              <w:rPr>
                <w:rFonts w:ascii="Tahoma" w:hAnsi="Tahoma" w:cs="Tahoma"/>
                <w:color w:val="000000"/>
                <w:sz w:val="14"/>
                <w:szCs w:val="14"/>
              </w:rPr>
              <w:t xml:space="preserve"> INGREDIENTES, INFORMAÇÕES DO FABRICANTE, DATA DE VALIDADE, PESANDO NO MÍNIMO 395 GR.</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CCAA98"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B972F1"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7B6CB5" w14:textId="77777777" w:rsidR="00033F44" w:rsidRDefault="00033F44">
            <w:pPr>
              <w:jc w:val="center"/>
              <w:rPr>
                <w:rFonts w:ascii="Tahoma" w:hAnsi="Tahoma" w:cs="Tahoma"/>
                <w:color w:val="000000"/>
                <w:sz w:val="14"/>
                <w:szCs w:val="14"/>
              </w:rPr>
            </w:pPr>
            <w:r>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06179F" w14:textId="77777777" w:rsidR="00033F44" w:rsidRDefault="00033F44">
            <w:pPr>
              <w:jc w:val="right"/>
              <w:rPr>
                <w:rFonts w:ascii="Tahoma" w:hAnsi="Tahoma" w:cs="Tahoma"/>
                <w:color w:val="000000"/>
                <w:sz w:val="14"/>
                <w:szCs w:val="14"/>
              </w:rPr>
            </w:pPr>
            <w:r>
              <w:rPr>
                <w:rFonts w:ascii="Tahoma" w:hAnsi="Tahoma" w:cs="Tahoma"/>
                <w:color w:val="000000"/>
                <w:sz w:val="14"/>
                <w:szCs w:val="14"/>
              </w:rPr>
              <w:t>6,50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C50DA0" w14:textId="77777777" w:rsidR="00033F44" w:rsidRDefault="00033F44">
            <w:pPr>
              <w:jc w:val="right"/>
              <w:rPr>
                <w:rFonts w:ascii="Tahoma" w:hAnsi="Tahoma" w:cs="Tahoma"/>
                <w:color w:val="000000"/>
                <w:sz w:val="14"/>
                <w:szCs w:val="14"/>
              </w:rPr>
            </w:pPr>
            <w:r>
              <w:rPr>
                <w:rFonts w:ascii="Tahoma" w:hAnsi="Tahoma" w:cs="Tahoma"/>
                <w:color w:val="000000"/>
                <w:sz w:val="14"/>
                <w:szCs w:val="14"/>
              </w:rPr>
              <w:t>325,00</w:t>
            </w:r>
          </w:p>
        </w:tc>
      </w:tr>
      <w:tr w:rsidR="00033F44" w14:paraId="016BDE6E" w14:textId="77777777" w:rsidTr="00033F44">
        <w:trPr>
          <w:trHeight w:val="14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35B676"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A5B43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FEA83A" w14:textId="77777777" w:rsidR="00033F44" w:rsidRDefault="00033F44">
            <w:pPr>
              <w:jc w:val="center"/>
              <w:rPr>
                <w:rFonts w:ascii="Tahoma" w:hAnsi="Tahoma" w:cs="Tahoma"/>
                <w:color w:val="000000"/>
                <w:sz w:val="14"/>
                <w:szCs w:val="14"/>
              </w:rPr>
            </w:pPr>
            <w:r>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88662E" w14:textId="77777777" w:rsidR="00033F44" w:rsidRDefault="00033F44">
            <w:pPr>
              <w:jc w:val="center"/>
              <w:rPr>
                <w:rFonts w:ascii="Tahoma" w:hAnsi="Tahoma" w:cs="Tahoma"/>
                <w:color w:val="000000"/>
                <w:sz w:val="14"/>
                <w:szCs w:val="14"/>
              </w:rPr>
            </w:pPr>
            <w:r>
              <w:rPr>
                <w:rFonts w:ascii="Tahoma" w:hAnsi="Tahoma" w:cs="Tahoma"/>
                <w:color w:val="000000"/>
                <w:sz w:val="14"/>
                <w:szCs w:val="14"/>
              </w:rPr>
              <w:t>27914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C4B386" w14:textId="77777777" w:rsidR="00033F44" w:rsidRDefault="00033F44">
            <w:pPr>
              <w:jc w:val="both"/>
              <w:rPr>
                <w:rFonts w:ascii="Tahoma" w:hAnsi="Tahoma" w:cs="Tahoma"/>
                <w:color w:val="000000"/>
                <w:sz w:val="14"/>
                <w:szCs w:val="14"/>
              </w:rPr>
            </w:pPr>
            <w:r>
              <w:rPr>
                <w:rFonts w:ascii="Tahoma" w:hAnsi="Tahoma" w:cs="Tahoma"/>
                <w:color w:val="000000"/>
                <w:sz w:val="14"/>
                <w:szCs w:val="14"/>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27FA17"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B2191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15,00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79BEA2" w14:textId="77777777" w:rsidR="00033F44" w:rsidRDefault="00033F44">
            <w:pPr>
              <w:jc w:val="center"/>
              <w:rPr>
                <w:rFonts w:ascii="Tahoma" w:hAnsi="Tahoma" w:cs="Tahoma"/>
                <w:color w:val="000000"/>
                <w:sz w:val="14"/>
                <w:szCs w:val="14"/>
              </w:rPr>
            </w:pPr>
            <w:r>
              <w:rPr>
                <w:rFonts w:ascii="Tahoma" w:hAnsi="Tahoma" w:cs="Tahoma"/>
                <w:color w:val="000000"/>
                <w:sz w:val="14"/>
                <w:szCs w:val="14"/>
              </w:rPr>
              <w:t>NIKITA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930B91" w14:textId="77777777" w:rsidR="00033F44" w:rsidRDefault="00033F44">
            <w:pPr>
              <w:jc w:val="right"/>
              <w:rPr>
                <w:rFonts w:ascii="Tahoma" w:hAnsi="Tahoma" w:cs="Tahoma"/>
                <w:color w:val="000000"/>
                <w:sz w:val="14"/>
                <w:szCs w:val="14"/>
              </w:rPr>
            </w:pPr>
            <w:r>
              <w:rPr>
                <w:rFonts w:ascii="Tahoma" w:hAnsi="Tahoma" w:cs="Tahoma"/>
                <w:color w:val="000000"/>
                <w:sz w:val="14"/>
                <w:szCs w:val="14"/>
              </w:rPr>
              <w:t>2,43</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2F94CB" w14:textId="77777777" w:rsidR="00033F44" w:rsidRDefault="00033F44">
            <w:pPr>
              <w:jc w:val="right"/>
              <w:rPr>
                <w:rFonts w:ascii="Tahoma" w:hAnsi="Tahoma" w:cs="Tahoma"/>
                <w:color w:val="000000"/>
                <w:sz w:val="14"/>
                <w:szCs w:val="14"/>
              </w:rPr>
            </w:pPr>
            <w:r>
              <w:rPr>
                <w:rFonts w:ascii="Tahoma" w:hAnsi="Tahoma" w:cs="Tahoma"/>
                <w:color w:val="000000"/>
                <w:sz w:val="14"/>
                <w:szCs w:val="14"/>
              </w:rPr>
              <w:t>36,45</w:t>
            </w:r>
          </w:p>
        </w:tc>
      </w:tr>
      <w:tr w:rsidR="00033F44" w14:paraId="3B7E9538" w14:textId="77777777" w:rsidTr="00033F44">
        <w:trPr>
          <w:trHeight w:val="16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40DBA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3790A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B4323D" w14:textId="77777777" w:rsidR="00033F44" w:rsidRDefault="00033F44">
            <w:pPr>
              <w:jc w:val="center"/>
              <w:rPr>
                <w:rFonts w:ascii="Tahoma" w:hAnsi="Tahoma" w:cs="Tahoma"/>
                <w:color w:val="000000"/>
                <w:sz w:val="14"/>
                <w:szCs w:val="14"/>
              </w:rPr>
            </w:pPr>
            <w:r>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823C4" w14:textId="77777777" w:rsidR="00033F44" w:rsidRDefault="00033F44">
            <w:pPr>
              <w:jc w:val="center"/>
              <w:rPr>
                <w:rFonts w:ascii="Tahoma" w:hAnsi="Tahoma" w:cs="Tahoma"/>
                <w:color w:val="000000"/>
                <w:sz w:val="14"/>
                <w:szCs w:val="14"/>
              </w:rPr>
            </w:pPr>
            <w:r>
              <w:rPr>
                <w:rFonts w:ascii="Tahoma" w:hAnsi="Tahoma" w:cs="Tahoma"/>
                <w:color w:val="000000"/>
                <w:sz w:val="14"/>
                <w:szCs w:val="14"/>
              </w:rPr>
              <w:t>21374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80F104"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BOVINA IN NATURA, TIPO BISTECA,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AB05FC"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18516"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2B9673"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FRIGMANN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37A48D" w14:textId="77777777" w:rsidR="00033F44" w:rsidRDefault="00033F44">
            <w:pPr>
              <w:jc w:val="right"/>
              <w:rPr>
                <w:rFonts w:ascii="Tahoma" w:hAnsi="Tahoma" w:cs="Tahoma"/>
                <w:color w:val="000000"/>
                <w:sz w:val="14"/>
                <w:szCs w:val="14"/>
              </w:rPr>
            </w:pPr>
            <w:r>
              <w:rPr>
                <w:rFonts w:ascii="Tahoma" w:hAnsi="Tahoma" w:cs="Tahoma"/>
                <w:color w:val="000000"/>
                <w:sz w:val="14"/>
                <w:szCs w:val="14"/>
              </w:rPr>
              <w:t>31,55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B088D8" w14:textId="77777777" w:rsidR="00033F44" w:rsidRDefault="00033F44">
            <w:pPr>
              <w:jc w:val="right"/>
              <w:rPr>
                <w:rFonts w:ascii="Tahoma" w:hAnsi="Tahoma" w:cs="Tahoma"/>
                <w:color w:val="000000"/>
                <w:sz w:val="14"/>
                <w:szCs w:val="14"/>
              </w:rPr>
            </w:pPr>
            <w:r>
              <w:rPr>
                <w:rFonts w:ascii="Tahoma" w:hAnsi="Tahoma" w:cs="Tahoma"/>
                <w:color w:val="000000"/>
                <w:sz w:val="14"/>
                <w:szCs w:val="14"/>
              </w:rPr>
              <w:t>1.577,50</w:t>
            </w:r>
          </w:p>
        </w:tc>
      </w:tr>
      <w:tr w:rsidR="00033F44" w14:paraId="245AF535" w14:textId="77777777" w:rsidTr="00033F44">
        <w:trPr>
          <w:trHeight w:val="18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2F5B84"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D68615"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E2B723" w14:textId="77777777" w:rsidR="00033F44" w:rsidRDefault="00033F44">
            <w:pPr>
              <w:jc w:val="center"/>
              <w:rPr>
                <w:rFonts w:ascii="Tahoma" w:hAnsi="Tahoma" w:cs="Tahoma"/>
                <w:color w:val="000000"/>
                <w:sz w:val="14"/>
                <w:szCs w:val="14"/>
              </w:rPr>
            </w:pPr>
            <w:r>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988CA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12777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90C29"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BOVINA IN NATURA, TIPO COSTELA COM OSSO, SERRADA,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342F6D"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0C3AB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17,000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3581AE"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FRIGMANN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BCCC12" w14:textId="77777777" w:rsidR="00033F44" w:rsidRDefault="00033F44">
            <w:pPr>
              <w:jc w:val="right"/>
              <w:rPr>
                <w:rFonts w:ascii="Tahoma" w:hAnsi="Tahoma" w:cs="Tahoma"/>
                <w:color w:val="000000"/>
                <w:sz w:val="14"/>
                <w:szCs w:val="14"/>
              </w:rPr>
            </w:pPr>
            <w:r>
              <w:rPr>
                <w:rFonts w:ascii="Tahoma" w:hAnsi="Tahoma" w:cs="Tahoma"/>
                <w:color w:val="000000"/>
                <w:sz w:val="14"/>
                <w:szCs w:val="14"/>
              </w:rPr>
              <w:t>25,30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DC2E8" w14:textId="77777777" w:rsidR="00033F44" w:rsidRDefault="00033F44">
            <w:pPr>
              <w:jc w:val="right"/>
              <w:rPr>
                <w:rFonts w:ascii="Tahoma" w:hAnsi="Tahoma" w:cs="Tahoma"/>
                <w:color w:val="000000"/>
                <w:sz w:val="14"/>
                <w:szCs w:val="14"/>
              </w:rPr>
            </w:pPr>
            <w:r>
              <w:rPr>
                <w:rFonts w:ascii="Tahoma" w:hAnsi="Tahoma" w:cs="Tahoma"/>
                <w:color w:val="000000"/>
                <w:sz w:val="14"/>
                <w:szCs w:val="14"/>
              </w:rPr>
              <w:t>430,10</w:t>
            </w:r>
          </w:p>
        </w:tc>
      </w:tr>
      <w:tr w:rsidR="00033F44" w14:paraId="60123DC5" w14:textId="77777777" w:rsidTr="00033F44">
        <w:trPr>
          <w:trHeight w:val="19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7DAB3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1D9F2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6FEDB8" w14:textId="77777777" w:rsidR="00033F44" w:rsidRDefault="00033F44">
            <w:pPr>
              <w:jc w:val="center"/>
              <w:rPr>
                <w:rFonts w:ascii="Tahoma" w:hAnsi="Tahoma" w:cs="Tahoma"/>
                <w:color w:val="000000"/>
                <w:sz w:val="14"/>
                <w:szCs w:val="14"/>
              </w:rPr>
            </w:pPr>
            <w:r>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FF6F0E" w14:textId="77777777" w:rsidR="00033F44" w:rsidRDefault="00033F44">
            <w:pPr>
              <w:jc w:val="center"/>
              <w:rPr>
                <w:rFonts w:ascii="Tahoma" w:hAnsi="Tahoma" w:cs="Tahoma"/>
                <w:color w:val="000000"/>
                <w:sz w:val="14"/>
                <w:szCs w:val="14"/>
              </w:rPr>
            </w:pPr>
            <w:r>
              <w:rPr>
                <w:rFonts w:ascii="Tahoma" w:hAnsi="Tahoma" w:cs="Tahoma"/>
                <w:color w:val="000000"/>
                <w:sz w:val="14"/>
                <w:szCs w:val="14"/>
              </w:rPr>
              <w:t>23869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5451AD"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BOVINA IN NATURA, TIPO MIOLO DA PALETA OU ACEM, BIFE,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CE5673"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D77C99" w14:textId="77777777" w:rsidR="00033F44" w:rsidRDefault="00033F44">
            <w:pPr>
              <w:jc w:val="center"/>
              <w:rPr>
                <w:rFonts w:ascii="Tahoma" w:hAnsi="Tahoma" w:cs="Tahoma"/>
                <w:color w:val="000000"/>
                <w:sz w:val="14"/>
                <w:szCs w:val="14"/>
              </w:rPr>
            </w:pPr>
            <w:r>
              <w:rPr>
                <w:rFonts w:ascii="Tahoma"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D3FF7A"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FRIGMANN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FCDBEF" w14:textId="77777777" w:rsidR="00033F44" w:rsidRDefault="00033F44">
            <w:pPr>
              <w:jc w:val="right"/>
              <w:rPr>
                <w:rFonts w:ascii="Tahoma" w:hAnsi="Tahoma" w:cs="Tahoma"/>
                <w:color w:val="000000"/>
                <w:sz w:val="14"/>
                <w:szCs w:val="14"/>
              </w:rPr>
            </w:pPr>
            <w:r>
              <w:rPr>
                <w:rFonts w:ascii="Tahoma" w:hAnsi="Tahoma" w:cs="Tahoma"/>
                <w:color w:val="000000"/>
                <w:sz w:val="14"/>
                <w:szCs w:val="14"/>
              </w:rPr>
              <w:t>30,45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8E6054" w14:textId="77777777" w:rsidR="00033F44" w:rsidRDefault="00033F44">
            <w:pPr>
              <w:jc w:val="right"/>
              <w:rPr>
                <w:rFonts w:ascii="Tahoma" w:hAnsi="Tahoma" w:cs="Tahoma"/>
                <w:color w:val="000000"/>
                <w:sz w:val="14"/>
                <w:szCs w:val="14"/>
              </w:rPr>
            </w:pPr>
            <w:r>
              <w:rPr>
                <w:rFonts w:ascii="Tahoma" w:hAnsi="Tahoma" w:cs="Tahoma"/>
                <w:color w:val="000000"/>
                <w:sz w:val="14"/>
                <w:szCs w:val="14"/>
              </w:rPr>
              <w:t>913,50</w:t>
            </w:r>
          </w:p>
        </w:tc>
      </w:tr>
      <w:tr w:rsidR="00033F44" w14:paraId="31F924B6" w14:textId="77777777" w:rsidTr="00033F44">
        <w:trPr>
          <w:trHeight w:val="19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D8A4CE"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373E7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633317" w14:textId="77777777" w:rsidR="00033F44" w:rsidRDefault="00033F44">
            <w:pPr>
              <w:jc w:val="center"/>
              <w:rPr>
                <w:rFonts w:ascii="Tahoma" w:hAnsi="Tahoma" w:cs="Tahoma"/>
                <w:color w:val="000000"/>
                <w:sz w:val="14"/>
                <w:szCs w:val="14"/>
              </w:rPr>
            </w:pPr>
            <w:r>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ABE27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11925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1C5C74"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13AAD3"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8D54F0"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0077CC"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FRIGMANN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008349" w14:textId="77777777" w:rsidR="00033F44" w:rsidRDefault="00033F44">
            <w:pPr>
              <w:jc w:val="right"/>
              <w:rPr>
                <w:rFonts w:ascii="Tahoma" w:hAnsi="Tahoma" w:cs="Tahoma"/>
                <w:color w:val="000000"/>
                <w:sz w:val="14"/>
                <w:szCs w:val="14"/>
              </w:rPr>
            </w:pPr>
            <w:r>
              <w:rPr>
                <w:rFonts w:ascii="Tahoma" w:hAnsi="Tahoma" w:cs="Tahoma"/>
                <w:color w:val="000000"/>
                <w:sz w:val="14"/>
                <w:szCs w:val="14"/>
              </w:rPr>
              <w:t>30,40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B94781" w14:textId="77777777" w:rsidR="00033F44" w:rsidRDefault="00033F44">
            <w:pPr>
              <w:jc w:val="right"/>
              <w:rPr>
                <w:rFonts w:ascii="Tahoma" w:hAnsi="Tahoma" w:cs="Tahoma"/>
                <w:color w:val="000000"/>
                <w:sz w:val="14"/>
                <w:szCs w:val="14"/>
              </w:rPr>
            </w:pPr>
            <w:r>
              <w:rPr>
                <w:rFonts w:ascii="Tahoma" w:hAnsi="Tahoma" w:cs="Tahoma"/>
                <w:color w:val="000000"/>
                <w:sz w:val="14"/>
                <w:szCs w:val="14"/>
              </w:rPr>
              <w:t>1.520,00</w:t>
            </w:r>
          </w:p>
        </w:tc>
      </w:tr>
      <w:tr w:rsidR="00033F44" w14:paraId="25A0A027" w14:textId="77777777" w:rsidTr="00033F44">
        <w:trPr>
          <w:trHeight w:val="16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0235E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DACC4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DCFA64" w14:textId="77777777" w:rsidR="00033F44" w:rsidRDefault="00033F44">
            <w:pPr>
              <w:jc w:val="center"/>
              <w:rPr>
                <w:rFonts w:ascii="Tahoma" w:hAnsi="Tahoma" w:cs="Tahoma"/>
                <w:color w:val="000000"/>
                <w:sz w:val="14"/>
                <w:szCs w:val="14"/>
              </w:rPr>
            </w:pPr>
            <w:r>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7ECCB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11926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810C2F"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BD3048"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F1FF64" w14:textId="77777777" w:rsidR="00033F44" w:rsidRDefault="00033F44">
            <w:pPr>
              <w:jc w:val="center"/>
              <w:rPr>
                <w:rFonts w:ascii="Tahoma" w:hAnsi="Tahoma" w:cs="Tahoma"/>
                <w:color w:val="000000"/>
                <w:sz w:val="14"/>
                <w:szCs w:val="14"/>
              </w:rPr>
            </w:pPr>
            <w:r>
              <w:rPr>
                <w:rFonts w:ascii="Tahoma"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DF72DF"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FRIGMANN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46C328" w14:textId="77777777" w:rsidR="00033F44" w:rsidRDefault="00033F44">
            <w:pPr>
              <w:jc w:val="right"/>
              <w:rPr>
                <w:rFonts w:ascii="Tahoma" w:hAnsi="Tahoma" w:cs="Tahoma"/>
                <w:color w:val="000000"/>
                <w:sz w:val="14"/>
                <w:szCs w:val="14"/>
              </w:rPr>
            </w:pPr>
            <w:r>
              <w:rPr>
                <w:rFonts w:ascii="Tahoma" w:hAnsi="Tahoma" w:cs="Tahoma"/>
                <w:color w:val="000000"/>
                <w:sz w:val="14"/>
                <w:szCs w:val="14"/>
              </w:rPr>
              <w:t>30,25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B9AFF9" w14:textId="77777777" w:rsidR="00033F44" w:rsidRDefault="00033F44">
            <w:pPr>
              <w:jc w:val="right"/>
              <w:rPr>
                <w:rFonts w:ascii="Tahoma" w:hAnsi="Tahoma" w:cs="Tahoma"/>
                <w:color w:val="000000"/>
                <w:sz w:val="14"/>
                <w:szCs w:val="14"/>
              </w:rPr>
            </w:pPr>
            <w:r>
              <w:rPr>
                <w:rFonts w:ascii="Tahoma" w:hAnsi="Tahoma" w:cs="Tahoma"/>
                <w:color w:val="000000"/>
                <w:sz w:val="14"/>
                <w:szCs w:val="14"/>
              </w:rPr>
              <w:t>907,50</w:t>
            </w:r>
          </w:p>
        </w:tc>
      </w:tr>
      <w:tr w:rsidR="00033F44" w14:paraId="1C1842EC" w14:textId="77777777" w:rsidTr="00033F44">
        <w:trPr>
          <w:trHeight w:val="16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2CB097"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7F6214"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E26F36" w14:textId="77777777" w:rsidR="00033F44" w:rsidRDefault="00033F44">
            <w:pPr>
              <w:jc w:val="center"/>
              <w:rPr>
                <w:rFonts w:ascii="Tahoma" w:hAnsi="Tahoma" w:cs="Tahoma"/>
                <w:color w:val="000000"/>
                <w:sz w:val="14"/>
                <w:szCs w:val="14"/>
              </w:rPr>
            </w:pPr>
            <w:r>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D12B34" w14:textId="77777777" w:rsidR="00033F44" w:rsidRDefault="00033F44">
            <w:pPr>
              <w:jc w:val="center"/>
              <w:rPr>
                <w:rFonts w:ascii="Tahoma" w:hAnsi="Tahoma" w:cs="Tahoma"/>
                <w:color w:val="000000"/>
                <w:sz w:val="14"/>
                <w:szCs w:val="14"/>
              </w:rPr>
            </w:pPr>
            <w:r>
              <w:rPr>
                <w:rFonts w:ascii="Tahoma" w:hAnsi="Tahoma" w:cs="Tahoma"/>
                <w:color w:val="000000"/>
                <w:sz w:val="14"/>
                <w:szCs w:val="14"/>
              </w:rPr>
              <w:t>15818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7359C3"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74895"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B8658D" w14:textId="77777777" w:rsidR="00033F44" w:rsidRDefault="00033F44">
            <w:pPr>
              <w:jc w:val="center"/>
              <w:rPr>
                <w:rFonts w:ascii="Tahoma" w:hAnsi="Tahoma" w:cs="Tahoma"/>
                <w:color w:val="000000"/>
                <w:sz w:val="14"/>
                <w:szCs w:val="14"/>
              </w:rPr>
            </w:pPr>
            <w:r>
              <w:rPr>
                <w:rFonts w:ascii="Tahoma" w:hAnsi="Tahoma" w:cs="Tahoma"/>
                <w:color w:val="000000"/>
                <w:sz w:val="14"/>
                <w:szCs w:val="14"/>
              </w:rPr>
              <w:t>25,000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1CC1DE"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FRIMESA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462DDB" w14:textId="77777777" w:rsidR="00033F44" w:rsidRDefault="00033F44">
            <w:pPr>
              <w:jc w:val="right"/>
              <w:rPr>
                <w:rFonts w:ascii="Tahoma" w:hAnsi="Tahoma" w:cs="Tahoma"/>
                <w:color w:val="000000"/>
                <w:sz w:val="14"/>
                <w:szCs w:val="14"/>
              </w:rPr>
            </w:pPr>
            <w:r>
              <w:rPr>
                <w:rFonts w:ascii="Tahoma" w:hAnsi="Tahoma" w:cs="Tahoma"/>
                <w:color w:val="000000"/>
                <w:sz w:val="14"/>
                <w:szCs w:val="14"/>
              </w:rPr>
              <w:t>25,12</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59D3A0" w14:textId="77777777" w:rsidR="00033F44" w:rsidRDefault="00033F44">
            <w:pPr>
              <w:jc w:val="right"/>
              <w:rPr>
                <w:rFonts w:ascii="Tahoma" w:hAnsi="Tahoma" w:cs="Tahoma"/>
                <w:color w:val="000000"/>
                <w:sz w:val="14"/>
                <w:szCs w:val="14"/>
              </w:rPr>
            </w:pPr>
            <w:r>
              <w:rPr>
                <w:rFonts w:ascii="Tahoma" w:hAnsi="Tahoma" w:cs="Tahoma"/>
                <w:color w:val="000000"/>
                <w:sz w:val="14"/>
                <w:szCs w:val="14"/>
              </w:rPr>
              <w:t>628,00</w:t>
            </w:r>
          </w:p>
        </w:tc>
      </w:tr>
      <w:tr w:rsidR="00033F44" w14:paraId="59154E9F" w14:textId="77777777" w:rsidTr="00033F44">
        <w:trPr>
          <w:trHeight w:val="16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CC082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610D9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5342C1" w14:textId="77777777" w:rsidR="00033F44" w:rsidRDefault="00033F44">
            <w:pPr>
              <w:jc w:val="center"/>
              <w:rPr>
                <w:rFonts w:ascii="Tahoma" w:hAnsi="Tahoma" w:cs="Tahoma"/>
                <w:color w:val="000000"/>
                <w:sz w:val="14"/>
                <w:szCs w:val="14"/>
              </w:rPr>
            </w:pPr>
            <w:r>
              <w:rPr>
                <w:rFonts w:ascii="Tahoma"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34CB5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13271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69B1A8" w14:textId="77777777" w:rsidR="00033F44" w:rsidRDefault="00033F44">
            <w:pPr>
              <w:jc w:val="both"/>
              <w:rPr>
                <w:rFonts w:ascii="Tahoma" w:hAnsi="Tahoma" w:cs="Tahoma"/>
                <w:color w:val="000000"/>
                <w:sz w:val="14"/>
                <w:szCs w:val="14"/>
              </w:rPr>
            </w:pPr>
            <w:r>
              <w:rPr>
                <w:rFonts w:ascii="Tahoma" w:hAnsi="Tahoma" w:cs="Tahoma"/>
                <w:color w:val="000000"/>
                <w:sz w:val="14"/>
                <w:szCs w:val="14"/>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D146D5"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973A2F"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A010FD" w14:textId="77777777" w:rsidR="00033F44" w:rsidRDefault="00033F44">
            <w:pPr>
              <w:jc w:val="center"/>
              <w:rPr>
                <w:rFonts w:ascii="Tahoma" w:hAnsi="Tahoma" w:cs="Tahoma"/>
                <w:color w:val="000000"/>
                <w:sz w:val="14"/>
                <w:szCs w:val="14"/>
              </w:rPr>
            </w:pPr>
            <w:r>
              <w:rPr>
                <w:rFonts w:ascii="Tahoma" w:hAnsi="Tahoma" w:cs="Tahoma"/>
                <w:color w:val="000000"/>
                <w:sz w:val="14"/>
                <w:szCs w:val="14"/>
              </w:rPr>
              <w:t>BELLO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B893C0" w14:textId="77777777" w:rsidR="00033F44" w:rsidRDefault="00033F44">
            <w:pPr>
              <w:jc w:val="right"/>
              <w:rPr>
                <w:rFonts w:ascii="Tahoma" w:hAnsi="Tahoma" w:cs="Tahoma"/>
                <w:color w:val="000000"/>
                <w:sz w:val="14"/>
                <w:szCs w:val="14"/>
              </w:rPr>
            </w:pPr>
            <w:r>
              <w:rPr>
                <w:rFonts w:ascii="Tahoma" w:hAnsi="Tahoma" w:cs="Tahoma"/>
                <w:color w:val="000000"/>
                <w:sz w:val="14"/>
                <w:szCs w:val="14"/>
              </w:rPr>
              <w:t>14,15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08FE6C" w14:textId="77777777" w:rsidR="00033F44" w:rsidRDefault="00033F44">
            <w:pPr>
              <w:jc w:val="right"/>
              <w:rPr>
                <w:rFonts w:ascii="Tahoma" w:hAnsi="Tahoma" w:cs="Tahoma"/>
                <w:color w:val="000000"/>
                <w:sz w:val="14"/>
                <w:szCs w:val="14"/>
              </w:rPr>
            </w:pPr>
            <w:r>
              <w:rPr>
                <w:rFonts w:ascii="Tahoma" w:hAnsi="Tahoma" w:cs="Tahoma"/>
                <w:color w:val="000000"/>
                <w:sz w:val="14"/>
                <w:szCs w:val="14"/>
              </w:rPr>
              <w:t>707,50</w:t>
            </w:r>
          </w:p>
        </w:tc>
      </w:tr>
      <w:tr w:rsidR="00033F44" w14:paraId="7F811244" w14:textId="77777777" w:rsidTr="00033F44">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761E5A"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772E7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3DBDC1" w14:textId="77777777" w:rsidR="00033F44" w:rsidRDefault="00033F44">
            <w:pPr>
              <w:jc w:val="center"/>
              <w:rPr>
                <w:rFonts w:ascii="Tahoma" w:hAnsi="Tahoma" w:cs="Tahoma"/>
                <w:color w:val="000000"/>
                <w:sz w:val="14"/>
                <w:szCs w:val="14"/>
              </w:rPr>
            </w:pPr>
            <w:r>
              <w:rPr>
                <w:rFonts w:ascii="Tahoma"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A575F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11927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AC8C28"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CEBOLA IN NATURA, TAMANHO MÉDIO, UNIFORME, SEM FERIMENTOS OU DEFEITOS, TENRA E COM </w:t>
            </w:r>
            <w:proofErr w:type="gramStart"/>
            <w:r>
              <w:rPr>
                <w:rFonts w:ascii="Tahoma" w:hAnsi="Tahoma" w:cs="Tahoma"/>
                <w:color w:val="000000"/>
                <w:sz w:val="14"/>
                <w:szCs w:val="14"/>
              </w:rPr>
              <w:t>BRILHO,  TURGESCENTES</w:t>
            </w:r>
            <w:proofErr w:type="gramEnd"/>
            <w:r>
              <w:rPr>
                <w:rFonts w:ascii="Tahoma" w:hAnsi="Tahoma" w:cs="Tahoma"/>
                <w:color w:val="000000"/>
                <w:sz w:val="14"/>
                <w:szCs w:val="14"/>
              </w:rPr>
              <w:t>, INTACTAS, FIRMES E BEM DESENVOLVIDAS.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89B02E"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38796E" w14:textId="77777777" w:rsidR="00033F44" w:rsidRDefault="00033F44">
            <w:pPr>
              <w:jc w:val="center"/>
              <w:rPr>
                <w:rFonts w:ascii="Tahoma" w:hAnsi="Tahoma" w:cs="Tahoma"/>
                <w:color w:val="000000"/>
                <w:sz w:val="14"/>
                <w:szCs w:val="14"/>
              </w:rPr>
            </w:pPr>
            <w:r>
              <w:rPr>
                <w:rFonts w:ascii="Tahoma" w:hAnsi="Tahoma" w:cs="Tahoma"/>
                <w:color w:val="000000"/>
                <w:sz w:val="14"/>
                <w:szCs w:val="14"/>
              </w:rPr>
              <w:t>65,000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972497"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36E19" w14:textId="77777777" w:rsidR="00033F44" w:rsidRDefault="00033F44">
            <w:pPr>
              <w:jc w:val="right"/>
              <w:rPr>
                <w:rFonts w:ascii="Tahoma" w:hAnsi="Tahoma" w:cs="Tahoma"/>
                <w:color w:val="000000"/>
                <w:sz w:val="14"/>
                <w:szCs w:val="14"/>
              </w:rPr>
            </w:pPr>
            <w:r>
              <w:rPr>
                <w:rFonts w:ascii="Tahoma" w:hAnsi="Tahoma" w:cs="Tahoma"/>
                <w:color w:val="000000"/>
                <w:sz w:val="14"/>
                <w:szCs w:val="14"/>
              </w:rPr>
              <w:t>9,75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83AC98" w14:textId="77777777" w:rsidR="00033F44" w:rsidRDefault="00033F44">
            <w:pPr>
              <w:jc w:val="right"/>
              <w:rPr>
                <w:rFonts w:ascii="Tahoma" w:hAnsi="Tahoma" w:cs="Tahoma"/>
                <w:color w:val="000000"/>
                <w:sz w:val="14"/>
                <w:szCs w:val="14"/>
              </w:rPr>
            </w:pPr>
            <w:r>
              <w:rPr>
                <w:rFonts w:ascii="Tahoma" w:hAnsi="Tahoma" w:cs="Tahoma"/>
                <w:color w:val="000000"/>
                <w:sz w:val="14"/>
                <w:szCs w:val="14"/>
              </w:rPr>
              <w:t>633,75</w:t>
            </w:r>
          </w:p>
        </w:tc>
      </w:tr>
      <w:tr w:rsidR="00033F44" w14:paraId="2513CEF0" w14:textId="77777777" w:rsidTr="00033F44">
        <w:trPr>
          <w:trHeight w:val="16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6ACBF"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3DE08C"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DC276F" w14:textId="77777777" w:rsidR="00033F44" w:rsidRDefault="00033F44">
            <w:pPr>
              <w:jc w:val="center"/>
              <w:rPr>
                <w:rFonts w:ascii="Tahoma" w:hAnsi="Tahoma" w:cs="Tahoma"/>
                <w:color w:val="000000"/>
                <w:sz w:val="14"/>
                <w:szCs w:val="14"/>
              </w:rPr>
            </w:pPr>
            <w:r>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E1BF9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11931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7FDDD9"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CHÁ MATE, TORRADO E QUEBRADO, </w:t>
            </w:r>
            <w:proofErr w:type="gramStart"/>
            <w:r>
              <w:rPr>
                <w:rFonts w:ascii="Tahoma" w:hAnsi="Tahoma" w:cs="Tahoma"/>
                <w:color w:val="000000"/>
                <w:sz w:val="14"/>
                <w:szCs w:val="14"/>
              </w:rPr>
              <w:t>ACONDICIONADO  EM</w:t>
            </w:r>
            <w:proofErr w:type="gramEnd"/>
            <w:r>
              <w:rPr>
                <w:rFonts w:ascii="Tahoma" w:hAnsi="Tahoma" w:cs="Tahoma"/>
                <w:color w:val="000000"/>
                <w:sz w:val="14"/>
                <w:szCs w:val="14"/>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6E8713"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40DB69"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2E407C" w14:textId="77777777" w:rsidR="00033F44" w:rsidRDefault="00033F44">
            <w:pPr>
              <w:jc w:val="center"/>
              <w:rPr>
                <w:rFonts w:ascii="Tahoma" w:hAnsi="Tahoma" w:cs="Tahoma"/>
                <w:color w:val="000000"/>
                <w:sz w:val="14"/>
                <w:szCs w:val="14"/>
              </w:rPr>
            </w:pPr>
            <w:r>
              <w:rPr>
                <w:rFonts w:ascii="Tahoma" w:hAnsi="Tahoma" w:cs="Tahoma"/>
                <w:color w:val="000000"/>
                <w:sz w:val="14"/>
                <w:szCs w:val="14"/>
              </w:rPr>
              <w:t>YARI</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C99C1" w14:textId="77777777" w:rsidR="00033F44" w:rsidRDefault="00033F44">
            <w:pPr>
              <w:jc w:val="right"/>
              <w:rPr>
                <w:rFonts w:ascii="Tahoma" w:hAnsi="Tahoma" w:cs="Tahoma"/>
                <w:color w:val="000000"/>
                <w:sz w:val="14"/>
                <w:szCs w:val="14"/>
              </w:rPr>
            </w:pPr>
            <w:r>
              <w:rPr>
                <w:rFonts w:ascii="Tahoma" w:hAnsi="Tahoma" w:cs="Tahoma"/>
                <w:color w:val="000000"/>
                <w:sz w:val="14"/>
                <w:szCs w:val="14"/>
              </w:rPr>
              <w:t>6,25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53709C" w14:textId="77777777" w:rsidR="00033F44" w:rsidRDefault="00033F44">
            <w:pPr>
              <w:jc w:val="right"/>
              <w:rPr>
                <w:rFonts w:ascii="Tahoma" w:hAnsi="Tahoma" w:cs="Tahoma"/>
                <w:color w:val="000000"/>
                <w:sz w:val="14"/>
                <w:szCs w:val="14"/>
              </w:rPr>
            </w:pPr>
            <w:r>
              <w:rPr>
                <w:rFonts w:ascii="Tahoma" w:hAnsi="Tahoma" w:cs="Tahoma"/>
                <w:color w:val="000000"/>
                <w:sz w:val="14"/>
                <w:szCs w:val="14"/>
              </w:rPr>
              <w:t>1.250,00</w:t>
            </w:r>
          </w:p>
        </w:tc>
      </w:tr>
      <w:tr w:rsidR="00033F44" w14:paraId="59B61C45"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F6A4DC"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1F2CF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0CDD8A" w14:textId="77777777" w:rsidR="00033F44" w:rsidRDefault="00033F44">
            <w:pPr>
              <w:jc w:val="center"/>
              <w:rPr>
                <w:rFonts w:ascii="Tahoma" w:hAnsi="Tahoma" w:cs="Tahoma"/>
                <w:color w:val="000000"/>
                <w:sz w:val="14"/>
                <w:szCs w:val="14"/>
              </w:rPr>
            </w:pPr>
            <w:r>
              <w:rPr>
                <w:rFonts w:ascii="Tahoma"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9BE0DB"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20745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0E16B6"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CHEIRO VERDE IN NATURA, COMPOSTA POR SALSA E CEBOLINHA, COM FOLHAS </w:t>
            </w:r>
            <w:proofErr w:type="spellStart"/>
            <w:r>
              <w:rPr>
                <w:rFonts w:ascii="Tahoma" w:hAnsi="Tahoma" w:cs="Tahoma"/>
                <w:color w:val="000000"/>
                <w:sz w:val="14"/>
                <w:szCs w:val="14"/>
              </w:rPr>
              <w:t>FOLHAS</w:t>
            </w:r>
            <w:proofErr w:type="spellEnd"/>
            <w:r>
              <w:rPr>
                <w:rFonts w:ascii="Tahoma" w:hAnsi="Tahoma" w:cs="Tahoma"/>
                <w:color w:val="000000"/>
                <w:sz w:val="14"/>
                <w:szCs w:val="14"/>
              </w:rPr>
              <w:t xml:space="preserve"> INTEIRAS, COM TALOS, GRAÚDAS, SEM MANCHAS, COM COLORAÇÃO UNIFORME, TURGESCENTES, INTACTAS, FIRMES E BEM DESENVOLVIDAS, MAÇO APROXIMADAMENTE 300 GR..</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8A2633"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8437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17,000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707335"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00AFB1" w14:textId="77777777" w:rsidR="00033F44" w:rsidRDefault="00033F44">
            <w:pPr>
              <w:jc w:val="right"/>
              <w:rPr>
                <w:rFonts w:ascii="Tahoma" w:hAnsi="Tahoma" w:cs="Tahoma"/>
                <w:color w:val="000000"/>
                <w:sz w:val="14"/>
                <w:szCs w:val="14"/>
              </w:rPr>
            </w:pPr>
            <w:r>
              <w:rPr>
                <w:rFonts w:ascii="Tahoma" w:hAnsi="Tahoma" w:cs="Tahoma"/>
                <w:color w:val="000000"/>
                <w:sz w:val="14"/>
                <w:szCs w:val="14"/>
              </w:rPr>
              <w:t>8,90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60E176" w14:textId="77777777" w:rsidR="00033F44" w:rsidRDefault="00033F44">
            <w:pPr>
              <w:jc w:val="right"/>
              <w:rPr>
                <w:rFonts w:ascii="Tahoma" w:hAnsi="Tahoma" w:cs="Tahoma"/>
                <w:color w:val="000000"/>
                <w:sz w:val="14"/>
                <w:szCs w:val="14"/>
              </w:rPr>
            </w:pPr>
            <w:r>
              <w:rPr>
                <w:rFonts w:ascii="Tahoma" w:hAnsi="Tahoma" w:cs="Tahoma"/>
                <w:color w:val="000000"/>
                <w:sz w:val="14"/>
                <w:szCs w:val="14"/>
              </w:rPr>
              <w:t>151,30</w:t>
            </w:r>
          </w:p>
        </w:tc>
      </w:tr>
      <w:tr w:rsidR="00033F44" w14:paraId="03BBBCE8" w14:textId="77777777" w:rsidTr="00033F44">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6769F2"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84274"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FA384D" w14:textId="77777777" w:rsidR="00033F44" w:rsidRDefault="00033F44">
            <w:pPr>
              <w:jc w:val="center"/>
              <w:rPr>
                <w:rFonts w:ascii="Tahoma" w:hAnsi="Tahoma" w:cs="Tahoma"/>
                <w:color w:val="000000"/>
                <w:sz w:val="14"/>
                <w:szCs w:val="14"/>
              </w:rPr>
            </w:pPr>
            <w:r>
              <w:rPr>
                <w:rFonts w:ascii="Tahoma"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4ECBD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11788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F108F" w14:textId="77777777" w:rsidR="00033F44" w:rsidRDefault="00033F44">
            <w:pPr>
              <w:jc w:val="both"/>
              <w:rPr>
                <w:rFonts w:ascii="Tahoma" w:hAnsi="Tahoma" w:cs="Tahoma"/>
                <w:color w:val="000000"/>
                <w:sz w:val="14"/>
                <w:szCs w:val="14"/>
              </w:rPr>
            </w:pPr>
            <w:r>
              <w:rPr>
                <w:rFonts w:ascii="Tahoma" w:hAnsi="Tahoma" w:cs="Tahoma"/>
                <w:color w:val="000000"/>
                <w:sz w:val="14"/>
                <w:szCs w:val="14"/>
              </w:rPr>
              <w:t>COADOR DE PANO, 100% ALGODÃO C/ NO MÍNIMO 110 MM, ACONDICIONADO EM EMBALAGEM PLÁSTICA ORIGINAL DE FÁBRICA COM 1 UNIDADE.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5B17CB"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AC720D" w14:textId="77777777" w:rsidR="00033F44" w:rsidRDefault="00033F44">
            <w:pPr>
              <w:jc w:val="center"/>
              <w:rPr>
                <w:rFonts w:ascii="Tahoma" w:hAnsi="Tahoma" w:cs="Tahoma"/>
                <w:color w:val="000000"/>
                <w:sz w:val="14"/>
                <w:szCs w:val="14"/>
              </w:rPr>
            </w:pPr>
            <w:r>
              <w:rPr>
                <w:rFonts w:ascii="Tahoma" w:hAnsi="Tahoma" w:cs="Tahoma"/>
                <w:color w:val="000000"/>
                <w:sz w:val="14"/>
                <w:szCs w:val="14"/>
              </w:rPr>
              <w:t>28,000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A05C7A" w14:textId="77777777" w:rsidR="00033F44" w:rsidRDefault="00033F44">
            <w:pPr>
              <w:jc w:val="center"/>
              <w:rPr>
                <w:rFonts w:ascii="Tahoma" w:hAnsi="Tahoma" w:cs="Tahoma"/>
                <w:color w:val="000000"/>
                <w:sz w:val="14"/>
                <w:szCs w:val="14"/>
              </w:rPr>
            </w:pPr>
            <w:r>
              <w:rPr>
                <w:rFonts w:ascii="Tahoma" w:hAnsi="Tahoma" w:cs="Tahoma"/>
                <w:color w:val="000000"/>
                <w:sz w:val="14"/>
                <w:szCs w:val="14"/>
              </w:rPr>
              <w:t>ATALAIA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08829F" w14:textId="77777777" w:rsidR="00033F44" w:rsidRDefault="00033F44">
            <w:pPr>
              <w:jc w:val="right"/>
              <w:rPr>
                <w:rFonts w:ascii="Tahoma" w:hAnsi="Tahoma" w:cs="Tahoma"/>
                <w:color w:val="000000"/>
                <w:sz w:val="14"/>
                <w:szCs w:val="14"/>
              </w:rPr>
            </w:pPr>
            <w:r>
              <w:rPr>
                <w:rFonts w:ascii="Tahoma" w:hAnsi="Tahoma" w:cs="Tahoma"/>
                <w:color w:val="000000"/>
                <w:sz w:val="14"/>
                <w:szCs w:val="14"/>
              </w:rPr>
              <w:t>7,10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87E07B" w14:textId="77777777" w:rsidR="00033F44" w:rsidRDefault="00033F44">
            <w:pPr>
              <w:jc w:val="right"/>
              <w:rPr>
                <w:rFonts w:ascii="Tahoma" w:hAnsi="Tahoma" w:cs="Tahoma"/>
                <w:color w:val="000000"/>
                <w:sz w:val="14"/>
                <w:szCs w:val="14"/>
              </w:rPr>
            </w:pPr>
            <w:r>
              <w:rPr>
                <w:rFonts w:ascii="Tahoma" w:hAnsi="Tahoma" w:cs="Tahoma"/>
                <w:color w:val="000000"/>
                <w:sz w:val="14"/>
                <w:szCs w:val="14"/>
              </w:rPr>
              <w:t>198,80</w:t>
            </w:r>
          </w:p>
        </w:tc>
      </w:tr>
      <w:tr w:rsidR="00033F44" w14:paraId="205D8006"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ACB40"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642E3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4DD743" w14:textId="77777777" w:rsidR="00033F44" w:rsidRDefault="00033F44">
            <w:pPr>
              <w:jc w:val="center"/>
              <w:rPr>
                <w:rFonts w:ascii="Tahoma" w:hAnsi="Tahoma" w:cs="Tahoma"/>
                <w:color w:val="000000"/>
                <w:sz w:val="14"/>
                <w:szCs w:val="14"/>
              </w:rPr>
            </w:pPr>
            <w:r>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47F2A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11937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54EFB" w14:textId="77777777" w:rsidR="00033F44" w:rsidRDefault="00033F44">
            <w:pPr>
              <w:jc w:val="both"/>
              <w:rPr>
                <w:rFonts w:ascii="Tahoma" w:hAnsi="Tahoma" w:cs="Tahoma"/>
                <w:color w:val="000000"/>
                <w:sz w:val="14"/>
                <w:szCs w:val="14"/>
              </w:rPr>
            </w:pPr>
            <w:r>
              <w:rPr>
                <w:rFonts w:ascii="Tahoma" w:hAnsi="Tahoma" w:cs="Tahoma"/>
                <w:color w:val="000000"/>
                <w:sz w:val="14"/>
                <w:szCs w:val="14"/>
              </w:rPr>
              <w:t>CONDIMENTO CALDO EM CUBOS NOS SABORES BACON, CARNE, GALINHA E LEGUMES, CAIXA COM 6 CUBOS, PESANDO NOMÍNIMO 57GR, EMBALADOS INDIVIDUALMENTE, CONTENDO INFORMAÇÕES DO FABRICANTE, ESPECIFICAÇÕES DO PRODUTO E DATA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23CA40" w14:textId="77777777" w:rsidR="00033F44" w:rsidRDefault="00033F44">
            <w:pPr>
              <w:jc w:val="center"/>
              <w:rPr>
                <w:rFonts w:ascii="Tahoma" w:hAnsi="Tahoma" w:cs="Tahoma"/>
                <w:color w:val="000000"/>
                <w:sz w:val="14"/>
                <w:szCs w:val="14"/>
              </w:rPr>
            </w:pPr>
            <w:r>
              <w:rPr>
                <w:rFonts w:ascii="Tahoma" w:hAnsi="Tahoma" w:cs="Tahoma"/>
                <w:color w:val="000000"/>
                <w:sz w:val="14"/>
                <w:szCs w:val="14"/>
              </w:rPr>
              <w:t>CX</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12D5A4" w14:textId="77777777" w:rsidR="00033F44" w:rsidRDefault="00033F44">
            <w:pPr>
              <w:jc w:val="center"/>
              <w:rPr>
                <w:rFonts w:ascii="Tahoma" w:hAnsi="Tahoma" w:cs="Tahoma"/>
                <w:color w:val="000000"/>
                <w:sz w:val="14"/>
                <w:szCs w:val="14"/>
              </w:rPr>
            </w:pPr>
            <w:r>
              <w:rPr>
                <w:rFonts w:ascii="Tahoma" w:hAnsi="Tahoma" w:cs="Tahoma"/>
                <w:color w:val="000000"/>
                <w:sz w:val="14"/>
                <w:szCs w:val="14"/>
              </w:rPr>
              <w:t>9,000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AA6A2" w14:textId="77777777" w:rsidR="00033F44" w:rsidRDefault="00033F44">
            <w:pPr>
              <w:jc w:val="center"/>
              <w:rPr>
                <w:rFonts w:ascii="Tahoma" w:hAnsi="Tahoma" w:cs="Tahoma"/>
                <w:color w:val="000000"/>
                <w:sz w:val="14"/>
                <w:szCs w:val="14"/>
              </w:rPr>
            </w:pPr>
            <w:r>
              <w:rPr>
                <w:rFonts w:ascii="Tahoma" w:hAnsi="Tahoma" w:cs="Tahoma"/>
                <w:color w:val="000000"/>
                <w:sz w:val="14"/>
                <w:szCs w:val="14"/>
              </w:rPr>
              <w:t>MAGGI</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F75538" w14:textId="77777777" w:rsidR="00033F44" w:rsidRDefault="00033F44">
            <w:pPr>
              <w:jc w:val="right"/>
              <w:rPr>
                <w:rFonts w:ascii="Tahoma" w:hAnsi="Tahoma" w:cs="Tahoma"/>
                <w:color w:val="000000"/>
                <w:sz w:val="14"/>
                <w:szCs w:val="14"/>
              </w:rPr>
            </w:pPr>
            <w:r>
              <w:rPr>
                <w:rFonts w:ascii="Tahoma"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8CF9F2" w14:textId="77777777" w:rsidR="00033F44" w:rsidRDefault="00033F44">
            <w:pPr>
              <w:jc w:val="right"/>
              <w:rPr>
                <w:rFonts w:ascii="Tahoma" w:hAnsi="Tahoma" w:cs="Tahoma"/>
                <w:color w:val="000000"/>
                <w:sz w:val="14"/>
                <w:szCs w:val="14"/>
              </w:rPr>
            </w:pPr>
            <w:r>
              <w:rPr>
                <w:rFonts w:ascii="Tahoma" w:hAnsi="Tahoma" w:cs="Tahoma"/>
                <w:color w:val="000000"/>
                <w:sz w:val="14"/>
                <w:szCs w:val="14"/>
              </w:rPr>
              <w:t>36,00</w:t>
            </w:r>
          </w:p>
        </w:tc>
      </w:tr>
      <w:tr w:rsidR="00033F44" w14:paraId="058B62EF" w14:textId="77777777" w:rsidTr="00033F4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05281E"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E0DAB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348EAD" w14:textId="77777777" w:rsidR="00033F44" w:rsidRDefault="00033F44">
            <w:pPr>
              <w:jc w:val="center"/>
              <w:rPr>
                <w:rFonts w:ascii="Tahoma" w:hAnsi="Tahoma" w:cs="Tahoma"/>
                <w:color w:val="000000"/>
                <w:sz w:val="14"/>
                <w:szCs w:val="14"/>
              </w:rPr>
            </w:pPr>
            <w:r>
              <w:rPr>
                <w:rFonts w:ascii="Tahoma"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527305" w14:textId="77777777" w:rsidR="00033F44" w:rsidRDefault="00033F44">
            <w:pPr>
              <w:jc w:val="center"/>
              <w:rPr>
                <w:rFonts w:ascii="Tahoma" w:hAnsi="Tahoma" w:cs="Tahoma"/>
                <w:color w:val="000000"/>
                <w:sz w:val="14"/>
                <w:szCs w:val="14"/>
              </w:rPr>
            </w:pPr>
            <w:r>
              <w:rPr>
                <w:rFonts w:ascii="Tahoma" w:hAnsi="Tahoma" w:cs="Tahoma"/>
                <w:color w:val="000000"/>
                <w:sz w:val="14"/>
                <w:szCs w:val="14"/>
              </w:rPr>
              <w:t>26398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133713" w14:textId="77777777" w:rsidR="00033F44" w:rsidRDefault="00033F44">
            <w:pPr>
              <w:jc w:val="both"/>
              <w:rPr>
                <w:rFonts w:ascii="Tahoma" w:hAnsi="Tahoma" w:cs="Tahoma"/>
                <w:color w:val="000000"/>
                <w:sz w:val="14"/>
                <w:szCs w:val="14"/>
              </w:rPr>
            </w:pPr>
            <w:r>
              <w:rPr>
                <w:rFonts w:ascii="Tahoma" w:hAnsi="Tahoma" w:cs="Tahoma"/>
                <w:color w:val="000000"/>
                <w:sz w:val="14"/>
                <w:szCs w:val="14"/>
              </w:rPr>
              <w:t>CONDIMENTO PIMENTA DO REINO MOÍDA, EMBALAGEM CONTENDO 30 GRAMAS.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34867B"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17E77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177E58" w14:textId="77777777" w:rsidR="00033F44" w:rsidRDefault="00033F44">
            <w:pPr>
              <w:jc w:val="center"/>
              <w:rPr>
                <w:rFonts w:ascii="Tahoma" w:hAnsi="Tahoma" w:cs="Tahoma"/>
                <w:color w:val="000000"/>
                <w:sz w:val="14"/>
                <w:szCs w:val="14"/>
              </w:rPr>
            </w:pPr>
            <w:r>
              <w:rPr>
                <w:rFonts w:ascii="Tahoma" w:hAnsi="Tahoma" w:cs="Tahoma"/>
                <w:color w:val="000000"/>
                <w:sz w:val="14"/>
                <w:szCs w:val="14"/>
              </w:rPr>
              <w:t>NIKITA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56E60F" w14:textId="77777777" w:rsidR="00033F44" w:rsidRDefault="00033F44">
            <w:pPr>
              <w:jc w:val="right"/>
              <w:rPr>
                <w:rFonts w:ascii="Tahoma" w:hAnsi="Tahoma" w:cs="Tahoma"/>
                <w:color w:val="000000"/>
                <w:sz w:val="14"/>
                <w:szCs w:val="14"/>
              </w:rPr>
            </w:pPr>
            <w:r>
              <w:rPr>
                <w:rFonts w:ascii="Tahoma"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C4C376" w14:textId="77777777" w:rsidR="00033F44" w:rsidRDefault="00033F44">
            <w:pPr>
              <w:jc w:val="right"/>
              <w:rPr>
                <w:rFonts w:ascii="Tahoma" w:hAnsi="Tahoma" w:cs="Tahoma"/>
                <w:color w:val="000000"/>
                <w:sz w:val="14"/>
                <w:szCs w:val="14"/>
              </w:rPr>
            </w:pPr>
            <w:r>
              <w:rPr>
                <w:rFonts w:ascii="Tahoma" w:hAnsi="Tahoma" w:cs="Tahoma"/>
                <w:color w:val="000000"/>
                <w:sz w:val="14"/>
                <w:szCs w:val="14"/>
              </w:rPr>
              <w:t>60,00</w:t>
            </w:r>
          </w:p>
        </w:tc>
      </w:tr>
      <w:tr w:rsidR="00033F44" w14:paraId="31D03028" w14:textId="77777777" w:rsidTr="00033F44">
        <w:trPr>
          <w:trHeight w:val="18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5F0EDD"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A1C4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ABFADB" w14:textId="77777777" w:rsidR="00033F44" w:rsidRDefault="00033F44">
            <w:pPr>
              <w:jc w:val="center"/>
              <w:rPr>
                <w:rFonts w:ascii="Tahoma" w:hAnsi="Tahoma" w:cs="Tahoma"/>
                <w:color w:val="000000"/>
                <w:sz w:val="14"/>
                <w:szCs w:val="14"/>
              </w:rPr>
            </w:pPr>
            <w:r>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C3715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15817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DFB88D"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Pr>
                <w:rFonts w:ascii="Tahoma" w:hAnsi="Tahoma" w:cs="Tahoma"/>
                <w:color w:val="000000"/>
                <w:sz w:val="14"/>
                <w:szCs w:val="14"/>
              </w:rPr>
              <w:t>ESTA  NÃO</w:t>
            </w:r>
            <w:proofErr w:type="gramEnd"/>
            <w:r>
              <w:rPr>
                <w:rFonts w:ascii="Tahoma" w:hAnsi="Tahoma" w:cs="Tahoma"/>
                <w:color w:val="000000"/>
                <w:sz w:val="14"/>
                <w:szCs w:val="14"/>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B7B791"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09EDF2" w14:textId="77777777" w:rsidR="00033F44" w:rsidRDefault="00033F44">
            <w:pPr>
              <w:jc w:val="center"/>
              <w:rPr>
                <w:rFonts w:ascii="Tahoma" w:hAnsi="Tahoma" w:cs="Tahoma"/>
                <w:color w:val="000000"/>
                <w:sz w:val="14"/>
                <w:szCs w:val="14"/>
              </w:rPr>
            </w:pPr>
            <w:r>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FA4690" w14:textId="77777777" w:rsidR="00033F44" w:rsidRDefault="00033F44">
            <w:pPr>
              <w:jc w:val="center"/>
              <w:rPr>
                <w:rFonts w:ascii="Tahoma" w:hAnsi="Tahoma" w:cs="Tahoma"/>
                <w:color w:val="000000"/>
                <w:sz w:val="14"/>
                <w:szCs w:val="14"/>
              </w:rPr>
            </w:pPr>
            <w:r>
              <w:rPr>
                <w:rFonts w:ascii="Tahoma" w:hAnsi="Tahoma" w:cs="Tahoma"/>
                <w:color w:val="000000"/>
                <w:sz w:val="14"/>
                <w:szCs w:val="14"/>
              </w:rPr>
              <w:t>GOIALI</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71E07F" w14:textId="77777777" w:rsidR="00033F44" w:rsidRDefault="00033F44">
            <w:pPr>
              <w:jc w:val="right"/>
              <w:rPr>
                <w:rFonts w:ascii="Tahoma" w:hAnsi="Tahoma" w:cs="Tahoma"/>
                <w:color w:val="000000"/>
                <w:sz w:val="14"/>
                <w:szCs w:val="14"/>
              </w:rPr>
            </w:pPr>
            <w:r>
              <w:rPr>
                <w:rFonts w:ascii="Tahoma" w:hAnsi="Tahoma" w:cs="Tahoma"/>
                <w:color w:val="000000"/>
                <w:sz w:val="14"/>
                <w:szCs w:val="14"/>
              </w:rPr>
              <w:t>8,55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BE4E57" w14:textId="77777777" w:rsidR="00033F44" w:rsidRDefault="00033F44">
            <w:pPr>
              <w:jc w:val="right"/>
              <w:rPr>
                <w:rFonts w:ascii="Tahoma" w:hAnsi="Tahoma" w:cs="Tahoma"/>
                <w:color w:val="000000"/>
                <w:sz w:val="14"/>
                <w:szCs w:val="14"/>
              </w:rPr>
            </w:pPr>
            <w:r>
              <w:rPr>
                <w:rFonts w:ascii="Tahoma" w:hAnsi="Tahoma" w:cs="Tahoma"/>
                <w:color w:val="000000"/>
                <w:sz w:val="14"/>
                <w:szCs w:val="14"/>
              </w:rPr>
              <w:t>342,00</w:t>
            </w:r>
          </w:p>
        </w:tc>
      </w:tr>
      <w:tr w:rsidR="00033F44" w14:paraId="15FD994D" w14:textId="77777777" w:rsidTr="00033F44">
        <w:trPr>
          <w:trHeight w:val="14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D42C20"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AD86F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1E91B0" w14:textId="77777777" w:rsidR="00033F44" w:rsidRDefault="00033F44">
            <w:pPr>
              <w:jc w:val="center"/>
              <w:rPr>
                <w:rFonts w:ascii="Tahoma" w:hAnsi="Tahoma" w:cs="Tahoma"/>
                <w:color w:val="000000"/>
                <w:sz w:val="14"/>
                <w:szCs w:val="14"/>
              </w:rPr>
            </w:pPr>
            <w:r>
              <w:rPr>
                <w:rFonts w:ascii="Tahoma"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C7C10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12267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447325"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FARINHA DE TRIGO, DE PRIMEIRA QUALIDADE, ACONDICIONADO EM EMBALAGEM PESANDO NO MÍNIMO 1KG, COM ASPECTO </w:t>
            </w:r>
            <w:proofErr w:type="gramStart"/>
            <w:r>
              <w:rPr>
                <w:rFonts w:ascii="Tahoma" w:hAnsi="Tahoma" w:cs="Tahoma"/>
                <w:color w:val="000000"/>
                <w:sz w:val="14"/>
                <w:szCs w:val="14"/>
              </w:rPr>
              <w:t>FINO,  ISENTA</w:t>
            </w:r>
            <w:proofErr w:type="gramEnd"/>
            <w:r>
              <w:rPr>
                <w:rFonts w:ascii="Tahoma" w:hAnsi="Tahoma" w:cs="Tahoma"/>
                <w:color w:val="000000"/>
                <w:sz w:val="14"/>
                <w:szCs w:val="14"/>
              </w:rPr>
              <w:t xml:space="preserve"> DE MATÉRIA TERROSA, FUNGOS OU PARASITAS E LIVRE DE UMIDADE 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023160"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2D0F09" w14:textId="77777777" w:rsidR="00033F44" w:rsidRDefault="00033F44">
            <w:pPr>
              <w:jc w:val="center"/>
              <w:rPr>
                <w:rFonts w:ascii="Tahoma" w:hAnsi="Tahoma" w:cs="Tahoma"/>
                <w:color w:val="000000"/>
                <w:sz w:val="14"/>
                <w:szCs w:val="14"/>
              </w:rPr>
            </w:pPr>
            <w:r>
              <w:rPr>
                <w:rFonts w:ascii="Tahoma" w:hAnsi="Tahoma" w:cs="Tahoma"/>
                <w:color w:val="000000"/>
                <w:sz w:val="14"/>
                <w:szCs w:val="14"/>
              </w:rPr>
              <w:t>45,000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A699F8" w14:textId="77777777" w:rsidR="00033F44" w:rsidRDefault="00033F44">
            <w:pPr>
              <w:jc w:val="center"/>
              <w:rPr>
                <w:rFonts w:ascii="Tahoma" w:hAnsi="Tahoma" w:cs="Tahoma"/>
                <w:color w:val="000000"/>
                <w:sz w:val="14"/>
                <w:szCs w:val="14"/>
              </w:rPr>
            </w:pPr>
            <w:r>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6DA6CC" w14:textId="77777777" w:rsidR="00033F44" w:rsidRDefault="00033F44">
            <w:pPr>
              <w:jc w:val="right"/>
              <w:rPr>
                <w:rFonts w:ascii="Tahoma" w:hAnsi="Tahoma" w:cs="Tahoma"/>
                <w:color w:val="000000"/>
                <w:sz w:val="14"/>
                <w:szCs w:val="14"/>
              </w:rPr>
            </w:pPr>
            <w:r>
              <w:rPr>
                <w:rFonts w:ascii="Tahoma" w:hAnsi="Tahoma" w:cs="Tahoma"/>
                <w:color w:val="000000"/>
                <w:sz w:val="14"/>
                <w:szCs w:val="14"/>
              </w:rPr>
              <w:t>5,95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A4A293" w14:textId="77777777" w:rsidR="00033F44" w:rsidRDefault="00033F44">
            <w:pPr>
              <w:jc w:val="right"/>
              <w:rPr>
                <w:rFonts w:ascii="Tahoma" w:hAnsi="Tahoma" w:cs="Tahoma"/>
                <w:color w:val="000000"/>
                <w:sz w:val="14"/>
                <w:szCs w:val="14"/>
              </w:rPr>
            </w:pPr>
            <w:r>
              <w:rPr>
                <w:rFonts w:ascii="Tahoma" w:hAnsi="Tahoma" w:cs="Tahoma"/>
                <w:color w:val="000000"/>
                <w:sz w:val="14"/>
                <w:szCs w:val="14"/>
              </w:rPr>
              <w:t>267,75</w:t>
            </w:r>
          </w:p>
        </w:tc>
      </w:tr>
      <w:tr w:rsidR="00033F44" w14:paraId="37627897" w14:textId="77777777" w:rsidTr="00033F44">
        <w:trPr>
          <w:trHeight w:val="19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EEE5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F1F61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7A67F5" w14:textId="77777777" w:rsidR="00033F44" w:rsidRDefault="00033F44">
            <w:pPr>
              <w:jc w:val="center"/>
              <w:rPr>
                <w:rFonts w:ascii="Tahoma" w:hAnsi="Tahoma" w:cs="Tahoma"/>
                <w:color w:val="000000"/>
                <w:sz w:val="14"/>
                <w:szCs w:val="14"/>
              </w:rPr>
            </w:pPr>
            <w:r>
              <w:rPr>
                <w:rFonts w:ascii="Tahoma"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F3042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12269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F370C8"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Pr>
                <w:rFonts w:ascii="Tahoma" w:hAnsi="Tahoma" w:cs="Tahoma"/>
                <w:color w:val="000000"/>
                <w:sz w:val="14"/>
                <w:szCs w:val="14"/>
              </w:rPr>
              <w:t>INGREDIENTES,  INFORMAÇÕES</w:t>
            </w:r>
            <w:proofErr w:type="gramEnd"/>
            <w:r>
              <w:rPr>
                <w:rFonts w:ascii="Tahoma" w:hAnsi="Tahoma" w:cs="Tahoma"/>
                <w:color w:val="000000"/>
                <w:sz w:val="14"/>
                <w:szCs w:val="14"/>
              </w:rPr>
              <w:t xml:space="preserve">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3AAB54"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CBAD54" w14:textId="77777777" w:rsidR="00033F44" w:rsidRDefault="00033F44">
            <w:pPr>
              <w:jc w:val="center"/>
              <w:rPr>
                <w:rFonts w:ascii="Tahoma" w:hAnsi="Tahoma" w:cs="Tahoma"/>
                <w:color w:val="000000"/>
                <w:sz w:val="14"/>
                <w:szCs w:val="14"/>
              </w:rPr>
            </w:pPr>
            <w:r>
              <w:rPr>
                <w:rFonts w:ascii="Tahoma" w:hAnsi="Tahoma" w:cs="Tahoma"/>
                <w:color w:val="000000"/>
                <w:sz w:val="14"/>
                <w:szCs w:val="14"/>
              </w:rPr>
              <w:t>9,000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C53400" w14:textId="77777777" w:rsidR="00033F44" w:rsidRDefault="00033F44">
            <w:pPr>
              <w:jc w:val="center"/>
              <w:rPr>
                <w:rFonts w:ascii="Tahoma" w:hAnsi="Tahoma" w:cs="Tahoma"/>
                <w:color w:val="000000"/>
                <w:sz w:val="14"/>
                <w:szCs w:val="14"/>
              </w:rPr>
            </w:pPr>
            <w:r>
              <w:rPr>
                <w:rFonts w:ascii="Tahoma" w:hAnsi="Tahoma" w:cs="Tahoma"/>
                <w:color w:val="000000"/>
                <w:sz w:val="14"/>
                <w:szCs w:val="14"/>
              </w:rPr>
              <w:t>DONANA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68BE96" w14:textId="77777777" w:rsidR="00033F44" w:rsidRDefault="00033F44">
            <w:pPr>
              <w:jc w:val="right"/>
              <w:rPr>
                <w:rFonts w:ascii="Tahoma" w:hAnsi="Tahoma" w:cs="Tahoma"/>
                <w:color w:val="000000"/>
                <w:sz w:val="14"/>
                <w:szCs w:val="14"/>
              </w:rPr>
            </w:pPr>
            <w:r>
              <w:rPr>
                <w:rFonts w:ascii="Tahoma" w:hAnsi="Tahoma" w:cs="Tahoma"/>
                <w:color w:val="000000"/>
                <w:sz w:val="14"/>
                <w:szCs w:val="14"/>
              </w:rPr>
              <w:t>6,45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64717C" w14:textId="77777777" w:rsidR="00033F44" w:rsidRDefault="00033F44">
            <w:pPr>
              <w:jc w:val="right"/>
              <w:rPr>
                <w:rFonts w:ascii="Tahoma" w:hAnsi="Tahoma" w:cs="Tahoma"/>
                <w:color w:val="000000"/>
                <w:sz w:val="14"/>
                <w:szCs w:val="14"/>
              </w:rPr>
            </w:pPr>
            <w:r>
              <w:rPr>
                <w:rFonts w:ascii="Tahoma" w:hAnsi="Tahoma" w:cs="Tahoma"/>
                <w:color w:val="000000"/>
                <w:sz w:val="14"/>
                <w:szCs w:val="14"/>
              </w:rPr>
              <w:t>58,05</w:t>
            </w:r>
          </w:p>
        </w:tc>
      </w:tr>
      <w:tr w:rsidR="00033F44" w14:paraId="47EB6A33"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B90AD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E135E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DE361E" w14:textId="77777777" w:rsidR="00033F44" w:rsidRDefault="00033F44">
            <w:pPr>
              <w:jc w:val="center"/>
              <w:rPr>
                <w:rFonts w:ascii="Tahoma" w:hAnsi="Tahoma" w:cs="Tahoma"/>
                <w:color w:val="000000"/>
                <w:sz w:val="14"/>
                <w:szCs w:val="14"/>
              </w:rPr>
            </w:pPr>
            <w:r>
              <w:rPr>
                <w:rFonts w:ascii="Tahoma"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CEC3CA" w14:textId="77777777" w:rsidR="00033F44" w:rsidRDefault="00033F44">
            <w:pPr>
              <w:jc w:val="center"/>
              <w:rPr>
                <w:rFonts w:ascii="Tahoma" w:hAnsi="Tahoma" w:cs="Tahoma"/>
                <w:color w:val="000000"/>
                <w:sz w:val="14"/>
                <w:szCs w:val="14"/>
              </w:rPr>
            </w:pPr>
            <w:r>
              <w:rPr>
                <w:rFonts w:ascii="Tahoma" w:hAnsi="Tahoma" w:cs="Tahoma"/>
                <w:color w:val="000000"/>
                <w:sz w:val="14"/>
                <w:szCs w:val="14"/>
              </w:rPr>
              <w:t>33551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39DA46" w14:textId="77777777" w:rsidR="00033F44" w:rsidRDefault="00033F44">
            <w:pPr>
              <w:jc w:val="both"/>
              <w:rPr>
                <w:rFonts w:ascii="Tahoma" w:hAnsi="Tahoma" w:cs="Tahoma"/>
                <w:color w:val="000000"/>
                <w:sz w:val="14"/>
                <w:szCs w:val="14"/>
              </w:rPr>
            </w:pPr>
            <w:r>
              <w:rPr>
                <w:rFonts w:ascii="Tahoma" w:hAnsi="Tahoma" w:cs="Tahoma"/>
                <w:color w:val="000000"/>
                <w:sz w:val="14"/>
                <w:szCs w:val="14"/>
              </w:rPr>
              <w:t>FAROFA DE MANDIOCA, DE PRIMEIRA QUALIDADE, ACONDICIONADA EM EMBALAGEM ORIGINAL DE FÁBRICA, PESANDO NO MÍNIMO 400G, CONTENDO ESPECIFICAÇÃO DOS INGREDIENTES, INFORMAÇÕES DO FABRICANTE E DATA DE VALIDADE ESTAMPADA NA EMBALAGEM. SABORES VARIADOS.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778A9E"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0DAB69"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75B715" w14:textId="77777777" w:rsidR="00033F44" w:rsidRDefault="00033F44">
            <w:pPr>
              <w:jc w:val="center"/>
              <w:rPr>
                <w:rFonts w:ascii="Tahoma" w:hAnsi="Tahoma" w:cs="Tahoma"/>
                <w:color w:val="000000"/>
                <w:sz w:val="14"/>
                <w:szCs w:val="14"/>
              </w:rPr>
            </w:pPr>
            <w:r>
              <w:rPr>
                <w:rFonts w:ascii="Tahoma" w:hAnsi="Tahoma" w:cs="Tahoma"/>
                <w:color w:val="000000"/>
                <w:sz w:val="14"/>
                <w:szCs w:val="14"/>
              </w:rPr>
              <w:t>PINDUCA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FD7599" w14:textId="77777777" w:rsidR="00033F44" w:rsidRDefault="00033F44">
            <w:pPr>
              <w:jc w:val="right"/>
              <w:rPr>
                <w:rFonts w:ascii="Tahoma" w:hAnsi="Tahoma" w:cs="Tahoma"/>
                <w:color w:val="000000"/>
                <w:sz w:val="14"/>
                <w:szCs w:val="14"/>
              </w:rPr>
            </w:pPr>
            <w:r>
              <w:rPr>
                <w:rFonts w:ascii="Tahoma" w:hAnsi="Tahoma" w:cs="Tahoma"/>
                <w:color w:val="000000"/>
                <w:sz w:val="14"/>
                <w:szCs w:val="14"/>
              </w:rPr>
              <w:t>7,82</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9547AC" w14:textId="77777777" w:rsidR="00033F44" w:rsidRDefault="00033F44">
            <w:pPr>
              <w:jc w:val="right"/>
              <w:rPr>
                <w:rFonts w:ascii="Tahoma" w:hAnsi="Tahoma" w:cs="Tahoma"/>
                <w:color w:val="000000"/>
                <w:sz w:val="14"/>
                <w:szCs w:val="14"/>
              </w:rPr>
            </w:pPr>
            <w:r>
              <w:rPr>
                <w:rFonts w:ascii="Tahoma" w:hAnsi="Tahoma" w:cs="Tahoma"/>
                <w:color w:val="000000"/>
                <w:sz w:val="14"/>
                <w:szCs w:val="14"/>
              </w:rPr>
              <w:t>156,40</w:t>
            </w:r>
          </w:p>
        </w:tc>
      </w:tr>
      <w:tr w:rsidR="00033F44" w14:paraId="677DCB96"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5602C4"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B4E3A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8F792E" w14:textId="77777777" w:rsidR="00033F44" w:rsidRDefault="00033F44">
            <w:pPr>
              <w:jc w:val="center"/>
              <w:rPr>
                <w:rFonts w:ascii="Tahoma" w:hAnsi="Tahoma" w:cs="Tahoma"/>
                <w:color w:val="000000"/>
                <w:sz w:val="14"/>
                <w:szCs w:val="14"/>
              </w:rPr>
            </w:pPr>
            <w:r>
              <w:rPr>
                <w:rFonts w:ascii="Tahoma"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28B3E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12272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8B5940" w14:textId="77777777" w:rsidR="00033F44" w:rsidRDefault="00033F44">
            <w:pPr>
              <w:jc w:val="both"/>
              <w:rPr>
                <w:rFonts w:ascii="Tahoma" w:hAnsi="Tahoma" w:cs="Tahoma"/>
                <w:color w:val="000000"/>
                <w:sz w:val="14"/>
                <w:szCs w:val="14"/>
              </w:rPr>
            </w:pPr>
            <w:r>
              <w:rPr>
                <w:rFonts w:ascii="Tahoma" w:hAnsi="Tahoma" w:cs="Tahoma"/>
                <w:color w:val="000000"/>
                <w:sz w:val="14"/>
                <w:szCs w:val="14"/>
              </w:rPr>
              <w:t>FERMENTO QUÍMICO EM PÓ, DE PRIMEIRA QUALIDADE, ACONDICIONADA EM EMBALAGEM ORIGINAL DE FÁBRICA, PESANDO MO MÍNIMO 100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EBB109"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F3765D"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0D4A8" w14:textId="77777777" w:rsidR="00033F44" w:rsidRDefault="00033F44">
            <w:pPr>
              <w:jc w:val="center"/>
              <w:rPr>
                <w:rFonts w:ascii="Tahoma" w:hAnsi="Tahoma" w:cs="Tahoma"/>
                <w:color w:val="000000"/>
                <w:sz w:val="14"/>
                <w:szCs w:val="14"/>
              </w:rPr>
            </w:pPr>
            <w:r>
              <w:rPr>
                <w:rFonts w:ascii="Tahoma" w:hAnsi="Tahoma" w:cs="Tahoma"/>
                <w:color w:val="000000"/>
                <w:sz w:val="14"/>
                <w:szCs w:val="14"/>
              </w:rPr>
              <w:t>ATALAIA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BB0913" w14:textId="77777777" w:rsidR="00033F44" w:rsidRDefault="00033F44">
            <w:pPr>
              <w:jc w:val="right"/>
              <w:rPr>
                <w:rFonts w:ascii="Tahoma" w:hAnsi="Tahoma" w:cs="Tahoma"/>
                <w:color w:val="000000"/>
                <w:sz w:val="14"/>
                <w:szCs w:val="14"/>
              </w:rPr>
            </w:pPr>
            <w:r>
              <w:rPr>
                <w:rFonts w:ascii="Tahoma" w:hAnsi="Tahoma" w:cs="Tahoma"/>
                <w:color w:val="000000"/>
                <w:sz w:val="14"/>
                <w:szCs w:val="14"/>
              </w:rPr>
              <w:t>5,05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57E1CA" w14:textId="77777777" w:rsidR="00033F44" w:rsidRDefault="00033F44">
            <w:pPr>
              <w:jc w:val="right"/>
              <w:rPr>
                <w:rFonts w:ascii="Tahoma" w:hAnsi="Tahoma" w:cs="Tahoma"/>
                <w:color w:val="000000"/>
                <w:sz w:val="14"/>
                <w:szCs w:val="14"/>
              </w:rPr>
            </w:pPr>
            <w:r>
              <w:rPr>
                <w:rFonts w:ascii="Tahoma" w:hAnsi="Tahoma" w:cs="Tahoma"/>
                <w:color w:val="000000"/>
                <w:sz w:val="14"/>
                <w:szCs w:val="14"/>
              </w:rPr>
              <w:t>25,25</w:t>
            </w:r>
          </w:p>
        </w:tc>
      </w:tr>
      <w:tr w:rsidR="00033F44" w14:paraId="5D67A4B5" w14:textId="77777777" w:rsidTr="00033F44">
        <w:trPr>
          <w:trHeight w:val="14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F82516"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B3B6E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7C83B4" w14:textId="77777777" w:rsidR="00033F44" w:rsidRDefault="00033F44">
            <w:pPr>
              <w:jc w:val="center"/>
              <w:rPr>
                <w:rFonts w:ascii="Tahoma" w:hAnsi="Tahoma" w:cs="Tahoma"/>
                <w:color w:val="000000"/>
                <w:sz w:val="14"/>
                <w:szCs w:val="14"/>
              </w:rPr>
            </w:pPr>
            <w:r>
              <w:rPr>
                <w:rFonts w:ascii="Tahoma"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D5445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12273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AAAC8B" w14:textId="77777777" w:rsidR="00033F44" w:rsidRDefault="00033F44">
            <w:pPr>
              <w:jc w:val="both"/>
              <w:rPr>
                <w:rFonts w:ascii="Tahoma" w:hAnsi="Tahoma" w:cs="Tahoma"/>
                <w:color w:val="000000"/>
                <w:sz w:val="14"/>
                <w:szCs w:val="14"/>
              </w:rPr>
            </w:pPr>
            <w:r>
              <w:rPr>
                <w:rFonts w:ascii="Tahoma" w:hAnsi="Tahoma" w:cs="Tahoma"/>
                <w:color w:val="000000"/>
                <w:sz w:val="14"/>
                <w:szCs w:val="14"/>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AA4E9A"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963865" w14:textId="77777777" w:rsidR="00033F44" w:rsidRDefault="00033F44">
            <w:pPr>
              <w:jc w:val="center"/>
              <w:rPr>
                <w:rFonts w:ascii="Tahoma" w:hAnsi="Tahoma" w:cs="Tahoma"/>
                <w:color w:val="000000"/>
                <w:sz w:val="14"/>
                <w:szCs w:val="14"/>
              </w:rPr>
            </w:pPr>
            <w:r>
              <w:rPr>
                <w:rFonts w:ascii="Tahoma" w:hAnsi="Tahoma" w:cs="Tahoma"/>
                <w:color w:val="000000"/>
                <w:sz w:val="14"/>
                <w:szCs w:val="14"/>
              </w:rPr>
              <w:t>90,000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FE5B5A" w14:textId="77777777" w:rsidR="00033F44" w:rsidRDefault="00033F44">
            <w:pPr>
              <w:jc w:val="center"/>
              <w:rPr>
                <w:rFonts w:ascii="Tahoma" w:hAnsi="Tahoma" w:cs="Tahoma"/>
                <w:color w:val="000000"/>
                <w:sz w:val="14"/>
                <w:szCs w:val="14"/>
              </w:rPr>
            </w:pPr>
            <w:r>
              <w:rPr>
                <w:rFonts w:ascii="Tahoma" w:hAnsi="Tahoma" w:cs="Tahoma"/>
                <w:color w:val="000000"/>
                <w:sz w:val="14"/>
                <w:szCs w:val="14"/>
              </w:rPr>
              <w:t>ALLIZ</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034B50" w14:textId="77777777" w:rsidR="00033F44" w:rsidRDefault="00033F44">
            <w:pPr>
              <w:jc w:val="right"/>
              <w:rPr>
                <w:rFonts w:ascii="Tahoma" w:hAnsi="Tahoma" w:cs="Tahoma"/>
                <w:color w:val="000000"/>
                <w:sz w:val="14"/>
                <w:szCs w:val="14"/>
              </w:rPr>
            </w:pPr>
            <w:r>
              <w:rPr>
                <w:rFonts w:ascii="Tahoma" w:hAnsi="Tahoma" w:cs="Tahoma"/>
                <w:color w:val="000000"/>
                <w:sz w:val="14"/>
                <w:szCs w:val="14"/>
              </w:rPr>
              <w:t>15,20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6CF7B5" w14:textId="77777777" w:rsidR="00033F44" w:rsidRDefault="00033F44">
            <w:pPr>
              <w:jc w:val="right"/>
              <w:rPr>
                <w:rFonts w:ascii="Tahoma" w:hAnsi="Tahoma" w:cs="Tahoma"/>
                <w:color w:val="000000"/>
                <w:sz w:val="14"/>
                <w:szCs w:val="14"/>
              </w:rPr>
            </w:pPr>
            <w:r>
              <w:rPr>
                <w:rFonts w:ascii="Tahoma" w:hAnsi="Tahoma" w:cs="Tahoma"/>
                <w:color w:val="000000"/>
                <w:sz w:val="14"/>
                <w:szCs w:val="14"/>
              </w:rPr>
              <w:t>1.368,00</w:t>
            </w:r>
          </w:p>
        </w:tc>
      </w:tr>
      <w:tr w:rsidR="00033F44" w14:paraId="092923BB" w14:textId="77777777" w:rsidTr="00033F44">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26984E"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ADDF6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017A8" w14:textId="77777777" w:rsidR="00033F44" w:rsidRDefault="00033F44">
            <w:pPr>
              <w:jc w:val="center"/>
              <w:rPr>
                <w:rFonts w:ascii="Tahoma" w:hAnsi="Tahoma" w:cs="Tahoma"/>
                <w:color w:val="000000"/>
                <w:sz w:val="14"/>
                <w:szCs w:val="14"/>
              </w:rPr>
            </w:pPr>
            <w:r>
              <w:rPr>
                <w:rFonts w:ascii="Tahoma"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786C7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12275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E4C773" w14:textId="77777777" w:rsidR="00033F44" w:rsidRDefault="00033F44">
            <w:pPr>
              <w:jc w:val="both"/>
              <w:rPr>
                <w:rFonts w:ascii="Tahoma" w:hAnsi="Tahoma" w:cs="Tahoma"/>
                <w:color w:val="000000"/>
                <w:sz w:val="14"/>
                <w:szCs w:val="14"/>
              </w:rPr>
            </w:pPr>
            <w:r>
              <w:rPr>
                <w:rFonts w:ascii="Tahoma" w:hAnsi="Tahoma" w:cs="Tahoma"/>
                <w:color w:val="000000"/>
                <w:sz w:val="14"/>
                <w:szCs w:val="14"/>
              </w:rPr>
              <w:t>FRUTA IN NATURA TIPO ABACAXI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C45A8D"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D2898D" w14:textId="77777777" w:rsidR="00033F44" w:rsidRDefault="00033F44">
            <w:pPr>
              <w:jc w:val="center"/>
              <w:rPr>
                <w:rFonts w:ascii="Tahoma" w:hAnsi="Tahoma" w:cs="Tahoma"/>
                <w:color w:val="000000"/>
                <w:sz w:val="14"/>
                <w:szCs w:val="14"/>
              </w:rPr>
            </w:pPr>
            <w:r>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F38D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932E43" w14:textId="77777777" w:rsidR="00033F44" w:rsidRDefault="00033F44">
            <w:pPr>
              <w:jc w:val="right"/>
              <w:rPr>
                <w:rFonts w:ascii="Tahoma" w:hAnsi="Tahoma" w:cs="Tahoma"/>
                <w:color w:val="000000"/>
                <w:sz w:val="14"/>
                <w:szCs w:val="14"/>
              </w:rPr>
            </w:pPr>
            <w:r>
              <w:rPr>
                <w:rFonts w:ascii="Tahoma" w:hAnsi="Tahoma" w:cs="Tahoma"/>
                <w:color w:val="000000"/>
                <w:sz w:val="14"/>
                <w:szCs w:val="14"/>
              </w:rPr>
              <w:t>11,85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629CE0" w14:textId="77777777" w:rsidR="00033F44" w:rsidRDefault="00033F44">
            <w:pPr>
              <w:jc w:val="right"/>
              <w:rPr>
                <w:rFonts w:ascii="Tahoma" w:hAnsi="Tahoma" w:cs="Tahoma"/>
                <w:color w:val="000000"/>
                <w:sz w:val="14"/>
                <w:szCs w:val="14"/>
              </w:rPr>
            </w:pPr>
            <w:r>
              <w:rPr>
                <w:rFonts w:ascii="Tahoma" w:hAnsi="Tahoma" w:cs="Tahoma"/>
                <w:color w:val="000000"/>
                <w:sz w:val="14"/>
                <w:szCs w:val="14"/>
              </w:rPr>
              <w:t>296,25</w:t>
            </w:r>
          </w:p>
        </w:tc>
      </w:tr>
      <w:tr w:rsidR="00033F44" w14:paraId="73E3E553" w14:textId="77777777" w:rsidTr="00033F44">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4C750F"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375CD"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3AF988" w14:textId="77777777" w:rsidR="00033F44" w:rsidRDefault="00033F44">
            <w:pPr>
              <w:jc w:val="center"/>
              <w:rPr>
                <w:rFonts w:ascii="Tahoma" w:hAnsi="Tahoma" w:cs="Tahoma"/>
                <w:color w:val="000000"/>
                <w:sz w:val="14"/>
                <w:szCs w:val="14"/>
              </w:rPr>
            </w:pPr>
            <w:r>
              <w:rPr>
                <w:rFonts w:ascii="Tahoma"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83E23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12278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8A7C72" w14:textId="77777777" w:rsidR="00033F44" w:rsidRDefault="00033F44">
            <w:pPr>
              <w:jc w:val="both"/>
              <w:rPr>
                <w:rFonts w:ascii="Tahoma" w:hAnsi="Tahoma" w:cs="Tahoma"/>
                <w:color w:val="000000"/>
                <w:sz w:val="14"/>
                <w:szCs w:val="14"/>
              </w:rPr>
            </w:pPr>
            <w:r>
              <w:rPr>
                <w:rFonts w:ascii="Tahoma" w:hAnsi="Tahoma" w:cs="Tahoma"/>
                <w:color w:val="000000"/>
                <w:sz w:val="14"/>
                <w:szCs w:val="14"/>
              </w:rPr>
              <w:t>FRUTA IN NATURA TIPO LARANJA.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D51628"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BFB003" w14:textId="77777777" w:rsidR="00033F44" w:rsidRDefault="00033F44">
            <w:pPr>
              <w:jc w:val="center"/>
              <w:rPr>
                <w:rFonts w:ascii="Tahoma" w:hAnsi="Tahoma" w:cs="Tahoma"/>
                <w:color w:val="000000"/>
                <w:sz w:val="14"/>
                <w:szCs w:val="14"/>
              </w:rPr>
            </w:pPr>
            <w:r>
              <w:rPr>
                <w:rFonts w:ascii="Tahoma" w:hAnsi="Tahoma" w:cs="Tahoma"/>
                <w:color w:val="000000"/>
                <w:sz w:val="14"/>
                <w:szCs w:val="14"/>
              </w:rPr>
              <w:t>70,000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D00E67"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53873" w14:textId="77777777" w:rsidR="00033F44" w:rsidRDefault="00033F44">
            <w:pPr>
              <w:jc w:val="right"/>
              <w:rPr>
                <w:rFonts w:ascii="Tahoma" w:hAnsi="Tahoma" w:cs="Tahoma"/>
                <w:color w:val="000000"/>
                <w:sz w:val="14"/>
                <w:szCs w:val="14"/>
              </w:rPr>
            </w:pPr>
            <w:r>
              <w:rPr>
                <w:rFonts w:ascii="Tahoma" w:hAnsi="Tahoma" w:cs="Tahoma"/>
                <w:color w:val="000000"/>
                <w:sz w:val="14"/>
                <w:szCs w:val="14"/>
              </w:rPr>
              <w:t>7,25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133BA4" w14:textId="77777777" w:rsidR="00033F44" w:rsidRDefault="00033F44">
            <w:pPr>
              <w:jc w:val="right"/>
              <w:rPr>
                <w:rFonts w:ascii="Tahoma" w:hAnsi="Tahoma" w:cs="Tahoma"/>
                <w:color w:val="000000"/>
                <w:sz w:val="14"/>
                <w:szCs w:val="14"/>
              </w:rPr>
            </w:pPr>
            <w:r>
              <w:rPr>
                <w:rFonts w:ascii="Tahoma" w:hAnsi="Tahoma" w:cs="Tahoma"/>
                <w:color w:val="000000"/>
                <w:sz w:val="14"/>
                <w:szCs w:val="14"/>
              </w:rPr>
              <w:t>507,50</w:t>
            </w:r>
          </w:p>
        </w:tc>
      </w:tr>
      <w:tr w:rsidR="00033F44" w14:paraId="0DF9B972" w14:textId="77777777" w:rsidTr="00033F44">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1A927"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22E45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9F50D2" w14:textId="77777777" w:rsidR="00033F44" w:rsidRDefault="00033F44">
            <w:pPr>
              <w:jc w:val="center"/>
              <w:rPr>
                <w:rFonts w:ascii="Tahoma" w:hAnsi="Tahoma" w:cs="Tahoma"/>
                <w:color w:val="000000"/>
                <w:sz w:val="14"/>
                <w:szCs w:val="14"/>
              </w:rPr>
            </w:pPr>
            <w:r>
              <w:rPr>
                <w:rFonts w:ascii="Tahoma"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EC795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12543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F87592"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FRUTA IN NATURA TIPO MAÇÃ, NA COLORAÇÃO VERMELHA, FRUTOS DE PRODUÇÃO </w:t>
            </w:r>
            <w:proofErr w:type="gramStart"/>
            <w:r>
              <w:rPr>
                <w:rFonts w:ascii="Tahoma" w:hAnsi="Tahoma" w:cs="Tahoma"/>
                <w:color w:val="000000"/>
                <w:sz w:val="14"/>
                <w:szCs w:val="14"/>
              </w:rPr>
              <w:t>NACIONAL,DE</w:t>
            </w:r>
            <w:proofErr w:type="gramEnd"/>
            <w:r>
              <w:rPr>
                <w:rFonts w:ascii="Tahoma" w:hAnsi="Tahoma" w:cs="Tahoma"/>
                <w:color w:val="000000"/>
                <w:sz w:val="14"/>
                <w:szCs w:val="14"/>
              </w:rPr>
              <w:t xml:space="preserve"> TAMNHO MÉDIO, SEM FERIMENTOS, FIRMES, TENRAS E COM BRILHO.  KG</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C32FE3"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110D19" w14:textId="77777777" w:rsidR="00033F44" w:rsidRDefault="00033F44">
            <w:pPr>
              <w:jc w:val="center"/>
              <w:rPr>
                <w:rFonts w:ascii="Tahoma" w:hAnsi="Tahoma" w:cs="Tahoma"/>
                <w:color w:val="000000"/>
                <w:sz w:val="14"/>
                <w:szCs w:val="14"/>
              </w:rPr>
            </w:pPr>
            <w:r>
              <w:rPr>
                <w:rFonts w:ascii="Tahoma" w:hAnsi="Tahoma" w:cs="Tahoma"/>
                <w:color w:val="000000"/>
                <w:sz w:val="14"/>
                <w:szCs w:val="14"/>
              </w:rPr>
              <w:t>70,000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307F2D"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8BCE5F" w14:textId="77777777" w:rsidR="00033F44" w:rsidRDefault="00033F44">
            <w:pPr>
              <w:jc w:val="right"/>
              <w:rPr>
                <w:rFonts w:ascii="Tahoma" w:hAnsi="Tahoma" w:cs="Tahoma"/>
                <w:color w:val="000000"/>
                <w:sz w:val="14"/>
                <w:szCs w:val="14"/>
              </w:rPr>
            </w:pPr>
            <w:r>
              <w:rPr>
                <w:rFonts w:ascii="Tahoma" w:hAnsi="Tahoma" w:cs="Tahoma"/>
                <w:color w:val="000000"/>
                <w:sz w:val="14"/>
                <w:szCs w:val="14"/>
              </w:rPr>
              <w:t>12,95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78D114" w14:textId="77777777" w:rsidR="00033F44" w:rsidRDefault="00033F44">
            <w:pPr>
              <w:jc w:val="right"/>
              <w:rPr>
                <w:rFonts w:ascii="Tahoma" w:hAnsi="Tahoma" w:cs="Tahoma"/>
                <w:color w:val="000000"/>
                <w:sz w:val="14"/>
                <w:szCs w:val="14"/>
              </w:rPr>
            </w:pPr>
            <w:r>
              <w:rPr>
                <w:rFonts w:ascii="Tahoma" w:hAnsi="Tahoma" w:cs="Tahoma"/>
                <w:color w:val="000000"/>
                <w:sz w:val="14"/>
                <w:szCs w:val="14"/>
              </w:rPr>
              <w:t>906,50</w:t>
            </w:r>
          </w:p>
        </w:tc>
      </w:tr>
      <w:tr w:rsidR="00033F44" w14:paraId="21296676"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4C0156"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C1F8D"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33FDD" w14:textId="77777777" w:rsidR="00033F44" w:rsidRDefault="00033F44">
            <w:pPr>
              <w:jc w:val="center"/>
              <w:rPr>
                <w:rFonts w:ascii="Tahoma" w:hAnsi="Tahoma" w:cs="Tahoma"/>
                <w:color w:val="000000"/>
                <w:sz w:val="14"/>
                <w:szCs w:val="14"/>
              </w:rPr>
            </w:pPr>
            <w:r>
              <w:rPr>
                <w:rFonts w:ascii="Tahoma"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A5BA6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12775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EC04CF" w14:textId="77777777" w:rsidR="00033F44" w:rsidRDefault="00033F44">
            <w:pPr>
              <w:jc w:val="both"/>
              <w:rPr>
                <w:rFonts w:ascii="Tahoma" w:hAnsi="Tahoma" w:cs="Tahoma"/>
                <w:color w:val="000000"/>
                <w:sz w:val="14"/>
                <w:szCs w:val="14"/>
              </w:rPr>
            </w:pPr>
            <w:r>
              <w:rPr>
                <w:rFonts w:ascii="Tahoma" w:hAnsi="Tahoma" w:cs="Tahoma"/>
                <w:color w:val="000000"/>
                <w:sz w:val="14"/>
                <w:szCs w:val="14"/>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8176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B6A627" w14:textId="77777777" w:rsidR="00033F44" w:rsidRDefault="00033F44">
            <w:pPr>
              <w:jc w:val="center"/>
              <w:rPr>
                <w:rFonts w:ascii="Tahoma" w:hAnsi="Tahoma" w:cs="Tahoma"/>
                <w:color w:val="000000"/>
                <w:sz w:val="14"/>
                <w:szCs w:val="14"/>
              </w:rPr>
            </w:pPr>
            <w:r>
              <w:rPr>
                <w:rFonts w:ascii="Tahoma" w:hAnsi="Tahoma" w:cs="Tahoma"/>
                <w:color w:val="000000"/>
                <w:sz w:val="14"/>
                <w:szCs w:val="14"/>
              </w:rPr>
              <w:t>45,000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111BA9"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5ECEAE" w14:textId="77777777" w:rsidR="00033F44" w:rsidRDefault="00033F44">
            <w:pPr>
              <w:jc w:val="right"/>
              <w:rPr>
                <w:rFonts w:ascii="Tahoma" w:hAnsi="Tahoma" w:cs="Tahoma"/>
                <w:color w:val="000000"/>
                <w:sz w:val="14"/>
                <w:szCs w:val="14"/>
              </w:rPr>
            </w:pPr>
            <w:r>
              <w:rPr>
                <w:rFonts w:ascii="Tahoma" w:hAnsi="Tahoma" w:cs="Tahoma"/>
                <w:color w:val="000000"/>
                <w:sz w:val="14"/>
                <w:szCs w:val="14"/>
              </w:rPr>
              <w:t>10,45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2BAA1A" w14:textId="77777777" w:rsidR="00033F44" w:rsidRDefault="00033F44">
            <w:pPr>
              <w:jc w:val="right"/>
              <w:rPr>
                <w:rFonts w:ascii="Tahoma" w:hAnsi="Tahoma" w:cs="Tahoma"/>
                <w:color w:val="000000"/>
                <w:sz w:val="14"/>
                <w:szCs w:val="14"/>
              </w:rPr>
            </w:pPr>
            <w:r>
              <w:rPr>
                <w:rFonts w:ascii="Tahoma" w:hAnsi="Tahoma" w:cs="Tahoma"/>
                <w:color w:val="000000"/>
                <w:sz w:val="14"/>
                <w:szCs w:val="14"/>
              </w:rPr>
              <w:t>470,25</w:t>
            </w:r>
          </w:p>
        </w:tc>
      </w:tr>
      <w:tr w:rsidR="00033F44" w14:paraId="63E72651"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4C8D7D"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DCDF5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70A16F" w14:textId="77777777" w:rsidR="00033F44" w:rsidRDefault="00033F44">
            <w:pPr>
              <w:jc w:val="center"/>
              <w:rPr>
                <w:rFonts w:ascii="Tahoma" w:hAnsi="Tahoma" w:cs="Tahoma"/>
                <w:color w:val="000000"/>
                <w:sz w:val="14"/>
                <w:szCs w:val="14"/>
              </w:rPr>
            </w:pPr>
            <w:r>
              <w:rPr>
                <w:rFonts w:ascii="Tahoma"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EE0C3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17583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56B115"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FRUTA IN NATURA, TIPO BANANA, ESPÉCIE NANICA, EM PENCA, </w:t>
            </w:r>
            <w:proofErr w:type="gramStart"/>
            <w:r>
              <w:rPr>
                <w:rFonts w:ascii="Tahoma" w:hAnsi="Tahoma" w:cs="Tahoma"/>
                <w:color w:val="000000"/>
                <w:sz w:val="14"/>
                <w:szCs w:val="14"/>
              </w:rPr>
              <w:t>FRUTOS  COM</w:t>
            </w:r>
            <w:proofErr w:type="gramEnd"/>
            <w:r>
              <w:rPr>
                <w:rFonts w:ascii="Tahoma" w:hAnsi="Tahoma" w:cs="Tahoma"/>
                <w:color w:val="000000"/>
                <w:sz w:val="14"/>
                <w:szCs w:val="14"/>
              </w:rPr>
              <w:t xml:space="preserve"> 60 A 70% DE MATURAÇÃO CLIMATIZADA,  UNIFORMES, NO GRAU MÁXIMO DE EVOLUÇÃO NO TAMANHO, AROMA E SABOR DA ESPÉCIE, SEM FERIMENTOS OU DEFEITOS. FIRMES E COM BRILHO.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D44114"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17CEC" w14:textId="77777777" w:rsidR="00033F44" w:rsidRDefault="00033F44">
            <w:pPr>
              <w:jc w:val="center"/>
              <w:rPr>
                <w:rFonts w:ascii="Tahoma" w:hAnsi="Tahoma" w:cs="Tahoma"/>
                <w:color w:val="000000"/>
                <w:sz w:val="14"/>
                <w:szCs w:val="14"/>
              </w:rPr>
            </w:pPr>
            <w:r>
              <w:rPr>
                <w:rFonts w:ascii="Tahoma" w:hAnsi="Tahoma" w:cs="Tahoma"/>
                <w:color w:val="000000"/>
                <w:sz w:val="14"/>
                <w:szCs w:val="14"/>
              </w:rPr>
              <w:t>80,000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B24FB7"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A8DB20" w14:textId="77777777" w:rsidR="00033F44" w:rsidRDefault="00033F44">
            <w:pPr>
              <w:jc w:val="right"/>
              <w:rPr>
                <w:rFonts w:ascii="Tahoma" w:hAnsi="Tahoma" w:cs="Tahoma"/>
                <w:color w:val="000000"/>
                <w:sz w:val="14"/>
                <w:szCs w:val="14"/>
              </w:rPr>
            </w:pPr>
            <w:r>
              <w:rPr>
                <w:rFonts w:ascii="Tahoma" w:hAnsi="Tahoma" w:cs="Tahoma"/>
                <w:color w:val="000000"/>
                <w:sz w:val="14"/>
                <w:szCs w:val="14"/>
              </w:rPr>
              <w:t>10,50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EB2493" w14:textId="77777777" w:rsidR="00033F44" w:rsidRDefault="00033F44">
            <w:pPr>
              <w:jc w:val="right"/>
              <w:rPr>
                <w:rFonts w:ascii="Tahoma" w:hAnsi="Tahoma" w:cs="Tahoma"/>
                <w:color w:val="000000"/>
                <w:sz w:val="14"/>
                <w:szCs w:val="14"/>
              </w:rPr>
            </w:pPr>
            <w:r>
              <w:rPr>
                <w:rFonts w:ascii="Tahoma" w:hAnsi="Tahoma" w:cs="Tahoma"/>
                <w:color w:val="000000"/>
                <w:sz w:val="14"/>
                <w:szCs w:val="14"/>
              </w:rPr>
              <w:t>840,00</w:t>
            </w:r>
          </w:p>
        </w:tc>
      </w:tr>
      <w:tr w:rsidR="00033F44" w14:paraId="47258022" w14:textId="77777777" w:rsidTr="00033F44">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5E8A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AA8EA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307E68" w14:textId="77777777" w:rsidR="00033F44" w:rsidRDefault="00033F44">
            <w:pPr>
              <w:jc w:val="center"/>
              <w:rPr>
                <w:rFonts w:ascii="Tahoma" w:hAnsi="Tahoma" w:cs="Tahoma"/>
                <w:color w:val="000000"/>
                <w:sz w:val="14"/>
                <w:szCs w:val="14"/>
              </w:rPr>
            </w:pPr>
            <w:r>
              <w:rPr>
                <w:rFonts w:ascii="Tahoma"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6E236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12549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5165DC" w14:textId="77777777" w:rsidR="00033F44" w:rsidRDefault="00033F44">
            <w:pPr>
              <w:jc w:val="both"/>
              <w:rPr>
                <w:rFonts w:ascii="Tahoma" w:hAnsi="Tahoma" w:cs="Tahoma"/>
                <w:color w:val="000000"/>
                <w:sz w:val="14"/>
                <w:szCs w:val="14"/>
              </w:rPr>
            </w:pPr>
            <w:r>
              <w:rPr>
                <w:rFonts w:ascii="Tahoma" w:hAnsi="Tahoma" w:cs="Tahoma"/>
                <w:color w:val="000000"/>
                <w:sz w:val="14"/>
                <w:szCs w:val="14"/>
              </w:rPr>
              <w:t>FRUTA IN NATURA, TIPO MAMÃO, ESPÉCIE COMUM,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BD8648"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D55E6E" w14:textId="77777777" w:rsidR="00033F44" w:rsidRDefault="00033F44">
            <w:pPr>
              <w:jc w:val="center"/>
              <w:rPr>
                <w:rFonts w:ascii="Tahoma" w:hAnsi="Tahoma" w:cs="Tahoma"/>
                <w:color w:val="000000"/>
                <w:sz w:val="14"/>
                <w:szCs w:val="14"/>
              </w:rPr>
            </w:pPr>
            <w:r>
              <w:rPr>
                <w:rFonts w:ascii="Tahoma"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949FD7"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C4DAF0" w14:textId="77777777" w:rsidR="00033F44" w:rsidRDefault="00033F44">
            <w:pPr>
              <w:jc w:val="right"/>
              <w:rPr>
                <w:rFonts w:ascii="Tahoma" w:hAnsi="Tahoma" w:cs="Tahoma"/>
                <w:color w:val="000000"/>
                <w:sz w:val="14"/>
                <w:szCs w:val="14"/>
              </w:rPr>
            </w:pPr>
            <w:r>
              <w:rPr>
                <w:rFonts w:ascii="Tahoma" w:hAnsi="Tahoma" w:cs="Tahoma"/>
                <w:color w:val="000000"/>
                <w:sz w:val="14"/>
                <w:szCs w:val="14"/>
              </w:rPr>
              <w:t>10,45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100F3E" w14:textId="77777777" w:rsidR="00033F44" w:rsidRDefault="00033F44">
            <w:pPr>
              <w:jc w:val="right"/>
              <w:rPr>
                <w:rFonts w:ascii="Tahoma" w:hAnsi="Tahoma" w:cs="Tahoma"/>
                <w:color w:val="000000"/>
                <w:sz w:val="14"/>
                <w:szCs w:val="14"/>
              </w:rPr>
            </w:pPr>
            <w:r>
              <w:rPr>
                <w:rFonts w:ascii="Tahoma" w:hAnsi="Tahoma" w:cs="Tahoma"/>
                <w:color w:val="000000"/>
                <w:sz w:val="14"/>
                <w:szCs w:val="14"/>
              </w:rPr>
              <w:t>313,50</w:t>
            </w:r>
          </w:p>
        </w:tc>
      </w:tr>
      <w:tr w:rsidR="00033F44" w14:paraId="7F523C53"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B1848D"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36D3C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67B98F" w14:textId="77777777" w:rsidR="00033F44" w:rsidRDefault="00033F44">
            <w:pPr>
              <w:jc w:val="center"/>
              <w:rPr>
                <w:rFonts w:ascii="Tahoma" w:hAnsi="Tahoma" w:cs="Tahoma"/>
                <w:color w:val="000000"/>
                <w:sz w:val="14"/>
                <w:szCs w:val="14"/>
              </w:rPr>
            </w:pPr>
            <w:r>
              <w:rPr>
                <w:rFonts w:ascii="Tahoma"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46803D"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12930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B25D1B" w14:textId="77777777" w:rsidR="00033F44" w:rsidRDefault="00033F44">
            <w:pPr>
              <w:jc w:val="both"/>
              <w:rPr>
                <w:rFonts w:ascii="Tahoma" w:hAnsi="Tahoma" w:cs="Tahoma"/>
                <w:color w:val="000000"/>
                <w:sz w:val="14"/>
                <w:szCs w:val="14"/>
              </w:rPr>
            </w:pPr>
            <w:r>
              <w:rPr>
                <w:rFonts w:ascii="Tahoma" w:hAnsi="Tahoma" w:cs="Tahoma"/>
                <w:color w:val="000000"/>
                <w:sz w:val="14"/>
                <w:szCs w:val="14"/>
              </w:rPr>
              <w:t>LEGUME IN NATURA PEPINO COMUM, TAMANHO MÉDIO, SEM MANCHAS, COM COLORAÇÃO UNIFORME E COM BRIHO FIRME, SEM FERIMENTOS OU DEFEITOS, LIVRES DE TERRA OU CORPOS ESTRANHOS ADERIDOS À SUPERFICIE EXTERNA.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AAB072"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3FE4D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3C2896"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EDD9C9" w14:textId="77777777" w:rsidR="00033F44" w:rsidRDefault="00033F44">
            <w:pPr>
              <w:jc w:val="right"/>
              <w:rPr>
                <w:rFonts w:ascii="Tahoma" w:hAnsi="Tahoma" w:cs="Tahoma"/>
                <w:color w:val="000000"/>
                <w:sz w:val="14"/>
                <w:szCs w:val="14"/>
              </w:rPr>
            </w:pPr>
            <w:r>
              <w:rPr>
                <w:rFonts w:ascii="Tahoma" w:hAnsi="Tahoma" w:cs="Tahoma"/>
                <w:color w:val="000000"/>
                <w:sz w:val="14"/>
                <w:szCs w:val="14"/>
              </w:rPr>
              <w:t>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C8BEF3" w14:textId="77777777" w:rsidR="00033F44" w:rsidRDefault="00033F44">
            <w:pPr>
              <w:jc w:val="right"/>
              <w:rPr>
                <w:rFonts w:ascii="Tahoma" w:hAnsi="Tahoma" w:cs="Tahoma"/>
                <w:color w:val="000000"/>
                <w:sz w:val="14"/>
                <w:szCs w:val="14"/>
              </w:rPr>
            </w:pPr>
            <w:r>
              <w:rPr>
                <w:rFonts w:ascii="Tahoma" w:hAnsi="Tahoma" w:cs="Tahoma"/>
                <w:color w:val="000000"/>
                <w:sz w:val="14"/>
                <w:szCs w:val="14"/>
              </w:rPr>
              <w:t>120,00</w:t>
            </w:r>
          </w:p>
        </w:tc>
      </w:tr>
      <w:tr w:rsidR="00033F44" w14:paraId="6929AABD" w14:textId="77777777" w:rsidTr="00033F44">
        <w:trPr>
          <w:trHeight w:val="9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E14A5F"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EEC8B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96389E" w14:textId="77777777" w:rsidR="00033F44" w:rsidRDefault="00033F44">
            <w:pPr>
              <w:jc w:val="center"/>
              <w:rPr>
                <w:rFonts w:ascii="Tahoma" w:hAnsi="Tahoma" w:cs="Tahoma"/>
                <w:color w:val="000000"/>
                <w:sz w:val="14"/>
                <w:szCs w:val="14"/>
              </w:rPr>
            </w:pPr>
            <w:r>
              <w:rPr>
                <w:rFonts w:ascii="Tahoma"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06EB13"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20751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752467" w14:textId="77777777" w:rsidR="00033F44" w:rsidRDefault="00033F44">
            <w:pPr>
              <w:jc w:val="both"/>
              <w:rPr>
                <w:rFonts w:ascii="Tahoma" w:hAnsi="Tahoma" w:cs="Tahoma"/>
                <w:color w:val="000000"/>
                <w:sz w:val="14"/>
                <w:szCs w:val="14"/>
              </w:rPr>
            </w:pPr>
            <w:r>
              <w:rPr>
                <w:rFonts w:ascii="Tahoma" w:hAnsi="Tahoma" w:cs="Tahoma"/>
                <w:color w:val="000000"/>
                <w:sz w:val="14"/>
                <w:szCs w:val="14"/>
              </w:rPr>
              <w:t>LEGUME IN NATURA TIPO BETERRABA, SEM FOLHAS, DE PRIMEIRA QUALIDADE, BULBOS DE TAMANHO MÉDIO E UNIFORME, SEM FERIMENTOS OU DEFEITOS, TENROS, SEM CORPOS ESTRANHOS OU TERRA ADERIDOS À SUPERFÍCIE EXTERNA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02377D"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17BFD5" w14:textId="77777777" w:rsidR="00033F44" w:rsidRDefault="00033F44">
            <w:pPr>
              <w:jc w:val="center"/>
              <w:rPr>
                <w:rFonts w:ascii="Tahoma" w:hAnsi="Tahoma" w:cs="Tahoma"/>
                <w:color w:val="000000"/>
                <w:sz w:val="14"/>
                <w:szCs w:val="14"/>
              </w:rPr>
            </w:pPr>
            <w:r>
              <w:rPr>
                <w:rFonts w:ascii="Tahoma" w:hAnsi="Tahoma" w:cs="Tahoma"/>
                <w:color w:val="000000"/>
                <w:sz w:val="14"/>
                <w:szCs w:val="14"/>
              </w:rPr>
              <w:t>33,000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2706F3"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42776F" w14:textId="77777777" w:rsidR="00033F44" w:rsidRDefault="00033F44">
            <w:pPr>
              <w:jc w:val="right"/>
              <w:rPr>
                <w:rFonts w:ascii="Tahoma" w:hAnsi="Tahoma" w:cs="Tahoma"/>
                <w:color w:val="000000"/>
                <w:sz w:val="14"/>
                <w:szCs w:val="14"/>
              </w:rPr>
            </w:pPr>
            <w:r>
              <w:rPr>
                <w:rFonts w:ascii="Tahoma" w:hAnsi="Tahoma" w:cs="Tahoma"/>
                <w:color w:val="000000"/>
                <w:sz w:val="14"/>
                <w:szCs w:val="14"/>
              </w:rPr>
              <w:t>9,00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CD164" w14:textId="77777777" w:rsidR="00033F44" w:rsidRDefault="00033F44">
            <w:pPr>
              <w:jc w:val="right"/>
              <w:rPr>
                <w:rFonts w:ascii="Tahoma" w:hAnsi="Tahoma" w:cs="Tahoma"/>
                <w:color w:val="000000"/>
                <w:sz w:val="14"/>
                <w:szCs w:val="14"/>
              </w:rPr>
            </w:pPr>
            <w:r>
              <w:rPr>
                <w:rFonts w:ascii="Tahoma" w:hAnsi="Tahoma" w:cs="Tahoma"/>
                <w:color w:val="000000"/>
                <w:sz w:val="14"/>
                <w:szCs w:val="14"/>
              </w:rPr>
              <w:t>297,00</w:t>
            </w:r>
          </w:p>
        </w:tc>
      </w:tr>
      <w:tr w:rsidR="00033F44" w14:paraId="5BE961EF"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88047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1FB04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BA816A" w14:textId="77777777" w:rsidR="00033F44" w:rsidRDefault="00033F44">
            <w:pPr>
              <w:jc w:val="center"/>
              <w:rPr>
                <w:rFonts w:ascii="Tahoma" w:hAnsi="Tahoma" w:cs="Tahoma"/>
                <w:color w:val="000000"/>
                <w:sz w:val="14"/>
                <w:szCs w:val="14"/>
              </w:rPr>
            </w:pPr>
            <w:r>
              <w:rPr>
                <w:rFonts w:ascii="Tahoma"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038F6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11876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06E35" w14:textId="77777777" w:rsidR="00033F44" w:rsidRDefault="00033F44">
            <w:pPr>
              <w:jc w:val="both"/>
              <w:rPr>
                <w:rFonts w:ascii="Tahoma" w:hAnsi="Tahoma" w:cs="Tahoma"/>
                <w:color w:val="000000"/>
                <w:sz w:val="14"/>
                <w:szCs w:val="14"/>
              </w:rPr>
            </w:pPr>
            <w:r>
              <w:rPr>
                <w:rFonts w:ascii="Tahoma" w:hAnsi="Tahoma" w:cs="Tahoma"/>
                <w:color w:val="000000"/>
                <w:sz w:val="14"/>
                <w:szCs w:val="14"/>
              </w:rPr>
              <w:t>LEGUME IN NATURA, TIPO BATATA DOCE, ESPÉCIE ROXA/LAVADA, DE PRIMEIRA QUALIDADE, TAMANHO MÉDIO, UNIFORMES, INTEIRAS, SEM FERIMENTOS OU DEFEITOS, FIRMES E COM BRILHO, SEM CORPOS ESTRANHOS À SUPERFICIE EXTERNA.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B0A54B"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C2175F" w14:textId="77777777" w:rsidR="00033F44" w:rsidRDefault="00033F44">
            <w:pPr>
              <w:jc w:val="center"/>
              <w:rPr>
                <w:rFonts w:ascii="Tahoma" w:hAnsi="Tahoma" w:cs="Tahoma"/>
                <w:color w:val="000000"/>
                <w:sz w:val="14"/>
                <w:szCs w:val="14"/>
              </w:rPr>
            </w:pPr>
            <w:r>
              <w:rPr>
                <w:rFonts w:ascii="Tahoma" w:hAnsi="Tahoma" w:cs="Tahoma"/>
                <w:color w:val="000000"/>
                <w:sz w:val="14"/>
                <w:szCs w:val="14"/>
              </w:rPr>
              <w:t>25,000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076B49"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AB85D7" w14:textId="77777777" w:rsidR="00033F44" w:rsidRDefault="00033F44">
            <w:pPr>
              <w:jc w:val="right"/>
              <w:rPr>
                <w:rFonts w:ascii="Tahoma" w:hAnsi="Tahoma" w:cs="Tahoma"/>
                <w:color w:val="000000"/>
                <w:sz w:val="14"/>
                <w:szCs w:val="14"/>
              </w:rPr>
            </w:pPr>
            <w:r>
              <w:rPr>
                <w:rFonts w:ascii="Tahoma" w:hAnsi="Tahoma" w:cs="Tahoma"/>
                <w:color w:val="000000"/>
                <w:sz w:val="14"/>
                <w:szCs w:val="14"/>
              </w:rPr>
              <w:t>7,90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3A7D65" w14:textId="77777777" w:rsidR="00033F44" w:rsidRDefault="00033F44">
            <w:pPr>
              <w:jc w:val="right"/>
              <w:rPr>
                <w:rFonts w:ascii="Tahoma" w:hAnsi="Tahoma" w:cs="Tahoma"/>
                <w:color w:val="000000"/>
                <w:sz w:val="14"/>
                <w:szCs w:val="14"/>
              </w:rPr>
            </w:pPr>
            <w:r>
              <w:rPr>
                <w:rFonts w:ascii="Tahoma" w:hAnsi="Tahoma" w:cs="Tahoma"/>
                <w:color w:val="000000"/>
                <w:sz w:val="14"/>
                <w:szCs w:val="14"/>
              </w:rPr>
              <w:t>197,50</w:t>
            </w:r>
          </w:p>
        </w:tc>
      </w:tr>
      <w:tr w:rsidR="00033F44" w14:paraId="636BD8C7" w14:textId="77777777" w:rsidTr="00033F44">
        <w:trPr>
          <w:trHeight w:val="9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5EEA4A"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4ED1E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D76D85" w14:textId="77777777" w:rsidR="00033F44" w:rsidRDefault="00033F44">
            <w:pPr>
              <w:jc w:val="center"/>
              <w:rPr>
                <w:rFonts w:ascii="Tahoma" w:hAnsi="Tahoma" w:cs="Tahoma"/>
                <w:color w:val="000000"/>
                <w:sz w:val="14"/>
                <w:szCs w:val="14"/>
              </w:rPr>
            </w:pPr>
            <w:r>
              <w:rPr>
                <w:rFonts w:ascii="Tahoma"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918905"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11877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424867" w14:textId="77777777" w:rsidR="00033F44" w:rsidRDefault="00033F44">
            <w:pPr>
              <w:jc w:val="both"/>
              <w:rPr>
                <w:rFonts w:ascii="Tahoma" w:hAnsi="Tahoma" w:cs="Tahoma"/>
                <w:color w:val="000000"/>
                <w:sz w:val="14"/>
                <w:szCs w:val="14"/>
              </w:rPr>
            </w:pPr>
            <w:r>
              <w:rPr>
                <w:rFonts w:ascii="Tahoma" w:hAnsi="Tahoma" w:cs="Tahoma"/>
                <w:color w:val="000000"/>
                <w:sz w:val="14"/>
                <w:szCs w:val="14"/>
              </w:rPr>
              <w:t>LEGUME IN NATURA, TIPO BATATA INGLESA, LAVADA, NO TAMANHO MÉDIO, UNIFORMES, INTEIRAS, SEM FERIMENTOS OU DEFEITOS, FIRMES E COM BRILHO, SEM CORPOS ESTRANHOS ADERIDOS À SUPERFICIE EXTERNA.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E06B1D"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7A0D40" w14:textId="77777777" w:rsidR="00033F44" w:rsidRDefault="00033F44">
            <w:pPr>
              <w:jc w:val="center"/>
              <w:rPr>
                <w:rFonts w:ascii="Tahoma" w:hAnsi="Tahoma" w:cs="Tahoma"/>
                <w:color w:val="000000"/>
                <w:sz w:val="14"/>
                <w:szCs w:val="14"/>
              </w:rPr>
            </w:pPr>
            <w:r>
              <w:rPr>
                <w:rFonts w:ascii="Tahoma"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5B48A9"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FF5143" w14:textId="77777777" w:rsidR="00033F44" w:rsidRDefault="00033F44">
            <w:pPr>
              <w:jc w:val="right"/>
              <w:rPr>
                <w:rFonts w:ascii="Tahoma" w:hAnsi="Tahoma" w:cs="Tahoma"/>
                <w:color w:val="000000"/>
                <w:sz w:val="14"/>
                <w:szCs w:val="14"/>
              </w:rPr>
            </w:pPr>
            <w:r>
              <w:rPr>
                <w:rFonts w:ascii="Tahoma" w:hAnsi="Tahoma" w:cs="Tahoma"/>
                <w:color w:val="000000"/>
                <w:sz w:val="14"/>
                <w:szCs w:val="14"/>
              </w:rPr>
              <w:t>10,80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DD5753" w14:textId="77777777" w:rsidR="00033F44" w:rsidRDefault="00033F44">
            <w:pPr>
              <w:jc w:val="right"/>
              <w:rPr>
                <w:rFonts w:ascii="Tahoma" w:hAnsi="Tahoma" w:cs="Tahoma"/>
                <w:color w:val="000000"/>
                <w:sz w:val="14"/>
                <w:szCs w:val="14"/>
              </w:rPr>
            </w:pPr>
            <w:r>
              <w:rPr>
                <w:rFonts w:ascii="Tahoma" w:hAnsi="Tahoma" w:cs="Tahoma"/>
                <w:color w:val="000000"/>
                <w:sz w:val="14"/>
                <w:szCs w:val="14"/>
              </w:rPr>
              <w:t>648,00</w:t>
            </w:r>
          </w:p>
        </w:tc>
      </w:tr>
      <w:tr w:rsidR="00033F44" w14:paraId="35B0A241"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682B07"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47722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F21383" w14:textId="77777777" w:rsidR="00033F44" w:rsidRDefault="00033F44">
            <w:pPr>
              <w:jc w:val="center"/>
              <w:rPr>
                <w:rFonts w:ascii="Tahoma" w:hAnsi="Tahoma" w:cs="Tahoma"/>
                <w:color w:val="000000"/>
                <w:sz w:val="14"/>
                <w:szCs w:val="14"/>
              </w:rPr>
            </w:pPr>
            <w:r>
              <w:rPr>
                <w:rFonts w:ascii="Tahoma"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E352EB"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20743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F0E268" w14:textId="77777777" w:rsidR="00033F44" w:rsidRDefault="00033F44">
            <w:pPr>
              <w:jc w:val="both"/>
              <w:rPr>
                <w:rFonts w:ascii="Tahoma" w:hAnsi="Tahoma" w:cs="Tahoma"/>
                <w:color w:val="000000"/>
                <w:sz w:val="14"/>
                <w:szCs w:val="14"/>
              </w:rPr>
            </w:pPr>
            <w:r>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A6BF4"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7C1DA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17,000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8A3103" w14:textId="77777777" w:rsidR="00033F44" w:rsidRDefault="00033F44">
            <w:pPr>
              <w:jc w:val="center"/>
              <w:rPr>
                <w:rFonts w:ascii="Tahoma" w:hAnsi="Tahoma" w:cs="Tahoma"/>
                <w:color w:val="000000"/>
                <w:sz w:val="14"/>
                <w:szCs w:val="14"/>
              </w:rPr>
            </w:pPr>
            <w:r>
              <w:rPr>
                <w:rFonts w:ascii="Tahoma" w:hAnsi="Tahoma" w:cs="Tahoma"/>
                <w:color w:val="000000"/>
                <w:sz w:val="14"/>
                <w:szCs w:val="14"/>
              </w:rPr>
              <w:t>PAULISTANO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87136A" w14:textId="77777777" w:rsidR="00033F44" w:rsidRDefault="00033F44">
            <w:pPr>
              <w:jc w:val="right"/>
              <w:rPr>
                <w:rFonts w:ascii="Tahoma" w:hAnsi="Tahoma" w:cs="Tahoma"/>
                <w:color w:val="000000"/>
                <w:sz w:val="14"/>
                <w:szCs w:val="14"/>
              </w:rPr>
            </w:pPr>
            <w:r>
              <w:rPr>
                <w:rFonts w:ascii="Tahoma" w:hAnsi="Tahoma" w:cs="Tahoma"/>
                <w:color w:val="000000"/>
                <w:sz w:val="14"/>
                <w:szCs w:val="14"/>
              </w:rPr>
              <w:t>9,60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007C63" w14:textId="77777777" w:rsidR="00033F44" w:rsidRDefault="00033F44">
            <w:pPr>
              <w:jc w:val="right"/>
              <w:rPr>
                <w:rFonts w:ascii="Tahoma" w:hAnsi="Tahoma" w:cs="Tahoma"/>
                <w:color w:val="000000"/>
                <w:sz w:val="14"/>
                <w:szCs w:val="14"/>
              </w:rPr>
            </w:pPr>
            <w:r>
              <w:rPr>
                <w:rFonts w:ascii="Tahoma" w:hAnsi="Tahoma" w:cs="Tahoma"/>
                <w:color w:val="000000"/>
                <w:sz w:val="14"/>
                <w:szCs w:val="14"/>
              </w:rPr>
              <w:t>163,20</w:t>
            </w:r>
          </w:p>
        </w:tc>
      </w:tr>
      <w:tr w:rsidR="00033F44" w14:paraId="12B913D8" w14:textId="77777777" w:rsidTr="00033F44">
        <w:trPr>
          <w:trHeight w:val="9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D6B9B"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260AE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7D017C" w14:textId="77777777" w:rsidR="00033F44" w:rsidRDefault="00033F44">
            <w:pPr>
              <w:jc w:val="center"/>
              <w:rPr>
                <w:rFonts w:ascii="Tahoma" w:hAnsi="Tahoma" w:cs="Tahoma"/>
                <w:color w:val="000000"/>
                <w:sz w:val="14"/>
                <w:szCs w:val="14"/>
              </w:rPr>
            </w:pPr>
            <w:r>
              <w:rPr>
                <w:rFonts w:ascii="Tahoma"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AEA30C" w14:textId="77777777" w:rsidR="00033F44" w:rsidRDefault="00033F44">
            <w:pPr>
              <w:jc w:val="center"/>
              <w:rPr>
                <w:rFonts w:ascii="Tahoma" w:hAnsi="Tahoma" w:cs="Tahoma"/>
                <w:color w:val="000000"/>
                <w:sz w:val="14"/>
                <w:szCs w:val="14"/>
              </w:rPr>
            </w:pPr>
            <w:r>
              <w:rPr>
                <w:rFonts w:ascii="Tahoma" w:hAnsi="Tahoma" w:cs="Tahoma"/>
                <w:color w:val="000000"/>
                <w:sz w:val="14"/>
                <w:szCs w:val="14"/>
              </w:rPr>
              <w:t>17588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B1FB9E"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LEGUME IN </w:t>
            </w:r>
            <w:proofErr w:type="gramStart"/>
            <w:r>
              <w:rPr>
                <w:rFonts w:ascii="Tahoma" w:hAnsi="Tahoma" w:cs="Tahoma"/>
                <w:color w:val="000000"/>
                <w:sz w:val="14"/>
                <w:szCs w:val="14"/>
              </w:rPr>
              <w:t>NATURA,TIPO</w:t>
            </w:r>
            <w:proofErr w:type="gramEnd"/>
            <w:r>
              <w:rPr>
                <w:rFonts w:ascii="Tahoma" w:hAnsi="Tahoma" w:cs="Tahoma"/>
                <w:color w:val="000000"/>
                <w:sz w:val="14"/>
                <w:szCs w:val="14"/>
              </w:rPr>
              <w:t xml:space="preserve"> CENOURA, SEM FOLHAS, NO TAMANHO MÉDIO E UNIFORME, SEM FERIMENTOS OU DEFEITOS, TENRAS, SEM CORPOS ESTRANHOS OU TERRA ADERIDOS À SUPERFICIE EXTERNA..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0ECAC4"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85B066" w14:textId="77777777" w:rsidR="00033F44" w:rsidRDefault="00033F44">
            <w:pPr>
              <w:jc w:val="center"/>
              <w:rPr>
                <w:rFonts w:ascii="Tahoma" w:hAnsi="Tahoma" w:cs="Tahoma"/>
                <w:color w:val="000000"/>
                <w:sz w:val="14"/>
                <w:szCs w:val="14"/>
              </w:rPr>
            </w:pPr>
            <w:r>
              <w:rPr>
                <w:rFonts w:ascii="Tahoma" w:hAnsi="Tahoma" w:cs="Tahoma"/>
                <w:color w:val="000000"/>
                <w:sz w:val="14"/>
                <w:szCs w:val="14"/>
              </w:rPr>
              <w:t>42,000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CD01D0"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CB4A59" w14:textId="77777777" w:rsidR="00033F44" w:rsidRDefault="00033F44">
            <w:pPr>
              <w:jc w:val="right"/>
              <w:rPr>
                <w:rFonts w:ascii="Tahoma" w:hAnsi="Tahoma" w:cs="Tahoma"/>
                <w:color w:val="000000"/>
                <w:sz w:val="14"/>
                <w:szCs w:val="14"/>
              </w:rPr>
            </w:pPr>
            <w:r>
              <w:rPr>
                <w:rFonts w:ascii="Tahoma" w:hAnsi="Tahoma" w:cs="Tahoma"/>
                <w:color w:val="000000"/>
                <w:sz w:val="14"/>
                <w:szCs w:val="14"/>
              </w:rPr>
              <w:t>9,35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F0249B" w14:textId="77777777" w:rsidR="00033F44" w:rsidRDefault="00033F44">
            <w:pPr>
              <w:jc w:val="right"/>
              <w:rPr>
                <w:rFonts w:ascii="Tahoma" w:hAnsi="Tahoma" w:cs="Tahoma"/>
                <w:color w:val="000000"/>
                <w:sz w:val="14"/>
                <w:szCs w:val="14"/>
              </w:rPr>
            </w:pPr>
            <w:r>
              <w:rPr>
                <w:rFonts w:ascii="Tahoma" w:hAnsi="Tahoma" w:cs="Tahoma"/>
                <w:color w:val="000000"/>
                <w:sz w:val="14"/>
                <w:szCs w:val="14"/>
              </w:rPr>
              <w:t>392,70</w:t>
            </w:r>
          </w:p>
        </w:tc>
      </w:tr>
      <w:tr w:rsidR="00033F44" w14:paraId="2CD6EC9A"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3B0E86"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A9085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B1CD65" w14:textId="77777777" w:rsidR="00033F44" w:rsidRDefault="00033F44">
            <w:pPr>
              <w:jc w:val="center"/>
              <w:rPr>
                <w:rFonts w:ascii="Tahoma" w:hAnsi="Tahoma" w:cs="Tahoma"/>
                <w:color w:val="000000"/>
                <w:sz w:val="14"/>
                <w:szCs w:val="14"/>
              </w:rPr>
            </w:pPr>
            <w:r>
              <w:rPr>
                <w:rFonts w:ascii="Tahoma"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162B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11933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D53489"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LEGUME IN </w:t>
            </w:r>
            <w:proofErr w:type="gramStart"/>
            <w:r>
              <w:rPr>
                <w:rFonts w:ascii="Tahoma" w:hAnsi="Tahoma" w:cs="Tahoma"/>
                <w:color w:val="000000"/>
                <w:sz w:val="14"/>
                <w:szCs w:val="14"/>
              </w:rPr>
              <w:t>NATURA,TIPO</w:t>
            </w:r>
            <w:proofErr w:type="gramEnd"/>
            <w:r>
              <w:rPr>
                <w:rFonts w:ascii="Tahoma" w:hAnsi="Tahoma" w:cs="Tahoma"/>
                <w:color w:val="000000"/>
                <w:sz w:val="14"/>
                <w:szCs w:val="14"/>
              </w:rPr>
              <w:t xml:space="preserve"> CHUCHU,ESPÉCIE COMUM, DE TAMANHO MÉDIO, INTEIROS, SEM FERIMENTOS OU DEFEITOS, TENROS, SEM MANCHAS E COM COLORAÇÃO UNIFORME, SEM CORPOS ESTRANHOS OU TERRA ADERIDOS À SUPERFÍCIE.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4D6A19"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EC248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4190DB"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5EDE2C" w14:textId="77777777" w:rsidR="00033F44" w:rsidRDefault="00033F44">
            <w:pPr>
              <w:jc w:val="right"/>
              <w:rPr>
                <w:rFonts w:ascii="Tahoma" w:hAnsi="Tahoma" w:cs="Tahoma"/>
                <w:color w:val="000000"/>
                <w:sz w:val="14"/>
                <w:szCs w:val="14"/>
              </w:rPr>
            </w:pPr>
            <w:r>
              <w:rPr>
                <w:rFonts w:ascii="Tahoma"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7E3C2A" w14:textId="77777777" w:rsidR="00033F44" w:rsidRDefault="00033F44">
            <w:pPr>
              <w:jc w:val="right"/>
              <w:rPr>
                <w:rFonts w:ascii="Tahoma" w:hAnsi="Tahoma" w:cs="Tahoma"/>
                <w:color w:val="000000"/>
                <w:sz w:val="14"/>
                <w:szCs w:val="14"/>
              </w:rPr>
            </w:pPr>
            <w:r>
              <w:rPr>
                <w:rFonts w:ascii="Tahoma" w:hAnsi="Tahoma" w:cs="Tahoma"/>
                <w:color w:val="000000"/>
                <w:sz w:val="14"/>
                <w:szCs w:val="14"/>
              </w:rPr>
              <w:t>120,00</w:t>
            </w:r>
          </w:p>
        </w:tc>
      </w:tr>
      <w:tr w:rsidR="00033F44" w14:paraId="5B73BF72"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3FA583"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D7D1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73ACEC" w14:textId="77777777" w:rsidR="00033F44" w:rsidRDefault="00033F44">
            <w:pPr>
              <w:jc w:val="center"/>
              <w:rPr>
                <w:rFonts w:ascii="Tahoma" w:hAnsi="Tahoma" w:cs="Tahoma"/>
                <w:color w:val="000000"/>
                <w:sz w:val="14"/>
                <w:szCs w:val="14"/>
              </w:rPr>
            </w:pPr>
            <w:r>
              <w:rPr>
                <w:rFonts w:ascii="Tahoma"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BDB8F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12280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6DD6C2" w14:textId="77777777" w:rsidR="00033F44" w:rsidRDefault="00033F44">
            <w:pPr>
              <w:jc w:val="both"/>
              <w:rPr>
                <w:rFonts w:ascii="Tahoma" w:hAnsi="Tahoma" w:cs="Tahoma"/>
                <w:color w:val="000000"/>
                <w:sz w:val="14"/>
                <w:szCs w:val="14"/>
              </w:rPr>
            </w:pPr>
            <w:r>
              <w:rPr>
                <w:rFonts w:ascii="Tahoma" w:hAnsi="Tahoma" w:cs="Tahoma"/>
                <w:color w:val="000000"/>
                <w:sz w:val="14"/>
                <w:szCs w:val="14"/>
              </w:rPr>
              <w:t>LEITE CONDENSADO, ACONDICIONADO EM EMBALAGEM ORIGINAL DE FÁBRICA, PESANDO NO MÍNIMO 395GR,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D4DA6C"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CC2425"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938126" w14:textId="77777777" w:rsidR="00033F44" w:rsidRDefault="00033F44">
            <w:pPr>
              <w:jc w:val="center"/>
              <w:rPr>
                <w:rFonts w:ascii="Tahoma" w:hAnsi="Tahoma" w:cs="Tahoma"/>
                <w:color w:val="000000"/>
                <w:sz w:val="14"/>
                <w:szCs w:val="14"/>
              </w:rPr>
            </w:pPr>
            <w:r>
              <w:rPr>
                <w:rFonts w:ascii="Tahoma" w:hAnsi="Tahoma" w:cs="Tahoma"/>
                <w:color w:val="000000"/>
                <w:sz w:val="14"/>
                <w:szCs w:val="14"/>
              </w:rPr>
              <w:t>ITALAC</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E633F" w14:textId="77777777" w:rsidR="00033F44" w:rsidRDefault="00033F44">
            <w:pPr>
              <w:jc w:val="right"/>
              <w:rPr>
                <w:rFonts w:ascii="Tahoma" w:hAnsi="Tahoma" w:cs="Tahoma"/>
                <w:color w:val="000000"/>
                <w:sz w:val="14"/>
                <w:szCs w:val="14"/>
              </w:rPr>
            </w:pPr>
            <w:r>
              <w:rPr>
                <w:rFonts w:ascii="Tahoma" w:hAnsi="Tahoma" w:cs="Tahoma"/>
                <w:color w:val="000000"/>
                <w:sz w:val="14"/>
                <w:szCs w:val="14"/>
              </w:rPr>
              <w:t>6,40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C25CED" w14:textId="77777777" w:rsidR="00033F44" w:rsidRDefault="00033F44">
            <w:pPr>
              <w:jc w:val="right"/>
              <w:rPr>
                <w:rFonts w:ascii="Tahoma" w:hAnsi="Tahoma" w:cs="Tahoma"/>
                <w:color w:val="000000"/>
                <w:sz w:val="14"/>
                <w:szCs w:val="14"/>
              </w:rPr>
            </w:pPr>
            <w:r>
              <w:rPr>
                <w:rFonts w:ascii="Tahoma" w:hAnsi="Tahoma" w:cs="Tahoma"/>
                <w:color w:val="000000"/>
                <w:sz w:val="14"/>
                <w:szCs w:val="14"/>
              </w:rPr>
              <w:t>128,00</w:t>
            </w:r>
          </w:p>
        </w:tc>
      </w:tr>
      <w:tr w:rsidR="00033F44" w14:paraId="14A57D4E" w14:textId="77777777" w:rsidTr="00033F4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845FF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62619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47D0E6" w14:textId="77777777" w:rsidR="00033F44" w:rsidRDefault="00033F44">
            <w:pPr>
              <w:jc w:val="center"/>
              <w:rPr>
                <w:rFonts w:ascii="Tahoma" w:hAnsi="Tahoma" w:cs="Tahoma"/>
                <w:color w:val="000000"/>
                <w:sz w:val="14"/>
                <w:szCs w:val="14"/>
              </w:rPr>
            </w:pPr>
            <w:r>
              <w:rPr>
                <w:rFonts w:ascii="Tahoma"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260AFA" w14:textId="77777777" w:rsidR="00033F44" w:rsidRDefault="00033F44">
            <w:pPr>
              <w:jc w:val="center"/>
              <w:rPr>
                <w:rFonts w:ascii="Tahoma" w:hAnsi="Tahoma" w:cs="Tahoma"/>
                <w:color w:val="000000"/>
                <w:sz w:val="14"/>
                <w:szCs w:val="14"/>
              </w:rPr>
            </w:pPr>
            <w:r>
              <w:rPr>
                <w:rFonts w:ascii="Tahoma" w:hAnsi="Tahoma" w:cs="Tahoma"/>
                <w:color w:val="000000"/>
                <w:sz w:val="14"/>
                <w:szCs w:val="14"/>
              </w:rPr>
              <w:t>26225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8009BD" w14:textId="77777777" w:rsidR="00033F44" w:rsidRDefault="00033F44">
            <w:pPr>
              <w:jc w:val="both"/>
              <w:rPr>
                <w:rFonts w:ascii="Tahoma" w:hAnsi="Tahoma" w:cs="Tahoma"/>
                <w:color w:val="000000"/>
                <w:sz w:val="14"/>
                <w:szCs w:val="14"/>
              </w:rPr>
            </w:pPr>
            <w:r>
              <w:rPr>
                <w:rFonts w:ascii="Tahoma" w:hAnsi="Tahoma" w:cs="Tahoma"/>
                <w:color w:val="000000"/>
                <w:sz w:val="14"/>
                <w:szCs w:val="14"/>
              </w:rPr>
              <w:t>LEITE UHT INTEGRAL (3,0 % DE GORDURA) EMBALADO EM CAIXA DE 1 LITRO.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02674F"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421EC3" w14:textId="77777777" w:rsidR="00033F44" w:rsidRDefault="00033F44">
            <w:pPr>
              <w:jc w:val="center"/>
              <w:rPr>
                <w:rFonts w:ascii="Tahoma" w:hAnsi="Tahoma" w:cs="Tahoma"/>
                <w:color w:val="000000"/>
                <w:sz w:val="14"/>
                <w:szCs w:val="14"/>
              </w:rPr>
            </w:pPr>
            <w:r>
              <w:rPr>
                <w:rFonts w:ascii="Tahoma"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A2E93D" w14:textId="77777777" w:rsidR="00033F44" w:rsidRDefault="00033F44">
            <w:pPr>
              <w:jc w:val="center"/>
              <w:rPr>
                <w:rFonts w:ascii="Tahoma" w:hAnsi="Tahoma" w:cs="Tahoma"/>
                <w:color w:val="000000"/>
                <w:sz w:val="14"/>
                <w:szCs w:val="14"/>
              </w:rPr>
            </w:pPr>
            <w:r>
              <w:rPr>
                <w:rFonts w:ascii="Tahoma" w:hAnsi="Tahoma" w:cs="Tahoma"/>
                <w:color w:val="000000"/>
                <w:sz w:val="14"/>
                <w:szCs w:val="14"/>
              </w:rPr>
              <w:t>MANA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DAD785" w14:textId="77777777" w:rsidR="00033F44" w:rsidRDefault="00033F44">
            <w:pPr>
              <w:jc w:val="right"/>
              <w:rPr>
                <w:rFonts w:ascii="Tahoma" w:hAnsi="Tahoma" w:cs="Tahoma"/>
                <w:color w:val="000000"/>
                <w:sz w:val="14"/>
                <w:szCs w:val="14"/>
              </w:rPr>
            </w:pPr>
            <w:r>
              <w:rPr>
                <w:rFonts w:ascii="Tahoma" w:hAnsi="Tahoma" w:cs="Tahoma"/>
                <w:color w:val="000000"/>
                <w:sz w:val="14"/>
                <w:szCs w:val="14"/>
              </w:rPr>
              <w:t>6,80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8B0E03" w14:textId="77777777" w:rsidR="00033F44" w:rsidRDefault="00033F44">
            <w:pPr>
              <w:jc w:val="right"/>
              <w:rPr>
                <w:rFonts w:ascii="Tahoma" w:hAnsi="Tahoma" w:cs="Tahoma"/>
                <w:color w:val="000000"/>
                <w:sz w:val="14"/>
                <w:szCs w:val="14"/>
              </w:rPr>
            </w:pPr>
            <w:r>
              <w:rPr>
                <w:rFonts w:ascii="Tahoma" w:hAnsi="Tahoma" w:cs="Tahoma"/>
                <w:color w:val="000000"/>
                <w:sz w:val="14"/>
                <w:szCs w:val="14"/>
              </w:rPr>
              <w:t>408,00</w:t>
            </w:r>
          </w:p>
        </w:tc>
      </w:tr>
      <w:tr w:rsidR="00033F44" w14:paraId="60E4F24D"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C4E8B0"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1F692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10CB84" w14:textId="77777777" w:rsidR="00033F44" w:rsidRDefault="00033F44">
            <w:pPr>
              <w:jc w:val="center"/>
              <w:rPr>
                <w:rFonts w:ascii="Tahoma" w:hAnsi="Tahoma" w:cs="Tahoma"/>
                <w:color w:val="000000"/>
                <w:sz w:val="14"/>
                <w:szCs w:val="14"/>
              </w:rPr>
            </w:pPr>
            <w:r>
              <w:rPr>
                <w:rFonts w:ascii="Tahoma"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5C471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12753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2029C7"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MACARRÃO TIPO </w:t>
            </w:r>
            <w:proofErr w:type="gramStart"/>
            <w:r>
              <w:rPr>
                <w:rFonts w:ascii="Tahoma" w:hAnsi="Tahoma" w:cs="Tahoma"/>
                <w:color w:val="000000"/>
                <w:sz w:val="14"/>
                <w:szCs w:val="14"/>
              </w:rPr>
              <w:t>SPAGHETTI,  MASSA</w:t>
            </w:r>
            <w:proofErr w:type="gramEnd"/>
            <w:r>
              <w:rPr>
                <w:rFonts w:ascii="Tahoma" w:hAnsi="Tahoma" w:cs="Tahoma"/>
                <w:color w:val="000000"/>
                <w:sz w:val="14"/>
                <w:szCs w:val="14"/>
              </w:rPr>
              <w:t xml:space="preserve"> SEM OVOS,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EF8AC4"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AB4204" w14:textId="77777777" w:rsidR="00033F44" w:rsidRDefault="00033F44">
            <w:pPr>
              <w:jc w:val="center"/>
              <w:rPr>
                <w:rFonts w:ascii="Tahoma" w:hAnsi="Tahoma" w:cs="Tahoma"/>
                <w:color w:val="000000"/>
                <w:sz w:val="14"/>
                <w:szCs w:val="14"/>
              </w:rPr>
            </w:pPr>
            <w:r>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1071DC" w14:textId="77777777" w:rsidR="00033F44" w:rsidRDefault="00033F44">
            <w:pPr>
              <w:jc w:val="center"/>
              <w:rPr>
                <w:rFonts w:ascii="Tahoma" w:hAnsi="Tahoma" w:cs="Tahoma"/>
                <w:color w:val="000000"/>
                <w:sz w:val="14"/>
                <w:szCs w:val="14"/>
              </w:rPr>
            </w:pPr>
            <w:r>
              <w:rPr>
                <w:rFonts w:ascii="Tahoma"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ED0007" w14:textId="77777777" w:rsidR="00033F44" w:rsidRDefault="00033F44">
            <w:pPr>
              <w:jc w:val="right"/>
              <w:rPr>
                <w:rFonts w:ascii="Tahoma" w:hAnsi="Tahoma" w:cs="Tahoma"/>
                <w:color w:val="000000"/>
                <w:sz w:val="14"/>
                <w:szCs w:val="14"/>
              </w:rPr>
            </w:pPr>
            <w:r>
              <w:rPr>
                <w:rFonts w:ascii="Tahoma"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26F72B" w14:textId="77777777" w:rsidR="00033F44" w:rsidRDefault="00033F44">
            <w:pPr>
              <w:jc w:val="right"/>
              <w:rPr>
                <w:rFonts w:ascii="Tahoma" w:hAnsi="Tahoma" w:cs="Tahoma"/>
                <w:color w:val="000000"/>
                <w:sz w:val="14"/>
                <w:szCs w:val="14"/>
              </w:rPr>
            </w:pPr>
            <w:r>
              <w:rPr>
                <w:rFonts w:ascii="Tahoma" w:hAnsi="Tahoma" w:cs="Tahoma"/>
                <w:color w:val="000000"/>
                <w:sz w:val="14"/>
                <w:szCs w:val="14"/>
              </w:rPr>
              <w:t>240,00</w:t>
            </w:r>
          </w:p>
        </w:tc>
      </w:tr>
      <w:tr w:rsidR="00033F44" w14:paraId="1CE27210"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307154"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7878E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C4455D" w14:textId="77777777" w:rsidR="00033F44" w:rsidRDefault="00033F44">
            <w:pPr>
              <w:jc w:val="center"/>
              <w:rPr>
                <w:rFonts w:ascii="Tahoma" w:hAnsi="Tahoma" w:cs="Tahoma"/>
                <w:color w:val="000000"/>
                <w:sz w:val="14"/>
                <w:szCs w:val="14"/>
              </w:rPr>
            </w:pPr>
            <w:r>
              <w:rPr>
                <w:rFonts w:ascii="Tahoma"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A5C0C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12548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14A6B"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MAIONESE TIPO TRADICIONAL PARA USO CULINÁRIO, EMBALDO EM FRASCOS DE POLIPROPILENO, PESANDO NO MÍNIMO 500 GR, CONTENDO ESPECIFICAÇÕES DOS INGREDIENTES, INFORMAÇÕES DO FABRICANTE </w:t>
            </w:r>
            <w:proofErr w:type="gramStart"/>
            <w:r>
              <w:rPr>
                <w:rFonts w:ascii="Tahoma" w:hAnsi="Tahoma" w:cs="Tahoma"/>
                <w:color w:val="000000"/>
                <w:sz w:val="14"/>
                <w:szCs w:val="14"/>
              </w:rPr>
              <w:t>E  DATA</w:t>
            </w:r>
            <w:proofErr w:type="gramEnd"/>
            <w:r>
              <w:rPr>
                <w:rFonts w:ascii="Tahoma" w:hAnsi="Tahoma" w:cs="Tahoma"/>
                <w:color w:val="000000"/>
                <w:sz w:val="14"/>
                <w:szCs w:val="14"/>
              </w:rPr>
              <w:t xml:space="preserve"> DE VALIDADE.</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F0A038"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3F6AC5"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EFED06" w14:textId="77777777" w:rsidR="00033F44" w:rsidRDefault="00033F44">
            <w:pPr>
              <w:jc w:val="center"/>
              <w:rPr>
                <w:rFonts w:ascii="Tahoma" w:hAnsi="Tahoma" w:cs="Tahoma"/>
                <w:color w:val="000000"/>
                <w:sz w:val="14"/>
                <w:szCs w:val="14"/>
              </w:rPr>
            </w:pPr>
            <w:r>
              <w:rPr>
                <w:rFonts w:ascii="Tahoma" w:hAnsi="Tahoma" w:cs="Tahoma"/>
                <w:color w:val="000000"/>
                <w:sz w:val="14"/>
                <w:szCs w:val="14"/>
              </w:rPr>
              <w:t>QUERO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64B069" w14:textId="77777777" w:rsidR="00033F44" w:rsidRDefault="00033F44">
            <w:pPr>
              <w:jc w:val="right"/>
              <w:rPr>
                <w:rFonts w:ascii="Tahoma" w:hAnsi="Tahoma" w:cs="Tahoma"/>
                <w:color w:val="000000"/>
                <w:sz w:val="14"/>
                <w:szCs w:val="14"/>
              </w:rPr>
            </w:pPr>
            <w:r>
              <w:rPr>
                <w:rFonts w:ascii="Tahoma" w:hAnsi="Tahoma" w:cs="Tahoma"/>
                <w:color w:val="000000"/>
                <w:sz w:val="14"/>
                <w:szCs w:val="14"/>
              </w:rPr>
              <w:t>12,90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D06C94" w14:textId="77777777" w:rsidR="00033F44" w:rsidRDefault="00033F44">
            <w:pPr>
              <w:jc w:val="right"/>
              <w:rPr>
                <w:rFonts w:ascii="Tahoma" w:hAnsi="Tahoma" w:cs="Tahoma"/>
                <w:color w:val="000000"/>
                <w:sz w:val="14"/>
                <w:szCs w:val="14"/>
              </w:rPr>
            </w:pPr>
            <w:r>
              <w:rPr>
                <w:rFonts w:ascii="Tahoma" w:hAnsi="Tahoma" w:cs="Tahoma"/>
                <w:color w:val="000000"/>
                <w:sz w:val="14"/>
                <w:szCs w:val="14"/>
              </w:rPr>
              <w:t>154,80</w:t>
            </w:r>
          </w:p>
        </w:tc>
      </w:tr>
      <w:tr w:rsidR="00033F44" w14:paraId="105D35FD"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3E92E0"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564A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434D3D" w14:textId="77777777" w:rsidR="00033F44" w:rsidRDefault="00033F44">
            <w:pPr>
              <w:jc w:val="center"/>
              <w:rPr>
                <w:rFonts w:ascii="Tahoma" w:hAnsi="Tahoma" w:cs="Tahoma"/>
                <w:color w:val="000000"/>
                <w:sz w:val="14"/>
                <w:szCs w:val="14"/>
              </w:rPr>
            </w:pPr>
            <w:r>
              <w:rPr>
                <w:rFonts w:ascii="Tahoma"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F6C63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18650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1F40DC"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MARGARINA VEGETAL COM SAL, SEM GORDURAS TRANS E NO MÍNIMO 60% DE LIPIDIOS, ACONDICIONADA EM EMBALAGEM PLÁSTICA ORIGINAL DO </w:t>
            </w:r>
            <w:proofErr w:type="gramStart"/>
            <w:r>
              <w:rPr>
                <w:rFonts w:ascii="Tahoma" w:hAnsi="Tahoma" w:cs="Tahoma"/>
                <w:color w:val="000000"/>
                <w:sz w:val="14"/>
                <w:szCs w:val="14"/>
              </w:rPr>
              <w:t>FABRICANTE,  PESANDO</w:t>
            </w:r>
            <w:proofErr w:type="gramEnd"/>
            <w:r>
              <w:rPr>
                <w:rFonts w:ascii="Tahoma" w:hAnsi="Tahoma" w:cs="Tahoma"/>
                <w:color w:val="000000"/>
                <w:sz w:val="14"/>
                <w:szCs w:val="14"/>
              </w:rPr>
              <w:t xml:space="preserve"> NO MÍNIMO 500 GR. PRODUTO COM  REGISTRO NO MINISTÉRIO DA AGRICULTURA - SIF.</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08350D"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E81AB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57083A" w14:textId="77777777" w:rsidR="00033F44" w:rsidRDefault="00033F44">
            <w:pPr>
              <w:jc w:val="center"/>
              <w:rPr>
                <w:rFonts w:ascii="Tahoma" w:hAnsi="Tahoma" w:cs="Tahoma"/>
                <w:color w:val="000000"/>
                <w:sz w:val="14"/>
                <w:szCs w:val="14"/>
              </w:rPr>
            </w:pPr>
            <w:r>
              <w:rPr>
                <w:rFonts w:ascii="Tahoma" w:hAnsi="Tahoma" w:cs="Tahoma"/>
                <w:color w:val="000000"/>
                <w:sz w:val="14"/>
                <w:szCs w:val="14"/>
              </w:rPr>
              <w:t>DORIANA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E34FD9" w14:textId="77777777" w:rsidR="00033F44" w:rsidRDefault="00033F44">
            <w:pPr>
              <w:jc w:val="right"/>
              <w:rPr>
                <w:rFonts w:ascii="Tahoma" w:hAnsi="Tahoma" w:cs="Tahoma"/>
                <w:color w:val="000000"/>
                <w:sz w:val="14"/>
                <w:szCs w:val="14"/>
              </w:rPr>
            </w:pPr>
            <w:r>
              <w:rPr>
                <w:rFonts w:ascii="Tahoma" w:hAnsi="Tahoma" w:cs="Tahoma"/>
                <w:color w:val="000000"/>
                <w:sz w:val="14"/>
                <w:szCs w:val="14"/>
              </w:rPr>
              <w:t>11,45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7AE2D8" w14:textId="77777777" w:rsidR="00033F44" w:rsidRDefault="00033F44">
            <w:pPr>
              <w:jc w:val="right"/>
              <w:rPr>
                <w:rFonts w:ascii="Tahoma" w:hAnsi="Tahoma" w:cs="Tahoma"/>
                <w:color w:val="000000"/>
                <w:sz w:val="14"/>
                <w:szCs w:val="14"/>
              </w:rPr>
            </w:pPr>
            <w:r>
              <w:rPr>
                <w:rFonts w:ascii="Tahoma" w:hAnsi="Tahoma" w:cs="Tahoma"/>
                <w:color w:val="000000"/>
                <w:sz w:val="14"/>
                <w:szCs w:val="14"/>
              </w:rPr>
              <w:t>171,75</w:t>
            </w:r>
          </w:p>
        </w:tc>
      </w:tr>
      <w:tr w:rsidR="00033F44" w14:paraId="78FA7DBB"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ECE341"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D7253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BC227F" w14:textId="77777777" w:rsidR="00033F44" w:rsidRDefault="00033F44">
            <w:pPr>
              <w:jc w:val="center"/>
              <w:rPr>
                <w:rFonts w:ascii="Tahoma" w:hAnsi="Tahoma" w:cs="Tahoma"/>
                <w:color w:val="000000"/>
                <w:sz w:val="14"/>
                <w:szCs w:val="14"/>
              </w:rPr>
            </w:pPr>
            <w:r>
              <w:rPr>
                <w:rFonts w:ascii="Tahoma"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8448B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12554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E66182"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MILHO PARA PIPOCA, AMARELO, DE PRIMEIRA QUALIDADE, ACONDICIONADO EM EMBALAGEM DE POLIPROPILENO TRANSPARENTE ORIGINAL DE </w:t>
            </w:r>
            <w:proofErr w:type="gramStart"/>
            <w:r>
              <w:rPr>
                <w:rFonts w:ascii="Tahoma" w:hAnsi="Tahoma" w:cs="Tahoma"/>
                <w:color w:val="000000"/>
                <w:sz w:val="14"/>
                <w:szCs w:val="14"/>
              </w:rPr>
              <w:t>FÁBRICA ,</w:t>
            </w:r>
            <w:proofErr w:type="gramEnd"/>
            <w:r>
              <w:rPr>
                <w:rFonts w:ascii="Tahoma" w:hAnsi="Tahoma" w:cs="Tahoma"/>
                <w:color w:val="000000"/>
                <w:sz w:val="14"/>
                <w:szCs w:val="14"/>
              </w:rPr>
              <w:t xml:space="preserve">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378794"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F9F3" w14:textId="77777777" w:rsidR="00033F44" w:rsidRDefault="00033F44">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79E088" w14:textId="77777777" w:rsidR="00033F44" w:rsidRDefault="00033F44">
            <w:pPr>
              <w:jc w:val="center"/>
              <w:rPr>
                <w:rFonts w:ascii="Tahoma" w:hAnsi="Tahoma" w:cs="Tahoma"/>
                <w:color w:val="000000"/>
                <w:sz w:val="14"/>
                <w:szCs w:val="14"/>
              </w:rPr>
            </w:pPr>
            <w:r>
              <w:rPr>
                <w:rFonts w:ascii="Tahoma" w:hAnsi="Tahoma" w:cs="Tahoma"/>
                <w:color w:val="000000"/>
                <w:sz w:val="14"/>
                <w:szCs w:val="14"/>
              </w:rPr>
              <w:t>SABOR SUL</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A7819E" w14:textId="77777777" w:rsidR="00033F44" w:rsidRDefault="00033F44">
            <w:pPr>
              <w:jc w:val="right"/>
              <w:rPr>
                <w:rFonts w:ascii="Tahoma" w:hAnsi="Tahoma" w:cs="Tahoma"/>
                <w:color w:val="000000"/>
                <w:sz w:val="14"/>
                <w:szCs w:val="14"/>
              </w:rPr>
            </w:pPr>
            <w:r>
              <w:rPr>
                <w:rFonts w:ascii="Tahoma" w:hAnsi="Tahoma" w:cs="Tahoma"/>
                <w:color w:val="000000"/>
                <w:sz w:val="14"/>
                <w:szCs w:val="14"/>
              </w:rPr>
              <w:t>5,90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247DCA" w14:textId="77777777" w:rsidR="00033F44" w:rsidRDefault="00033F44">
            <w:pPr>
              <w:jc w:val="right"/>
              <w:rPr>
                <w:rFonts w:ascii="Tahoma" w:hAnsi="Tahoma" w:cs="Tahoma"/>
                <w:color w:val="000000"/>
                <w:sz w:val="14"/>
                <w:szCs w:val="14"/>
              </w:rPr>
            </w:pPr>
            <w:r>
              <w:rPr>
                <w:rFonts w:ascii="Tahoma" w:hAnsi="Tahoma" w:cs="Tahoma"/>
                <w:color w:val="000000"/>
                <w:sz w:val="14"/>
                <w:szCs w:val="14"/>
              </w:rPr>
              <w:t>295,00</w:t>
            </w:r>
          </w:p>
        </w:tc>
      </w:tr>
      <w:tr w:rsidR="00033F44" w14:paraId="5E0FEF87" w14:textId="77777777" w:rsidTr="00033F44">
        <w:trPr>
          <w:trHeight w:val="18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B6567C"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20AE1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3501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E3805A" w14:textId="77777777" w:rsidR="00033F44" w:rsidRDefault="00033F44">
            <w:pPr>
              <w:jc w:val="center"/>
              <w:rPr>
                <w:rFonts w:ascii="Tahoma" w:hAnsi="Tahoma" w:cs="Tahoma"/>
                <w:color w:val="000000"/>
                <w:sz w:val="14"/>
                <w:szCs w:val="14"/>
              </w:rPr>
            </w:pPr>
            <w:r>
              <w:rPr>
                <w:rFonts w:ascii="Tahoma" w:hAnsi="Tahoma" w:cs="Tahoma"/>
                <w:color w:val="000000"/>
                <w:sz w:val="14"/>
                <w:szCs w:val="14"/>
              </w:rPr>
              <w:t>31445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BFF747" w14:textId="77777777" w:rsidR="00033F44" w:rsidRDefault="00033F44">
            <w:pPr>
              <w:jc w:val="both"/>
              <w:rPr>
                <w:rFonts w:ascii="Tahoma" w:hAnsi="Tahoma" w:cs="Tahoma"/>
                <w:color w:val="000000"/>
                <w:sz w:val="14"/>
                <w:szCs w:val="14"/>
              </w:rPr>
            </w:pPr>
            <w:r>
              <w:rPr>
                <w:rFonts w:ascii="Tahoma" w:hAnsi="Tahoma" w:cs="Tahoma"/>
                <w:color w:val="000000"/>
                <w:sz w:val="14"/>
                <w:szCs w:val="14"/>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E3EEC"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40E5A9" w14:textId="77777777" w:rsidR="00033F44" w:rsidRDefault="00033F44">
            <w:pPr>
              <w:jc w:val="center"/>
              <w:rPr>
                <w:rFonts w:ascii="Tahoma" w:hAnsi="Tahoma" w:cs="Tahoma"/>
                <w:color w:val="000000"/>
                <w:sz w:val="14"/>
                <w:szCs w:val="14"/>
              </w:rPr>
            </w:pPr>
            <w:r>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B75D09" w14:textId="77777777" w:rsidR="00033F44" w:rsidRDefault="00033F44">
            <w:pPr>
              <w:jc w:val="center"/>
              <w:rPr>
                <w:rFonts w:ascii="Tahoma" w:hAnsi="Tahoma" w:cs="Tahoma"/>
                <w:color w:val="000000"/>
                <w:sz w:val="14"/>
                <w:szCs w:val="14"/>
              </w:rPr>
            </w:pPr>
            <w:r>
              <w:rPr>
                <w:rFonts w:ascii="Tahoma" w:hAnsi="Tahoma" w:cs="Tahoma"/>
                <w:color w:val="000000"/>
                <w:sz w:val="14"/>
                <w:szCs w:val="14"/>
              </w:rPr>
              <w:t>QUERO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78F78A" w14:textId="77777777" w:rsidR="00033F44" w:rsidRDefault="00033F44">
            <w:pPr>
              <w:jc w:val="right"/>
              <w:rPr>
                <w:rFonts w:ascii="Tahoma" w:hAnsi="Tahoma" w:cs="Tahoma"/>
                <w:color w:val="000000"/>
                <w:sz w:val="14"/>
                <w:szCs w:val="14"/>
              </w:rPr>
            </w:pPr>
            <w:r>
              <w:rPr>
                <w:rFonts w:ascii="Tahoma" w:hAnsi="Tahoma" w:cs="Tahoma"/>
                <w:color w:val="000000"/>
                <w:sz w:val="14"/>
                <w:szCs w:val="14"/>
              </w:rPr>
              <w:t>4,92</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D37BC" w14:textId="77777777" w:rsidR="00033F44" w:rsidRDefault="00033F44">
            <w:pPr>
              <w:jc w:val="right"/>
              <w:rPr>
                <w:rFonts w:ascii="Tahoma" w:hAnsi="Tahoma" w:cs="Tahoma"/>
                <w:color w:val="000000"/>
                <w:sz w:val="14"/>
                <w:szCs w:val="14"/>
              </w:rPr>
            </w:pPr>
            <w:r>
              <w:rPr>
                <w:rFonts w:ascii="Tahoma" w:hAnsi="Tahoma" w:cs="Tahoma"/>
                <w:color w:val="000000"/>
                <w:sz w:val="14"/>
                <w:szCs w:val="14"/>
              </w:rPr>
              <w:t>196,80</w:t>
            </w:r>
          </w:p>
        </w:tc>
      </w:tr>
      <w:tr w:rsidR="00033F44" w14:paraId="44C000DA"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64EB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B6140C"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2BF9A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149D8F"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12567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ED4B64" w14:textId="77777777" w:rsidR="00033F44" w:rsidRDefault="00033F44">
            <w:pPr>
              <w:jc w:val="both"/>
              <w:rPr>
                <w:rFonts w:ascii="Tahoma" w:hAnsi="Tahoma" w:cs="Tahoma"/>
                <w:color w:val="000000"/>
                <w:sz w:val="14"/>
                <w:szCs w:val="14"/>
              </w:rPr>
            </w:pPr>
            <w:r>
              <w:rPr>
                <w:rFonts w:ascii="Tahoma" w:hAnsi="Tahoma" w:cs="Tahoma"/>
                <w:color w:val="000000"/>
                <w:sz w:val="14"/>
                <w:szCs w:val="14"/>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72305D"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B65559" w14:textId="77777777" w:rsidR="00033F44" w:rsidRDefault="00033F44">
            <w:pPr>
              <w:jc w:val="center"/>
              <w:rPr>
                <w:rFonts w:ascii="Tahoma" w:hAnsi="Tahoma" w:cs="Tahoma"/>
                <w:color w:val="000000"/>
                <w:sz w:val="14"/>
                <w:szCs w:val="14"/>
              </w:rPr>
            </w:pPr>
            <w:r>
              <w:rPr>
                <w:rFonts w:ascii="Tahoma"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F510F2" w14:textId="77777777" w:rsidR="00033F44" w:rsidRDefault="00033F44">
            <w:pPr>
              <w:jc w:val="center"/>
              <w:rPr>
                <w:rFonts w:ascii="Tahoma" w:hAnsi="Tahoma" w:cs="Tahoma"/>
                <w:color w:val="000000"/>
                <w:sz w:val="14"/>
                <w:szCs w:val="14"/>
              </w:rPr>
            </w:pPr>
            <w:r>
              <w:rPr>
                <w:rFonts w:ascii="Tahoma" w:hAnsi="Tahoma" w:cs="Tahoma"/>
                <w:color w:val="000000"/>
                <w:sz w:val="14"/>
                <w:szCs w:val="14"/>
              </w:rPr>
              <w:t>COAMO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97F70B" w14:textId="77777777" w:rsidR="00033F44" w:rsidRDefault="00033F44">
            <w:pPr>
              <w:jc w:val="right"/>
              <w:rPr>
                <w:rFonts w:ascii="Tahoma" w:hAnsi="Tahoma" w:cs="Tahoma"/>
                <w:color w:val="000000"/>
                <w:sz w:val="14"/>
                <w:szCs w:val="14"/>
              </w:rPr>
            </w:pPr>
            <w:r>
              <w:rPr>
                <w:rFonts w:ascii="Tahoma" w:hAnsi="Tahoma" w:cs="Tahoma"/>
                <w:color w:val="000000"/>
                <w:sz w:val="14"/>
                <w:szCs w:val="14"/>
              </w:rPr>
              <w:t>6,90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ED46BF" w14:textId="77777777" w:rsidR="00033F44" w:rsidRDefault="00033F44">
            <w:pPr>
              <w:jc w:val="right"/>
              <w:rPr>
                <w:rFonts w:ascii="Tahoma" w:hAnsi="Tahoma" w:cs="Tahoma"/>
                <w:color w:val="000000"/>
                <w:sz w:val="14"/>
                <w:szCs w:val="14"/>
              </w:rPr>
            </w:pPr>
            <w:r>
              <w:rPr>
                <w:rFonts w:ascii="Tahoma" w:hAnsi="Tahoma" w:cs="Tahoma"/>
                <w:color w:val="000000"/>
                <w:sz w:val="14"/>
                <w:szCs w:val="14"/>
              </w:rPr>
              <w:t>414,00</w:t>
            </w:r>
          </w:p>
        </w:tc>
      </w:tr>
      <w:tr w:rsidR="00033F44" w14:paraId="37606929"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ED8184"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8E6204"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533514" w14:textId="77777777" w:rsidR="00033F44" w:rsidRDefault="00033F44">
            <w:pPr>
              <w:jc w:val="center"/>
              <w:rPr>
                <w:rFonts w:ascii="Tahoma" w:hAnsi="Tahoma" w:cs="Tahoma"/>
                <w:color w:val="000000"/>
                <w:sz w:val="14"/>
                <w:szCs w:val="14"/>
              </w:rPr>
            </w:pPr>
            <w:r>
              <w:rPr>
                <w:rFonts w:ascii="Tahoma"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282365"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12568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E2BF73" w14:textId="77777777" w:rsidR="00033F44" w:rsidRDefault="00033F44">
            <w:pPr>
              <w:jc w:val="both"/>
              <w:rPr>
                <w:rFonts w:ascii="Tahoma" w:hAnsi="Tahoma" w:cs="Tahoma"/>
                <w:color w:val="000000"/>
                <w:sz w:val="14"/>
                <w:szCs w:val="14"/>
              </w:rPr>
            </w:pPr>
            <w:r>
              <w:rPr>
                <w:rFonts w:ascii="Tahoma" w:hAnsi="Tahoma" w:cs="Tahoma"/>
                <w:color w:val="000000"/>
                <w:sz w:val="14"/>
                <w:szCs w:val="14"/>
              </w:rPr>
              <w:t>ORÉGANO, FOLHAS SECAS E TRITURADAS, ACONDICIONADO EM EMBALAGEM DE POLIPROPILENO ORIGINAL DE FÁBRICA, PESANDO NO MÍNIMO 10 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D74583"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92AF45" w14:textId="77777777" w:rsidR="00033F44" w:rsidRDefault="00033F44">
            <w:pPr>
              <w:jc w:val="center"/>
              <w:rPr>
                <w:rFonts w:ascii="Tahoma" w:hAnsi="Tahoma" w:cs="Tahoma"/>
                <w:color w:val="000000"/>
                <w:sz w:val="14"/>
                <w:szCs w:val="14"/>
              </w:rPr>
            </w:pPr>
            <w:r>
              <w:rPr>
                <w:rFonts w:ascii="Tahoma" w:hAnsi="Tahoma" w:cs="Tahoma"/>
                <w:color w:val="000000"/>
                <w:sz w:val="14"/>
                <w:szCs w:val="14"/>
              </w:rPr>
              <w:t>9,00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5ACD80" w14:textId="77777777" w:rsidR="00033F44" w:rsidRDefault="00033F44">
            <w:pPr>
              <w:jc w:val="center"/>
              <w:rPr>
                <w:rFonts w:ascii="Tahoma" w:hAnsi="Tahoma" w:cs="Tahoma"/>
                <w:color w:val="000000"/>
                <w:sz w:val="14"/>
                <w:szCs w:val="14"/>
              </w:rPr>
            </w:pPr>
            <w:r>
              <w:rPr>
                <w:rFonts w:ascii="Tahoma" w:hAnsi="Tahoma" w:cs="Tahoma"/>
                <w:color w:val="000000"/>
                <w:sz w:val="14"/>
                <w:szCs w:val="14"/>
              </w:rPr>
              <w:t>NIKITA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8A5C66" w14:textId="77777777" w:rsidR="00033F44" w:rsidRDefault="00033F44">
            <w:pPr>
              <w:jc w:val="right"/>
              <w:rPr>
                <w:rFonts w:ascii="Tahoma" w:hAnsi="Tahoma" w:cs="Tahoma"/>
                <w:color w:val="000000"/>
                <w:sz w:val="14"/>
                <w:szCs w:val="14"/>
              </w:rPr>
            </w:pPr>
            <w:r>
              <w:rPr>
                <w:rFonts w:ascii="Tahoma" w:hAnsi="Tahoma" w:cs="Tahoma"/>
                <w:color w:val="000000"/>
                <w:sz w:val="14"/>
                <w:szCs w:val="14"/>
              </w:rPr>
              <w:t>3,74</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079809" w14:textId="77777777" w:rsidR="00033F44" w:rsidRDefault="00033F44">
            <w:pPr>
              <w:jc w:val="right"/>
              <w:rPr>
                <w:rFonts w:ascii="Tahoma" w:hAnsi="Tahoma" w:cs="Tahoma"/>
                <w:color w:val="000000"/>
                <w:sz w:val="14"/>
                <w:szCs w:val="14"/>
              </w:rPr>
            </w:pPr>
            <w:r>
              <w:rPr>
                <w:rFonts w:ascii="Tahoma" w:hAnsi="Tahoma" w:cs="Tahoma"/>
                <w:color w:val="000000"/>
                <w:sz w:val="14"/>
                <w:szCs w:val="14"/>
              </w:rPr>
              <w:t>33,66</w:t>
            </w:r>
          </w:p>
        </w:tc>
      </w:tr>
      <w:tr w:rsidR="00033F44" w14:paraId="6220B4C7"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AF2636"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5990B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110DE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4E24F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18655</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ECE25B" w14:textId="77777777" w:rsidR="00033F44" w:rsidRDefault="00033F44">
            <w:pPr>
              <w:jc w:val="both"/>
              <w:rPr>
                <w:rFonts w:ascii="Tahoma" w:hAnsi="Tahoma" w:cs="Tahoma"/>
                <w:color w:val="000000"/>
                <w:sz w:val="14"/>
                <w:szCs w:val="14"/>
              </w:rPr>
            </w:pPr>
            <w:r>
              <w:rPr>
                <w:rFonts w:ascii="Tahoma" w:hAnsi="Tahoma" w:cs="Tahoma"/>
                <w:color w:val="000000"/>
                <w:sz w:val="14"/>
                <w:szCs w:val="14"/>
              </w:rPr>
              <w:t>PIRULITO, PACOTE COM NO MÍNIMO 600 GR, SABOR ARTIFICIAL DE FRUTAS VARIADAS, EMBALAGEM DE POLIETILENO TRANSPARENTE ORIGINAL DE FÁBRICA, CONTENDO INFORMAÇÕES DO FABRICANTE E PRODUTO E DATA DE VALIDADE ESTAMAPADA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B4C576"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0818F6" w14:textId="77777777" w:rsidR="00033F44" w:rsidRDefault="00033F44">
            <w:pPr>
              <w:jc w:val="center"/>
              <w:rPr>
                <w:rFonts w:ascii="Tahoma" w:hAnsi="Tahoma" w:cs="Tahoma"/>
                <w:color w:val="000000"/>
                <w:sz w:val="14"/>
                <w:szCs w:val="14"/>
              </w:rPr>
            </w:pPr>
            <w:r>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B247B8" w14:textId="77777777" w:rsidR="00033F44" w:rsidRDefault="00033F44">
            <w:pPr>
              <w:jc w:val="center"/>
              <w:rPr>
                <w:rFonts w:ascii="Tahoma" w:hAnsi="Tahoma" w:cs="Tahoma"/>
                <w:color w:val="000000"/>
                <w:sz w:val="14"/>
                <w:szCs w:val="14"/>
              </w:rPr>
            </w:pPr>
            <w:r>
              <w:rPr>
                <w:rFonts w:ascii="Tahoma" w:hAnsi="Tahoma" w:cs="Tahoma"/>
                <w:color w:val="000000"/>
                <w:sz w:val="14"/>
                <w:szCs w:val="14"/>
              </w:rPr>
              <w:t>BIGBIG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763A14" w14:textId="77777777" w:rsidR="00033F44" w:rsidRDefault="00033F44">
            <w:pPr>
              <w:jc w:val="right"/>
              <w:rPr>
                <w:rFonts w:ascii="Tahoma" w:hAnsi="Tahoma" w:cs="Tahoma"/>
                <w:color w:val="000000"/>
                <w:sz w:val="14"/>
                <w:szCs w:val="14"/>
              </w:rPr>
            </w:pPr>
            <w:r>
              <w:rPr>
                <w:rFonts w:ascii="Tahoma" w:hAnsi="Tahoma" w:cs="Tahoma"/>
                <w:color w:val="000000"/>
                <w:sz w:val="14"/>
                <w:szCs w:val="14"/>
              </w:rPr>
              <w:t>15,80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9F021C" w14:textId="77777777" w:rsidR="00033F44" w:rsidRDefault="00033F44">
            <w:pPr>
              <w:jc w:val="right"/>
              <w:rPr>
                <w:rFonts w:ascii="Tahoma" w:hAnsi="Tahoma" w:cs="Tahoma"/>
                <w:color w:val="000000"/>
                <w:sz w:val="14"/>
                <w:szCs w:val="14"/>
              </w:rPr>
            </w:pPr>
            <w:r>
              <w:rPr>
                <w:rFonts w:ascii="Tahoma" w:hAnsi="Tahoma" w:cs="Tahoma"/>
                <w:color w:val="000000"/>
                <w:sz w:val="14"/>
                <w:szCs w:val="14"/>
              </w:rPr>
              <w:t>3.160,00</w:t>
            </w:r>
          </w:p>
        </w:tc>
      </w:tr>
      <w:tr w:rsidR="00033F44" w14:paraId="74713217"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C41082"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BA196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6C630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1FAD48" w14:textId="77777777" w:rsidR="00033F44" w:rsidRDefault="00033F44">
            <w:pPr>
              <w:jc w:val="center"/>
              <w:rPr>
                <w:rFonts w:ascii="Tahoma" w:hAnsi="Tahoma" w:cs="Tahoma"/>
                <w:color w:val="000000"/>
                <w:sz w:val="14"/>
                <w:szCs w:val="14"/>
              </w:rPr>
            </w:pPr>
            <w:r>
              <w:rPr>
                <w:rFonts w:ascii="Tahoma" w:hAnsi="Tahoma" w:cs="Tahoma"/>
                <w:color w:val="000000"/>
                <w:sz w:val="14"/>
                <w:szCs w:val="14"/>
              </w:rPr>
              <w:t>31288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475D4E" w14:textId="77777777" w:rsidR="00033F44" w:rsidRDefault="00033F44">
            <w:pPr>
              <w:jc w:val="both"/>
              <w:rPr>
                <w:rFonts w:ascii="Tahoma" w:hAnsi="Tahoma" w:cs="Tahoma"/>
                <w:color w:val="000000"/>
                <w:sz w:val="14"/>
                <w:szCs w:val="14"/>
              </w:rPr>
            </w:pPr>
            <w:r>
              <w:rPr>
                <w:rFonts w:ascii="Tahoma" w:hAnsi="Tahoma" w:cs="Tahoma"/>
                <w:color w:val="000000"/>
                <w:sz w:val="14"/>
                <w:szCs w:val="14"/>
              </w:rPr>
              <w:t>PREPARO SÓLIDO PARA REFRESCO - SABORES DIVERSOS, COM NO MÍNIMO 20 GR E CAPACIDADE PARA UM LITRO, ACONDICIONADO EM EMBALAGEM ORIGINAL DO FABRICANTE COM ESPECIFICAÇÕES DOS INGREDIENTES, INFORMAÇÕES DO FABRICANTE E DATA DE VENCIMENTO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D32B05"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26135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C0D71C" w14:textId="77777777" w:rsidR="00033F44" w:rsidRDefault="00033F44">
            <w:pPr>
              <w:jc w:val="center"/>
              <w:rPr>
                <w:rFonts w:ascii="Tahoma" w:hAnsi="Tahoma" w:cs="Tahoma"/>
                <w:color w:val="000000"/>
                <w:sz w:val="14"/>
                <w:szCs w:val="14"/>
              </w:rPr>
            </w:pPr>
            <w:r>
              <w:rPr>
                <w:rFonts w:ascii="Tahoma" w:hAnsi="Tahoma" w:cs="Tahoma"/>
                <w:color w:val="000000"/>
                <w:sz w:val="14"/>
                <w:szCs w:val="14"/>
              </w:rPr>
              <w:t>ATALAIA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09133B" w14:textId="77777777" w:rsidR="00033F44" w:rsidRDefault="00033F44">
            <w:pPr>
              <w:jc w:val="right"/>
              <w:rPr>
                <w:rFonts w:ascii="Tahoma" w:hAnsi="Tahoma" w:cs="Tahoma"/>
                <w:color w:val="000000"/>
                <w:sz w:val="14"/>
                <w:szCs w:val="14"/>
              </w:rPr>
            </w:pPr>
            <w:r>
              <w:rPr>
                <w:rFonts w:ascii="Tahoma" w:hAnsi="Tahoma" w:cs="Tahoma"/>
                <w:color w:val="000000"/>
                <w:sz w:val="14"/>
                <w:szCs w:val="14"/>
              </w:rPr>
              <w:t>1,95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3391E8" w14:textId="77777777" w:rsidR="00033F44" w:rsidRDefault="00033F44">
            <w:pPr>
              <w:jc w:val="right"/>
              <w:rPr>
                <w:rFonts w:ascii="Tahoma" w:hAnsi="Tahoma" w:cs="Tahoma"/>
                <w:color w:val="000000"/>
                <w:sz w:val="14"/>
                <w:szCs w:val="14"/>
              </w:rPr>
            </w:pPr>
            <w:r>
              <w:rPr>
                <w:rFonts w:ascii="Tahoma" w:hAnsi="Tahoma" w:cs="Tahoma"/>
                <w:color w:val="000000"/>
                <w:sz w:val="14"/>
                <w:szCs w:val="14"/>
              </w:rPr>
              <w:t>195,00</w:t>
            </w:r>
          </w:p>
        </w:tc>
      </w:tr>
      <w:tr w:rsidR="00033F44" w14:paraId="027CDDC2" w14:textId="77777777" w:rsidTr="00033F44">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9BA121"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143BC"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10477C"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931EC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12743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0FF9F4" w14:textId="77777777" w:rsidR="00033F44" w:rsidRDefault="00033F44">
            <w:pPr>
              <w:jc w:val="both"/>
              <w:rPr>
                <w:rFonts w:ascii="Tahoma" w:hAnsi="Tahoma" w:cs="Tahoma"/>
                <w:color w:val="000000"/>
                <w:sz w:val="14"/>
                <w:szCs w:val="14"/>
              </w:rPr>
            </w:pPr>
            <w:r>
              <w:rPr>
                <w:rFonts w:ascii="Tahoma" w:hAnsi="Tahoma" w:cs="Tahoma"/>
                <w:color w:val="000000"/>
                <w:sz w:val="14"/>
                <w:szCs w:val="14"/>
              </w:rPr>
              <w:t>REFRIGERANTE DE 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F4DAAF"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764BA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106,000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405A72" w14:textId="77777777" w:rsidR="00033F44" w:rsidRDefault="00033F44">
            <w:pPr>
              <w:jc w:val="center"/>
              <w:rPr>
                <w:rFonts w:ascii="Tahoma" w:hAnsi="Tahoma" w:cs="Tahoma"/>
                <w:color w:val="000000"/>
                <w:sz w:val="14"/>
                <w:szCs w:val="14"/>
              </w:rPr>
            </w:pPr>
            <w:r>
              <w:rPr>
                <w:rFonts w:ascii="Tahoma" w:hAnsi="Tahoma" w:cs="Tahoma"/>
                <w:color w:val="000000"/>
                <w:sz w:val="14"/>
                <w:szCs w:val="14"/>
              </w:rPr>
              <w:t>FRUTUBA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DAA419" w14:textId="77777777" w:rsidR="00033F44" w:rsidRDefault="00033F44">
            <w:pPr>
              <w:jc w:val="right"/>
              <w:rPr>
                <w:rFonts w:ascii="Tahoma" w:hAnsi="Tahoma" w:cs="Tahoma"/>
                <w:color w:val="000000"/>
                <w:sz w:val="14"/>
                <w:szCs w:val="14"/>
              </w:rPr>
            </w:pPr>
            <w:r>
              <w:rPr>
                <w:rFonts w:ascii="Tahoma" w:hAnsi="Tahoma" w:cs="Tahoma"/>
                <w:color w:val="000000"/>
                <w:sz w:val="14"/>
                <w:szCs w:val="14"/>
              </w:rPr>
              <w:t>6,40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D6475F" w14:textId="77777777" w:rsidR="00033F44" w:rsidRDefault="00033F44">
            <w:pPr>
              <w:jc w:val="right"/>
              <w:rPr>
                <w:rFonts w:ascii="Tahoma" w:hAnsi="Tahoma" w:cs="Tahoma"/>
                <w:color w:val="000000"/>
                <w:sz w:val="14"/>
                <w:szCs w:val="14"/>
              </w:rPr>
            </w:pPr>
            <w:r>
              <w:rPr>
                <w:rFonts w:ascii="Tahoma" w:hAnsi="Tahoma" w:cs="Tahoma"/>
                <w:color w:val="000000"/>
                <w:sz w:val="14"/>
                <w:szCs w:val="14"/>
              </w:rPr>
              <w:t>678,40</w:t>
            </w:r>
          </w:p>
        </w:tc>
      </w:tr>
      <w:tr w:rsidR="00033F44" w14:paraId="3500AF48" w14:textId="77777777" w:rsidTr="00033F4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541194"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3313C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8AFF9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7D39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33549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1EAD0A" w14:textId="77777777" w:rsidR="00033F44" w:rsidRDefault="00033F44">
            <w:pPr>
              <w:jc w:val="both"/>
              <w:rPr>
                <w:rFonts w:ascii="Tahoma" w:hAnsi="Tahoma" w:cs="Tahoma"/>
                <w:color w:val="000000"/>
                <w:sz w:val="14"/>
                <w:szCs w:val="14"/>
              </w:rPr>
            </w:pPr>
            <w:r>
              <w:rPr>
                <w:rFonts w:ascii="Tahoma" w:hAnsi="Tahoma" w:cs="Tahoma"/>
                <w:color w:val="000000"/>
                <w:sz w:val="14"/>
                <w:szCs w:val="14"/>
              </w:rPr>
              <w:t>SACOS PLASTICOS PARA GELADINHO, EMBALAGEM C/100.</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E10404"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3EDD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A725AB" w14:textId="77777777" w:rsidR="00033F44" w:rsidRDefault="00033F44">
            <w:pPr>
              <w:jc w:val="center"/>
              <w:rPr>
                <w:rFonts w:ascii="Tahoma" w:hAnsi="Tahoma" w:cs="Tahoma"/>
                <w:color w:val="000000"/>
                <w:sz w:val="14"/>
                <w:szCs w:val="14"/>
              </w:rPr>
            </w:pPr>
            <w:r>
              <w:rPr>
                <w:rFonts w:ascii="Tahoma" w:hAnsi="Tahoma" w:cs="Tahoma"/>
                <w:color w:val="000000"/>
                <w:sz w:val="14"/>
                <w:szCs w:val="14"/>
              </w:rPr>
              <w:t>HAVAI</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5CFA8D" w14:textId="77777777" w:rsidR="00033F44" w:rsidRDefault="00033F44">
            <w:pPr>
              <w:jc w:val="right"/>
              <w:rPr>
                <w:rFonts w:ascii="Tahoma" w:hAnsi="Tahoma" w:cs="Tahoma"/>
                <w:color w:val="000000"/>
                <w:sz w:val="14"/>
                <w:szCs w:val="14"/>
              </w:rPr>
            </w:pPr>
            <w:r>
              <w:rPr>
                <w:rFonts w:ascii="Tahoma" w:hAnsi="Tahoma" w:cs="Tahoma"/>
                <w:color w:val="000000"/>
                <w:sz w:val="14"/>
                <w:szCs w:val="14"/>
              </w:rPr>
              <w:t>3,85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049623" w14:textId="77777777" w:rsidR="00033F44" w:rsidRDefault="00033F44">
            <w:pPr>
              <w:jc w:val="right"/>
              <w:rPr>
                <w:rFonts w:ascii="Tahoma" w:hAnsi="Tahoma" w:cs="Tahoma"/>
                <w:color w:val="000000"/>
                <w:sz w:val="14"/>
                <w:szCs w:val="14"/>
              </w:rPr>
            </w:pPr>
            <w:r>
              <w:rPr>
                <w:rFonts w:ascii="Tahoma" w:hAnsi="Tahoma" w:cs="Tahoma"/>
                <w:color w:val="000000"/>
                <w:sz w:val="14"/>
                <w:szCs w:val="14"/>
              </w:rPr>
              <w:t>46,20</w:t>
            </w:r>
          </w:p>
        </w:tc>
      </w:tr>
      <w:tr w:rsidR="00033F44" w14:paraId="49E3CB73"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512CA7"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2AF82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7EE92D"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C44A9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12754</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6EB4F6" w14:textId="77777777" w:rsidR="00033F44" w:rsidRDefault="00033F44">
            <w:pPr>
              <w:jc w:val="both"/>
              <w:rPr>
                <w:rFonts w:ascii="Tahoma" w:hAnsi="Tahoma" w:cs="Tahoma"/>
                <w:color w:val="000000"/>
                <w:sz w:val="14"/>
                <w:szCs w:val="14"/>
              </w:rPr>
            </w:pPr>
            <w:r>
              <w:rPr>
                <w:rFonts w:ascii="Tahoma" w:hAnsi="Tahoma" w:cs="Tahoma"/>
                <w:color w:val="000000"/>
                <w:sz w:val="14"/>
                <w:szCs w:val="14"/>
              </w:rPr>
              <w:t>SAL REFINADO, IODADO, ACONDICIONADO EM EMBALAGEM PLÁSTICA ORIGINAL DE FÁBRICA COM 1 KG, CONTENDO ESPECIFICAÇÕES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2111FE" w14:textId="77777777" w:rsidR="00033F44" w:rsidRDefault="00033F44">
            <w:pPr>
              <w:jc w:val="center"/>
              <w:rPr>
                <w:rFonts w:ascii="Tahoma" w:hAnsi="Tahoma" w:cs="Tahoma"/>
                <w:color w:val="000000"/>
                <w:sz w:val="14"/>
                <w:szCs w:val="14"/>
              </w:rPr>
            </w:pPr>
            <w:r>
              <w:rPr>
                <w:rFonts w:ascii="Tahoma" w:hAnsi="Tahoma" w:cs="Tahoma"/>
                <w:color w:val="000000"/>
                <w:sz w:val="14"/>
                <w:szCs w:val="14"/>
              </w:rPr>
              <w:t>PCT</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BC01D6" w14:textId="77777777" w:rsidR="00033F44" w:rsidRDefault="00033F44">
            <w:pPr>
              <w:jc w:val="center"/>
              <w:rPr>
                <w:rFonts w:ascii="Tahoma" w:hAnsi="Tahoma" w:cs="Tahoma"/>
                <w:color w:val="000000"/>
                <w:sz w:val="14"/>
                <w:szCs w:val="14"/>
              </w:rPr>
            </w:pPr>
            <w:r>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9F29EF" w14:textId="77777777" w:rsidR="00033F44" w:rsidRDefault="00033F44">
            <w:pPr>
              <w:jc w:val="center"/>
              <w:rPr>
                <w:rFonts w:ascii="Tahoma" w:hAnsi="Tahoma" w:cs="Tahoma"/>
                <w:color w:val="000000"/>
                <w:sz w:val="14"/>
                <w:szCs w:val="14"/>
              </w:rPr>
            </w:pPr>
            <w:r>
              <w:rPr>
                <w:rFonts w:ascii="Tahoma" w:hAnsi="Tahoma" w:cs="Tahoma"/>
                <w:color w:val="000000"/>
                <w:sz w:val="14"/>
                <w:szCs w:val="14"/>
              </w:rPr>
              <w:t>MOC</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8A2B2" w14:textId="77777777" w:rsidR="00033F44" w:rsidRDefault="00033F44">
            <w:pPr>
              <w:jc w:val="right"/>
              <w:rPr>
                <w:rFonts w:ascii="Tahoma" w:hAnsi="Tahoma" w:cs="Tahoma"/>
                <w:color w:val="000000"/>
                <w:sz w:val="14"/>
                <w:szCs w:val="14"/>
              </w:rPr>
            </w:pPr>
            <w:r>
              <w:rPr>
                <w:rFonts w:ascii="Tahoma" w:hAnsi="Tahoma" w:cs="Tahoma"/>
                <w:color w:val="000000"/>
                <w:sz w:val="14"/>
                <w:szCs w:val="14"/>
              </w:rPr>
              <w:t>4,35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265DA8" w14:textId="77777777" w:rsidR="00033F44" w:rsidRDefault="00033F44">
            <w:pPr>
              <w:jc w:val="right"/>
              <w:rPr>
                <w:rFonts w:ascii="Tahoma" w:hAnsi="Tahoma" w:cs="Tahoma"/>
                <w:color w:val="000000"/>
                <w:sz w:val="14"/>
                <w:szCs w:val="14"/>
              </w:rPr>
            </w:pPr>
            <w:r>
              <w:rPr>
                <w:rFonts w:ascii="Tahoma" w:hAnsi="Tahoma" w:cs="Tahoma"/>
                <w:color w:val="000000"/>
                <w:sz w:val="14"/>
                <w:szCs w:val="14"/>
              </w:rPr>
              <w:t>65,25</w:t>
            </w:r>
          </w:p>
        </w:tc>
      </w:tr>
      <w:tr w:rsidR="00033F44" w14:paraId="54D4FDDD" w14:textId="77777777" w:rsidTr="00033F44">
        <w:trPr>
          <w:trHeight w:val="18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00D750"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50FE6B"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3D06F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4219FC"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12759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EBBEF9" w14:textId="77777777" w:rsidR="00033F44" w:rsidRDefault="00033F44">
            <w:pPr>
              <w:jc w:val="both"/>
              <w:rPr>
                <w:rFonts w:ascii="Tahoma" w:hAnsi="Tahoma" w:cs="Tahoma"/>
                <w:color w:val="000000"/>
                <w:sz w:val="14"/>
                <w:szCs w:val="14"/>
              </w:rPr>
            </w:pPr>
            <w:r>
              <w:rPr>
                <w:rFonts w:ascii="Tahoma" w:hAnsi="Tahoma" w:cs="Tahoma"/>
                <w:color w:val="000000"/>
                <w:sz w:val="14"/>
                <w:szCs w:val="14"/>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0A3BE9"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A9313D" w14:textId="77777777" w:rsidR="00033F44" w:rsidRDefault="00033F44">
            <w:pPr>
              <w:jc w:val="center"/>
              <w:rPr>
                <w:rFonts w:ascii="Tahoma" w:hAnsi="Tahoma" w:cs="Tahoma"/>
                <w:color w:val="000000"/>
                <w:sz w:val="14"/>
                <w:szCs w:val="14"/>
              </w:rPr>
            </w:pPr>
            <w:r>
              <w:rPr>
                <w:rFonts w:ascii="Tahoma" w:hAnsi="Tahoma" w:cs="Tahoma"/>
                <w:color w:val="000000"/>
                <w:sz w:val="14"/>
                <w:szCs w:val="14"/>
              </w:rPr>
              <w:t>35,000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2B199" w14:textId="77777777" w:rsidR="00033F44" w:rsidRDefault="00033F44">
            <w:pPr>
              <w:jc w:val="center"/>
              <w:rPr>
                <w:rFonts w:ascii="Tahoma" w:hAnsi="Tahoma" w:cs="Tahoma"/>
                <w:color w:val="000000"/>
                <w:sz w:val="14"/>
                <w:szCs w:val="14"/>
              </w:rPr>
            </w:pPr>
            <w:r>
              <w:rPr>
                <w:rFonts w:ascii="Tahoma" w:hAnsi="Tahoma" w:cs="Tahoma"/>
                <w:color w:val="000000"/>
                <w:sz w:val="14"/>
                <w:szCs w:val="14"/>
              </w:rPr>
              <w:t>BELLO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F41C84" w14:textId="77777777" w:rsidR="00033F44" w:rsidRDefault="00033F44">
            <w:pPr>
              <w:jc w:val="right"/>
              <w:rPr>
                <w:rFonts w:ascii="Tahoma" w:hAnsi="Tahoma" w:cs="Tahoma"/>
                <w:color w:val="000000"/>
                <w:sz w:val="14"/>
                <w:szCs w:val="14"/>
              </w:rPr>
            </w:pPr>
            <w:r>
              <w:rPr>
                <w:rFonts w:ascii="Tahoma" w:hAnsi="Tahoma" w:cs="Tahoma"/>
                <w:color w:val="000000"/>
                <w:sz w:val="14"/>
                <w:szCs w:val="14"/>
              </w:rPr>
              <w:t>11,97</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F6B6F1" w14:textId="77777777" w:rsidR="00033F44" w:rsidRDefault="00033F44">
            <w:pPr>
              <w:jc w:val="right"/>
              <w:rPr>
                <w:rFonts w:ascii="Tahoma" w:hAnsi="Tahoma" w:cs="Tahoma"/>
                <w:color w:val="000000"/>
                <w:sz w:val="14"/>
                <w:szCs w:val="14"/>
              </w:rPr>
            </w:pPr>
            <w:r>
              <w:rPr>
                <w:rFonts w:ascii="Tahoma" w:hAnsi="Tahoma" w:cs="Tahoma"/>
                <w:color w:val="000000"/>
                <w:sz w:val="14"/>
                <w:szCs w:val="14"/>
              </w:rPr>
              <w:t>418,95</w:t>
            </w:r>
          </w:p>
        </w:tc>
      </w:tr>
      <w:tr w:rsidR="00033F44" w14:paraId="091B57A3" w14:textId="77777777" w:rsidTr="00033F44">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BD79D"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2B4AB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DE66E3"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DD779"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12757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E021F7" w14:textId="77777777" w:rsidR="00033F44" w:rsidRDefault="00033F44">
            <w:pPr>
              <w:jc w:val="both"/>
              <w:rPr>
                <w:rFonts w:ascii="Tahoma" w:hAnsi="Tahoma" w:cs="Tahoma"/>
                <w:color w:val="000000"/>
                <w:sz w:val="14"/>
                <w:szCs w:val="14"/>
              </w:rPr>
            </w:pPr>
            <w:r>
              <w:rPr>
                <w:rFonts w:ascii="Tahoma" w:hAnsi="Tahoma" w:cs="Tahoma"/>
                <w:color w:val="000000"/>
                <w:sz w:val="14"/>
                <w:szCs w:val="14"/>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83AE82"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CAB0C2" w14:textId="77777777" w:rsidR="00033F44" w:rsidRDefault="00033F44">
            <w:pPr>
              <w:jc w:val="center"/>
              <w:rPr>
                <w:rFonts w:ascii="Tahoma" w:hAnsi="Tahoma" w:cs="Tahoma"/>
                <w:color w:val="000000"/>
                <w:sz w:val="14"/>
                <w:szCs w:val="14"/>
              </w:rPr>
            </w:pPr>
            <w:r>
              <w:rPr>
                <w:rFonts w:ascii="Tahoma" w:hAnsi="Tahoma" w:cs="Tahoma"/>
                <w:color w:val="000000"/>
                <w:sz w:val="14"/>
                <w:szCs w:val="14"/>
              </w:rPr>
              <w:t>9,000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EBD2E0" w14:textId="77777777" w:rsidR="00033F44" w:rsidRDefault="00033F44">
            <w:pPr>
              <w:jc w:val="center"/>
              <w:rPr>
                <w:rFonts w:ascii="Tahoma" w:hAnsi="Tahoma" w:cs="Tahoma"/>
                <w:color w:val="000000"/>
                <w:sz w:val="14"/>
                <w:szCs w:val="14"/>
              </w:rPr>
            </w:pPr>
            <w:r>
              <w:rPr>
                <w:rFonts w:ascii="Tahoma" w:hAnsi="Tahoma" w:cs="Tahoma"/>
                <w:color w:val="000000"/>
                <w:sz w:val="14"/>
                <w:szCs w:val="14"/>
              </w:rPr>
              <w:t>CASTELO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05B164" w14:textId="77777777" w:rsidR="00033F44" w:rsidRDefault="00033F44">
            <w:pPr>
              <w:jc w:val="right"/>
              <w:rPr>
                <w:rFonts w:ascii="Tahoma" w:hAnsi="Tahoma" w:cs="Tahoma"/>
                <w:color w:val="000000"/>
                <w:sz w:val="14"/>
                <w:szCs w:val="14"/>
              </w:rPr>
            </w:pPr>
            <w:r>
              <w:rPr>
                <w:rFonts w:ascii="Tahoma" w:hAnsi="Tahoma" w:cs="Tahoma"/>
                <w:color w:val="000000"/>
                <w:sz w:val="14"/>
                <w:szCs w:val="14"/>
              </w:rPr>
              <w:t>14,50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733740" w14:textId="77777777" w:rsidR="00033F44" w:rsidRDefault="00033F44">
            <w:pPr>
              <w:jc w:val="right"/>
              <w:rPr>
                <w:rFonts w:ascii="Tahoma" w:hAnsi="Tahoma" w:cs="Tahoma"/>
                <w:color w:val="000000"/>
                <w:sz w:val="14"/>
                <w:szCs w:val="14"/>
              </w:rPr>
            </w:pPr>
            <w:r>
              <w:rPr>
                <w:rFonts w:ascii="Tahoma" w:hAnsi="Tahoma" w:cs="Tahoma"/>
                <w:color w:val="000000"/>
                <w:sz w:val="14"/>
                <w:szCs w:val="14"/>
              </w:rPr>
              <w:t>130,50</w:t>
            </w:r>
          </w:p>
        </w:tc>
      </w:tr>
      <w:tr w:rsidR="00033F44" w14:paraId="6C6BC00F" w14:textId="77777777" w:rsidTr="00033F44">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FDC355"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B79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BBC8B2"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0F22BD" w14:textId="77777777" w:rsidR="00033F44" w:rsidRDefault="00033F44">
            <w:pPr>
              <w:jc w:val="center"/>
              <w:rPr>
                <w:rFonts w:ascii="Tahoma" w:hAnsi="Tahoma" w:cs="Tahoma"/>
                <w:color w:val="000000"/>
                <w:sz w:val="14"/>
                <w:szCs w:val="14"/>
              </w:rPr>
            </w:pPr>
            <w:r>
              <w:rPr>
                <w:rFonts w:ascii="Tahoma" w:hAnsi="Tahoma" w:cs="Tahoma"/>
                <w:color w:val="000000"/>
                <w:sz w:val="14"/>
                <w:szCs w:val="14"/>
              </w:rPr>
              <w:t>11940</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490D8" w14:textId="77777777" w:rsidR="00033F44" w:rsidRDefault="00033F44">
            <w:pPr>
              <w:jc w:val="both"/>
              <w:rPr>
                <w:rFonts w:ascii="Tahoma" w:hAnsi="Tahoma" w:cs="Tahoma"/>
                <w:color w:val="000000"/>
                <w:sz w:val="14"/>
                <w:szCs w:val="14"/>
              </w:rPr>
            </w:pPr>
            <w:r>
              <w:rPr>
                <w:rFonts w:ascii="Tahoma" w:hAnsi="Tahoma" w:cs="Tahoma"/>
                <w:color w:val="000000"/>
                <w:sz w:val="14"/>
                <w:szCs w:val="14"/>
              </w:rPr>
              <w:t>VERDURA IN NATURA, TIPO ALFACE, ESPÉCIE AMERICANA, CRESPA OU LISA.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255C54"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53BC49" w14:textId="77777777" w:rsidR="00033F44" w:rsidRDefault="00033F44">
            <w:pPr>
              <w:jc w:val="center"/>
              <w:rPr>
                <w:rFonts w:ascii="Tahoma" w:hAnsi="Tahoma" w:cs="Tahoma"/>
                <w:color w:val="000000"/>
                <w:sz w:val="14"/>
                <w:szCs w:val="14"/>
              </w:rPr>
            </w:pPr>
            <w:r>
              <w:rPr>
                <w:rFonts w:ascii="Tahoma" w:hAnsi="Tahoma" w:cs="Tahoma"/>
                <w:color w:val="000000"/>
                <w:sz w:val="14"/>
                <w:szCs w:val="14"/>
              </w:rPr>
              <w:t>35,000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6B1815"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87B620" w14:textId="77777777" w:rsidR="00033F44" w:rsidRDefault="00033F44">
            <w:pPr>
              <w:jc w:val="right"/>
              <w:rPr>
                <w:rFonts w:ascii="Tahoma" w:hAnsi="Tahoma" w:cs="Tahoma"/>
                <w:color w:val="000000"/>
                <w:sz w:val="14"/>
                <w:szCs w:val="14"/>
              </w:rPr>
            </w:pPr>
            <w:r>
              <w:rPr>
                <w:rFonts w:ascii="Tahoma" w:hAnsi="Tahoma" w:cs="Tahoma"/>
                <w:color w:val="000000"/>
                <w:sz w:val="14"/>
                <w:szCs w:val="14"/>
              </w:rPr>
              <w:t>8,85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628A97" w14:textId="77777777" w:rsidR="00033F44" w:rsidRDefault="00033F44">
            <w:pPr>
              <w:jc w:val="right"/>
              <w:rPr>
                <w:rFonts w:ascii="Tahoma" w:hAnsi="Tahoma" w:cs="Tahoma"/>
                <w:color w:val="000000"/>
                <w:sz w:val="14"/>
                <w:szCs w:val="14"/>
              </w:rPr>
            </w:pPr>
            <w:r>
              <w:rPr>
                <w:rFonts w:ascii="Tahoma" w:hAnsi="Tahoma" w:cs="Tahoma"/>
                <w:color w:val="000000"/>
                <w:sz w:val="14"/>
                <w:szCs w:val="14"/>
              </w:rPr>
              <w:t>309,75</w:t>
            </w:r>
          </w:p>
        </w:tc>
      </w:tr>
      <w:tr w:rsidR="00033F44" w14:paraId="7E76130D" w14:textId="77777777" w:rsidTr="00033F44">
        <w:trPr>
          <w:trHeight w:val="90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B3F8E8"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60C70E"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C137C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85C960"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12772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8B39EB" w14:textId="77777777" w:rsidR="00033F44" w:rsidRDefault="00033F44">
            <w:pPr>
              <w:jc w:val="both"/>
              <w:rPr>
                <w:rFonts w:ascii="Tahoma" w:hAnsi="Tahoma" w:cs="Tahoma"/>
                <w:color w:val="000000"/>
                <w:sz w:val="14"/>
                <w:szCs w:val="14"/>
              </w:rPr>
            </w:pPr>
            <w:r>
              <w:rPr>
                <w:rFonts w:ascii="Tahoma" w:hAnsi="Tahoma" w:cs="Tahoma"/>
                <w:color w:val="000000"/>
                <w:sz w:val="14"/>
                <w:szCs w:val="14"/>
              </w:rPr>
              <w:t>VERDURA IN NATURA, TIPO REPOLHO VERDE, ESPÉCIE COMUM, PARA APLICAÇÃO CULINÁRIA EM GERAL, CARACTERÍSTICAS ADICIONAIS, COLORAÇÃO UNIFORME, APARADO, SEM MANCHAS OU DEFEITOS.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39E89A" w14:textId="77777777" w:rsidR="00033F44" w:rsidRDefault="00033F44">
            <w:pPr>
              <w:jc w:val="center"/>
              <w:rPr>
                <w:rFonts w:ascii="Tahoma" w:hAnsi="Tahoma" w:cs="Tahoma"/>
                <w:color w:val="000000"/>
                <w:sz w:val="14"/>
                <w:szCs w:val="14"/>
              </w:rPr>
            </w:pPr>
            <w:r>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9D3BEF" w14:textId="77777777" w:rsidR="00033F44" w:rsidRDefault="00033F44">
            <w:pPr>
              <w:jc w:val="center"/>
              <w:rPr>
                <w:rFonts w:ascii="Tahoma" w:hAnsi="Tahoma" w:cs="Tahoma"/>
                <w:color w:val="000000"/>
                <w:sz w:val="14"/>
                <w:szCs w:val="14"/>
              </w:rPr>
            </w:pPr>
            <w:r>
              <w:rPr>
                <w:rFonts w:ascii="Tahoma" w:hAnsi="Tahoma" w:cs="Tahoma"/>
                <w:color w:val="000000"/>
                <w:sz w:val="14"/>
                <w:szCs w:val="14"/>
              </w:rPr>
              <w:t>38,000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10E717" w14:textId="77777777" w:rsidR="00033F44" w:rsidRDefault="00033F44">
            <w:pPr>
              <w:jc w:val="center"/>
              <w:rPr>
                <w:rFonts w:ascii="Tahoma" w:hAnsi="Tahoma" w:cs="Tahoma"/>
                <w:color w:val="000000"/>
                <w:sz w:val="14"/>
                <w:szCs w:val="14"/>
              </w:rPr>
            </w:pPr>
            <w:r>
              <w:rPr>
                <w:rFonts w:ascii="Tahoma" w:hAnsi="Tahoma" w:cs="Tahoma"/>
                <w:color w:val="000000"/>
                <w:sz w:val="14"/>
                <w:szCs w:val="14"/>
              </w:rPr>
              <w:t>KSBIG</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7E17BA" w14:textId="77777777" w:rsidR="00033F44" w:rsidRDefault="00033F44">
            <w:pPr>
              <w:jc w:val="right"/>
              <w:rPr>
                <w:rFonts w:ascii="Tahoma" w:hAnsi="Tahoma" w:cs="Tahoma"/>
                <w:color w:val="000000"/>
                <w:sz w:val="14"/>
                <w:szCs w:val="14"/>
              </w:rPr>
            </w:pPr>
            <w:r>
              <w:rPr>
                <w:rFonts w:ascii="Tahoma" w:hAnsi="Tahoma" w:cs="Tahoma"/>
                <w:color w:val="000000"/>
                <w:sz w:val="14"/>
                <w:szCs w:val="14"/>
              </w:rPr>
              <w:t>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610128" w14:textId="77777777" w:rsidR="00033F44" w:rsidRDefault="00033F44">
            <w:pPr>
              <w:jc w:val="right"/>
              <w:rPr>
                <w:rFonts w:ascii="Tahoma" w:hAnsi="Tahoma" w:cs="Tahoma"/>
                <w:color w:val="000000"/>
                <w:sz w:val="14"/>
                <w:szCs w:val="14"/>
              </w:rPr>
            </w:pPr>
            <w:r>
              <w:rPr>
                <w:rFonts w:ascii="Tahoma" w:hAnsi="Tahoma" w:cs="Tahoma"/>
                <w:color w:val="000000"/>
                <w:sz w:val="14"/>
                <w:szCs w:val="14"/>
              </w:rPr>
              <w:t>304,00</w:t>
            </w:r>
          </w:p>
        </w:tc>
      </w:tr>
      <w:tr w:rsidR="00033F44" w14:paraId="7AD8ABD8" w14:textId="77777777" w:rsidTr="00033F44">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5CA6B" w14:textId="77777777" w:rsidR="00033F44" w:rsidRDefault="00033F44">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F3258A" w14:textId="77777777" w:rsidR="00033F44" w:rsidRDefault="00033F44">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F40197"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EDCB41" w14:textId="77777777" w:rsidR="00033F44" w:rsidRDefault="00033F44">
            <w:pPr>
              <w:jc w:val="center"/>
              <w:rPr>
                <w:rFonts w:ascii="Tahoma" w:hAnsi="Tahoma" w:cs="Tahoma"/>
                <w:color w:val="000000"/>
                <w:sz w:val="14"/>
                <w:szCs w:val="14"/>
              </w:rPr>
            </w:pPr>
            <w:r>
              <w:rPr>
                <w:rFonts w:ascii="Tahoma" w:hAnsi="Tahoma" w:cs="Tahoma"/>
                <w:color w:val="000000"/>
                <w:sz w:val="14"/>
                <w:szCs w:val="14"/>
              </w:rPr>
              <w:t>12758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B6ECE" w14:textId="77777777" w:rsidR="00033F44" w:rsidRDefault="00033F44">
            <w:pPr>
              <w:jc w:val="both"/>
              <w:rPr>
                <w:rFonts w:ascii="Tahoma" w:hAnsi="Tahoma" w:cs="Tahoma"/>
                <w:color w:val="000000"/>
                <w:sz w:val="14"/>
                <w:szCs w:val="14"/>
              </w:rPr>
            </w:pPr>
            <w:r>
              <w:rPr>
                <w:rFonts w:ascii="Tahoma" w:hAnsi="Tahoma" w:cs="Tahoma"/>
                <w:color w:val="000000"/>
                <w:sz w:val="14"/>
                <w:szCs w:val="14"/>
              </w:rPr>
              <w:t xml:space="preserve">VINAGRE DE </w:t>
            </w:r>
            <w:proofErr w:type="gramStart"/>
            <w:r>
              <w:rPr>
                <w:rFonts w:ascii="Tahoma" w:hAnsi="Tahoma" w:cs="Tahoma"/>
                <w:color w:val="000000"/>
                <w:sz w:val="14"/>
                <w:szCs w:val="14"/>
              </w:rPr>
              <w:t>VINHO  TINTO</w:t>
            </w:r>
            <w:proofErr w:type="gramEnd"/>
            <w:r>
              <w:rPr>
                <w:rFonts w:ascii="Tahoma" w:hAnsi="Tahoma" w:cs="Tahoma"/>
                <w:color w:val="000000"/>
                <w:sz w:val="14"/>
                <w:szCs w:val="14"/>
              </w:rPr>
              <w:t xml:space="preserve"> OU BRANCO, ACONDICIONADO EM EMBALAGEM PLÁSTICA ORIGINAL DE FÁBRICA COM NO MÍNIMO 750 ML,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F6A7C8" w14:textId="77777777" w:rsidR="00033F44" w:rsidRDefault="00033F44">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8F806B" w14:textId="77777777" w:rsidR="00033F44" w:rsidRDefault="00033F44">
            <w:pPr>
              <w:jc w:val="center"/>
              <w:rPr>
                <w:rFonts w:ascii="Tahoma" w:hAnsi="Tahoma" w:cs="Tahoma"/>
                <w:color w:val="000000"/>
                <w:sz w:val="14"/>
                <w:szCs w:val="14"/>
              </w:rPr>
            </w:pPr>
            <w:r>
              <w:rPr>
                <w:rFonts w:ascii="Tahoma" w:hAnsi="Tahoma" w:cs="Tahoma"/>
                <w:color w:val="000000"/>
                <w:sz w:val="14"/>
                <w:szCs w:val="14"/>
              </w:rPr>
              <w:t>8,000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3E5DC4" w14:textId="77777777" w:rsidR="00033F44" w:rsidRDefault="00033F44">
            <w:pPr>
              <w:jc w:val="center"/>
              <w:rPr>
                <w:rFonts w:ascii="Tahoma" w:hAnsi="Tahoma" w:cs="Tahoma"/>
                <w:color w:val="000000"/>
                <w:sz w:val="14"/>
                <w:szCs w:val="14"/>
              </w:rPr>
            </w:pPr>
            <w:r>
              <w:rPr>
                <w:rFonts w:ascii="Tahoma" w:hAnsi="Tahoma" w:cs="Tahoma"/>
                <w:color w:val="000000"/>
                <w:sz w:val="14"/>
                <w:szCs w:val="14"/>
              </w:rPr>
              <w:t>CASTELO</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9FFA52" w14:textId="77777777" w:rsidR="00033F44" w:rsidRDefault="00033F44">
            <w:pPr>
              <w:jc w:val="right"/>
              <w:rPr>
                <w:rFonts w:ascii="Tahoma" w:hAnsi="Tahoma" w:cs="Tahoma"/>
                <w:color w:val="000000"/>
                <w:sz w:val="14"/>
                <w:szCs w:val="14"/>
              </w:rPr>
            </w:pPr>
            <w:r>
              <w:rPr>
                <w:rFonts w:ascii="Tahoma" w:hAnsi="Tahoma" w:cs="Tahoma"/>
                <w:color w:val="000000"/>
                <w:sz w:val="14"/>
                <w:szCs w:val="14"/>
              </w:rPr>
              <w:t>8,95</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531EFD" w14:textId="77777777" w:rsidR="00033F44" w:rsidRDefault="00033F44">
            <w:pPr>
              <w:jc w:val="right"/>
              <w:rPr>
                <w:rFonts w:ascii="Tahoma" w:hAnsi="Tahoma" w:cs="Tahoma"/>
                <w:color w:val="000000"/>
                <w:sz w:val="14"/>
                <w:szCs w:val="14"/>
              </w:rPr>
            </w:pPr>
            <w:r>
              <w:rPr>
                <w:rFonts w:ascii="Tahoma" w:hAnsi="Tahoma" w:cs="Tahoma"/>
                <w:color w:val="000000"/>
                <w:sz w:val="14"/>
                <w:szCs w:val="14"/>
              </w:rPr>
              <w:t>71,60</w:t>
            </w:r>
          </w:p>
        </w:tc>
      </w:tr>
      <w:tr w:rsidR="00033F44" w14:paraId="46A511C5" w14:textId="77777777" w:rsidTr="00033F4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4578CC" w14:textId="77777777" w:rsidR="00033F44" w:rsidRDefault="00033F44">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3829B7" w14:textId="77777777" w:rsidR="00033F44" w:rsidRDefault="00033F44">
            <w:pPr>
              <w:jc w:val="center"/>
              <w:rPr>
                <w:rFonts w:ascii="Tahoma" w:hAnsi="Tahoma" w:cs="Tahoma"/>
                <w:b/>
                <w:bCs/>
                <w:color w:val="000000"/>
                <w:sz w:val="16"/>
                <w:szCs w:val="16"/>
              </w:rPr>
            </w:pPr>
            <w:r>
              <w:rPr>
                <w:rFonts w:ascii="Tahoma" w:hAnsi="Tahoma" w:cs="Tahoma"/>
                <w:b/>
                <w:bCs/>
                <w:color w:val="000000"/>
                <w:sz w:val="16"/>
                <w:szCs w:val="16"/>
              </w:rPr>
              <w:t>25.190,66</w:t>
            </w:r>
          </w:p>
        </w:tc>
      </w:tr>
    </w:tbl>
    <w:p w14:paraId="4E4E7CF1" w14:textId="45A78690" w:rsidR="00AE71B3" w:rsidRDefault="00033F44" w:rsidP="00AE71B3">
      <w:pPr>
        <w:pStyle w:val="Nivel2"/>
        <w:rPr>
          <w:rFonts w:ascii="Arial Narrow" w:hAnsi="Arial Narrow"/>
          <w:sz w:val="26"/>
          <w:szCs w:val="26"/>
        </w:rPr>
      </w:pPr>
      <w:r>
        <w:rPr>
          <w:rFonts w:ascii="Arial Narrow" w:hAnsi="Arial Narrow"/>
          <w:sz w:val="26"/>
          <w:szCs w:val="26"/>
        </w:rPr>
        <w:t xml:space="preserve"> </w:t>
      </w:r>
      <w:r w:rsidR="00AE71B3">
        <w:rPr>
          <w:rFonts w:ascii="Arial Narrow" w:hAnsi="Arial Narrow"/>
          <w:sz w:val="26"/>
          <w:szCs w:val="26"/>
        </w:rPr>
        <w:t>Vinculam esta contratação, independentemente de transcrição:</w:t>
      </w:r>
    </w:p>
    <w:p w14:paraId="341BF77A" w14:textId="77777777" w:rsidR="00AE71B3" w:rsidRDefault="00AE71B3" w:rsidP="00AE71B3">
      <w:pPr>
        <w:pStyle w:val="Nivel3"/>
        <w:rPr>
          <w:rFonts w:ascii="Arial Narrow" w:hAnsi="Arial Narrow"/>
          <w:sz w:val="26"/>
          <w:szCs w:val="26"/>
        </w:rPr>
      </w:pPr>
      <w:r>
        <w:rPr>
          <w:rFonts w:ascii="Arial Narrow" w:hAnsi="Arial Narrow"/>
          <w:sz w:val="26"/>
          <w:szCs w:val="26"/>
        </w:rPr>
        <w:t>O Termo de Referência;</w:t>
      </w:r>
    </w:p>
    <w:p w14:paraId="2FF1D990" w14:textId="77777777" w:rsidR="00AE71B3" w:rsidRDefault="00AE71B3" w:rsidP="00AE71B3">
      <w:pPr>
        <w:pStyle w:val="Nivel3"/>
        <w:rPr>
          <w:rFonts w:ascii="Arial Narrow" w:hAnsi="Arial Narrow"/>
          <w:sz w:val="26"/>
          <w:szCs w:val="26"/>
        </w:rPr>
      </w:pPr>
      <w:r>
        <w:rPr>
          <w:rFonts w:ascii="Arial Narrow" w:hAnsi="Arial Narrow"/>
          <w:sz w:val="26"/>
          <w:szCs w:val="26"/>
        </w:rPr>
        <w:t>O Edital da Licitação;</w:t>
      </w:r>
    </w:p>
    <w:p w14:paraId="6C3445C6" w14:textId="77777777" w:rsidR="00AE71B3" w:rsidRDefault="00AE71B3" w:rsidP="00AE71B3">
      <w:pPr>
        <w:pStyle w:val="Nivel3"/>
        <w:rPr>
          <w:rFonts w:ascii="Arial Narrow" w:hAnsi="Arial Narrow"/>
          <w:sz w:val="26"/>
          <w:szCs w:val="26"/>
        </w:rPr>
      </w:pPr>
      <w:r>
        <w:rPr>
          <w:rFonts w:ascii="Arial Narrow" w:hAnsi="Arial Narrow"/>
          <w:sz w:val="26"/>
          <w:szCs w:val="26"/>
        </w:rPr>
        <w:t>A Proposta do contratado;</w:t>
      </w:r>
    </w:p>
    <w:p w14:paraId="2C659C51" w14:textId="77777777" w:rsidR="00AE71B3" w:rsidRDefault="00AE71B3" w:rsidP="00AE71B3">
      <w:pPr>
        <w:pStyle w:val="Nivel3"/>
        <w:rPr>
          <w:rFonts w:ascii="Arial Narrow" w:hAnsi="Arial Narrow"/>
          <w:sz w:val="26"/>
          <w:szCs w:val="26"/>
        </w:rPr>
      </w:pPr>
      <w:r>
        <w:rPr>
          <w:rFonts w:ascii="Arial Narrow" w:hAnsi="Arial Narrow"/>
          <w:sz w:val="26"/>
          <w:szCs w:val="26"/>
        </w:rPr>
        <w:t>Eventuais anexos dos documentos supracitados.</w:t>
      </w:r>
    </w:p>
    <w:p w14:paraId="512A8B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83FDA54"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74A7AE57"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5FD83A09" w14:textId="77777777" w:rsidR="00AE71B3" w:rsidRDefault="00AE71B3" w:rsidP="00AE71B3">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53763FC"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9035F90" w14:textId="77777777" w:rsidR="00AE71B3" w:rsidRDefault="00AE71B3" w:rsidP="00AE71B3">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175E6D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332488B0"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1B9C9A9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61E32D61" w14:textId="519FFE66"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DE4589">
        <w:rPr>
          <w:rFonts w:ascii="Arial Narrow" w:hAnsi="Arial Narrow"/>
          <w:b/>
          <w:bCs/>
          <w:color w:val="auto"/>
          <w:sz w:val="26"/>
          <w:szCs w:val="26"/>
        </w:rPr>
        <w:t>R$</w:t>
      </w:r>
      <w:r w:rsidR="00DE4589" w:rsidRPr="00DE4589">
        <w:rPr>
          <w:rFonts w:ascii="Arial Narrow" w:hAnsi="Arial Narrow"/>
          <w:b/>
          <w:bCs/>
          <w:color w:val="auto"/>
          <w:sz w:val="26"/>
          <w:szCs w:val="26"/>
        </w:rPr>
        <w:t xml:space="preserve"> </w:t>
      </w:r>
      <w:r w:rsidR="00A24D2B">
        <w:rPr>
          <w:rFonts w:ascii="Arial Narrow" w:hAnsi="Arial Narrow"/>
          <w:b/>
          <w:bCs/>
          <w:color w:val="auto"/>
          <w:sz w:val="26"/>
          <w:szCs w:val="26"/>
        </w:rPr>
        <w:t>25.190,66</w:t>
      </w:r>
      <w:r w:rsidR="00DE4589">
        <w:rPr>
          <w:rFonts w:ascii="Arial Narrow" w:hAnsi="Arial Narrow"/>
          <w:color w:val="auto"/>
          <w:sz w:val="26"/>
          <w:szCs w:val="26"/>
        </w:rPr>
        <w:t xml:space="preserve"> (</w:t>
      </w:r>
      <w:r w:rsidR="00A24D2B">
        <w:rPr>
          <w:rFonts w:ascii="Arial Narrow" w:hAnsi="Arial Narrow"/>
          <w:color w:val="auto"/>
          <w:sz w:val="26"/>
          <w:szCs w:val="26"/>
        </w:rPr>
        <w:t>vinte e cinco mil  e cento e noventa reais e sessenta e seis</w:t>
      </w:r>
      <w:r w:rsidR="00DE4589">
        <w:rPr>
          <w:rFonts w:ascii="Arial Narrow" w:hAnsi="Arial Narrow"/>
          <w:color w:val="auto"/>
          <w:sz w:val="26"/>
          <w:szCs w:val="26"/>
        </w:rPr>
        <w:t xml:space="preserve"> centavos)</w:t>
      </w:r>
    </w:p>
    <w:p w14:paraId="6350C79D"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06C90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85AAFBC"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4A14C737"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A2B7601" w14:textId="4B1483B7" w:rsidR="00AE71B3" w:rsidRDefault="00AE71B3" w:rsidP="00AE71B3">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E4589">
        <w:rPr>
          <w:rFonts w:ascii="Arial Narrow" w:hAnsi="Arial Narrow"/>
          <w:i/>
          <w:iCs/>
          <w:sz w:val="26"/>
          <w:szCs w:val="26"/>
        </w:rPr>
        <w:t xml:space="preserve">28/03/2024 </w:t>
      </w:r>
      <w:r>
        <w:rPr>
          <w:rFonts w:ascii="Arial Narrow" w:hAnsi="Arial Narrow"/>
          <w:i/>
          <w:iCs/>
          <w:sz w:val="26"/>
          <w:szCs w:val="26"/>
        </w:rPr>
        <w:t>(DD/MM/AAAA).</w:t>
      </w:r>
    </w:p>
    <w:p w14:paraId="105AC2DB" w14:textId="77777777" w:rsidR="00AE71B3" w:rsidRDefault="00AE71B3" w:rsidP="00AE71B3">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04F211C5" w14:textId="77777777" w:rsidR="00AE71B3" w:rsidRDefault="00AE71B3" w:rsidP="00AE71B3">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5A06D9C" w14:textId="77777777" w:rsidR="00AE71B3" w:rsidRDefault="00AE71B3" w:rsidP="00AE71B3">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0699D89C" w14:textId="77777777" w:rsidR="00AE71B3" w:rsidRDefault="00AE71B3" w:rsidP="00AE71B3">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7179177" w14:textId="77777777" w:rsidR="00AE71B3" w:rsidRDefault="00AE71B3" w:rsidP="00AE71B3">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E34764B"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DAB02F2" w14:textId="77777777" w:rsidR="00AE71B3" w:rsidRDefault="00AE71B3" w:rsidP="00AE71B3">
      <w:pPr>
        <w:pStyle w:val="Nivel2"/>
        <w:rPr>
          <w:rFonts w:ascii="Arial Narrow" w:hAnsi="Arial Narrow"/>
          <w:sz w:val="26"/>
          <w:szCs w:val="26"/>
        </w:rPr>
      </w:pPr>
      <w:r>
        <w:rPr>
          <w:rFonts w:ascii="Arial Narrow" w:hAnsi="Arial Narrow"/>
          <w:sz w:val="26"/>
          <w:szCs w:val="26"/>
        </w:rPr>
        <w:t>O reajuste será realizado por apostilamento.</w:t>
      </w:r>
    </w:p>
    <w:p w14:paraId="249CE6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324CBEFF" w14:textId="77777777" w:rsidR="00AE71B3" w:rsidRDefault="00AE71B3" w:rsidP="00AE71B3">
      <w:pPr>
        <w:pStyle w:val="Nivel2"/>
        <w:rPr>
          <w:rFonts w:ascii="Arial Narrow" w:hAnsi="Arial Narrow"/>
          <w:b/>
          <w:bCs/>
          <w:sz w:val="26"/>
          <w:szCs w:val="26"/>
        </w:rPr>
      </w:pPr>
      <w:r>
        <w:rPr>
          <w:rFonts w:ascii="Arial Narrow" w:hAnsi="Arial Narrow"/>
          <w:sz w:val="26"/>
          <w:szCs w:val="26"/>
        </w:rPr>
        <w:t>São obrigações do Contratante:</w:t>
      </w:r>
    </w:p>
    <w:p w14:paraId="45480A6A" w14:textId="77777777" w:rsidR="00AE71B3" w:rsidRDefault="00AE71B3" w:rsidP="00AE71B3">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77C44CCF" w14:textId="77777777" w:rsidR="00AE71B3" w:rsidRDefault="00AE71B3" w:rsidP="00AE71B3">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0C3AC44" w14:textId="77777777" w:rsidR="00AE71B3" w:rsidRDefault="00AE71B3" w:rsidP="00AE71B3">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DB48B57"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Acompanhar e fiscalizar a execução do contrato e o cumprimento das obrigações pelo Contratado;</w:t>
      </w:r>
    </w:p>
    <w:p w14:paraId="02524BE5" w14:textId="77777777" w:rsidR="00AE71B3" w:rsidRDefault="00AE71B3" w:rsidP="00AE71B3">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A36480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7F75814A" w14:textId="77777777" w:rsidR="00AE71B3" w:rsidRDefault="00AE71B3" w:rsidP="00AE71B3">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59EE01CC" w14:textId="77777777" w:rsidR="00AE71B3" w:rsidRDefault="00AE71B3" w:rsidP="00AE71B3">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C7CA26" w14:textId="77777777" w:rsidR="00AE71B3" w:rsidRDefault="00AE71B3" w:rsidP="00AE71B3">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7DA2E1E0" w14:textId="77777777" w:rsidR="00AE71B3" w:rsidRDefault="00AE71B3" w:rsidP="00AE71B3">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6CC058E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2A2003AB" w14:textId="77777777" w:rsidR="00AE71B3" w:rsidRDefault="00AE71B3" w:rsidP="00AE71B3">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3977F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1CBAEA3D" w14:textId="77777777" w:rsidR="00AE71B3" w:rsidRDefault="00AE71B3" w:rsidP="00AE71B3">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9B8D48A" w14:textId="77777777" w:rsidR="00AE71B3" w:rsidRDefault="00AE71B3" w:rsidP="00AE71B3">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2BE9CAE" w14:textId="77777777" w:rsidR="00AE71B3" w:rsidRDefault="00AE71B3" w:rsidP="00AE71B3">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758DA449" w14:textId="77777777" w:rsidR="00AE71B3" w:rsidRDefault="00AE71B3" w:rsidP="00AE71B3">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55E485FF"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3AF55CAE"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1F15F4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3E0AEA9"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996614" w14:textId="77777777" w:rsidR="00AE71B3" w:rsidRDefault="00AE71B3" w:rsidP="00AE71B3">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0EE018E" w14:textId="77777777" w:rsidR="00AE71B3" w:rsidRDefault="00AE71B3" w:rsidP="00AE71B3">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5BE7AD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677AF37A" w14:textId="77777777" w:rsidR="00AE71B3" w:rsidRDefault="00AE71B3" w:rsidP="00AE71B3">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2DB6EB4" w14:textId="77777777" w:rsidR="00AE71B3" w:rsidRDefault="00AE71B3" w:rsidP="00AE71B3">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732D1F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3AEFEFA"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w:t>
      </w:r>
      <w:r>
        <w:rPr>
          <w:rFonts w:ascii="Arial Narrow" w:hAnsi="Arial Narrow"/>
          <w:sz w:val="26"/>
          <w:szCs w:val="26"/>
        </w:rPr>
        <w:lastRenderedPageBreak/>
        <w:t xml:space="preserve">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0B788069" w14:textId="77777777" w:rsidR="00AE71B3" w:rsidRDefault="00AE71B3" w:rsidP="00AE71B3">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28E2E97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423C30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0AFE28A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536B7114" w14:textId="77777777" w:rsidR="00AE71B3" w:rsidRDefault="00AE71B3" w:rsidP="00AE71B3">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BDDEC3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6BBD20E0"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51A3121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7FA82D3"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079E3DE"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F27A85F"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F730D7D"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BD97178"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FE2C237"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941859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71AF6C0A" w14:textId="77777777" w:rsidR="00AE71B3" w:rsidRDefault="00AE71B3" w:rsidP="00AE71B3">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71D0A893" w14:textId="77777777" w:rsidR="00AE71B3" w:rsidRDefault="00AE71B3" w:rsidP="00AE71B3">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6CE013CC"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6B6477D0"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lastRenderedPageBreak/>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08554666"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4A7A76D1"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572D1FDE" w14:textId="77777777" w:rsidR="00AE71B3" w:rsidRDefault="00AE71B3" w:rsidP="00AE71B3">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792C6FB8"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38C6F183"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432BF83F"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08DF5192"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A4908DB" w14:textId="77777777" w:rsidR="00AE71B3" w:rsidRDefault="00AE71B3" w:rsidP="00AE71B3">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5EE5A9F3" w14:textId="77777777" w:rsidR="00AE71B3" w:rsidRDefault="00AE71B3" w:rsidP="00AE71B3">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2BB5BACD" w14:textId="77777777" w:rsidR="00AE71B3" w:rsidRDefault="00AE71B3" w:rsidP="00AE71B3">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75CC170C" w14:textId="77777777" w:rsidR="00AE71B3" w:rsidRDefault="00AE71B3" w:rsidP="00AE71B3">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19D19A0" w14:textId="77777777" w:rsidR="00AE71B3" w:rsidRDefault="00AE71B3" w:rsidP="00AE71B3">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2ECE91C"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05B7DD26"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79ABA596"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48FC60D4" w14:textId="77777777" w:rsidR="00AE71B3" w:rsidRDefault="00AE71B3" w:rsidP="00AE71B3">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51B903E"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D794B3A"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147CC76"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0A7B7CEC" w14:textId="77777777" w:rsidR="00AE71B3" w:rsidRDefault="00AE71B3" w:rsidP="00AE71B3">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3E742A1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97FDC0C" w14:textId="77777777" w:rsidR="00AE71B3" w:rsidRDefault="00AE71B3" w:rsidP="00AE71B3">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09297F78"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180BE089"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AB19541"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B79BE8"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3E4DD17"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E026B9B"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3DE7189D" w14:textId="77777777" w:rsidR="00AE71B3" w:rsidRDefault="00AE71B3" w:rsidP="00AE71B3">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lastRenderedPageBreak/>
        <w:t xml:space="preserve">ficará ele constituído em mora, sendo-lhe aplicáveis as respectivas sanções administrativas; </w:t>
      </w:r>
    </w:p>
    <w:p w14:paraId="65A809E3" w14:textId="77777777" w:rsidR="00AE71B3" w:rsidRDefault="00AE71B3" w:rsidP="00AE71B3">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A9034E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094ABA9F"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12E60F80" w14:textId="77777777" w:rsidR="00AE71B3" w:rsidRDefault="00AE71B3" w:rsidP="00AE71B3">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EED5BA6" w14:textId="77777777" w:rsidR="00AE71B3" w:rsidRDefault="00AE71B3" w:rsidP="00AE71B3">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12E1A0FC" w14:textId="77777777" w:rsidR="00AE71B3" w:rsidRDefault="00AE71B3" w:rsidP="00AE71B3">
      <w:pPr>
        <w:pStyle w:val="Nivel2"/>
        <w:rPr>
          <w:rFonts w:ascii="Arial Narrow" w:hAnsi="Arial Narrow"/>
          <w:sz w:val="26"/>
          <w:szCs w:val="26"/>
        </w:rPr>
      </w:pPr>
      <w:r>
        <w:rPr>
          <w:rFonts w:ascii="Arial Narrow" w:hAnsi="Arial Narrow"/>
          <w:sz w:val="26"/>
          <w:szCs w:val="26"/>
        </w:rPr>
        <w:t>O termo de extinção, sempre que possível, será precedido:</w:t>
      </w:r>
    </w:p>
    <w:p w14:paraId="74E9A76E" w14:textId="77777777" w:rsidR="00AE71B3" w:rsidRDefault="00AE71B3" w:rsidP="00AE71B3">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42C91688" w14:textId="77777777" w:rsidR="00AE71B3" w:rsidRDefault="00AE71B3" w:rsidP="00AE71B3">
      <w:pPr>
        <w:pStyle w:val="Nivel3"/>
        <w:rPr>
          <w:rFonts w:ascii="Arial Narrow" w:hAnsi="Arial Narrow"/>
          <w:sz w:val="26"/>
          <w:szCs w:val="26"/>
        </w:rPr>
      </w:pPr>
      <w:r>
        <w:rPr>
          <w:rFonts w:ascii="Arial Narrow" w:hAnsi="Arial Narrow"/>
          <w:sz w:val="26"/>
          <w:szCs w:val="26"/>
        </w:rPr>
        <w:t>Relação dos pagamentos já efetuados e ainda devidos;</w:t>
      </w:r>
    </w:p>
    <w:p w14:paraId="377224B7" w14:textId="77777777" w:rsidR="00AE71B3" w:rsidRDefault="00AE71B3" w:rsidP="00AE71B3">
      <w:pPr>
        <w:pStyle w:val="Nivel3"/>
        <w:rPr>
          <w:rFonts w:ascii="Arial Narrow" w:hAnsi="Arial Narrow"/>
          <w:sz w:val="26"/>
          <w:szCs w:val="26"/>
        </w:rPr>
      </w:pPr>
      <w:r>
        <w:rPr>
          <w:rFonts w:ascii="Arial Narrow" w:hAnsi="Arial Narrow"/>
          <w:sz w:val="26"/>
          <w:szCs w:val="26"/>
        </w:rPr>
        <w:t>Indenizações e multas.</w:t>
      </w:r>
    </w:p>
    <w:p w14:paraId="30F75AFF" w14:textId="77777777" w:rsidR="00AE71B3" w:rsidRDefault="00AE71B3" w:rsidP="00AE71B3">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1C6AAC4D" w14:textId="77777777" w:rsidR="00AE71B3" w:rsidRDefault="00AE71B3" w:rsidP="00AE71B3">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360BA4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70D6E106" w14:textId="77777777" w:rsidR="00AE71B3" w:rsidRDefault="00AE71B3" w:rsidP="00AE71B3">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0" w:type="dxa"/>
          <w:right w:w="0" w:type="dxa"/>
        </w:tblCellMar>
        <w:tblLook w:val="04A0" w:firstRow="1" w:lastRow="0" w:firstColumn="1" w:lastColumn="0" w:noHBand="0" w:noVBand="1"/>
      </w:tblPr>
      <w:tblGrid>
        <w:gridCol w:w="9460"/>
      </w:tblGrid>
      <w:tr w:rsidR="00033F44" w14:paraId="6E5ED4C9" w14:textId="77777777" w:rsidTr="00033F44">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3755B71E" w14:textId="77777777" w:rsidR="00033F44" w:rsidRDefault="00033F44">
            <w:pPr>
              <w:rPr>
                <w:rFonts w:ascii="Verdana" w:eastAsia="Times New Roman" w:hAnsi="Verdana" w:cs="Arial"/>
                <w:color w:val="000000"/>
                <w:sz w:val="20"/>
                <w:szCs w:val="20"/>
              </w:rPr>
            </w:pPr>
            <w:proofErr w:type="gramStart"/>
            <w:r>
              <w:rPr>
                <w:rFonts w:ascii="Verdana" w:hAnsi="Verdana" w:cs="Arial"/>
                <w:color w:val="000000"/>
                <w:sz w:val="20"/>
                <w:szCs w:val="20"/>
              </w:rPr>
              <w:t>04  FUNDO</w:t>
            </w:r>
            <w:proofErr w:type="gramEnd"/>
            <w:r>
              <w:rPr>
                <w:rFonts w:ascii="Verdana" w:hAnsi="Verdana" w:cs="Arial"/>
                <w:color w:val="000000"/>
                <w:sz w:val="20"/>
                <w:szCs w:val="20"/>
              </w:rPr>
              <w:t xml:space="preserve">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09.01  SECRETARIA MUNICIPAL DE SAÚDE</w:t>
            </w:r>
            <w:r>
              <w:rPr>
                <w:rFonts w:ascii="Verdana" w:hAnsi="Verdana" w:cs="Arial"/>
                <w:color w:val="000000"/>
                <w:sz w:val="20"/>
                <w:szCs w:val="20"/>
              </w:rPr>
              <w:br/>
              <w:t>10.122.0300-2.004  MANUTENÇÃO DAS ATIVIDADES DA SECRETARIA MUNICIPAL DE SAÚDE</w:t>
            </w:r>
            <w:r>
              <w:rPr>
                <w:rFonts w:ascii="Verdana" w:hAnsi="Verdana" w:cs="Arial"/>
                <w:color w:val="000000"/>
                <w:sz w:val="20"/>
                <w:szCs w:val="20"/>
              </w:rPr>
              <w:br/>
              <w:t>3.3.90.30.00  MATERIAL DE CONSUMO</w:t>
            </w:r>
            <w:r>
              <w:rPr>
                <w:rFonts w:ascii="Verdana" w:hAnsi="Verdana" w:cs="Arial"/>
                <w:color w:val="000000"/>
                <w:sz w:val="20"/>
                <w:szCs w:val="20"/>
              </w:rPr>
              <w:br/>
              <w:t>FONTE: 1.500.1002-000     /     FICHA: 496</w:t>
            </w:r>
            <w:r>
              <w:rPr>
                <w:rFonts w:ascii="Verdana" w:hAnsi="Verdana" w:cs="Arial"/>
                <w:color w:val="000000"/>
                <w:sz w:val="20"/>
                <w:szCs w:val="20"/>
              </w:rPr>
              <w:br/>
              <w:t>R$ 535,70 (quinhentos e trinta e cinco reais e setenta centavos)</w:t>
            </w:r>
          </w:p>
        </w:tc>
      </w:tr>
      <w:tr w:rsidR="00033F44" w14:paraId="3488259C" w14:textId="77777777" w:rsidTr="00033F44">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381C662A" w14:textId="77777777" w:rsidR="00033F44" w:rsidRDefault="00033F44">
            <w:pPr>
              <w:rPr>
                <w:rFonts w:ascii="Verdana" w:eastAsia="Times New Roman" w:hAnsi="Verdana" w:cs="Arial"/>
                <w:color w:val="000000"/>
                <w:sz w:val="20"/>
                <w:szCs w:val="20"/>
              </w:rPr>
            </w:pPr>
            <w:r>
              <w:rPr>
                <w:rFonts w:ascii="Arial Narrow" w:hAnsi="Arial Narrow"/>
                <w:sz w:val="26"/>
                <w:szCs w:val="26"/>
              </w:rPr>
              <w:t xml:space="preserve"> </w:t>
            </w:r>
            <w:proofErr w:type="gramStart"/>
            <w:r>
              <w:rPr>
                <w:rFonts w:ascii="Verdana" w:hAnsi="Verdana" w:cs="Arial"/>
                <w:color w:val="000000"/>
                <w:sz w:val="20"/>
                <w:szCs w:val="20"/>
              </w:rPr>
              <w:t>04  FUNDO</w:t>
            </w:r>
            <w:proofErr w:type="gramEnd"/>
            <w:r>
              <w:rPr>
                <w:rFonts w:ascii="Verdana" w:hAnsi="Verdana" w:cs="Arial"/>
                <w:color w:val="000000"/>
                <w:sz w:val="20"/>
                <w:szCs w:val="20"/>
              </w:rPr>
              <w:t xml:space="preserve">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10.301.1007-2.312  MANUTENÇÃO DAS ATIVIDADES DA ATENÇÃO PRIMÁRIA</w:t>
            </w:r>
            <w:r>
              <w:rPr>
                <w:rFonts w:ascii="Verdana" w:hAnsi="Verdana" w:cs="Arial"/>
                <w:color w:val="000000"/>
                <w:sz w:val="20"/>
                <w:szCs w:val="20"/>
              </w:rPr>
              <w:br/>
              <w:t>3.3.90.30.00  MATERIAL DE CONSUMO</w:t>
            </w:r>
            <w:r>
              <w:rPr>
                <w:rFonts w:ascii="Verdana" w:hAnsi="Verdana" w:cs="Arial"/>
                <w:color w:val="000000"/>
                <w:sz w:val="20"/>
                <w:szCs w:val="20"/>
              </w:rPr>
              <w:br/>
              <w:t>FONTE: 2.600.3110-000     /     FICHA: 679</w:t>
            </w:r>
            <w:r>
              <w:rPr>
                <w:rFonts w:ascii="Verdana" w:hAnsi="Verdana" w:cs="Arial"/>
                <w:color w:val="000000"/>
                <w:sz w:val="20"/>
                <w:szCs w:val="20"/>
              </w:rPr>
              <w:br/>
              <w:t>R$ 24.654,96 (vinte e quatro mil e seiscentos e cinquenta e quatro reais e noventa e seis centavos)</w:t>
            </w:r>
          </w:p>
        </w:tc>
      </w:tr>
    </w:tbl>
    <w:p w14:paraId="7B01ACF2" w14:textId="35A2AC2F" w:rsidR="00AE71B3" w:rsidRDefault="00033F44" w:rsidP="00AE71B3">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AE71B3">
        <w:rPr>
          <w:rFonts w:ascii="Arial Narrow" w:hAnsi="Arial Narrow"/>
          <w:sz w:val="26"/>
          <w:szCs w:val="26"/>
        </w:rPr>
        <w:t>CLÁUSULA DÉCIMA QUARTA – DOS CASOS OMISSOS (</w:t>
      </w:r>
      <w:hyperlink r:id="rId45" w:anchor="art92" w:history="1">
        <w:r w:rsidR="00AE71B3">
          <w:rPr>
            <w:rStyle w:val="Hyperlink"/>
            <w:rFonts w:ascii="Arial Narrow" w:hAnsi="Arial Narrow"/>
            <w:sz w:val="26"/>
            <w:szCs w:val="26"/>
          </w:rPr>
          <w:t>art. 92, III</w:t>
        </w:r>
      </w:hyperlink>
      <w:r w:rsidR="00AE71B3">
        <w:rPr>
          <w:rFonts w:ascii="Arial Narrow" w:hAnsi="Arial Narrow"/>
          <w:sz w:val="26"/>
          <w:szCs w:val="26"/>
        </w:rPr>
        <w:t>)</w:t>
      </w:r>
    </w:p>
    <w:p w14:paraId="0A54BE3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701333F3"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2BBCF2E8"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0ABF6B0D"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6C7A911C" w14:textId="77777777" w:rsidR="00AE71B3" w:rsidRDefault="00AE71B3" w:rsidP="00AE71B3">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51DD2A3"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54268D9B"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66135DB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0FFEBFE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3B14978C" w14:textId="77777777" w:rsidR="00AE71B3" w:rsidRDefault="00AE71B3" w:rsidP="00AE71B3">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AE71B3" w14:paraId="12FECCC9" w14:textId="77777777" w:rsidTr="00A24D2B">
        <w:trPr>
          <w:trHeight w:val="1557"/>
        </w:trPr>
        <w:tc>
          <w:tcPr>
            <w:tcW w:w="4766" w:type="dxa"/>
          </w:tcPr>
          <w:p w14:paraId="3ABA8145" w14:textId="7F518A4A" w:rsidR="00AE71B3" w:rsidRDefault="00AE71B3">
            <w:pPr>
              <w:widowControl w:val="0"/>
              <w:autoSpaceDE w:val="0"/>
              <w:autoSpaceDN w:val="0"/>
              <w:adjustRightInd w:val="0"/>
              <w:rPr>
                <w:rFonts w:ascii="Arial Narrow" w:hAnsi="Arial Narrow"/>
                <w:sz w:val="26"/>
                <w:szCs w:val="26"/>
              </w:rPr>
            </w:pPr>
            <w:r>
              <w:rPr>
                <w:rFonts w:ascii="Arial Narrow" w:hAnsi="Arial Narrow"/>
                <w:sz w:val="26"/>
                <w:szCs w:val="26"/>
              </w:rPr>
              <w:t xml:space="preserve">Iguatemi/MS, </w:t>
            </w:r>
            <w:r w:rsidR="00477157">
              <w:rPr>
                <w:rFonts w:ascii="Arial Narrow" w:hAnsi="Arial Narrow"/>
                <w:sz w:val="26"/>
                <w:szCs w:val="26"/>
              </w:rPr>
              <w:t>03 de abril</w:t>
            </w:r>
            <w:r>
              <w:rPr>
                <w:rFonts w:ascii="Arial Narrow" w:hAnsi="Arial Narrow"/>
                <w:sz w:val="26"/>
                <w:szCs w:val="26"/>
              </w:rPr>
              <w:t xml:space="preserve"> de 2024.</w:t>
            </w:r>
          </w:p>
          <w:p w14:paraId="068449E8" w14:textId="77777777" w:rsidR="00A24D2B" w:rsidRDefault="00A24D2B">
            <w:pPr>
              <w:widowControl w:val="0"/>
              <w:autoSpaceDE w:val="0"/>
              <w:autoSpaceDN w:val="0"/>
              <w:adjustRightInd w:val="0"/>
              <w:rPr>
                <w:rFonts w:ascii="Arial Narrow" w:hAnsi="Arial Narrow"/>
                <w:sz w:val="26"/>
                <w:szCs w:val="26"/>
              </w:rPr>
            </w:pPr>
          </w:p>
          <w:p w14:paraId="47CB7984" w14:textId="77777777" w:rsidR="00A24D2B" w:rsidRDefault="00A24D2B">
            <w:pPr>
              <w:widowControl w:val="0"/>
              <w:autoSpaceDE w:val="0"/>
              <w:autoSpaceDN w:val="0"/>
              <w:adjustRightInd w:val="0"/>
              <w:rPr>
                <w:rFonts w:ascii="Arial Narrow" w:hAnsi="Arial Narrow" w:cs="Arial"/>
                <w:i/>
                <w:iCs/>
                <w:color w:val="000000"/>
                <w:sz w:val="26"/>
                <w:szCs w:val="26"/>
              </w:rPr>
            </w:pPr>
          </w:p>
          <w:p w14:paraId="1FFE0B83"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ED686AE" w14:textId="77777777" w:rsidR="00A24D2B" w:rsidRDefault="00A24D2B" w:rsidP="00A24D2B">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bCs/>
                <w:i/>
                <w:iCs/>
                <w:sz w:val="28"/>
                <w:szCs w:val="28"/>
              </w:rPr>
              <w:t>Janssen Portela Galhardo</w:t>
            </w:r>
          </w:p>
          <w:p w14:paraId="36F9BB0C" w14:textId="77777777" w:rsidR="00A24D2B" w:rsidRDefault="00A24D2B" w:rsidP="00A24D2B">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DAEBAB7" w14:textId="25897C53" w:rsidR="00AE71B3" w:rsidRDefault="00A24D2B" w:rsidP="00A24D2B">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tcPr>
          <w:p w14:paraId="133DF52C" w14:textId="77777777" w:rsidR="00AE71B3" w:rsidRDefault="00AE71B3">
            <w:pPr>
              <w:widowControl w:val="0"/>
              <w:autoSpaceDE w:val="0"/>
              <w:autoSpaceDN w:val="0"/>
              <w:adjustRightInd w:val="0"/>
              <w:jc w:val="center"/>
              <w:rPr>
                <w:rFonts w:ascii="Arial Narrow" w:hAnsi="Arial Narrow" w:cs="Arial"/>
                <w:color w:val="000000"/>
                <w:sz w:val="26"/>
                <w:szCs w:val="26"/>
              </w:rPr>
            </w:pPr>
          </w:p>
          <w:p w14:paraId="50B1D7C8" w14:textId="77777777" w:rsidR="00A24D2B" w:rsidRDefault="00A24D2B">
            <w:pPr>
              <w:widowControl w:val="0"/>
              <w:autoSpaceDE w:val="0"/>
              <w:autoSpaceDN w:val="0"/>
              <w:adjustRightInd w:val="0"/>
              <w:jc w:val="center"/>
              <w:rPr>
                <w:rFonts w:ascii="Arial Narrow" w:hAnsi="Arial Narrow" w:cs="Arial"/>
                <w:color w:val="000000"/>
                <w:sz w:val="26"/>
                <w:szCs w:val="26"/>
              </w:rPr>
            </w:pPr>
          </w:p>
          <w:p w14:paraId="66E05FAB" w14:textId="77777777" w:rsidR="00A24D2B" w:rsidRDefault="00A24D2B">
            <w:pPr>
              <w:widowControl w:val="0"/>
              <w:autoSpaceDE w:val="0"/>
              <w:autoSpaceDN w:val="0"/>
              <w:adjustRightInd w:val="0"/>
              <w:jc w:val="center"/>
              <w:rPr>
                <w:rFonts w:ascii="Arial Narrow" w:hAnsi="Arial Narrow" w:cs="Arial"/>
                <w:color w:val="000000"/>
                <w:sz w:val="26"/>
                <w:szCs w:val="26"/>
              </w:rPr>
            </w:pPr>
          </w:p>
          <w:p w14:paraId="4AF341AC"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BD2345" w14:textId="3FED3658" w:rsidR="00AE71B3" w:rsidRDefault="00477157" w:rsidP="00477157">
            <w:pPr>
              <w:widowControl w:val="0"/>
              <w:autoSpaceDE w:val="0"/>
              <w:autoSpaceDN w:val="0"/>
              <w:adjustRightInd w:val="0"/>
              <w:jc w:val="center"/>
              <w:rPr>
                <w:rFonts w:ascii="Arial Narrow" w:hAnsi="Arial Narrow" w:cs="Arial"/>
                <w:b/>
                <w:bCs/>
                <w:color w:val="000000"/>
                <w:sz w:val="26"/>
                <w:szCs w:val="26"/>
              </w:rPr>
            </w:pPr>
            <w:r>
              <w:rPr>
                <w:rFonts w:ascii="Arial Narrow" w:eastAsia="Arial" w:hAnsi="Arial Narrow" w:cs="Arial"/>
                <w:sz w:val="26"/>
                <w:szCs w:val="26"/>
              </w:rPr>
              <w:t>Fernando Antônio Ananias da Silva</w:t>
            </w:r>
            <w:r>
              <w:rPr>
                <w:rFonts w:ascii="Arial Narrow" w:hAnsi="Arial Narrow"/>
                <w:b/>
                <w:sz w:val="26"/>
                <w:szCs w:val="26"/>
              </w:rPr>
              <w:t xml:space="preserve"> </w:t>
            </w:r>
            <w:r>
              <w:rPr>
                <w:rFonts w:ascii="Arial Narrow" w:hAnsi="Arial Narrow"/>
                <w:b/>
                <w:sz w:val="26"/>
                <w:szCs w:val="26"/>
              </w:rPr>
              <w:t>FERNANDO A. A. DA SILVA EIRELI</w:t>
            </w:r>
            <w:r>
              <w:rPr>
                <w:rFonts w:ascii="Arial Narrow" w:hAnsi="Arial Narrow" w:cs="Arial"/>
                <w:b/>
                <w:bCs/>
                <w:color w:val="000000"/>
                <w:sz w:val="26"/>
                <w:szCs w:val="26"/>
              </w:rPr>
              <w:t xml:space="preserve"> </w:t>
            </w:r>
            <w:r w:rsidR="00AE71B3">
              <w:rPr>
                <w:rFonts w:ascii="Arial Narrow" w:hAnsi="Arial Narrow" w:cs="Arial"/>
                <w:b/>
                <w:bCs/>
                <w:color w:val="000000"/>
                <w:sz w:val="26"/>
                <w:szCs w:val="26"/>
              </w:rPr>
              <w:t>(CONTRATADA)</w:t>
            </w:r>
          </w:p>
        </w:tc>
      </w:tr>
    </w:tbl>
    <w:p w14:paraId="5402EFC5" w14:textId="77777777" w:rsidR="00AE71B3" w:rsidRDefault="00AE71B3" w:rsidP="00AE71B3">
      <w:pPr>
        <w:autoSpaceDE w:val="0"/>
        <w:autoSpaceDN w:val="0"/>
        <w:adjustRightInd w:val="0"/>
        <w:ind w:left="142"/>
        <w:rPr>
          <w:rFonts w:ascii="Arial Narrow" w:hAnsi="Arial Narrow" w:cs="Arial"/>
          <w:b/>
          <w:bCs/>
          <w:color w:val="000000"/>
          <w:sz w:val="26"/>
          <w:szCs w:val="26"/>
        </w:rPr>
      </w:pPr>
    </w:p>
    <w:p w14:paraId="0DB4A745" w14:textId="763335C9" w:rsidR="00477157" w:rsidRDefault="00AE71B3" w:rsidP="00AE71B3">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17697AD4" w14:textId="77777777" w:rsidR="00477157" w:rsidRDefault="00477157" w:rsidP="00AE71B3">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477157" w14:paraId="6732E341" w14:textId="77777777" w:rsidTr="00477157">
        <w:tc>
          <w:tcPr>
            <w:tcW w:w="4644" w:type="dxa"/>
            <w:hideMark/>
          </w:tcPr>
          <w:p w14:paraId="7E34D343" w14:textId="77777777" w:rsidR="00477157" w:rsidRDefault="00477157">
            <w:pPr>
              <w:autoSpaceDE w:val="0"/>
              <w:autoSpaceDN w:val="0"/>
              <w:adjustRightInd w:val="0"/>
              <w:spacing w:line="252" w:lineRule="auto"/>
              <w:jc w:val="both"/>
              <w:rPr>
                <w:rFonts w:ascii="Arial Narrow" w:eastAsia="MS Mincho"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4B99C04D" w14:textId="77777777" w:rsidR="00477157" w:rsidRDefault="00477157">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47339B0" w14:textId="77777777" w:rsidR="00477157" w:rsidRDefault="00477157">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33790E79" w14:textId="77777777" w:rsidR="00477157" w:rsidRDefault="00477157">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462D0343" w14:textId="77777777" w:rsidR="00477157" w:rsidRDefault="00477157">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47E2E9DF" w14:textId="77777777" w:rsidR="00477157" w:rsidRDefault="00477157">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37EC1D28" w14:textId="56726C19" w:rsidR="00AF4990" w:rsidRPr="00AF4990" w:rsidRDefault="00AF4990" w:rsidP="00A24D2B">
      <w:pPr>
        <w:rPr>
          <w:rFonts w:ascii="Arial Narrow" w:hAnsi="Arial Narrow" w:cs="Calibri Light"/>
          <w:b/>
          <w:sz w:val="28"/>
          <w:szCs w:val="27"/>
        </w:rPr>
      </w:pPr>
    </w:p>
    <w:sectPr w:rsidR="00AF4990" w:rsidRPr="00AF4990" w:rsidSect="00477157">
      <w:headerReference w:type="default" r:id="rId54"/>
      <w:footerReference w:type="default" r:id="rId55"/>
      <w:pgSz w:w="11906" w:h="16838"/>
      <w:pgMar w:top="1417" w:right="1416" w:bottom="1134"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1955680280" name="Imagem 19556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098850941" name="Imagem 109885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915864">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306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04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311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033F44"/>
    <w:rsid w:val="00127F39"/>
    <w:rsid w:val="003203D1"/>
    <w:rsid w:val="003945ED"/>
    <w:rsid w:val="00477157"/>
    <w:rsid w:val="004943B4"/>
    <w:rsid w:val="0056555F"/>
    <w:rsid w:val="00681AC7"/>
    <w:rsid w:val="00771A66"/>
    <w:rsid w:val="007B6450"/>
    <w:rsid w:val="00A057FB"/>
    <w:rsid w:val="00A24D2B"/>
    <w:rsid w:val="00AE71B3"/>
    <w:rsid w:val="00AF4990"/>
    <w:rsid w:val="00B91EBD"/>
    <w:rsid w:val="00B95463"/>
    <w:rsid w:val="00D24182"/>
    <w:rsid w:val="00DE4589"/>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AE71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AE71B3"/>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AE71B3"/>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AE71B3"/>
    <w:rPr>
      <w:rFonts w:ascii="Arial" w:eastAsiaTheme="minorEastAsia" w:hAnsi="Arial" w:cs="Arial"/>
      <w:color w:val="000000"/>
    </w:rPr>
  </w:style>
  <w:style w:type="paragraph" w:customStyle="1" w:styleId="Nivel2">
    <w:name w:val="Nivel 2"/>
    <w:basedOn w:val="Normal"/>
    <w:link w:val="Nivel2Char"/>
    <w:qFormat/>
    <w:rsid w:val="00AE71B3"/>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AE71B3"/>
    <w:rPr>
      <w:rFonts w:ascii="Arial" w:eastAsiaTheme="minorEastAsia" w:hAnsi="Arial" w:cs="Arial"/>
      <w:color w:val="000000"/>
    </w:rPr>
  </w:style>
  <w:style w:type="paragraph" w:customStyle="1" w:styleId="Nivel3">
    <w:name w:val="Nivel 3"/>
    <w:basedOn w:val="Normal"/>
    <w:link w:val="Nivel3Char"/>
    <w:qFormat/>
    <w:rsid w:val="00AE71B3"/>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AE71B3"/>
    <w:rPr>
      <w:rFonts w:ascii="Arial" w:eastAsiaTheme="minorEastAsia" w:hAnsi="Arial" w:cs="Arial"/>
    </w:rPr>
  </w:style>
  <w:style w:type="paragraph" w:customStyle="1" w:styleId="Nivel4">
    <w:name w:val="Nivel 4"/>
    <w:basedOn w:val="Nivel3"/>
    <w:link w:val="Nivel4Char"/>
    <w:qFormat/>
    <w:rsid w:val="00AE71B3"/>
    <w:pPr>
      <w:ind w:left="567"/>
    </w:pPr>
    <w:rPr>
      <w:color w:val="auto"/>
    </w:rPr>
  </w:style>
  <w:style w:type="character" w:customStyle="1" w:styleId="Nvel2-RedChar">
    <w:name w:val="Nível 2 -Red Char"/>
    <w:basedOn w:val="Nivel2Char"/>
    <w:link w:val="Nvel2-Red"/>
    <w:locked/>
    <w:rsid w:val="00AE71B3"/>
    <w:rPr>
      <w:rFonts w:ascii="Arial" w:eastAsiaTheme="minorEastAsia" w:hAnsi="Arial" w:cs="Arial"/>
      <w:i/>
      <w:iCs/>
      <w:color w:val="FF0000"/>
    </w:rPr>
  </w:style>
  <w:style w:type="paragraph" w:customStyle="1" w:styleId="Nvel2-Red">
    <w:name w:val="Nível 2 -Red"/>
    <w:basedOn w:val="Nivel2"/>
    <w:link w:val="Nvel2-RedChar"/>
    <w:qFormat/>
    <w:rsid w:val="00AE71B3"/>
    <w:rPr>
      <w:i/>
      <w:iCs/>
      <w:color w:val="FF0000"/>
    </w:rPr>
  </w:style>
  <w:style w:type="character" w:customStyle="1" w:styleId="Nvel3-RChar">
    <w:name w:val="Nível 3-R Char"/>
    <w:basedOn w:val="Nivel3Char"/>
    <w:link w:val="Nvel3-R"/>
    <w:locked/>
    <w:rsid w:val="00AE71B3"/>
    <w:rPr>
      <w:rFonts w:ascii="Arial" w:eastAsiaTheme="minorEastAsia" w:hAnsi="Arial" w:cs="Arial"/>
      <w:i/>
      <w:iCs/>
      <w:color w:val="FF0000"/>
    </w:rPr>
  </w:style>
  <w:style w:type="paragraph" w:customStyle="1" w:styleId="Nvel3-R">
    <w:name w:val="Nível 3-R"/>
    <w:basedOn w:val="Nivel3"/>
    <w:link w:val="Nvel3-RChar"/>
    <w:qFormat/>
    <w:rsid w:val="00AE71B3"/>
    <w:rPr>
      <w:i/>
      <w:iCs/>
      <w:color w:val="FF0000"/>
    </w:rPr>
  </w:style>
  <w:style w:type="character" w:customStyle="1" w:styleId="PrembuloChar">
    <w:name w:val="Preâmbulo Char"/>
    <w:basedOn w:val="Fontepargpadro"/>
    <w:link w:val="Prembulo"/>
    <w:locked/>
    <w:rsid w:val="00AE71B3"/>
    <w:rPr>
      <w:rFonts w:ascii="Arial" w:eastAsia="Arial" w:hAnsi="Arial" w:cs="Arial"/>
      <w:bCs/>
    </w:rPr>
  </w:style>
  <w:style w:type="paragraph" w:customStyle="1" w:styleId="Prembulo">
    <w:name w:val="Preâmbulo"/>
    <w:basedOn w:val="Normal"/>
    <w:link w:val="PrembuloChar"/>
    <w:qFormat/>
    <w:rsid w:val="00AE71B3"/>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AE71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80610383">
      <w:bodyDiv w:val="1"/>
      <w:marLeft w:val="0"/>
      <w:marRight w:val="0"/>
      <w:marTop w:val="0"/>
      <w:marBottom w:val="0"/>
      <w:divBdr>
        <w:top w:val="none" w:sz="0" w:space="0" w:color="auto"/>
        <w:left w:val="none" w:sz="0" w:space="0" w:color="auto"/>
        <w:bottom w:val="none" w:sz="0" w:space="0" w:color="auto"/>
        <w:right w:val="none" w:sz="0" w:space="0" w:color="auto"/>
      </w:divBdr>
    </w:div>
    <w:div w:id="148788596">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494147339">
      <w:bodyDiv w:val="1"/>
      <w:marLeft w:val="0"/>
      <w:marRight w:val="0"/>
      <w:marTop w:val="0"/>
      <w:marBottom w:val="0"/>
      <w:divBdr>
        <w:top w:val="none" w:sz="0" w:space="0" w:color="auto"/>
        <w:left w:val="none" w:sz="0" w:space="0" w:color="auto"/>
        <w:bottom w:val="none" w:sz="0" w:space="0" w:color="auto"/>
        <w:right w:val="none" w:sz="0" w:space="0" w:color="auto"/>
      </w:divBdr>
    </w:div>
    <w:div w:id="523636460">
      <w:bodyDiv w:val="1"/>
      <w:marLeft w:val="0"/>
      <w:marRight w:val="0"/>
      <w:marTop w:val="0"/>
      <w:marBottom w:val="0"/>
      <w:divBdr>
        <w:top w:val="none" w:sz="0" w:space="0" w:color="auto"/>
        <w:left w:val="none" w:sz="0" w:space="0" w:color="auto"/>
        <w:bottom w:val="none" w:sz="0" w:space="0" w:color="auto"/>
        <w:right w:val="none" w:sz="0" w:space="0" w:color="auto"/>
      </w:divBdr>
    </w:div>
    <w:div w:id="624316847">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825169288">
      <w:bodyDiv w:val="1"/>
      <w:marLeft w:val="0"/>
      <w:marRight w:val="0"/>
      <w:marTop w:val="0"/>
      <w:marBottom w:val="0"/>
      <w:divBdr>
        <w:top w:val="none" w:sz="0" w:space="0" w:color="auto"/>
        <w:left w:val="none" w:sz="0" w:space="0" w:color="auto"/>
        <w:bottom w:val="none" w:sz="0" w:space="0" w:color="auto"/>
        <w:right w:val="none" w:sz="0" w:space="0" w:color="auto"/>
      </w:divBdr>
    </w:div>
    <w:div w:id="950011677">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48501605">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21902635">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6739</Words>
  <Characters>36394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2024-04-08T12:04:00Z</cp:lastPrinted>
  <dcterms:created xsi:type="dcterms:W3CDTF">2024-04-08T12:25:00Z</dcterms:created>
  <dcterms:modified xsi:type="dcterms:W3CDTF">2024-04-08T12:25:00Z</dcterms:modified>
</cp:coreProperties>
</file>