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38F0" w14:textId="3E8149D4" w:rsidR="00382CAB" w:rsidRDefault="00382CAB" w:rsidP="00382CA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673CC4">
        <w:rPr>
          <w:rFonts w:ascii="Arial Narrow" w:hAnsi="Arial Narrow" w:cs="Calibri Light"/>
          <w:b/>
          <w:sz w:val="28"/>
          <w:szCs w:val="27"/>
        </w:rPr>
        <w:t>3</w:t>
      </w:r>
      <w:r w:rsidR="007405C4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250F285B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18BE461" w14:textId="77777777" w:rsidR="00382CAB" w:rsidRDefault="00382CAB" w:rsidP="00382CA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D03F8CC" w14:textId="77777777" w:rsidR="007405C4" w:rsidRDefault="007405C4" w:rsidP="007405C4">
      <w:pPr>
        <w:autoSpaceDE w:val="0"/>
        <w:autoSpaceDN w:val="0"/>
        <w:adjustRightInd w:val="0"/>
        <w:ind w:left="510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EMPRESA </w:t>
      </w:r>
      <w:r>
        <w:rPr>
          <w:rFonts w:ascii="Arial Narrow" w:hAnsi="Arial Narrow" w:cs="Arial"/>
          <w:b/>
          <w:sz w:val="28"/>
          <w:szCs w:val="28"/>
        </w:rPr>
        <w:t>PAULO SERGIO DOS SANTOS SOUZA EIRELI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7C6C8E23" w14:textId="77777777" w:rsidR="007405C4" w:rsidRDefault="007405C4" w:rsidP="007405C4">
      <w:pPr>
        <w:autoSpaceDE w:val="0"/>
        <w:autoSpaceDN w:val="0"/>
        <w:adjustRightInd w:val="0"/>
        <w:ind w:left="5103"/>
        <w:jc w:val="both"/>
        <w:rPr>
          <w:rFonts w:ascii="Arial Narrow" w:hAnsi="Arial Narrow" w:cs="Arial"/>
          <w:b/>
          <w:sz w:val="28"/>
          <w:szCs w:val="28"/>
        </w:rPr>
      </w:pPr>
    </w:p>
    <w:p w14:paraId="6B95C15C" w14:textId="77777777" w:rsidR="007405C4" w:rsidRDefault="007405C4" w:rsidP="007405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6B27CEF2" w14:textId="77777777" w:rsidR="007405C4" w:rsidRDefault="007405C4" w:rsidP="007405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8"/>
        </w:rPr>
      </w:pPr>
    </w:p>
    <w:p w14:paraId="713B02BC" w14:textId="77777777" w:rsidR="007405C4" w:rsidRDefault="007405C4" w:rsidP="007405C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9BF37AD" w14:textId="77777777" w:rsidR="00673CC4" w:rsidRDefault="00673CC4" w:rsidP="00673CC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74842E0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036/2023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3A5D1F" w14:textId="77777777" w:rsidR="00382CAB" w:rsidRDefault="00382CAB" w:rsidP="00382CA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C134E9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BBBF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8757D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742159F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D443CEB" w14:textId="77777777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kits de materiais esportivos projeto Esporte é Cidadania que entre si celebram Fundação de Desporto e Lazer de Mato Grosso do Sul e a Prefeitura de Iguatemi (MS), conforme Convênio 31.968/2022, atendendo as solicitações da Secretaria Municipal de Esporte, Cultura e Lazer,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DE1DA23" w14:textId="024E11AF" w:rsidR="00382CAB" w:rsidRDefault="00382CAB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8092525" w14:textId="77777777" w:rsidR="007405C4" w:rsidRDefault="007405C4" w:rsidP="00382CA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2"/>
        <w:gridCol w:w="1193"/>
        <w:gridCol w:w="860"/>
        <w:gridCol w:w="860"/>
      </w:tblGrid>
      <w:tr w:rsidR="007405C4" w:rsidRPr="007405C4" w14:paraId="4C187A8C" w14:textId="77777777" w:rsidTr="007405C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9D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A1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8B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966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6E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B3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B7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D0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AE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C3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405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405C4" w:rsidRPr="007405C4" w14:paraId="43931FA1" w14:textId="77777777" w:rsidTr="007405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28C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EF1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AB5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9AC7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7A2B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BOIA ESPAGUETE MACARRÃO FLUTUADOR PARA PISCINA, PARA AUXILIAR NA HIDROGINÁSTICA, COMPRIMENTO: 1,65 M, DIÂMETRO: 6,5 CM, PESO: 170 G, FLUTUABILIDADE: 85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8E1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E440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810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32535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4948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312,00</w:t>
            </w:r>
          </w:p>
        </w:tc>
      </w:tr>
      <w:tr w:rsidR="007405C4" w:rsidRPr="007405C4" w14:paraId="1CE59C55" w14:textId="77777777" w:rsidTr="007405C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407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4BC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173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36C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781C6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BASQUETEBOL OFICIAL 7.8. COMPOSIÇÃO POLIUTERANO, DIÂMETRO: 78 CM, PESO: 600 - 620 G, CÂMARA BUTIL, MIOLO SLIP SYSTEM REMOVÍVEL E LUBRIFICADO. APROVADA PELA FEDERAÇÃO INTERNACIONAL DE BASQUETE (FIBA) E COM SELO DA CONFEDERAÇÃO BRASILEIRA DE BASKETBALL (CBB).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65D7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CBE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801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E9E9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7266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10.119,90</w:t>
            </w:r>
          </w:p>
        </w:tc>
      </w:tr>
      <w:tr w:rsidR="007405C4" w:rsidRPr="007405C4" w14:paraId="4CD3CECE" w14:textId="77777777" w:rsidTr="007405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243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7326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6DD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C6A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67BC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FUTEBOL DE CAMPO 68-70CM, PESO CHEIA 410 A 450G, CÂMARA AIRBILITY COSTURADA, MICROPOWER, MIOLO SLIP SYSTEM REMOVÍVEL E LUBRIFICADO.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7A6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8D5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82C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A26E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1308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6.444,90</w:t>
            </w:r>
          </w:p>
        </w:tc>
      </w:tr>
      <w:tr w:rsidR="007405C4" w:rsidRPr="007405C4" w14:paraId="6334ED78" w14:textId="77777777" w:rsidTr="007405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97D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1BB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73AB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420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A03E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FUTEBOL DE CAMPO CIRCUNFERENCIA 61 – 64 CM, CAMARA AIRBILITY, COSTURADA, MICROPOWER, MIOLO SLIP SYSTEM REMOVIVEL E LUBRIFICADO.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4FF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016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FFF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C8D8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EFE4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147,90</w:t>
            </w:r>
          </w:p>
        </w:tc>
      </w:tr>
      <w:tr w:rsidR="007405C4" w:rsidRPr="007405C4" w14:paraId="77C5889F" w14:textId="77777777" w:rsidTr="007405C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072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A7F5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34F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30A2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0C4D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FUTEBOL DE CAMPO OFICIAL 8 S11 PRÓ, APROVADA PELA FIFA, MODELO FEDERAÇÃO PAULISTA DE FUTEBOL, CONFECCIONADA EM MATERIAL COM 0% DE ABSORÇÃO DE ÁGUA, CÂMARA: AIRBILITY, 8 GOMOS, TERMOTEC, CINSCUFERÊNCIA: 68-70 CM, MIOLO SLIP SYSTEM-REMOVÍVEL E LUBRIFICADO, MATERIAL: PU ULTRA 100%.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BE2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231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9D9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KAGIVA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99634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1565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1.399,50</w:t>
            </w:r>
          </w:p>
        </w:tc>
      </w:tr>
      <w:tr w:rsidR="007405C4" w:rsidRPr="007405C4" w14:paraId="5F3562A2" w14:textId="77777777" w:rsidTr="007405C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402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3D3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06A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A348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7B1D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FUTEBOL SOCIETY COM 32 GOMOS, COSTURADO À MÃO, CONFECCIONADA EM MICROFIBRA, CIRCUNFERÊNCIA 68-69 CM, PESO APROXIMADO DE 420 GR, MIOLO LUBRIFICADO E REMOVÍVEL.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A70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B64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286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9485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91B2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1.470,00</w:t>
            </w:r>
          </w:p>
        </w:tc>
      </w:tr>
      <w:tr w:rsidR="007405C4" w:rsidRPr="007405C4" w14:paraId="43DDD4B5" w14:textId="77777777" w:rsidTr="007405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BC3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676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14A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6D1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C395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FUTSAL CINCUNFERÊNCIA 61-64 CM, COM PESO CHEIA 410 A 440GR, COSTURADA, CÂMARA AIRBILITY, PU ULTRA 100% MIOLO SLIP SYSTEM REMOVÍVEL E LUBRIFICADO.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010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6169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9F6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79B2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8E9D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6.660,00</w:t>
            </w:r>
          </w:p>
        </w:tc>
      </w:tr>
      <w:tr w:rsidR="007405C4" w:rsidRPr="007405C4" w14:paraId="658F08CA" w14:textId="77777777" w:rsidTr="007405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FC0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249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318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5B4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ED50A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HANDEBOL H2L, MATERIAL PVC; COSTURADA A MÃO, CÂMARA AIRBILITY; INDICAÇÃO: FEMININO ADULTO E JUVENIL MASCULINO; DIÂMETRO: 54 – 56 CM; MATERIAL: PVC; PESO: 335 GRAMAS; ANTIDERRAPANTE. ORIGEM NACIONAL.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DDB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88D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B37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KAGIVA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A743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A210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7405C4" w:rsidRPr="007405C4" w14:paraId="528471E6" w14:textId="77777777" w:rsidTr="007405C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2A7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EA9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B63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270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8AAA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TÊNIS: CONSTITUÍDAS DE BORRACHA E REVESTIDAS COM FELTRO, METADE AMARELA E METADE VERDE. POSSUEM 25% MENOS DE PRESSÃO EM RELAÇÃO A UMA BOLA NORMAL. ESTÁGIO 1 (TIP1); APROVADA PELA ITF. IDEAL PARA TODOS OS PISOS E UTILIZADA COM CRIANÇAS E ADULTOS INCICIANTES. GARANTIA DO FABRICANTE.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56E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B546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3FD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9C88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D232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2.185,00</w:t>
            </w:r>
          </w:p>
        </w:tc>
      </w:tr>
      <w:tr w:rsidR="007405C4" w:rsidRPr="007405C4" w14:paraId="04C57DF7" w14:textId="77777777" w:rsidTr="007405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651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EED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0B7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DD9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E1FE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VOLEIBOL 8.0, CINCUNFERÊNCIA 65-67CM, PESO CHEIA 260 A 280GR, CÂMARA AIRBILITY, MATRIZADA, MICROFIBRA, MIOLO SLIP SYSTEM REMOVÍVEL E LUBRIFICADO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C72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1DED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14B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A7FD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8A40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13.269,20</w:t>
            </w:r>
          </w:p>
        </w:tc>
      </w:tr>
      <w:tr w:rsidR="007405C4" w:rsidRPr="007405C4" w14:paraId="1FC3075D" w14:textId="77777777" w:rsidTr="007405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0F8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5FC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B9D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676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51C1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OFICIAL DE FUTSAL PRO, SUB 13, CIRCUNFERÊNCIA 55 – 59 CM, COM PESO CHEIA 360 A 390 G, CÂMARA AIRBILITY, TERMOTEC, PU ULTRA 100%, MIOLO SLIP SYSTEM REMOVÍVEL E LUBRIFICADO, APROVADO PELA CONFEDERAÇÃO BRASILEIRA DE FUTSAL (CBFS).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49C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44D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DB1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KAGIVA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6836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AB72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6.667,10</w:t>
            </w:r>
          </w:p>
        </w:tc>
      </w:tr>
      <w:tr w:rsidR="007405C4" w:rsidRPr="007405C4" w14:paraId="4A7D2CDC" w14:textId="77777777" w:rsidTr="007405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313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ACF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7836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B2D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D7DD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COLCHONETE DE ESPUMA, TAMANHO: 100X60X3CM; DENSIDADE: 20; REVESTIMENTO: NAPA; ACABAMENTO: COSTURA REFORÇADA.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0E4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ACB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4E1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KINOCKOUT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3E0B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1CD7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3.384,00</w:t>
            </w:r>
          </w:p>
        </w:tc>
      </w:tr>
      <w:tr w:rsidR="007405C4" w:rsidRPr="007405C4" w14:paraId="72839B07" w14:textId="77777777" w:rsidTr="007405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DC1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D8AD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131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6F2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6F60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DAMA COM TABULEIRO EM MATERIAL PVC MEDINDO 24X24X2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191A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DEDC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3FB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2785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0391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765,00</w:t>
            </w:r>
          </w:p>
        </w:tc>
      </w:tr>
      <w:tr w:rsidR="007405C4" w:rsidRPr="007405C4" w14:paraId="713CB7F2" w14:textId="77777777" w:rsidTr="007405C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551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ABB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885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3011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CF31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PESCAR, PEGA PEIXE, CONTENDO 15 PEIXINHOS COLORIDOS, 3 VARAS DE PESCA, TAMANHO APROXIMADO: 16 X 18 CM, ALIMENTAÇÃO: 1 PILHA AA, INDICAÇÃO: CRIANÇAS ACIMA DE 5 ANOS, CERTIFICADO PELO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94E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E60A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E71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FUNGAME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7F46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8E6E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2.390,00</w:t>
            </w:r>
          </w:p>
        </w:tc>
      </w:tr>
      <w:tr w:rsidR="007405C4" w:rsidRPr="007405C4" w14:paraId="7DFF7899" w14:textId="77777777" w:rsidTr="007405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C2A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CDA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F20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F48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92F1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PARA JOGO DE BETS COM OS SEGUINTES ITENS: 02 TACOS DE PINUS; 01 BOLA DE BORRACHA; 02 CASAS; 01 SACOLA EM TNT.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E31E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DF3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5CB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9060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A032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230,30</w:t>
            </w:r>
          </w:p>
        </w:tc>
      </w:tr>
      <w:tr w:rsidR="007405C4" w:rsidRPr="007405C4" w14:paraId="7CA0550B" w14:textId="77777777" w:rsidTr="007405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8F0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D1E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9CFB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3D3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81AA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REDE DE FUTEBOL SUIÇO EM SEDA TAMANHO OFICIAL, FIO 6MM. PACOTE COM UM PAR.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204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8B7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7DD7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26A64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242B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1.305,00</w:t>
            </w:r>
          </w:p>
        </w:tc>
      </w:tr>
      <w:tr w:rsidR="007405C4" w:rsidRPr="007405C4" w14:paraId="42DBE9D7" w14:textId="77777777" w:rsidTr="007405C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758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1FC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9C96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31A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F988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REDE DE VOLEIBOL OFICIAL 4 FAIXAS. CONFECCIONADA COM FIO </w:t>
            </w:r>
            <w:proofErr w:type="gramStart"/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POLIETILENO</w:t>
            </w:r>
            <w:proofErr w:type="gramEnd"/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2,5MM, NAYLON TRANÇADO, MALHA10X10 CM, LONA 02 EMBORRACHADAS SINTÉTICAS, COM REFORÇO NAS EXTREMIDADES SUPERIOR E INFERIOR PARA EVITAR O CORTE PELO CABO DE AÇO; ILHÓS E ARREBITES PARA TRAVAMENTO.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9C9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1472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11FC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CFB5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2074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413,80</w:t>
            </w:r>
          </w:p>
        </w:tc>
      </w:tr>
      <w:tr w:rsidR="007405C4" w:rsidRPr="007405C4" w14:paraId="17DFD63B" w14:textId="77777777" w:rsidTr="007405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C5E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19B8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9503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086E0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4A11" w14:textId="77777777" w:rsidR="007405C4" w:rsidRPr="007405C4" w:rsidRDefault="007405C4" w:rsidP="007405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TROCADOR DE VÁLVULAS PARA BOLAS. MEDIDAS APROXIMADAS DO PRODUTO: COMPRIMENTO: 3 CM; ALTURA: 18 CM; LARGURA: 3 CM; PESO: 130 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5069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84A5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5FC4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PANGUE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DA64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EF4A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381,60</w:t>
            </w:r>
          </w:p>
        </w:tc>
      </w:tr>
      <w:tr w:rsidR="007405C4" w:rsidRPr="007405C4" w14:paraId="4A90F84C" w14:textId="77777777" w:rsidTr="007405C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A61F1" w14:textId="77777777" w:rsidR="007405C4" w:rsidRPr="007405C4" w:rsidRDefault="007405C4" w:rsidP="007405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405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F91F" w14:textId="77777777" w:rsidR="007405C4" w:rsidRPr="007405C4" w:rsidRDefault="007405C4" w:rsidP="007405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05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58.265,20</w:t>
            </w:r>
          </w:p>
        </w:tc>
      </w:tr>
    </w:tbl>
    <w:p w14:paraId="7D7C9274" w14:textId="77777777" w:rsidR="00673CC4" w:rsidRDefault="00673CC4" w:rsidP="00382CAB">
      <w:pPr>
        <w:pStyle w:val="Legenda"/>
        <w:ind w:right="43"/>
        <w:jc w:val="both"/>
        <w:rPr>
          <w:szCs w:val="28"/>
        </w:rPr>
      </w:pPr>
    </w:p>
    <w:p w14:paraId="37D362A9" w14:textId="39228CB3" w:rsidR="00382CAB" w:rsidRDefault="00382CAB" w:rsidP="00382CAB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37CB33A" w14:textId="77777777" w:rsidR="00382CAB" w:rsidRDefault="00382CAB" w:rsidP="00382CA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1F49D00" w14:textId="77777777" w:rsidR="00382CAB" w:rsidRDefault="00382CAB" w:rsidP="00382CAB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037D62D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2059A2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E50AF89" w14:textId="77777777" w:rsidR="00382CAB" w:rsidRDefault="00382CAB" w:rsidP="00382CAB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86AD3DE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4EAEDC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697052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ACFA0A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90121C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B7AC350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FA3A7FC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032C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F59F4E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4591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CAAC32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0CF23F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1B6679A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B15D94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85FE069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3120B2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4C00C94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AF6147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133E6F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315E09" w14:textId="77777777" w:rsidR="00382CAB" w:rsidRDefault="00382CAB" w:rsidP="00382CA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3F16F37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4452D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582AF558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1318C0" w14:textId="77777777" w:rsidR="00382CAB" w:rsidRDefault="00382CAB" w:rsidP="00382CAB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EA92F3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84B33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CDCF15D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24848E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AFE1A85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4C3F7A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52BF92B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02DC43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FC8B08E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2A3CF6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C716921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DB06EF" w14:textId="77777777" w:rsidR="00382CAB" w:rsidRDefault="00382CAB" w:rsidP="00382CA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EA5CC00" w14:textId="77777777" w:rsidR="00382CAB" w:rsidRDefault="00382CAB" w:rsidP="00382CA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8FF94A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F6C54A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9F86A20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0C3732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1AE76BE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0E4158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47EDB55" w14:textId="77777777" w:rsidR="00673CC4" w:rsidRDefault="00673CC4" w:rsidP="00673CC4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721356" w14:textId="2F0B6DC5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55CC48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EC334E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78FD0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8F7FD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226FDB2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DF52CF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E788B11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7BEA09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9CE3375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9907B0" w14:textId="77777777" w:rsidR="00382CAB" w:rsidRDefault="00382CAB" w:rsidP="00382CA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C8D24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E3740C3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8BC4C4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C859D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32CC4C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8627C4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0B04E77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6BEF0EA" w14:textId="77777777" w:rsidR="00382CAB" w:rsidRDefault="00382CAB" w:rsidP="00382CA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62D17FF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E8D6B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2841E68" w14:textId="77777777" w:rsidR="00382CAB" w:rsidRDefault="00382CAB" w:rsidP="00382CA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8F6222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7E253D73" w14:textId="77777777" w:rsidR="00382CAB" w:rsidRDefault="00382CAB" w:rsidP="00382CA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5B37191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18AD35" w14:textId="77777777" w:rsidR="00382CAB" w:rsidRDefault="00382CAB" w:rsidP="00382CA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DB9828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1385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56ADA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6FDB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17F511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566E1D" w14:textId="77777777" w:rsidR="00382CAB" w:rsidRDefault="00382CAB" w:rsidP="00382CA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ACB466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5968A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811FE6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9A6EE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B65FFC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12774B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67757B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6C7DF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C2943F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20853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A44556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04B55B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CAE37FA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A65C71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354719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DF56113" w14:textId="77777777" w:rsidR="00382CAB" w:rsidRDefault="00382CAB" w:rsidP="00382CA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999EB5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E5855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038A781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7EDE8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B0DD83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D2C291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314E45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8946AA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CC94B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71D041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4F01B0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2009FFE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06B20E" w14:textId="77777777" w:rsidR="00382CAB" w:rsidRDefault="00382CAB" w:rsidP="00382CAB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9BAAD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AB2E6E" w14:textId="77777777" w:rsidR="00382CAB" w:rsidRDefault="00382CAB" w:rsidP="00382CA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320F28C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05D4BB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BEC4AE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58C0A47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72FFB7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C8D29E" w14:textId="77777777" w:rsidR="00382CAB" w:rsidRDefault="00382CAB" w:rsidP="00382CA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944C7A5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ABF36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5A4ECC3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1BDFD6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66FD44" w14:textId="77777777" w:rsidR="00382CAB" w:rsidRDefault="00382CAB" w:rsidP="00382CA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0F027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3DDF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D673F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A061B04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74731D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4EBC5C" w14:textId="77777777" w:rsidR="00382CAB" w:rsidRDefault="00382CAB" w:rsidP="00382CA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49D1522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940BDC0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3BC471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01D1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469C09F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0F5A92" w14:textId="637AD32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A0297D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CBFC7B" w14:textId="4978C86D" w:rsidR="007405C4" w:rsidRPr="007405C4" w:rsidRDefault="007405C4" w:rsidP="007405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2.701.0000-001     /     FICHA: 603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45.803,08 (quarenta e cinco mil e oitocentos e três reais e oito centavos</w:t>
      </w:r>
      <w:r w:rsidRP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40125F77" w14:textId="3E539885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1BF784" w14:textId="4D15E0CF" w:rsidR="00673CC4" w:rsidRPr="00673CC4" w:rsidRDefault="00673CC4" w:rsidP="00673C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FONTE: 2.701.0000-001     /     FICHA: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591</w:t>
      </w:r>
      <w:r w:rsidRPr="00673C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7405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12.462,12 (doze mil e quatrocentos e sessenta e dois reais e doze centavos)</w:t>
      </w:r>
    </w:p>
    <w:p w14:paraId="280EE961" w14:textId="77777777" w:rsidR="00673CC4" w:rsidRDefault="00673CC4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E53C90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511C1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B00FB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57225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7766A" w14:textId="306C9062" w:rsidR="007405C4" w:rsidRPr="007405C4" w:rsidRDefault="00382CAB" w:rsidP="007405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673CC4">
        <w:rPr>
          <w:rFonts w:ascii="Arial Narrow" w:hAnsi="Arial Narrow" w:cs="Wingdings"/>
          <w:sz w:val="28"/>
          <w:szCs w:val="28"/>
        </w:rPr>
        <w:t>Cont</w:t>
      </w:r>
      <w:r w:rsidRPr="007405C4">
        <w:rPr>
          <w:rFonts w:ascii="Arial Narrow" w:hAnsi="Arial Narrow" w:cs="Wingdings"/>
          <w:sz w:val="28"/>
          <w:szCs w:val="28"/>
        </w:rPr>
        <w:t xml:space="preserve">rato é </w:t>
      </w:r>
      <w:r w:rsidR="007405C4" w:rsidRPr="007405C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R$ 58.265,20</w:t>
      </w:r>
      <w:r w:rsidR="007405C4" w:rsidRPr="007405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(cinquenta e oito mil e duzentos e sessenta e cinco reais e vinte centavos)</w:t>
      </w:r>
      <w:r w:rsidR="007405C4" w:rsidRPr="007405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917D332" w14:textId="3F36B28D" w:rsidR="00673CC4" w:rsidRDefault="00673CC4" w:rsidP="00673CC4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4896A1A1" w14:textId="037ACD04" w:rsidR="00382CAB" w:rsidRDefault="00382CAB" w:rsidP="00673CC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NONA – DO PAGAMENTO E DO REAJUSTE</w:t>
      </w:r>
    </w:p>
    <w:p w14:paraId="55C3681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47E1D7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353C4A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F0971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CE0BE5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F40FC3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20D902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60A3C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77E13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06A46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ADD3B6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3D15F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6818C0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E527A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C2F267C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E41D58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546789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CCE23" w14:textId="77777777" w:rsidR="00382CAB" w:rsidRDefault="00382CAB" w:rsidP="00382CA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3CCDEA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72AAD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D7CFF8C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646962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A2BD866" w14:textId="77777777" w:rsidR="00382CAB" w:rsidRDefault="00382CAB" w:rsidP="00382CA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19AE61" w14:textId="77777777" w:rsidR="00382CAB" w:rsidRDefault="00382CAB" w:rsidP="00382CA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743733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8C74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408A298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93960C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ACCC9E1" w14:textId="77777777" w:rsidR="00382CAB" w:rsidRDefault="00382CAB" w:rsidP="00382CA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D699A18" w14:textId="77777777" w:rsidR="00382CAB" w:rsidRDefault="00382CAB" w:rsidP="00382CAB">
      <w:pPr>
        <w:ind w:right="43"/>
        <w:rPr>
          <w:rFonts w:ascii="Arial Narrow" w:hAnsi="Arial Narrow" w:cs="Wingdings"/>
          <w:sz w:val="28"/>
          <w:szCs w:val="28"/>
        </w:rPr>
      </w:pPr>
    </w:p>
    <w:p w14:paraId="5749975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D407C0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DE265E4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16BBDC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D5BA4E7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FD1FB32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59E9FB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62986F" w14:textId="77777777" w:rsidR="00382CAB" w:rsidRDefault="00382CAB" w:rsidP="00382CA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E7EA97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37736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653DD7D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64C36D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6A9FD39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643845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CF6A43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2C52DA" w14:textId="77777777" w:rsidR="00382CAB" w:rsidRDefault="00382CAB" w:rsidP="00382CA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07325BF" w14:textId="77777777" w:rsidR="00382CAB" w:rsidRDefault="00382CAB" w:rsidP="00382CA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C7C0533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E0562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5572F0D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B4E7CE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32D9AC3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6E4EA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D88FB8" w14:textId="77777777" w:rsidR="00382CAB" w:rsidRDefault="00382CAB" w:rsidP="00382CA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0E64D9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83F8950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83898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9407E4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392907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DE7FD6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269F5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9D7C5B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C955BA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7EA7C4A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EF3CE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7CC0646" w14:textId="77777777" w:rsidR="00382CAB" w:rsidRDefault="00382CAB" w:rsidP="00382CA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195624" w14:textId="77777777" w:rsidR="00382CAB" w:rsidRDefault="00382CAB" w:rsidP="00382CA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C0A6B1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6BAF3D2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D28AE6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7CB7B3EE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E7E9DBC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75FAE8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B27664E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18C97E1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AB488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B0A99A5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B51BA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EF348F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42D70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D40740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FD868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10DD98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B5F28C0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CAB0844" w14:textId="77777777" w:rsidR="00382CAB" w:rsidRDefault="00382CAB" w:rsidP="00382CA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48691396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2213724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D04C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8BDB9BC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8B57EA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9B84DB9" w14:textId="77777777" w:rsidR="00382CAB" w:rsidRDefault="00382CAB" w:rsidP="00382CA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8AA860" w14:textId="5846D7B1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0CD90F2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6A149B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A5852F" w14:textId="77777777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30DC1" w14:textId="274615D5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B61C4">
        <w:rPr>
          <w:rFonts w:ascii="Arial Narrow" w:hAnsi="Arial Narrow" w:cs="Wingdings"/>
          <w:sz w:val="28"/>
          <w:szCs w:val="28"/>
        </w:rPr>
        <w:t xml:space="preserve">30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B61C4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27636900" w14:textId="1BFA704B" w:rsidR="00382CAB" w:rsidRDefault="00382CAB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B2B2B4" w14:textId="6F7E8BD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C79909" w14:textId="77777777" w:rsidR="003B61C4" w:rsidRDefault="003B61C4" w:rsidP="00382CA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FEE35" w14:textId="77777777" w:rsidR="00382CAB" w:rsidRDefault="00382CAB" w:rsidP="00382CA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82CAB" w14:paraId="40FE0DE9" w14:textId="77777777" w:rsidTr="00382CAB">
        <w:tc>
          <w:tcPr>
            <w:tcW w:w="4486" w:type="dxa"/>
            <w:hideMark/>
          </w:tcPr>
          <w:p w14:paraId="7D222C7C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118AF5" w14:textId="77777777" w:rsidR="00382CAB" w:rsidRDefault="00382CAB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30CA0DB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683F92E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FFB2ADC" w14:textId="77777777" w:rsidR="00382CAB" w:rsidRDefault="00382CA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24179F8" w14:textId="77777777" w:rsidR="007405C4" w:rsidRDefault="007405C4" w:rsidP="007405C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14F0F4F7" w14:textId="77777777" w:rsidR="007405C4" w:rsidRDefault="007405C4" w:rsidP="007405C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566A2443" w14:textId="7AF26159" w:rsidR="00382CAB" w:rsidRDefault="007405C4" w:rsidP="007405C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D6868E0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8C5348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763DF5F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D7D472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A1F42C4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C514C5F" w14:textId="77777777" w:rsidR="003B61C4" w:rsidRDefault="003B61C4" w:rsidP="003B61C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B61C4" w14:paraId="19A0D279" w14:textId="77777777" w:rsidTr="003B61C4">
        <w:tc>
          <w:tcPr>
            <w:tcW w:w="4490" w:type="dxa"/>
            <w:hideMark/>
          </w:tcPr>
          <w:p w14:paraId="75EB9307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9746E6C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BD213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69" w:type="dxa"/>
            <w:hideMark/>
          </w:tcPr>
          <w:p w14:paraId="1CB1129B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02377EF" w14:textId="77777777" w:rsidR="003B61C4" w:rsidRDefault="003B6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7BBCEB6E" w14:textId="77777777" w:rsidR="003B61C4" w:rsidRDefault="003B61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5F1F7B2" w14:textId="77777777" w:rsidR="00382CAB" w:rsidRDefault="00382CAB" w:rsidP="00382CA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382CAB" w:rsidRDefault="00D71419" w:rsidP="00382CAB"/>
    <w:sectPr w:rsidR="00D71419" w:rsidRPr="00382CAB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2CAB"/>
    <w:rsid w:val="00387D3F"/>
    <w:rsid w:val="003B61C4"/>
    <w:rsid w:val="004E38D3"/>
    <w:rsid w:val="0054792E"/>
    <w:rsid w:val="005A6C23"/>
    <w:rsid w:val="00662985"/>
    <w:rsid w:val="00673CC4"/>
    <w:rsid w:val="006F69FC"/>
    <w:rsid w:val="006F6EDD"/>
    <w:rsid w:val="0072590A"/>
    <w:rsid w:val="00731AC7"/>
    <w:rsid w:val="007405C4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4467</Words>
  <Characters>24128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2023-03-31T11:12:00Z</cp:lastPrinted>
  <dcterms:created xsi:type="dcterms:W3CDTF">2023-03-31T11:19:00Z</dcterms:created>
  <dcterms:modified xsi:type="dcterms:W3CDTF">2023-03-31T11:19:00Z</dcterms:modified>
</cp:coreProperties>
</file>