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62A" w14:textId="231B3924" w:rsidR="00082FC9" w:rsidRDefault="00082FC9" w:rsidP="00082FC9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DE FORNECIMENTO DE PRODUTOS Nº. </w:t>
      </w:r>
      <w:r w:rsidR="006E7E9B">
        <w:rPr>
          <w:rFonts w:ascii="Arial Narrow" w:hAnsi="Arial Narrow" w:cs="Arial Narrow"/>
          <w:b/>
          <w:bCs/>
          <w:color w:val="000000"/>
          <w:sz w:val="28"/>
          <w:szCs w:val="28"/>
        </w:rPr>
        <w:t>132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/2022.</w:t>
      </w:r>
    </w:p>
    <w:p w14:paraId="1678DFEB" w14:textId="5AF746DB" w:rsidR="00082FC9" w:rsidRDefault="00082FC9" w:rsidP="006E7E9B">
      <w:pPr>
        <w:autoSpaceDE w:val="0"/>
        <w:autoSpaceDN w:val="0"/>
        <w:adjustRightInd w:val="0"/>
        <w:ind w:left="4536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FUNDO MUNICIPAL DE SAÚDE - FMS E A EMPRESA </w:t>
      </w:r>
      <w:r w:rsidR="006E7E9B">
        <w:rPr>
          <w:rFonts w:ascii="Arial Narrow" w:hAnsi="Arial Narrow" w:cs="Arial Narrow"/>
          <w:b/>
          <w:bCs/>
          <w:color w:val="000000"/>
          <w:sz w:val="28"/>
          <w:szCs w:val="28"/>
        </w:rPr>
        <w:t>DMC DISTRIBUIDORAS, COMÉRCIO D’ MEDICAMENTOS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3632F8DD" w14:textId="77777777" w:rsidR="00082FC9" w:rsidRDefault="00082FC9" w:rsidP="00082FC9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5C81FC7E" w14:textId="30F16A3D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E7E9B">
        <w:rPr>
          <w:rFonts w:ascii="Arial Narrow" w:hAnsi="Arial Narrow" w:cs="Arial Narrow"/>
          <w:b/>
          <w:bCs/>
          <w:color w:val="000000"/>
          <w:sz w:val="28"/>
          <w:szCs w:val="28"/>
        </w:rPr>
        <w:t>DMC DISTRIBUIDORAS, COMÉRCIO D’ MEDICAMENTOS EIRELI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proofErr w:type="spellStart"/>
      <w:r w:rsidR="006E7E9B">
        <w:rPr>
          <w:rFonts w:ascii="Arial Narrow" w:hAnsi="Arial Narrow" w:cs="Arial"/>
          <w:iCs/>
          <w:color w:val="000000"/>
          <w:sz w:val="28"/>
          <w:szCs w:val="28"/>
        </w:rPr>
        <w:t>Victório</w:t>
      </w:r>
      <w:proofErr w:type="spellEnd"/>
      <w:r w:rsidR="006E7E9B">
        <w:rPr>
          <w:rFonts w:ascii="Arial Narrow" w:hAnsi="Arial Narrow" w:cs="Arial"/>
          <w:iCs/>
          <w:color w:val="000000"/>
          <w:sz w:val="28"/>
          <w:szCs w:val="28"/>
        </w:rPr>
        <w:t xml:space="preserve"> Luiz Zaffari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n°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107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Bairro Três Vendas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Município de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Erechim/RS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16.970.999/0001-31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1C04F2F" w14:textId="13D20FDE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Sr.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ª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E7E9B">
        <w:rPr>
          <w:rFonts w:ascii="Arial Narrow" w:hAnsi="Arial Narrow" w:cs="Arial"/>
          <w:iCs/>
          <w:color w:val="000000"/>
          <w:sz w:val="28"/>
          <w:szCs w:val="28"/>
        </w:rPr>
        <w:t>Jéssica Maria Marini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700343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empresária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portador</w:t>
      </w:r>
      <w:r w:rsidR="007E0CEC">
        <w:rPr>
          <w:rFonts w:ascii="Arial Narrow" w:hAnsi="Arial Narrow"/>
          <w:color w:val="000000"/>
          <w:sz w:val="28"/>
          <w:szCs w:val="28"/>
        </w:rPr>
        <w:t>a</w:t>
      </w:r>
      <w:r>
        <w:rPr>
          <w:rFonts w:ascii="Arial Narrow" w:hAnsi="Arial Narrow"/>
          <w:color w:val="000000"/>
          <w:sz w:val="28"/>
          <w:szCs w:val="28"/>
        </w:rPr>
        <w:t xml:space="preserve"> da </w:t>
      </w:r>
      <w:r w:rsidR="007E0CEC">
        <w:rPr>
          <w:rFonts w:ascii="Arial Narrow" w:hAnsi="Arial Narrow"/>
          <w:color w:val="000000"/>
          <w:sz w:val="28"/>
          <w:szCs w:val="28"/>
        </w:rPr>
        <w:t>CI RG</w:t>
      </w:r>
      <w:r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7E0CEC">
        <w:rPr>
          <w:rFonts w:ascii="Arial Narrow" w:hAnsi="Arial Narrow"/>
          <w:color w:val="000000"/>
          <w:sz w:val="28"/>
          <w:szCs w:val="28"/>
        </w:rPr>
        <w:t>4100070509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 w:rsidR="007E0CEC">
        <w:rPr>
          <w:rFonts w:ascii="Arial Narrow" w:hAnsi="Arial Narrow"/>
          <w:color w:val="000000"/>
          <w:sz w:val="28"/>
          <w:szCs w:val="28"/>
        </w:rPr>
        <w:t>SLS/RS</w:t>
      </w:r>
      <w:r w:rsidR="00700343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7E0CEC">
        <w:rPr>
          <w:rFonts w:ascii="Arial Narrow" w:hAnsi="Arial Narrow"/>
          <w:color w:val="000000"/>
          <w:sz w:val="28"/>
          <w:szCs w:val="28"/>
        </w:rPr>
        <w:t>031.606.300-21</w:t>
      </w:r>
      <w:r w:rsidR="00700343">
        <w:rPr>
          <w:rFonts w:ascii="Arial Narrow" w:hAnsi="Arial Narrow"/>
          <w:color w:val="000000"/>
          <w:sz w:val="28"/>
          <w:szCs w:val="28"/>
        </w:rPr>
        <w:t>,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residente e domiciliad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na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proofErr w:type="spellStart"/>
      <w:r w:rsidR="007E0CEC">
        <w:rPr>
          <w:rFonts w:ascii="Arial Narrow" w:hAnsi="Arial Narrow" w:cs="Arial"/>
          <w:iCs/>
          <w:color w:val="000000"/>
          <w:sz w:val="28"/>
          <w:szCs w:val="28"/>
        </w:rPr>
        <w:t>Jacoh</w:t>
      </w:r>
      <w:proofErr w:type="spellEnd"/>
      <w:r w:rsidR="007E0CEC">
        <w:rPr>
          <w:rFonts w:ascii="Arial Narrow" w:hAnsi="Arial Narrow" w:cs="Arial"/>
          <w:iCs/>
          <w:color w:val="000000"/>
          <w:sz w:val="28"/>
          <w:szCs w:val="28"/>
        </w:rPr>
        <w:t xml:space="preserve"> Loch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 xml:space="preserve">, nº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306</w:t>
      </w:r>
      <w:r w:rsidR="00EB314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8E5992">
        <w:rPr>
          <w:rFonts w:ascii="Arial Narrow" w:hAnsi="Arial Narrow" w:cs="Arial"/>
          <w:iCs/>
          <w:color w:val="000000"/>
          <w:sz w:val="28"/>
          <w:szCs w:val="28"/>
        </w:rPr>
        <w:t xml:space="preserve">Bairro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Parque dos Imigrantes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Município de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Erechim/RS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9AA76A5" w14:textId="77777777" w:rsidR="00082FC9" w:rsidRDefault="00082FC9" w:rsidP="00082FC9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O presente Contrato é celebrado em decorrência da autorização do Sr. Prefeito Municipal, exarada em despacho constante no Processo n°. 048/2022, Pregão Eletrônico nº. 004/2022, que faz parte integrante e complementar deste Contrato, como se nele estivesse contido.</w:t>
      </w:r>
    </w:p>
    <w:p w14:paraId="2B96771B" w14:textId="77777777" w:rsidR="00082FC9" w:rsidRDefault="00082FC9" w:rsidP="00082FC9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46640526" w14:textId="338A39AE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048/2022, na modalidade Pregão Eletrônico nº. 004/2022, tipo menor preço por item, homologada no dia </w:t>
      </w:r>
      <w:r w:rsidR="0067170B">
        <w:rPr>
          <w:rFonts w:ascii="Arial Narrow" w:hAnsi="Arial Narrow"/>
          <w:color w:val="000000"/>
          <w:sz w:val="28"/>
          <w:szCs w:val="28"/>
        </w:rPr>
        <w:t>29</w:t>
      </w:r>
      <w:r>
        <w:rPr>
          <w:rFonts w:ascii="Arial Narrow" w:hAnsi="Arial Narrow"/>
          <w:color w:val="000000"/>
          <w:sz w:val="28"/>
          <w:szCs w:val="28"/>
        </w:rPr>
        <w:t xml:space="preserve"> de </w:t>
      </w:r>
      <w:r w:rsidR="0067170B">
        <w:rPr>
          <w:rFonts w:ascii="Arial Narrow" w:hAnsi="Arial Narrow"/>
          <w:color w:val="000000"/>
          <w:sz w:val="28"/>
          <w:szCs w:val="28"/>
        </w:rPr>
        <w:t>março</w:t>
      </w:r>
      <w:r>
        <w:rPr>
          <w:rFonts w:ascii="Arial Narrow" w:hAnsi="Arial Narrow"/>
          <w:color w:val="000000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6266171" w14:textId="77777777" w:rsidR="00082FC9" w:rsidRDefault="00082FC9" w:rsidP="00082FC9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4A4D1AC6" w14:textId="280A790A" w:rsidR="0067170B" w:rsidRPr="0067170B" w:rsidRDefault="00082FC9" w:rsidP="0067170B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67170B">
        <w:rPr>
          <w:rFonts w:ascii="Arial Narrow" w:hAnsi="Arial Narrow"/>
          <w:color w:val="000000"/>
          <w:sz w:val="28"/>
          <w:szCs w:val="28"/>
        </w:rPr>
        <w:lastRenderedPageBreak/>
        <w:t>Aquisição de Medicamentos para atender o Pronto Atendimento Municipal e Serviço Social, seguindo as solicitações da Secretaria Municipal de Saúde, em conformidade com as especificações e quantidades constantes na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67170B">
        <w:rPr>
          <w:rFonts w:ascii="Arial Narrow" w:hAnsi="Arial Narrow"/>
          <w:color w:val="000000"/>
          <w:sz w:val="28"/>
          <w:szCs w:val="28"/>
        </w:rPr>
        <w:t>e</w:t>
      </w:r>
      <w:r w:rsidRPr="0067170B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67170B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67170B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4D2306D" w14:textId="77777777" w:rsidR="0067170B" w:rsidRPr="0067170B" w:rsidRDefault="0067170B" w:rsidP="0067170B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5A629D63" w14:textId="5C2A63A2" w:rsidR="00082FC9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4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33"/>
        <w:gridCol w:w="408"/>
        <w:gridCol w:w="963"/>
        <w:gridCol w:w="844"/>
        <w:gridCol w:w="739"/>
        <w:gridCol w:w="740"/>
      </w:tblGrid>
      <w:tr w:rsidR="007E0CEC" w:rsidRPr="007E0CEC" w14:paraId="04F7078A" w14:textId="77777777" w:rsidTr="007E0CEC">
        <w:trPr>
          <w:trHeight w:val="17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BE0C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8EF9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E4A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1690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418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4F6E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E6C9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6CDC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0478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538D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E0CEC" w:rsidRPr="007E0CEC" w14:paraId="57755732" w14:textId="77777777" w:rsidTr="007E0CEC">
        <w:trPr>
          <w:trHeight w:val="5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8FF45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5AE2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7E22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1BD49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12370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78AF" w14:textId="77777777" w:rsidR="007E0CEC" w:rsidRPr="007E0CEC" w:rsidRDefault="007E0CEC" w:rsidP="007E0CE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BENZILPENICILINA BENZATINA 1.200.000 UI PÓ PARA SUSPENSÃO INJETÁVEL. APRESENTAÇÃO: FRASCO-AMPOLA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78EA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46A58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9ACB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3C01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9,520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DF88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1.904,00</w:t>
            </w:r>
          </w:p>
        </w:tc>
      </w:tr>
      <w:tr w:rsidR="007E0CEC" w:rsidRPr="007E0CEC" w14:paraId="312B961C" w14:textId="77777777" w:rsidTr="007E0CEC">
        <w:trPr>
          <w:trHeight w:val="5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FD7E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ACEE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FE5A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F9F02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12371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3E12C" w14:textId="77777777" w:rsidR="007E0CEC" w:rsidRPr="007E0CEC" w:rsidRDefault="007E0CEC" w:rsidP="007E0CE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BENZILPENICILINA BENZATINA 600.000UI PÓ PARA SUSPENSÃO INJETÁVEL. APRESENTAÇÃO: FRASCO-AMPOLA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23FD6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7A8F8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9FCB9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TEUTO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11BC1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9,520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66BA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1.428,00</w:t>
            </w:r>
          </w:p>
        </w:tc>
      </w:tr>
      <w:tr w:rsidR="007E0CEC" w:rsidRPr="007E0CEC" w14:paraId="50A97BAD" w14:textId="77777777" w:rsidTr="007E0CEC">
        <w:trPr>
          <w:trHeight w:val="223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6DEA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E0CE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8E4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E0CE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3.332,00</w:t>
            </w:r>
          </w:p>
        </w:tc>
      </w:tr>
    </w:tbl>
    <w:p w14:paraId="661DD5DE" w14:textId="04BAAE3A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8BA983A" w14:textId="7F2D39B2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5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11"/>
        <w:gridCol w:w="408"/>
        <w:gridCol w:w="966"/>
        <w:gridCol w:w="887"/>
        <w:gridCol w:w="742"/>
        <w:gridCol w:w="742"/>
      </w:tblGrid>
      <w:tr w:rsidR="007E0CEC" w:rsidRPr="007E0CEC" w14:paraId="3DAE787F" w14:textId="77777777" w:rsidTr="007E0CEC">
        <w:trPr>
          <w:trHeight w:val="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3F9F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B9D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C29B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5B8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6C69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DAA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56F8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DBB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AF85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39F6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E0CEC" w:rsidRPr="007E0CEC" w14:paraId="5122943D" w14:textId="77777777" w:rsidTr="007E0CEC">
        <w:trPr>
          <w:trHeight w:val="33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169B7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1798E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21E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DF17D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26401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EAB9" w14:textId="77777777" w:rsidR="007E0CEC" w:rsidRPr="007E0CEC" w:rsidRDefault="007E0CEC" w:rsidP="007E0CE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DOBUTAMINA, CLORIDRATO 250MG/20ML EV. APRESENTAÇÃO: AMPOLA C/ 20ML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C2C1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3BC1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4C8F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0BD93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8,680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59002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130,20</w:t>
            </w:r>
          </w:p>
        </w:tc>
      </w:tr>
      <w:tr w:rsidR="007E0CEC" w:rsidRPr="007E0CEC" w14:paraId="259BCBF4" w14:textId="77777777" w:rsidTr="007E0CEC">
        <w:trPr>
          <w:trHeight w:val="33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DB736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5E4B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04E9E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4E867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12313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8B90" w14:textId="77777777" w:rsidR="007E0CEC" w:rsidRPr="007E0CEC" w:rsidRDefault="007E0CEC" w:rsidP="007E0CE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EPINEFRINA, CLORIDRATO 1MG/ML SOLUÇÃO INJETÁVEL IM/EV/SC. APRESENTAÇÃO AMPOLA COM 1ML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AEC7A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E401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D27B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HIPOLABOR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0838A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1,540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30A38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308,00</w:t>
            </w:r>
          </w:p>
        </w:tc>
      </w:tr>
      <w:tr w:rsidR="007E0CEC" w:rsidRPr="007E0CEC" w14:paraId="599DBDC5" w14:textId="77777777" w:rsidTr="007E0CEC">
        <w:trPr>
          <w:trHeight w:val="212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C1FAA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E0CE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7964C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E0CE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438,20</w:t>
            </w:r>
          </w:p>
        </w:tc>
      </w:tr>
    </w:tbl>
    <w:p w14:paraId="21800059" w14:textId="333B69C4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9554B2A" w14:textId="09148BE0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 xml:space="preserve">FICHA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566</w:t>
      </w:r>
    </w:p>
    <w:tbl>
      <w:tblPr>
        <w:tblW w:w="8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65"/>
        <w:gridCol w:w="408"/>
        <w:gridCol w:w="966"/>
        <w:gridCol w:w="1033"/>
        <w:gridCol w:w="742"/>
        <w:gridCol w:w="742"/>
      </w:tblGrid>
      <w:tr w:rsidR="007E0CEC" w:rsidRPr="007E0CEC" w14:paraId="4E607937" w14:textId="77777777" w:rsidTr="007E0CEC">
        <w:trPr>
          <w:trHeight w:val="2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CA47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C3D5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AB82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47B6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E68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BF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FE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DD22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C3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B256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E0CEC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E0CEC" w:rsidRPr="007E0CEC" w14:paraId="6FDFB02B" w14:textId="77777777" w:rsidTr="007E0CEC">
        <w:trPr>
          <w:trHeight w:val="248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0314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F6C7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E1F9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D158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12411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0E62D" w14:textId="77777777" w:rsidR="007E0CEC" w:rsidRPr="007E0CEC" w:rsidRDefault="007E0CEC" w:rsidP="007E0CEC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FENITOÍNA SÓDICA 100MG COMPRIMIDO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1196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54AC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38A1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SANVAL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052C8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0,140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7169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E0CEC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</w:tr>
      <w:tr w:rsidR="007E0CEC" w:rsidRPr="007E0CEC" w14:paraId="1554B80C" w14:textId="77777777" w:rsidTr="007E0CEC">
        <w:trPr>
          <w:trHeight w:val="290"/>
        </w:trPr>
        <w:tc>
          <w:tcPr>
            <w:tcW w:w="70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5888" w14:textId="77777777" w:rsidR="007E0CEC" w:rsidRPr="007E0CEC" w:rsidRDefault="007E0CEC" w:rsidP="007E0CEC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E0CE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3D70" w14:textId="77777777" w:rsidR="007E0CEC" w:rsidRPr="007E0CEC" w:rsidRDefault="007E0CEC" w:rsidP="007E0CEC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E0CE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700,00</w:t>
            </w:r>
          </w:p>
        </w:tc>
      </w:tr>
    </w:tbl>
    <w:p w14:paraId="2F8B4025" w14:textId="77777777" w:rsidR="008E5992" w:rsidRDefault="008E5992" w:rsidP="00082FC9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3CC120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1.2.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9C99A26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a)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Edital do Pregão Eletrônico nº. 004/2022.</w:t>
      </w:r>
    </w:p>
    <w:p w14:paraId="462BA67B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39E8E22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c)</w:t>
      </w:r>
      <w:r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44BF72D6" w14:textId="77777777" w:rsidR="00082FC9" w:rsidRDefault="00082FC9" w:rsidP="00082FC9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7FA55654" w14:textId="77777777" w:rsidR="00082FC9" w:rsidRDefault="00082FC9" w:rsidP="00082FC9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04EDC583" w14:textId="77777777" w:rsidR="00082FC9" w:rsidRDefault="00082FC9" w:rsidP="00082FC9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30BEE2C5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60E718A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3268A09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8A3903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79B9F556" w14:textId="77777777" w:rsidR="00082FC9" w:rsidRDefault="00082FC9" w:rsidP="00082FC9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E05EEDB" w14:textId="77777777" w:rsidR="00082FC9" w:rsidRDefault="00082FC9" w:rsidP="00082FC9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D6C5301" w14:textId="5CBEA98A" w:rsidR="00082FC9" w:rsidRDefault="00082FC9" w:rsidP="0067170B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VII</w:t>
      </w:r>
      <w:r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FB901BD" w14:textId="77777777" w:rsidR="00082FC9" w:rsidRDefault="00082FC9" w:rsidP="00082FC9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57848839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126AE760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2A3AFA3C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339E97A7" w14:textId="77777777" w:rsidR="00082FC9" w:rsidRDefault="00082FC9" w:rsidP="00082FC9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5E3ECF18" w14:textId="197B0421" w:rsidR="00082FC9" w:rsidRPr="0067170B" w:rsidRDefault="00082FC9" w:rsidP="0067170B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>
        <w:rPr>
          <w:rFonts w:ascii="Arial Narrow" w:hAnsi="Arial Narrow"/>
          <w:color w:val="000000"/>
          <w:sz w:val="28"/>
          <w:szCs w:val="26"/>
        </w:rPr>
        <w:t>.</w:t>
      </w:r>
    </w:p>
    <w:p w14:paraId="2A9BB31F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233793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3.1.</w:t>
      </w:r>
      <w:r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Saúde solicitando os produtos necessários, a CONTRATADA deverá separá-los, condiciona-los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 (dez)</w:t>
      </w:r>
      <w:r>
        <w:rPr>
          <w:rFonts w:ascii="Arial Narrow" w:hAnsi="Arial Narrow"/>
          <w:color w:val="000000"/>
          <w:sz w:val="28"/>
          <w:szCs w:val="28"/>
        </w:rPr>
        <w:t xml:space="preserve"> dias para serem vistoriados pelo Fiscal Recebedor, das oito horas da manhã até quinze horas, de segunda a sexta-feira, conforme Termo de Referência.</w:t>
      </w:r>
    </w:p>
    <w:p w14:paraId="7BBDFB5C" w14:textId="77777777" w:rsidR="00082FC9" w:rsidRDefault="00082FC9" w:rsidP="00082FC9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A1B474F" w14:textId="1F5A162B" w:rsidR="00082FC9" w:rsidRPr="0067170B" w:rsidRDefault="00082FC9" w:rsidP="0067170B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238B6C54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embalagens e unidades constantes na especificação do produto deverão ser rigorosamente observadas, assim como a marca vencedora, sob pena de devolução do produto.</w:t>
      </w:r>
    </w:p>
    <w:p w14:paraId="36C7A90F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24AD766C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2DA4DC23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14:paraId="289DE875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CEB9DC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3.7.</w:t>
      </w:r>
      <w:r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60FD95F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3.8.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912C657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3.9.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04FAD4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>3.10.</w:t>
      </w:r>
      <w:r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1BB6728E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3.11.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41556031" w14:textId="77777777" w:rsidR="00082FC9" w:rsidRDefault="00082FC9" w:rsidP="00082FC9">
      <w:pPr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3.12.</w:t>
      </w:r>
      <w:r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>
        <w:rPr>
          <w:rFonts w:ascii="Arial Narrow" w:hAnsi="Arial Narrow"/>
          <w:color w:val="000000"/>
          <w:sz w:val="28"/>
          <w:szCs w:val="28"/>
        </w:rPr>
        <w:t>.</w:t>
      </w:r>
    </w:p>
    <w:p w14:paraId="035810E5" w14:textId="77777777" w:rsidR="00082FC9" w:rsidRDefault="00082FC9" w:rsidP="00082FC9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3.13.</w:t>
      </w:r>
      <w:r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99C57BD" w14:textId="5E114197" w:rsidR="00082FC9" w:rsidRPr="0067170B" w:rsidRDefault="00082FC9" w:rsidP="00082FC9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3.22.</w:t>
      </w:r>
      <w:r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DDE91C6" w14:textId="77777777" w:rsidR="00082FC9" w:rsidRDefault="00082FC9" w:rsidP="00082FC9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E8B47E5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0521CC4" w14:textId="2B015F3A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67170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4.470,20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7E0CEC">
        <w:rPr>
          <w:rFonts w:ascii="Arial Narrow" w:hAnsi="Arial Narrow" w:cs="Arial"/>
          <w:iCs/>
          <w:color w:val="000000"/>
          <w:sz w:val="28"/>
          <w:szCs w:val="28"/>
        </w:rPr>
        <w:t>quatro mil, quatrocentos e setenta reais e vinte centavos</w:t>
      </w:r>
      <w:r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19267FB8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color w:val="000000"/>
          <w:sz w:val="28"/>
          <w:szCs w:val="28"/>
        </w:rPr>
        <w:t>4.2</w:t>
      </w:r>
      <w:r>
        <w:rPr>
          <w:rFonts w:ascii="Arial Narrow" w:hAnsi="Arial Narrow"/>
          <w:b/>
          <w:color w:val="000000"/>
          <w:sz w:val="28"/>
        </w:rPr>
        <w:t>.</w:t>
      </w:r>
      <w:r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4FE7AB3" w14:textId="77777777" w:rsidR="00082FC9" w:rsidRDefault="00082FC9" w:rsidP="00082FC9">
      <w:pPr>
        <w:ind w:right="-1"/>
        <w:jc w:val="both"/>
        <w:rPr>
          <w:rFonts w:ascii="Arial Narrow" w:hAnsi="Arial Narrow"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>
        <w:rPr>
          <w:rFonts w:ascii="Arial Narrow" w:hAnsi="Arial Narrow"/>
          <w:bCs/>
          <w:color w:val="000000"/>
          <w:sz w:val="28"/>
        </w:rPr>
        <w:t xml:space="preserve"> </w:t>
      </w:r>
      <w:r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61B62275" w14:textId="77777777" w:rsidR="00082FC9" w:rsidRDefault="00082FC9" w:rsidP="0067170B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>
        <w:rPr>
          <w:rFonts w:ascii="Arial Narrow" w:hAnsi="Arial Narrow"/>
          <w:b/>
          <w:bCs/>
          <w:color w:val="000000"/>
          <w:sz w:val="28"/>
        </w:rPr>
        <w:t>4.4.</w:t>
      </w:r>
      <w:r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2354BF0B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0531C8FD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1F84A08" w14:textId="77777777" w:rsidR="00082FC9" w:rsidRDefault="00082FC9" w:rsidP="00082FC9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D3CF09F" w14:textId="77777777" w:rsidR="00082FC9" w:rsidRDefault="00082FC9" w:rsidP="0067170B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5E7C3D3" w14:textId="77777777" w:rsidR="00082FC9" w:rsidRDefault="00082FC9" w:rsidP="00082FC9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7505B1B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0C3F28D" w14:textId="77777777" w:rsidR="00082FC9" w:rsidRDefault="00082FC9" w:rsidP="00082FC9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83CD999" w14:textId="77777777" w:rsidR="00082FC9" w:rsidRDefault="00082FC9" w:rsidP="00082FC9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1749C46" w14:textId="77777777" w:rsidR="00082FC9" w:rsidRDefault="00082FC9" w:rsidP="0067170B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419BED2A" w14:textId="77777777" w:rsidR="00082FC9" w:rsidRDefault="00082FC9" w:rsidP="00082FC9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E645E4" w14:textId="77777777" w:rsidR="00082FC9" w:rsidRDefault="00082FC9" w:rsidP="00082FC9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lastRenderedPageBreak/>
        <w:t>CLÁUSULA SEXTA – RECURSO ORÇAMENTÁRIO</w:t>
      </w:r>
    </w:p>
    <w:p w14:paraId="3E14094E" w14:textId="77777777" w:rsidR="00082FC9" w:rsidRDefault="00082FC9" w:rsidP="00082FC9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7E0CEC" w:rsidRPr="007E0CEC" w14:paraId="52B2843C" w14:textId="77777777" w:rsidTr="004B6E6B">
        <w:trPr>
          <w:trHeight w:val="19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065B" w14:textId="2DA17798" w:rsidR="007E0CEC" w:rsidRPr="007E0CEC" w:rsidRDefault="007E0CEC" w:rsidP="007E0CE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4B6E6B">
              <w:rPr>
                <w:rFonts w:ascii="Verdana" w:hAnsi="Verdana" w:cs="Arial"/>
                <w:color w:val="000000"/>
                <w:sz w:val="20"/>
                <w:szCs w:val="20"/>
              </w:rPr>
              <w:t>3.332,00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4B6E6B">
              <w:rPr>
                <w:rFonts w:ascii="Verdana" w:hAnsi="Verdana" w:cs="Arial"/>
                <w:color w:val="000000"/>
                <w:sz w:val="20"/>
                <w:szCs w:val="20"/>
              </w:rPr>
              <w:t>três mil, trezentos e trinta e dois reais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7E0CEC" w:rsidRPr="007E0CEC" w14:paraId="67AE3F0F" w14:textId="77777777" w:rsidTr="004B6E6B">
        <w:trPr>
          <w:trHeight w:val="19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D976" w14:textId="740DC0E5" w:rsidR="007E0CEC" w:rsidRPr="007E0CEC" w:rsidRDefault="007E0CEC" w:rsidP="007E0CE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4B6E6B">
              <w:rPr>
                <w:rFonts w:ascii="Verdana" w:hAnsi="Verdana" w:cs="Arial"/>
                <w:color w:val="000000"/>
                <w:sz w:val="20"/>
                <w:szCs w:val="20"/>
              </w:rPr>
              <w:t>438,20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4B6E6B">
              <w:rPr>
                <w:rFonts w:ascii="Verdana" w:hAnsi="Verdana" w:cs="Arial"/>
                <w:color w:val="000000"/>
                <w:sz w:val="20"/>
                <w:szCs w:val="20"/>
              </w:rPr>
              <w:t>quatrocentos e trinta e oito reais e vinte centavos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7E0CEC" w:rsidRPr="007E0CEC" w14:paraId="3D7693B5" w14:textId="77777777" w:rsidTr="004B6E6B">
        <w:trPr>
          <w:trHeight w:val="198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0F52" w14:textId="5118D092" w:rsidR="007E0CEC" w:rsidRPr="007E0CEC" w:rsidRDefault="007E0CEC" w:rsidP="007E0CEC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0.1.31-043     /     FICHA: 566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4B6E6B">
              <w:rPr>
                <w:rFonts w:ascii="Verdana" w:hAnsi="Verdana" w:cs="Arial"/>
                <w:color w:val="000000"/>
                <w:sz w:val="20"/>
                <w:szCs w:val="20"/>
              </w:rPr>
              <w:t>700,00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4B6E6B">
              <w:rPr>
                <w:rFonts w:ascii="Verdana" w:hAnsi="Verdana" w:cs="Arial"/>
                <w:color w:val="000000"/>
                <w:sz w:val="20"/>
                <w:szCs w:val="20"/>
              </w:rPr>
              <w:t>setecentos reais</w:t>
            </w:r>
            <w:r w:rsidRPr="007E0CEC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6A9E989C" w14:textId="77777777" w:rsidR="0067170B" w:rsidRDefault="0067170B" w:rsidP="00082FC9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073E0293" w14:textId="69CFF95F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</w:p>
    <w:p w14:paraId="70F5798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443E565" w14:textId="77777777" w:rsidR="00082FC9" w:rsidRDefault="00082FC9" w:rsidP="00082FC9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Nos termos do § 1º do artigo 67 da Lei 8.666/1993, caberá ao representante do Município designar como fiscal do contrato, proceder às anotações das ocorrências relacionadas com a execução do ajuste, determinando o que for necessário à regularização das falhas ou das impropriedades observadas.</w:t>
      </w:r>
    </w:p>
    <w:p w14:paraId="0BC413C2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C36B890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5A536A44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D209994" w14:textId="43FEDE95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lastRenderedPageBreak/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os servidores,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67170B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67170B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2F5D9A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2B67DFC" w14:textId="23ADD432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5E0C15AB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10A83B55" w14:textId="77777777" w:rsidR="00082FC9" w:rsidRDefault="00082FC9" w:rsidP="00082FC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81606CB" w14:textId="5EB24260" w:rsidR="00082FC9" w:rsidRDefault="00082FC9" w:rsidP="00082FC9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00F4A00" w14:textId="77777777" w:rsidR="00082FC9" w:rsidRDefault="00082FC9" w:rsidP="00082FC9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7596BAF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28E7A55" w14:textId="77777777" w:rsidR="00082FC9" w:rsidRDefault="00082FC9" w:rsidP="00082FC9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EF7CD26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385DC1C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159E594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50C93C93" w14:textId="77777777" w:rsidR="00082FC9" w:rsidRDefault="00082FC9" w:rsidP="00082FC9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5325BD20" w14:textId="77777777" w:rsidR="00082FC9" w:rsidRDefault="00082FC9" w:rsidP="00082FC9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9D559C7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38E20960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28E78CC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EBD0A8B" w14:textId="77777777" w:rsidR="00082FC9" w:rsidRDefault="00082FC9" w:rsidP="00082FC9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754A4791" w14:textId="77777777" w:rsidR="00082FC9" w:rsidRDefault="00082FC9" w:rsidP="00082FC9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278B945" w14:textId="262F3018" w:rsidR="00082FC9" w:rsidRDefault="00082FC9" w:rsidP="002F5D9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7B54C927" w14:textId="77777777" w:rsidR="002F5D9A" w:rsidRPr="002F5D9A" w:rsidRDefault="002F5D9A" w:rsidP="002F5D9A"/>
    <w:p w14:paraId="6C68356D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4D67AA0" w14:textId="77777777" w:rsidR="00082FC9" w:rsidRDefault="00082FC9" w:rsidP="00082FC9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632B4FC6" w14:textId="77777777" w:rsidR="00082FC9" w:rsidRDefault="00082FC9" w:rsidP="004B6E6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0FA03E51" w14:textId="77777777" w:rsidR="00082FC9" w:rsidRDefault="00082FC9" w:rsidP="00082FC9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8E02C75" w14:textId="615259E9" w:rsidR="00082FC9" w:rsidRDefault="00082FC9" w:rsidP="00D80A5B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B166E74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36982BFC" w14:textId="77777777" w:rsidR="00082FC9" w:rsidRDefault="00082FC9" w:rsidP="00082FC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2330C94B" w14:textId="21A70B9A" w:rsidR="002F5D9A" w:rsidRDefault="00082FC9" w:rsidP="002F5D9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3A3D48" w14:textId="77777777" w:rsidR="00082FC9" w:rsidRDefault="00082FC9" w:rsidP="00082FC9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214DCC19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9BA5DC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E36CD6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0772B227" w14:textId="77777777" w:rsidR="00082FC9" w:rsidRDefault="00082FC9" w:rsidP="00082FC9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DÉCIMA TERCEIRA – DO FORO </w:t>
      </w:r>
    </w:p>
    <w:p w14:paraId="56292B74" w14:textId="77777777" w:rsidR="00082FC9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C4BF73" w14:textId="2F5020D4" w:rsidR="002F5D9A" w:rsidRDefault="00082FC9" w:rsidP="00082FC9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4AC01AB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958943F" w14:textId="75C8D4EF" w:rsidR="00082FC9" w:rsidRDefault="00082FC9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2F5D9A">
        <w:rPr>
          <w:rFonts w:ascii="Arial Narrow" w:hAnsi="Arial Narrow" w:cs="Arial Narrow"/>
          <w:sz w:val="28"/>
          <w:szCs w:val="28"/>
        </w:rPr>
        <w:t>30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2F5D9A">
        <w:rPr>
          <w:rFonts w:ascii="Arial Narrow" w:hAnsi="Arial Narrow" w:cs="Arial Narrow"/>
          <w:sz w:val="28"/>
          <w:szCs w:val="28"/>
        </w:rPr>
        <w:t>março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349DD088" w14:textId="77777777" w:rsidR="00D80A5B" w:rsidRDefault="00D80A5B" w:rsidP="00D80A5B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082FC9" w14:paraId="0A396D8D" w14:textId="77777777" w:rsidTr="00082FC9">
        <w:trPr>
          <w:trHeight w:val="2503"/>
        </w:trPr>
        <w:tc>
          <w:tcPr>
            <w:tcW w:w="4702" w:type="dxa"/>
          </w:tcPr>
          <w:p w14:paraId="063C133A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49BA3F7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922405B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020BA16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33BA4B1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7229DD96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B26B8AE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787C859" w14:textId="3AB9F22B" w:rsidR="00082FC9" w:rsidRPr="002F5D9A" w:rsidRDefault="004B6E6B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Jéssica Maria Marini</w:t>
            </w:r>
          </w:p>
          <w:p w14:paraId="1F1DCFB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14:paraId="55B61045" w14:textId="77777777" w:rsidR="00082FC9" w:rsidRDefault="00082FC9" w:rsidP="00D80A5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  <w:p w14:paraId="449B05C7" w14:textId="77777777" w:rsidR="00082FC9" w:rsidRDefault="00082FC9" w:rsidP="00D80A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EE61311" w14:textId="77777777" w:rsidR="00D80A5B" w:rsidRDefault="00D80A5B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14:paraId="3B81DD50" w14:textId="77777777" w:rsidR="00082FC9" w:rsidRDefault="00082FC9" w:rsidP="00D80A5B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82FC9" w14:paraId="5023401C" w14:textId="77777777" w:rsidTr="00082FC9">
        <w:tc>
          <w:tcPr>
            <w:tcW w:w="4644" w:type="dxa"/>
            <w:hideMark/>
          </w:tcPr>
          <w:p w14:paraId="00141318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D2D28B5" w14:textId="035E9AEE" w:rsidR="00082FC9" w:rsidRDefault="002F5D9A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687F68F1" w14:textId="5D4EB9C4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 xml:space="preserve"> 112.510.319-19</w:t>
            </w:r>
          </w:p>
        </w:tc>
        <w:tc>
          <w:tcPr>
            <w:tcW w:w="4824" w:type="dxa"/>
            <w:hideMark/>
          </w:tcPr>
          <w:p w14:paraId="7AE9CE13" w14:textId="77777777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69397A6" w14:textId="2911394E" w:rsidR="00082FC9" w:rsidRDefault="002F5D9A" w:rsidP="00D80A5B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172DB91D" w14:textId="38066F2E" w:rsidR="00082FC9" w:rsidRDefault="00082FC9" w:rsidP="00D80A5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2F5D9A">
              <w:rPr>
                <w:rFonts w:ascii="Arial Narrow" w:hAnsi="Arial Narrow" w:cs="Arial Narrow"/>
                <w:sz w:val="28"/>
                <w:szCs w:val="28"/>
              </w:rPr>
              <w:t>012.335.971-67</w:t>
            </w:r>
          </w:p>
        </w:tc>
      </w:tr>
    </w:tbl>
    <w:p w14:paraId="78DDBF48" w14:textId="77777777" w:rsidR="000F5C04" w:rsidRDefault="004B6E6B"/>
    <w:sectPr w:rsidR="000F5C04" w:rsidSect="00082FC9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D21B" w14:textId="77777777" w:rsidR="00082FC9" w:rsidRDefault="00082FC9" w:rsidP="00082FC9">
      <w:pPr>
        <w:spacing w:after="0" w:line="240" w:lineRule="auto"/>
      </w:pPr>
      <w:r>
        <w:separator/>
      </w:r>
    </w:p>
  </w:endnote>
  <w:endnote w:type="continuationSeparator" w:id="0">
    <w:p w14:paraId="6E9DDFCE" w14:textId="77777777" w:rsidR="00082FC9" w:rsidRDefault="00082FC9" w:rsidP="0008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35C8" w14:textId="543C97B5" w:rsidR="00082FC9" w:rsidRDefault="00082FC9" w:rsidP="00082FC9">
    <w:pPr>
      <w:pStyle w:val="Rodap"/>
      <w:tabs>
        <w:tab w:val="left" w:pos="5529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3394D827" wp14:editId="703526C8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141E" w14:textId="77777777" w:rsidR="00082FC9" w:rsidRDefault="00082FC9" w:rsidP="00082FC9">
      <w:pPr>
        <w:spacing w:after="0" w:line="240" w:lineRule="auto"/>
      </w:pPr>
      <w:r>
        <w:separator/>
      </w:r>
    </w:p>
  </w:footnote>
  <w:footnote w:type="continuationSeparator" w:id="0">
    <w:p w14:paraId="73B31D64" w14:textId="77777777" w:rsidR="00082FC9" w:rsidRDefault="00082FC9" w:rsidP="0008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9FFCA" w14:textId="1E187B39" w:rsidR="00082FC9" w:rsidRDefault="00082FC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BF520" wp14:editId="1354391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5400675" cy="83131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3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" w15:restartNumberingAfterBreak="0">
    <w:nsid w:val="3CA704F9"/>
    <w:multiLevelType w:val="multilevel"/>
    <w:tmpl w:val="E0325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C9"/>
    <w:rsid w:val="00082FC9"/>
    <w:rsid w:val="00217332"/>
    <w:rsid w:val="002F5D9A"/>
    <w:rsid w:val="004B6E6B"/>
    <w:rsid w:val="0067170B"/>
    <w:rsid w:val="006E7E9B"/>
    <w:rsid w:val="00700343"/>
    <w:rsid w:val="007E0CEC"/>
    <w:rsid w:val="008E5992"/>
    <w:rsid w:val="00C07524"/>
    <w:rsid w:val="00D80A5B"/>
    <w:rsid w:val="00E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6A36"/>
  <w15:chartTrackingRefBased/>
  <w15:docId w15:val="{6A078F76-36F1-483E-84C4-73DF0A4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FC9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2FC9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FC9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82FC9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FC9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FC9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Corpodetexto">
    <w:name w:val="Body Text"/>
    <w:basedOn w:val="Normal"/>
    <w:link w:val="CorpodetextoChar"/>
    <w:semiHidden/>
    <w:unhideWhenUsed/>
    <w:qFormat/>
    <w:rsid w:val="00082FC9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2FC9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2FC9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082FC9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082FC9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082FC9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82FC9"/>
    <w:pPr>
      <w:spacing w:after="0" w:line="240" w:lineRule="auto"/>
      <w:ind w:left="708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cmsonormal">
    <w:name w:val="ec_msonormal"/>
    <w:basedOn w:val="Normal"/>
    <w:rsid w:val="00082F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082FC9"/>
  </w:style>
  <w:style w:type="paragraph" w:styleId="Cabealho">
    <w:name w:val="header"/>
    <w:basedOn w:val="Normal"/>
    <w:link w:val="Cabealho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2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FC9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3000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2022-03-30T16:29:00Z</dcterms:created>
  <dcterms:modified xsi:type="dcterms:W3CDTF">2022-03-30T16:29:00Z</dcterms:modified>
</cp:coreProperties>
</file>