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F54" w:rsidRDefault="00502F54" w:rsidP="00502F54">
      <w:pPr>
        <w:jc w:val="center"/>
        <w:rPr>
          <w:rFonts w:ascii="Arial Narrow" w:hAnsi="Arial Narrow"/>
          <w:b/>
          <w:sz w:val="28"/>
          <w:szCs w:val="28"/>
        </w:rPr>
      </w:pPr>
      <w:r>
        <w:rPr>
          <w:rFonts w:ascii="Arial Narrow" w:hAnsi="Arial Narrow"/>
          <w:b/>
          <w:sz w:val="28"/>
          <w:szCs w:val="28"/>
        </w:rPr>
        <w:t>CONTRATO ADMINISTRATIVO Nº. 201/2017.</w:t>
      </w:r>
    </w:p>
    <w:p w:rsidR="00502F54" w:rsidRDefault="00502F54" w:rsidP="00502F54">
      <w:pPr>
        <w:pStyle w:val="Recuodecorpodetexto"/>
        <w:ind w:left="5400"/>
        <w:rPr>
          <w:rFonts w:ascii="Arial Narrow" w:hAnsi="Arial Narrow" w:cs="Arial"/>
          <w:b/>
          <w:sz w:val="28"/>
          <w:szCs w:val="28"/>
        </w:rPr>
      </w:pPr>
    </w:p>
    <w:p w:rsidR="00502F54" w:rsidRDefault="00502F54" w:rsidP="00502F54">
      <w:pPr>
        <w:pStyle w:val="Recuodecorpodetexto"/>
        <w:ind w:left="4859" w:right="141"/>
        <w:rPr>
          <w:rFonts w:ascii="Arial Narrow" w:hAnsi="Arial Narrow" w:cs="Arial"/>
          <w:b/>
          <w:sz w:val="28"/>
          <w:szCs w:val="28"/>
        </w:rPr>
      </w:pPr>
      <w:r w:rsidRPr="007E508B">
        <w:rPr>
          <w:rFonts w:ascii="Arial Narrow" w:hAnsi="Arial Narrow" w:cs="Arial"/>
          <w:b/>
          <w:sz w:val="28"/>
          <w:szCs w:val="28"/>
        </w:rPr>
        <w:t xml:space="preserve">INSTRUMENTO CONTRATUAL QUE CELEBRAM ENTRE SI O MUNICÍPIO DE IGUATEMI (MS) E A EMPRESA </w:t>
      </w:r>
      <w:r>
        <w:rPr>
          <w:rFonts w:ascii="Arial Narrow" w:hAnsi="Arial Narrow" w:cs="Arial"/>
          <w:b/>
          <w:sz w:val="28"/>
          <w:szCs w:val="28"/>
        </w:rPr>
        <w:t xml:space="preserve">BRADESCO S/A </w:t>
      </w:r>
    </w:p>
    <w:p w:rsidR="00502F54" w:rsidRPr="007E508B" w:rsidRDefault="00502F54" w:rsidP="00502F54">
      <w:pPr>
        <w:pStyle w:val="Recuodecorpodetexto"/>
        <w:ind w:left="5400"/>
        <w:rPr>
          <w:rFonts w:ascii="Arial Narrow" w:hAnsi="Arial Narrow" w:cs="Arial"/>
          <w:b/>
          <w:sz w:val="28"/>
          <w:szCs w:val="28"/>
        </w:rPr>
      </w:pPr>
    </w:p>
    <w:p w:rsidR="00502F54" w:rsidRPr="00F9143B" w:rsidRDefault="00502F54" w:rsidP="00502F54">
      <w:pPr>
        <w:widowControl w:val="0"/>
        <w:jc w:val="both"/>
        <w:rPr>
          <w:rFonts w:ascii="Arial Narrow" w:hAnsi="Arial Narrow" w:cs="Arial"/>
          <w:iCs/>
          <w:sz w:val="26"/>
          <w:szCs w:val="26"/>
        </w:rPr>
      </w:pPr>
      <w:r w:rsidRPr="00F9143B">
        <w:rPr>
          <w:rFonts w:ascii="Arial Narrow" w:hAnsi="Arial Narrow" w:cs="Arial"/>
          <w:b/>
          <w:bCs/>
          <w:iCs/>
          <w:sz w:val="26"/>
          <w:szCs w:val="26"/>
        </w:rPr>
        <w:t xml:space="preserve">I - </w:t>
      </w:r>
      <w:r w:rsidRPr="00F9143B">
        <w:rPr>
          <w:rFonts w:ascii="Arial Narrow" w:hAnsi="Arial Narrow" w:cs="Arial"/>
          <w:b/>
          <w:bCs/>
          <w:iCs/>
          <w:sz w:val="26"/>
          <w:szCs w:val="26"/>
        </w:rPr>
        <w:tab/>
        <w:t>CONTRATANTES:</w:t>
      </w:r>
      <w:r w:rsidRPr="00F9143B">
        <w:rPr>
          <w:rFonts w:ascii="Arial Narrow" w:hAnsi="Arial Narrow" w:cs="Arial"/>
          <w:b/>
          <w:iCs/>
          <w:sz w:val="26"/>
          <w:szCs w:val="26"/>
        </w:rPr>
        <w:t xml:space="preserve"> </w:t>
      </w:r>
      <w:r w:rsidRPr="00F9143B">
        <w:rPr>
          <w:rFonts w:ascii="Arial Narrow" w:hAnsi="Arial Narrow"/>
          <w:b/>
          <w:bCs/>
          <w:sz w:val="26"/>
          <w:szCs w:val="26"/>
        </w:rPr>
        <w:t>MUNICÍPIO DE IGUATEMI (MS),</w:t>
      </w:r>
      <w:r w:rsidRPr="00F9143B">
        <w:rPr>
          <w:rFonts w:ascii="Arial Narrow" w:hAnsi="Arial Narrow"/>
          <w:sz w:val="26"/>
          <w:szCs w:val="26"/>
        </w:rPr>
        <w:t xml:space="preserve"> pessoa jurídica de direito público interno, com sede na Avenida Laudelino Peixoto, nº. 871, Centro, nesta cidade, inscrito no CNPJ sob o n</w:t>
      </w:r>
      <w:r w:rsidRPr="00F9143B">
        <w:rPr>
          <w:rFonts w:ascii="Arial Narrow" w:hAnsi="Arial Narrow"/>
          <w:sz w:val="26"/>
          <w:szCs w:val="26"/>
        </w:rPr>
        <w:sym w:font="Symbol" w:char="F0B0"/>
      </w:r>
      <w:r w:rsidRPr="00F9143B">
        <w:rPr>
          <w:rFonts w:ascii="Arial Narrow" w:hAnsi="Arial Narrow"/>
          <w:sz w:val="26"/>
          <w:szCs w:val="26"/>
        </w:rPr>
        <w:t>. 03.568.318/0001-61</w:t>
      </w:r>
      <w:r w:rsidRPr="00F9143B">
        <w:rPr>
          <w:rFonts w:ascii="Arial Narrow" w:hAnsi="Arial Narrow" w:cs="Arial"/>
          <w:iCs/>
          <w:sz w:val="26"/>
          <w:szCs w:val="26"/>
        </w:rPr>
        <w:t xml:space="preserve"> doravante </w:t>
      </w:r>
      <w:r w:rsidR="000C3BCB" w:rsidRPr="00F9143B">
        <w:rPr>
          <w:rFonts w:ascii="Arial Narrow" w:hAnsi="Arial Narrow" w:cs="Arial"/>
          <w:iCs/>
          <w:sz w:val="26"/>
          <w:szCs w:val="26"/>
        </w:rPr>
        <w:t>denominada</w:t>
      </w:r>
      <w:r w:rsidR="000C3BCB">
        <w:rPr>
          <w:rFonts w:ascii="Arial Narrow" w:hAnsi="Arial Narrow" w:cs="Arial"/>
          <w:iCs/>
          <w:sz w:val="26"/>
          <w:szCs w:val="26"/>
        </w:rPr>
        <w:t xml:space="preserve"> CEDENTE</w:t>
      </w:r>
      <w:r w:rsidRPr="00F9143B">
        <w:rPr>
          <w:rFonts w:ascii="Arial Narrow" w:hAnsi="Arial Narrow" w:cs="Arial"/>
          <w:iCs/>
          <w:sz w:val="26"/>
          <w:szCs w:val="26"/>
        </w:rPr>
        <w:t xml:space="preserve"> e a empresa </w:t>
      </w:r>
      <w:r w:rsidRPr="00F9143B">
        <w:rPr>
          <w:rFonts w:ascii="Arial Narrow" w:hAnsi="Arial Narrow" w:cs="Verdana"/>
          <w:b/>
          <w:sz w:val="26"/>
          <w:szCs w:val="26"/>
        </w:rPr>
        <w:t>BANCO BRADESCO S/A</w:t>
      </w:r>
      <w:r w:rsidRPr="00F9143B">
        <w:rPr>
          <w:rFonts w:ascii="Arial Narrow" w:hAnsi="Arial Narrow" w:cs="Verdana"/>
          <w:sz w:val="26"/>
          <w:szCs w:val="26"/>
        </w:rPr>
        <w:t>, pessoa jurídica de direito privado, inscrita no CNPJ sob o nº. 60.746.948/0001-12, com sede na Cidade de Deus, S/Nº, Bairro: Vila Yara, na Cidade de Osasco (SP),</w:t>
      </w:r>
      <w:r w:rsidRPr="00F9143B">
        <w:rPr>
          <w:rFonts w:ascii="Arial Narrow" w:hAnsi="Arial Narrow" w:cs="Arial"/>
          <w:iCs/>
          <w:sz w:val="26"/>
          <w:szCs w:val="26"/>
        </w:rPr>
        <w:t xml:space="preserve"> doravante denominada </w:t>
      </w:r>
      <w:r w:rsidRPr="00F9143B">
        <w:rPr>
          <w:rFonts w:ascii="Arial Narrow" w:hAnsi="Arial Narrow" w:cs="Arial"/>
          <w:b/>
          <w:iCs/>
          <w:sz w:val="26"/>
          <w:szCs w:val="26"/>
        </w:rPr>
        <w:t>CESSIONÁRIA</w:t>
      </w:r>
      <w:r w:rsidRPr="00F9143B">
        <w:rPr>
          <w:rFonts w:ascii="Arial Narrow" w:hAnsi="Arial Narrow" w:cs="Arial"/>
          <w:iCs/>
          <w:sz w:val="26"/>
          <w:szCs w:val="26"/>
        </w:rPr>
        <w:t>.</w:t>
      </w:r>
    </w:p>
    <w:p w:rsidR="00502F54" w:rsidRPr="0004179E" w:rsidRDefault="00502F54" w:rsidP="00502F54">
      <w:pPr>
        <w:widowControl w:val="0"/>
        <w:jc w:val="both"/>
        <w:rPr>
          <w:rFonts w:ascii="Arial Narrow" w:hAnsi="Arial Narrow" w:cs="Arial"/>
          <w:iCs/>
          <w:sz w:val="26"/>
          <w:szCs w:val="26"/>
        </w:rPr>
      </w:pPr>
    </w:p>
    <w:p w:rsidR="00502F54" w:rsidRPr="00A62FCC" w:rsidRDefault="00502F54" w:rsidP="00AE4169">
      <w:pPr>
        <w:widowControl w:val="0"/>
        <w:jc w:val="both"/>
        <w:rPr>
          <w:rFonts w:ascii="Arial Narrow" w:hAnsi="Arial Narrow" w:cs="Verdana"/>
          <w:sz w:val="26"/>
          <w:szCs w:val="26"/>
        </w:rPr>
      </w:pPr>
      <w:r w:rsidRPr="0004179E">
        <w:rPr>
          <w:rFonts w:ascii="Arial Narrow" w:hAnsi="Arial Narrow" w:cs="Arial"/>
          <w:b/>
          <w:bCs/>
          <w:iCs/>
          <w:sz w:val="26"/>
          <w:szCs w:val="26"/>
        </w:rPr>
        <w:t>II -</w:t>
      </w:r>
      <w:r w:rsidRPr="0004179E">
        <w:rPr>
          <w:rFonts w:ascii="Arial Narrow" w:hAnsi="Arial Narrow" w:cs="Arial"/>
          <w:b/>
          <w:bCs/>
          <w:iCs/>
          <w:sz w:val="26"/>
          <w:szCs w:val="26"/>
        </w:rPr>
        <w:tab/>
        <w:t xml:space="preserve"> REPRESENTANTES:</w:t>
      </w:r>
      <w:r w:rsidRPr="0004179E">
        <w:rPr>
          <w:rFonts w:ascii="Arial Narrow" w:hAnsi="Arial Narrow" w:cs="Arial"/>
          <w:iCs/>
          <w:sz w:val="26"/>
          <w:szCs w:val="26"/>
        </w:rPr>
        <w:t xml:space="preserve"> Representa a </w:t>
      </w:r>
      <w:r w:rsidRPr="0004179E">
        <w:rPr>
          <w:rFonts w:ascii="Arial Narrow" w:hAnsi="Arial Narrow" w:cs="Arial"/>
          <w:b/>
          <w:iCs/>
          <w:sz w:val="26"/>
          <w:szCs w:val="26"/>
        </w:rPr>
        <w:t>CEDENTE</w:t>
      </w:r>
      <w:r w:rsidRPr="0004179E">
        <w:rPr>
          <w:rFonts w:ascii="Arial Narrow" w:hAnsi="Arial Narrow" w:cs="Arial"/>
          <w:iCs/>
          <w:sz w:val="26"/>
          <w:szCs w:val="26"/>
        </w:rPr>
        <w:t xml:space="preserve"> a Prefeita Municipal, Sra. </w:t>
      </w:r>
      <w:r w:rsidRPr="0004179E">
        <w:rPr>
          <w:rFonts w:ascii="Arial Narrow" w:hAnsi="Arial Narrow"/>
          <w:bCs/>
          <w:i/>
          <w:iCs/>
          <w:caps/>
          <w:sz w:val="26"/>
          <w:szCs w:val="26"/>
        </w:rPr>
        <w:t>Patricia Derenusson Nelli Margatto Nunes</w:t>
      </w:r>
      <w:r w:rsidRPr="0004179E">
        <w:rPr>
          <w:rFonts w:ascii="Arial Narrow" w:hAnsi="Arial Narrow"/>
          <w:sz w:val="26"/>
          <w:szCs w:val="26"/>
        </w:rPr>
        <w:t>, brasileira, casada, dentista, portadora da Cédula de identidade RG nº. 3.932.359-1 SSP/PR e inscrito no CPF sob o nº. 735.027.829-20, residente e domiciliado na Av. Jardelino José Moreira, nº. 1301, na cidade de Iguatemi-MS</w:t>
      </w:r>
      <w:r w:rsidRPr="0004179E">
        <w:rPr>
          <w:rFonts w:ascii="Arial Narrow" w:hAnsi="Arial Narrow" w:cs="Arial"/>
          <w:iCs/>
          <w:sz w:val="26"/>
          <w:szCs w:val="26"/>
        </w:rPr>
        <w:t xml:space="preserve"> e a </w:t>
      </w:r>
      <w:r w:rsidRPr="0004179E">
        <w:rPr>
          <w:rFonts w:ascii="Arial Narrow" w:hAnsi="Arial Narrow" w:cs="Arial"/>
          <w:b/>
          <w:iCs/>
          <w:sz w:val="26"/>
          <w:szCs w:val="26"/>
        </w:rPr>
        <w:t>CESSIONÁRIA</w:t>
      </w:r>
      <w:r w:rsidRPr="0004179E">
        <w:rPr>
          <w:rFonts w:ascii="Arial Narrow" w:hAnsi="Arial Narrow" w:cs="Arial"/>
          <w:iCs/>
          <w:sz w:val="26"/>
          <w:szCs w:val="26"/>
        </w:rPr>
        <w:t xml:space="preserve"> </w:t>
      </w:r>
      <w:r w:rsidR="00AE4169" w:rsidRPr="00A62FCC">
        <w:rPr>
          <w:rFonts w:ascii="Arial Narrow" w:hAnsi="Arial Narrow" w:cs="Verdana"/>
          <w:sz w:val="28"/>
          <w:szCs w:val="28"/>
        </w:rPr>
        <w:t xml:space="preserve">pelo </w:t>
      </w:r>
      <w:r w:rsidR="00AE4169" w:rsidRPr="00A62FCC">
        <w:rPr>
          <w:rFonts w:ascii="Arial Narrow" w:hAnsi="Arial Narrow" w:cs="Arial"/>
          <w:iCs/>
          <w:sz w:val="26"/>
          <w:szCs w:val="26"/>
        </w:rPr>
        <w:t xml:space="preserve">Gerente Regional , </w:t>
      </w:r>
      <w:proofErr w:type="spellStart"/>
      <w:r w:rsidR="00AE4169" w:rsidRPr="00A62FCC">
        <w:rPr>
          <w:rFonts w:ascii="Arial Narrow" w:hAnsi="Arial Narrow" w:cs="Arial"/>
          <w:iCs/>
          <w:sz w:val="26"/>
          <w:szCs w:val="26"/>
        </w:rPr>
        <w:t>Sr</w:t>
      </w:r>
      <w:proofErr w:type="spellEnd"/>
      <w:r w:rsidR="00AE4169" w:rsidRPr="00A62FCC">
        <w:rPr>
          <w:rFonts w:ascii="Arial Narrow" w:hAnsi="Arial Narrow" w:cs="Arial"/>
          <w:iCs/>
          <w:sz w:val="26"/>
          <w:szCs w:val="26"/>
        </w:rPr>
        <w:t xml:space="preserve"> Sérgio </w:t>
      </w:r>
      <w:proofErr w:type="spellStart"/>
      <w:r w:rsidR="00AE4169" w:rsidRPr="00A62FCC">
        <w:rPr>
          <w:rFonts w:ascii="Arial Narrow" w:hAnsi="Arial Narrow" w:cs="Arial"/>
          <w:iCs/>
          <w:sz w:val="26"/>
          <w:szCs w:val="26"/>
        </w:rPr>
        <w:t>Andre</w:t>
      </w:r>
      <w:proofErr w:type="spellEnd"/>
      <w:r w:rsidR="00AE4169" w:rsidRPr="00A62FCC">
        <w:rPr>
          <w:rFonts w:ascii="Arial Narrow" w:hAnsi="Arial Narrow" w:cs="Arial"/>
          <w:iCs/>
          <w:sz w:val="26"/>
          <w:szCs w:val="26"/>
        </w:rPr>
        <w:t xml:space="preserve"> dos Santos,</w:t>
      </w:r>
      <w:r w:rsidR="00AE4169" w:rsidRPr="00A62FCC">
        <w:rPr>
          <w:rFonts w:ascii="Arial Narrow" w:hAnsi="Arial Narrow" w:cs="Verdana"/>
          <w:sz w:val="26"/>
          <w:szCs w:val="26"/>
        </w:rPr>
        <w:t xml:space="preserve"> brasileiro,  casado, bancário, residente domiciliado na Rua das Graças nº 427, centro, na cidade de Campo Grande/MS, portador da </w:t>
      </w:r>
      <w:r w:rsidR="00570DDF">
        <w:rPr>
          <w:rFonts w:ascii="Arial Narrow" w:hAnsi="Arial Narrow" w:cs="Verdana"/>
          <w:sz w:val="26"/>
          <w:szCs w:val="26"/>
        </w:rPr>
        <w:t xml:space="preserve">Carteira de Identidade </w:t>
      </w:r>
      <w:r w:rsidR="00AE4169" w:rsidRPr="00A62FCC">
        <w:rPr>
          <w:rFonts w:ascii="Arial Narrow" w:hAnsi="Arial Narrow" w:cs="Verdana"/>
          <w:sz w:val="26"/>
          <w:szCs w:val="26"/>
        </w:rPr>
        <w:t xml:space="preserve"> nº </w:t>
      </w:r>
      <w:r w:rsidR="00570DDF" w:rsidRPr="00570DDF">
        <w:rPr>
          <w:rFonts w:ascii="Arial Narrow" w:hAnsi="Arial Narrow" w:cs="Verdana"/>
          <w:sz w:val="26"/>
          <w:szCs w:val="26"/>
        </w:rPr>
        <w:t>4517607-0 SSP/PR</w:t>
      </w:r>
      <w:r w:rsidR="00AE4169" w:rsidRPr="00A62FCC">
        <w:rPr>
          <w:rFonts w:ascii="Arial Narrow" w:hAnsi="Arial Narrow" w:cs="Verdana"/>
          <w:sz w:val="26"/>
          <w:szCs w:val="26"/>
        </w:rPr>
        <w:t xml:space="preserve">, e do CPF nº. 672387939-20 e o </w:t>
      </w:r>
      <w:proofErr w:type="spellStart"/>
      <w:r w:rsidR="00AE4169" w:rsidRPr="00A62FCC">
        <w:rPr>
          <w:rFonts w:ascii="Arial Narrow" w:hAnsi="Arial Narrow" w:cs="Verdana"/>
          <w:sz w:val="26"/>
          <w:szCs w:val="26"/>
        </w:rPr>
        <w:t>Sr</w:t>
      </w:r>
      <w:proofErr w:type="spellEnd"/>
      <w:r w:rsidR="00AE4169" w:rsidRPr="00A62FCC">
        <w:rPr>
          <w:rFonts w:ascii="Arial Narrow" w:hAnsi="Arial Narrow" w:cs="Verdana"/>
          <w:sz w:val="26"/>
          <w:szCs w:val="26"/>
        </w:rPr>
        <w:t xml:space="preserve"> Reginaldo Ramos</w:t>
      </w:r>
      <w:r w:rsidR="00AE4169" w:rsidRPr="00A62FCC">
        <w:rPr>
          <w:rFonts w:ascii="Arial Narrow" w:hAnsi="Arial Narrow" w:cs="Verdana"/>
          <w:sz w:val="28"/>
          <w:szCs w:val="28"/>
        </w:rPr>
        <w:t xml:space="preserve">, </w:t>
      </w:r>
      <w:r w:rsidR="00AE4169" w:rsidRPr="00A62FCC">
        <w:rPr>
          <w:rFonts w:ascii="Arial Narrow" w:hAnsi="Arial Narrow" w:cs="Verdana"/>
          <w:sz w:val="26"/>
          <w:szCs w:val="26"/>
        </w:rPr>
        <w:t xml:space="preserve">brasileiro,  casado, bancário, residente domiciliado na </w:t>
      </w:r>
      <w:proofErr w:type="spellStart"/>
      <w:r w:rsidR="00AE4169" w:rsidRPr="00A62FCC">
        <w:rPr>
          <w:rFonts w:ascii="Arial Narrow" w:hAnsi="Arial Narrow" w:cs="Verdana"/>
          <w:sz w:val="26"/>
          <w:szCs w:val="26"/>
        </w:rPr>
        <w:t>Av</w:t>
      </w:r>
      <w:proofErr w:type="spellEnd"/>
      <w:r w:rsidR="00AE4169" w:rsidRPr="00A62FCC">
        <w:rPr>
          <w:rFonts w:ascii="Arial Narrow" w:hAnsi="Arial Narrow" w:cs="Verdana"/>
          <w:sz w:val="26"/>
          <w:szCs w:val="26"/>
        </w:rPr>
        <w:t>: Laudelino Peixoto, nº 1562, na cidade de Iguatemi / MS, portador do RG nº 607039, expedida pela SSP/MS e do CPF nº 820.240.571-87</w:t>
      </w:r>
    </w:p>
    <w:p w:rsidR="00AE4169" w:rsidRDefault="00AE4169" w:rsidP="00AE4169">
      <w:pPr>
        <w:widowControl w:val="0"/>
        <w:jc w:val="both"/>
        <w:rPr>
          <w:rFonts w:ascii="Arial Narrow" w:hAnsi="Arial Narrow" w:cs="Arial"/>
          <w:b/>
          <w:bCs/>
          <w:iCs/>
          <w:sz w:val="26"/>
          <w:szCs w:val="26"/>
        </w:rPr>
      </w:pPr>
    </w:p>
    <w:p w:rsidR="00502F54" w:rsidRPr="00F9143B" w:rsidRDefault="00502F54" w:rsidP="00502F54">
      <w:pPr>
        <w:pStyle w:val="Textoembloco"/>
        <w:ind w:left="0" w:right="0" w:firstLine="0"/>
        <w:rPr>
          <w:rFonts w:ascii="Arial Narrow" w:hAnsi="Arial Narrow"/>
          <w:sz w:val="26"/>
          <w:szCs w:val="26"/>
        </w:rPr>
      </w:pPr>
      <w:r w:rsidRPr="00F9143B">
        <w:rPr>
          <w:rFonts w:ascii="Arial Narrow" w:hAnsi="Arial Narrow" w:cs="Arial"/>
          <w:b/>
          <w:bCs/>
          <w:iCs/>
          <w:sz w:val="26"/>
          <w:szCs w:val="26"/>
        </w:rPr>
        <w:t>III - DA AUTORIZAÇÃO DA LICITAÇÃO:</w:t>
      </w:r>
      <w:r w:rsidRPr="00F9143B">
        <w:rPr>
          <w:rFonts w:ascii="Arial Narrow" w:hAnsi="Arial Narrow" w:cs="Arial"/>
          <w:iCs/>
          <w:sz w:val="26"/>
          <w:szCs w:val="26"/>
        </w:rPr>
        <w:t xml:space="preserve"> </w:t>
      </w:r>
      <w:r w:rsidRPr="00F9143B">
        <w:rPr>
          <w:rFonts w:ascii="Arial Narrow" w:hAnsi="Arial Narrow"/>
          <w:sz w:val="26"/>
          <w:szCs w:val="26"/>
        </w:rPr>
        <w:t xml:space="preserve">O presente Contrato é celebrado em decorrência da autorização do Prefeito Municipal, exarada em despacho constante no Processo n°. </w:t>
      </w:r>
      <w:r>
        <w:rPr>
          <w:rFonts w:ascii="Arial Narrow" w:hAnsi="Arial Narrow"/>
          <w:sz w:val="26"/>
          <w:szCs w:val="26"/>
        </w:rPr>
        <w:t>165/2017</w:t>
      </w:r>
      <w:r w:rsidRPr="00F9143B">
        <w:rPr>
          <w:rFonts w:ascii="Arial Narrow" w:hAnsi="Arial Narrow"/>
          <w:sz w:val="26"/>
          <w:szCs w:val="26"/>
        </w:rPr>
        <w:t xml:space="preserve"> – Concorrência Pública nº </w:t>
      </w:r>
      <w:r>
        <w:rPr>
          <w:rFonts w:ascii="Arial Narrow" w:hAnsi="Arial Narrow"/>
          <w:sz w:val="26"/>
          <w:szCs w:val="26"/>
        </w:rPr>
        <w:t>002/2017</w:t>
      </w:r>
      <w:r w:rsidRPr="00F9143B">
        <w:rPr>
          <w:rFonts w:ascii="Arial Narrow" w:hAnsi="Arial Narrow"/>
          <w:sz w:val="26"/>
          <w:szCs w:val="26"/>
        </w:rPr>
        <w:t>, que faz parte integrante e complementar deste Contrato, como se nele estivesse contido.</w:t>
      </w:r>
    </w:p>
    <w:p w:rsidR="00502F54" w:rsidRPr="00F9143B" w:rsidRDefault="00502F54" w:rsidP="00502F54">
      <w:pPr>
        <w:pStyle w:val="Textoembloco"/>
        <w:ind w:left="0" w:right="0"/>
        <w:rPr>
          <w:rFonts w:ascii="Arial Narrow" w:hAnsi="Arial Narrow" w:cs="Arial"/>
          <w:iCs/>
          <w:sz w:val="26"/>
          <w:szCs w:val="26"/>
        </w:rPr>
      </w:pPr>
    </w:p>
    <w:p w:rsidR="00502F54" w:rsidRDefault="00502F54" w:rsidP="00502F54">
      <w:pPr>
        <w:widowControl w:val="0"/>
        <w:jc w:val="both"/>
        <w:rPr>
          <w:rFonts w:ascii="Arial Narrow" w:hAnsi="Arial Narrow" w:cs="Arial"/>
          <w:iCs/>
          <w:sz w:val="26"/>
          <w:szCs w:val="26"/>
        </w:rPr>
      </w:pPr>
      <w:r w:rsidRPr="00F9143B">
        <w:rPr>
          <w:rFonts w:ascii="Arial Narrow" w:hAnsi="Arial Narrow" w:cs="Arial"/>
          <w:b/>
          <w:bCs/>
          <w:iCs/>
          <w:sz w:val="26"/>
          <w:szCs w:val="26"/>
        </w:rPr>
        <w:t>IV - FUNDAMENTO LEGAL:</w:t>
      </w:r>
      <w:r w:rsidRPr="00F9143B">
        <w:rPr>
          <w:rFonts w:ascii="Arial Narrow" w:hAnsi="Arial Narrow" w:cs="Arial"/>
          <w:bCs/>
          <w:iCs/>
          <w:sz w:val="26"/>
          <w:szCs w:val="26"/>
        </w:rPr>
        <w:t xml:space="preserve"> </w:t>
      </w:r>
      <w:r w:rsidRPr="00F9143B">
        <w:rPr>
          <w:rFonts w:ascii="Arial Narrow" w:hAnsi="Arial Narrow"/>
          <w:sz w:val="26"/>
          <w:szCs w:val="26"/>
        </w:rPr>
        <w:t xml:space="preserve">O presente Contrato é firmado com base no resultado do Processo nº. </w:t>
      </w:r>
      <w:r>
        <w:rPr>
          <w:rFonts w:ascii="Arial Narrow" w:hAnsi="Arial Narrow"/>
          <w:sz w:val="26"/>
          <w:szCs w:val="26"/>
        </w:rPr>
        <w:t>165/2017</w:t>
      </w:r>
      <w:r w:rsidRPr="00F9143B">
        <w:rPr>
          <w:rFonts w:ascii="Arial Narrow" w:hAnsi="Arial Narrow"/>
          <w:sz w:val="26"/>
          <w:szCs w:val="26"/>
        </w:rPr>
        <w:t>, na modalidade Concorrência Pública nº 004/</w:t>
      </w:r>
      <w:r>
        <w:rPr>
          <w:rFonts w:ascii="Arial Narrow" w:hAnsi="Arial Narrow"/>
          <w:sz w:val="26"/>
          <w:szCs w:val="26"/>
        </w:rPr>
        <w:t>2017</w:t>
      </w:r>
      <w:r w:rsidRPr="00F9143B">
        <w:rPr>
          <w:rFonts w:ascii="Arial Narrow" w:hAnsi="Arial Narrow"/>
          <w:sz w:val="26"/>
          <w:szCs w:val="26"/>
        </w:rPr>
        <w:t xml:space="preserve">, tipo maior oferta, homologada no dia </w:t>
      </w:r>
      <w:r w:rsidR="00E44DFC">
        <w:rPr>
          <w:rFonts w:ascii="Arial Narrow" w:hAnsi="Arial Narrow"/>
          <w:sz w:val="26"/>
          <w:szCs w:val="26"/>
        </w:rPr>
        <w:t xml:space="preserve">13 </w:t>
      </w:r>
      <w:r w:rsidRPr="00F9143B">
        <w:rPr>
          <w:rFonts w:ascii="Arial Narrow" w:hAnsi="Arial Narrow"/>
          <w:sz w:val="26"/>
          <w:szCs w:val="26"/>
        </w:rPr>
        <w:t xml:space="preserve">de </w:t>
      </w:r>
      <w:bookmarkStart w:id="0" w:name="_GoBack"/>
      <w:bookmarkEnd w:id="0"/>
      <w:r w:rsidR="000C3BCB">
        <w:rPr>
          <w:rFonts w:ascii="Arial Narrow" w:hAnsi="Arial Narrow"/>
          <w:sz w:val="26"/>
          <w:szCs w:val="26"/>
        </w:rPr>
        <w:t>outubro</w:t>
      </w:r>
      <w:r w:rsidRPr="00F9143B">
        <w:rPr>
          <w:rFonts w:ascii="Arial Narrow" w:hAnsi="Arial Narrow"/>
          <w:sz w:val="26"/>
          <w:szCs w:val="26"/>
        </w:rPr>
        <w:t xml:space="preserve"> de </w:t>
      </w:r>
      <w:r>
        <w:rPr>
          <w:rFonts w:ascii="Arial Narrow" w:hAnsi="Arial Narrow"/>
          <w:sz w:val="26"/>
          <w:szCs w:val="26"/>
        </w:rPr>
        <w:t>2017</w:t>
      </w:r>
      <w:r w:rsidRPr="00F9143B">
        <w:rPr>
          <w:rFonts w:ascii="Arial Narrow" w:hAnsi="Arial Narrow"/>
          <w:sz w:val="26"/>
          <w:szCs w:val="26"/>
        </w:rPr>
        <w:t xml:space="preserve">, e rege-se por todas as disposições contidas naquele Edital, bem como as disposições da Lei Federal nº. 8.666/93 e demais </w:t>
      </w:r>
      <w:r w:rsidRPr="00F9143B">
        <w:rPr>
          <w:rFonts w:ascii="Arial Narrow" w:hAnsi="Arial Narrow" w:cs="Arial"/>
          <w:iCs/>
          <w:sz w:val="26"/>
          <w:szCs w:val="26"/>
        </w:rPr>
        <w:t>normas legais pertinentes.</w:t>
      </w:r>
    </w:p>
    <w:p w:rsidR="00502F54" w:rsidRDefault="00502F54" w:rsidP="00502F54">
      <w:pPr>
        <w:widowControl w:val="0"/>
        <w:jc w:val="both"/>
        <w:rPr>
          <w:rFonts w:ascii="Arial Narrow" w:hAnsi="Arial Narrow" w:cs="Arial"/>
          <w:iCs/>
          <w:sz w:val="26"/>
          <w:szCs w:val="26"/>
        </w:rPr>
      </w:pPr>
    </w:p>
    <w:p w:rsidR="00502F54" w:rsidRDefault="00502F54" w:rsidP="00502F54">
      <w:pPr>
        <w:ind w:right="10"/>
        <w:jc w:val="both"/>
        <w:rPr>
          <w:rFonts w:ascii="Arial Narrow" w:hAnsi="Arial Narrow" w:cs="Courier New"/>
          <w:b/>
          <w:bCs/>
          <w:sz w:val="26"/>
          <w:szCs w:val="26"/>
        </w:rPr>
      </w:pPr>
      <w:r w:rsidRPr="00F9143B">
        <w:rPr>
          <w:rFonts w:ascii="Arial Narrow" w:hAnsi="Arial Narrow" w:cs="Courier New"/>
          <w:b/>
          <w:sz w:val="26"/>
          <w:szCs w:val="26"/>
        </w:rPr>
        <w:t xml:space="preserve">CLAUSULA </w:t>
      </w:r>
      <w:r w:rsidRPr="00F9143B">
        <w:rPr>
          <w:rFonts w:ascii="Arial Narrow" w:hAnsi="Arial Narrow" w:cs="Courier New"/>
          <w:b/>
          <w:bCs/>
          <w:sz w:val="26"/>
          <w:szCs w:val="26"/>
        </w:rPr>
        <w:t>PRIMEIRA – DO OBJETO</w:t>
      </w:r>
    </w:p>
    <w:p w:rsidR="00502F54" w:rsidRPr="00F9143B" w:rsidRDefault="00502F54" w:rsidP="00502F54">
      <w:pPr>
        <w:ind w:right="10"/>
        <w:jc w:val="both"/>
        <w:rPr>
          <w:rFonts w:ascii="Arial Narrow" w:hAnsi="Arial Narrow" w:cs="Courier New"/>
          <w:b/>
          <w:bCs/>
          <w:sz w:val="26"/>
          <w:szCs w:val="26"/>
        </w:rPr>
      </w:pPr>
    </w:p>
    <w:p w:rsidR="00502F54" w:rsidRPr="00F9143B" w:rsidRDefault="00502F54" w:rsidP="00502F54">
      <w:pPr>
        <w:ind w:right="11"/>
        <w:jc w:val="both"/>
        <w:rPr>
          <w:rFonts w:ascii="Arial Narrow" w:hAnsi="Arial Narrow"/>
          <w:sz w:val="26"/>
          <w:szCs w:val="26"/>
        </w:rPr>
      </w:pPr>
      <w:r w:rsidRPr="00F9143B">
        <w:rPr>
          <w:rFonts w:ascii="Arial Narrow" w:hAnsi="Arial Narrow"/>
          <w:color w:val="000000"/>
          <w:sz w:val="26"/>
          <w:szCs w:val="26"/>
          <w:shd w:val="clear" w:color="auto" w:fill="F8F8F8"/>
        </w:rPr>
        <w:t xml:space="preserve">1.1 – </w:t>
      </w:r>
      <w:r w:rsidRPr="00F9143B">
        <w:rPr>
          <w:rFonts w:ascii="Arial Narrow" w:hAnsi="Arial Narrow" w:cs="Helvetica"/>
          <w:sz w:val="26"/>
          <w:szCs w:val="26"/>
        </w:rPr>
        <w:t xml:space="preserve">O presente contrato tem por objeto a </w:t>
      </w:r>
      <w:r w:rsidRPr="00F9143B">
        <w:rPr>
          <w:rFonts w:ascii="Arial Narrow" w:hAnsi="Arial Narrow" w:cs="Helvetica-Oblique"/>
          <w:iCs/>
          <w:sz w:val="26"/>
          <w:szCs w:val="26"/>
        </w:rPr>
        <w:t>Contratação de instituição financeira para prestação de serviços bancários incluindo o pagamento da</w:t>
      </w:r>
      <w:r w:rsidRPr="00F9143B">
        <w:rPr>
          <w:rFonts w:ascii="Arial Narrow" w:hAnsi="Arial Narrow"/>
          <w:color w:val="000000"/>
          <w:sz w:val="26"/>
          <w:szCs w:val="26"/>
        </w:rPr>
        <w:t xml:space="preserve"> Folha de Pagamento dos Servidores Públicos Municipais, </w:t>
      </w:r>
      <w:r w:rsidRPr="00F9143B">
        <w:rPr>
          <w:rFonts w:ascii="Arial Narrow" w:hAnsi="Arial Narrow"/>
          <w:sz w:val="26"/>
          <w:szCs w:val="26"/>
        </w:rPr>
        <w:t>Arrecadação Tributária Centralizada e Pagamento de Fornecedores, bem como ocupar a título precário, através de Cessão Onerosa de uso de espaço público, pelo período de 05 (cinco) anos, objetivando a prestação dos seguintes serviços:</w:t>
      </w:r>
    </w:p>
    <w:p w:rsidR="00502F54" w:rsidRPr="00F9143B" w:rsidRDefault="00502F54" w:rsidP="00502F54">
      <w:pPr>
        <w:ind w:right="11"/>
        <w:jc w:val="both"/>
        <w:rPr>
          <w:rFonts w:ascii="Arial Narrow" w:hAnsi="Arial Narrow"/>
          <w:sz w:val="26"/>
          <w:szCs w:val="26"/>
        </w:rPr>
      </w:pPr>
    </w:p>
    <w:p w:rsidR="00502F54" w:rsidRPr="00F9143B" w:rsidRDefault="00502F54" w:rsidP="00502F54">
      <w:pPr>
        <w:jc w:val="both"/>
        <w:rPr>
          <w:rFonts w:ascii="Arial Narrow" w:hAnsi="Arial Narrow"/>
          <w:sz w:val="26"/>
          <w:szCs w:val="26"/>
        </w:rPr>
      </w:pPr>
      <w:r w:rsidRPr="00F9143B">
        <w:rPr>
          <w:rFonts w:ascii="Arial Narrow" w:hAnsi="Arial Narrow"/>
          <w:sz w:val="26"/>
          <w:szCs w:val="26"/>
        </w:rPr>
        <w:t xml:space="preserve">a) Efetuar o pagamento dos servidores municipais ativos, inativos, estatutários, celetistas, pensionistas e temporários  do Poder Executivo  Municipal e dos Fundos Especiais,  em  número  aproximado  de  700 (setecentos)  servidores,  podendo  ocorrer  variações,  para  mais  ou  para  menos,  ao  longo  do  período  do contrato;  </w:t>
      </w:r>
    </w:p>
    <w:p w:rsidR="00502F54" w:rsidRPr="00F9143B" w:rsidRDefault="00502F54" w:rsidP="00502F54">
      <w:pPr>
        <w:jc w:val="both"/>
        <w:rPr>
          <w:rFonts w:ascii="Arial Narrow" w:hAnsi="Arial Narrow"/>
          <w:sz w:val="26"/>
          <w:szCs w:val="26"/>
        </w:rPr>
      </w:pPr>
      <w:r w:rsidRPr="00F9143B">
        <w:rPr>
          <w:rFonts w:ascii="Arial Narrow" w:hAnsi="Arial Narrow"/>
          <w:sz w:val="26"/>
          <w:szCs w:val="26"/>
        </w:rPr>
        <w:t xml:space="preserve">  </w:t>
      </w:r>
    </w:p>
    <w:p w:rsidR="00502F54" w:rsidRPr="00F9143B" w:rsidRDefault="00502F54" w:rsidP="00502F54">
      <w:pPr>
        <w:jc w:val="both"/>
        <w:rPr>
          <w:rFonts w:ascii="Arial Narrow" w:hAnsi="Arial Narrow"/>
          <w:sz w:val="26"/>
          <w:szCs w:val="26"/>
        </w:rPr>
      </w:pPr>
      <w:r w:rsidRPr="00F9143B">
        <w:rPr>
          <w:rFonts w:ascii="Arial Narrow" w:hAnsi="Arial Narrow"/>
          <w:sz w:val="26"/>
          <w:szCs w:val="26"/>
        </w:rPr>
        <w:t xml:space="preserve">b) Efetuar empréstimos consignados para os servidores municipais, </w:t>
      </w:r>
      <w:r w:rsidRPr="00F9143B">
        <w:rPr>
          <w:rFonts w:ascii="Arial Narrow" w:hAnsi="Arial Narrow"/>
          <w:b/>
          <w:sz w:val="26"/>
          <w:szCs w:val="26"/>
        </w:rPr>
        <w:t>sem exclusividade</w:t>
      </w:r>
      <w:r w:rsidRPr="00F9143B">
        <w:rPr>
          <w:rFonts w:ascii="Arial Narrow" w:hAnsi="Arial Narrow"/>
          <w:sz w:val="26"/>
          <w:szCs w:val="26"/>
        </w:rPr>
        <w:t>;</w:t>
      </w:r>
    </w:p>
    <w:p w:rsidR="00502F54" w:rsidRPr="00F9143B" w:rsidRDefault="00502F54" w:rsidP="00502F54">
      <w:pPr>
        <w:jc w:val="both"/>
        <w:rPr>
          <w:rFonts w:ascii="Arial Narrow" w:hAnsi="Arial Narrow"/>
          <w:sz w:val="26"/>
          <w:szCs w:val="26"/>
        </w:rPr>
      </w:pPr>
      <w:r>
        <w:rPr>
          <w:rFonts w:ascii="Arial Narrow" w:hAnsi="Arial Narrow"/>
          <w:sz w:val="26"/>
          <w:szCs w:val="26"/>
        </w:rPr>
        <w:t xml:space="preserve"> </w:t>
      </w:r>
      <w:r w:rsidRPr="00F9143B">
        <w:rPr>
          <w:rFonts w:ascii="Arial Narrow" w:hAnsi="Arial Narrow"/>
          <w:sz w:val="26"/>
          <w:szCs w:val="26"/>
        </w:rPr>
        <w:t>c) Instalar Posto de Atendimento Eletrônico, em espaço a ser disponibilizado pelo Município de Iguatemi (MS), por um período de 05 (cinco) anos por se tratar de serviço de natureza contínua nos termos do art. 57, II da Lei Federal nº. 8.666/93.</w:t>
      </w:r>
    </w:p>
    <w:p w:rsidR="00502F54" w:rsidRPr="00F9143B" w:rsidRDefault="00502F54" w:rsidP="00502F54">
      <w:pPr>
        <w:jc w:val="both"/>
        <w:rPr>
          <w:rFonts w:ascii="Arial Narrow" w:hAnsi="Arial Narrow"/>
          <w:sz w:val="26"/>
          <w:szCs w:val="26"/>
        </w:rPr>
      </w:pPr>
    </w:p>
    <w:p w:rsidR="00502F54" w:rsidRPr="00F9143B" w:rsidRDefault="00502F54" w:rsidP="00502F54">
      <w:pPr>
        <w:jc w:val="both"/>
        <w:rPr>
          <w:rFonts w:ascii="Arial Narrow" w:hAnsi="Arial Narrow"/>
          <w:sz w:val="26"/>
          <w:szCs w:val="26"/>
        </w:rPr>
      </w:pPr>
      <w:r w:rsidRPr="00F9143B">
        <w:rPr>
          <w:rFonts w:ascii="Arial Narrow" w:hAnsi="Arial Narrow"/>
          <w:sz w:val="26"/>
          <w:szCs w:val="26"/>
        </w:rPr>
        <w:t xml:space="preserve">d) Arrecadar de forma centralizada </w:t>
      </w:r>
      <w:r w:rsidRPr="00F9143B">
        <w:rPr>
          <w:rFonts w:ascii="Arial Narrow" w:hAnsi="Arial Narrow" w:cs="Helvetica"/>
          <w:sz w:val="26"/>
          <w:szCs w:val="26"/>
        </w:rPr>
        <w:t>as receitas municipais no âmbito do Poder Executivo e dos Fundos Especiais.</w:t>
      </w:r>
    </w:p>
    <w:p w:rsidR="00502F54" w:rsidRPr="00F9143B" w:rsidRDefault="00502F54" w:rsidP="00502F54">
      <w:pPr>
        <w:jc w:val="both"/>
        <w:rPr>
          <w:rFonts w:ascii="Arial Narrow" w:hAnsi="Arial Narrow"/>
          <w:sz w:val="26"/>
          <w:szCs w:val="26"/>
        </w:rPr>
      </w:pPr>
    </w:p>
    <w:p w:rsidR="00502F54" w:rsidRDefault="00502F54" w:rsidP="00502F54">
      <w:pPr>
        <w:jc w:val="both"/>
        <w:rPr>
          <w:rFonts w:ascii="Arial Narrow" w:hAnsi="Arial Narrow" w:cs="Helvetica"/>
          <w:sz w:val="26"/>
          <w:szCs w:val="26"/>
        </w:rPr>
      </w:pPr>
      <w:r w:rsidRPr="00F9143B">
        <w:rPr>
          <w:rFonts w:ascii="Arial Narrow" w:hAnsi="Arial Narrow"/>
          <w:sz w:val="26"/>
          <w:szCs w:val="26"/>
        </w:rPr>
        <w:t xml:space="preserve">e) Efetuar o pagamento dos fornecedores de bens, serviços e insumos </w:t>
      </w:r>
      <w:r w:rsidRPr="00F9143B">
        <w:rPr>
          <w:rFonts w:ascii="Arial Narrow" w:hAnsi="Arial Narrow" w:cs="Helvetica"/>
          <w:sz w:val="26"/>
          <w:szCs w:val="26"/>
        </w:rPr>
        <w:t>do Poder Executivo e dos Fundos Especiais.</w:t>
      </w:r>
    </w:p>
    <w:p w:rsidR="00502F54" w:rsidRPr="00F9143B" w:rsidRDefault="00502F54" w:rsidP="00502F54">
      <w:pPr>
        <w:jc w:val="both"/>
        <w:rPr>
          <w:rFonts w:ascii="Arial Narrow" w:hAnsi="Arial Narrow" w:cs="Helvetica"/>
          <w:sz w:val="26"/>
          <w:szCs w:val="26"/>
        </w:rPr>
      </w:pPr>
    </w:p>
    <w:p w:rsidR="00502F54" w:rsidRDefault="00502F54" w:rsidP="00502F54">
      <w:pPr>
        <w:ind w:right="11"/>
        <w:jc w:val="both"/>
        <w:rPr>
          <w:rFonts w:ascii="Arial Narrow" w:hAnsi="Arial Narrow" w:cs="Times"/>
          <w:sz w:val="26"/>
          <w:szCs w:val="26"/>
        </w:rPr>
      </w:pPr>
      <w:r w:rsidRPr="00F9143B">
        <w:rPr>
          <w:rFonts w:ascii="Arial Narrow" w:hAnsi="Arial Narrow" w:cs="Helvetica"/>
          <w:sz w:val="26"/>
          <w:szCs w:val="26"/>
        </w:rPr>
        <w:t xml:space="preserve">f) </w:t>
      </w:r>
      <w:r w:rsidRPr="00F9143B">
        <w:rPr>
          <w:rFonts w:ascii="Arial Narrow" w:hAnsi="Arial Narrow" w:cs="Times"/>
          <w:sz w:val="26"/>
          <w:szCs w:val="26"/>
        </w:rPr>
        <w:t xml:space="preserve">Fornecimento dos carnês de arrecadação de impostos com aproximadamente </w:t>
      </w:r>
      <w:r>
        <w:rPr>
          <w:rFonts w:ascii="Arial Narrow" w:hAnsi="Arial Narrow" w:cs="Times"/>
          <w:sz w:val="26"/>
          <w:szCs w:val="26"/>
        </w:rPr>
        <w:t>8</w:t>
      </w:r>
      <w:r w:rsidRPr="00F9143B">
        <w:rPr>
          <w:rFonts w:ascii="Arial Narrow" w:hAnsi="Arial Narrow" w:cs="Times"/>
          <w:sz w:val="26"/>
          <w:szCs w:val="26"/>
        </w:rPr>
        <w:t>.000 (</w:t>
      </w:r>
      <w:r>
        <w:rPr>
          <w:rFonts w:ascii="Arial Narrow" w:hAnsi="Arial Narrow" w:cs="Times"/>
          <w:sz w:val="26"/>
          <w:szCs w:val="26"/>
        </w:rPr>
        <w:t>oito</w:t>
      </w:r>
      <w:r w:rsidRPr="00F9143B">
        <w:rPr>
          <w:rFonts w:ascii="Arial Narrow" w:hAnsi="Arial Narrow" w:cs="Times"/>
          <w:sz w:val="26"/>
          <w:szCs w:val="26"/>
        </w:rPr>
        <w:t xml:space="preserve"> mil) carnês de IPTU</w:t>
      </w:r>
      <w:r>
        <w:rPr>
          <w:rFonts w:ascii="Arial Narrow" w:hAnsi="Arial Narrow" w:cs="Times"/>
          <w:sz w:val="26"/>
          <w:szCs w:val="26"/>
        </w:rPr>
        <w:t>/Coleta de lixo</w:t>
      </w:r>
      <w:r w:rsidRPr="00F9143B">
        <w:rPr>
          <w:rFonts w:ascii="Arial Narrow" w:hAnsi="Arial Narrow" w:cs="Times"/>
          <w:sz w:val="26"/>
          <w:szCs w:val="26"/>
        </w:rPr>
        <w:t xml:space="preserve"> por ano.</w:t>
      </w:r>
    </w:p>
    <w:p w:rsidR="00502F54" w:rsidRDefault="00502F54" w:rsidP="00502F54">
      <w:pPr>
        <w:ind w:right="11"/>
        <w:jc w:val="both"/>
        <w:rPr>
          <w:rFonts w:ascii="Arial Narrow" w:hAnsi="Arial Narrow" w:cs="Times"/>
          <w:sz w:val="26"/>
          <w:szCs w:val="26"/>
        </w:rPr>
      </w:pPr>
    </w:p>
    <w:p w:rsidR="00502F54" w:rsidRDefault="00502F54" w:rsidP="00502F54">
      <w:pPr>
        <w:ind w:right="11"/>
        <w:jc w:val="both"/>
        <w:rPr>
          <w:rFonts w:ascii="Arial Narrow" w:hAnsi="Arial Narrow" w:cs="Courier New"/>
          <w:b/>
          <w:sz w:val="26"/>
          <w:szCs w:val="26"/>
        </w:rPr>
      </w:pPr>
      <w:r w:rsidRPr="00F9143B">
        <w:rPr>
          <w:rFonts w:ascii="Arial Narrow" w:hAnsi="Arial Narrow" w:cs="Courier New"/>
          <w:b/>
          <w:bCs/>
          <w:sz w:val="26"/>
          <w:szCs w:val="26"/>
        </w:rPr>
        <w:t xml:space="preserve">CLAUSULA SEGUNDA – DAS </w:t>
      </w:r>
      <w:r w:rsidRPr="00F9143B">
        <w:rPr>
          <w:rFonts w:ascii="Arial Narrow" w:hAnsi="Arial Narrow" w:cs="Courier New"/>
          <w:b/>
          <w:sz w:val="26"/>
          <w:szCs w:val="26"/>
        </w:rPr>
        <w:t>CONDIÇÕES PARA PRESTAÇÃO DE SERVICOS DE PROCESSAMENTO DA FOLHA DE PAGAMENTO E DE RECEBIMENTO DE TRIBUTOS MUNICIPAIS</w:t>
      </w:r>
    </w:p>
    <w:p w:rsidR="00502F54" w:rsidRPr="00F9143B" w:rsidRDefault="00502F54" w:rsidP="00502F54">
      <w:pPr>
        <w:ind w:right="11"/>
        <w:jc w:val="both"/>
        <w:rPr>
          <w:rFonts w:ascii="Arial Narrow" w:hAnsi="Arial Narrow" w:cs="Courier New"/>
          <w:b/>
          <w:sz w:val="26"/>
          <w:szCs w:val="26"/>
        </w:rPr>
      </w:pPr>
    </w:p>
    <w:p w:rsidR="00502F54" w:rsidRPr="00F9143B" w:rsidRDefault="00502F54" w:rsidP="00502F54">
      <w:pPr>
        <w:tabs>
          <w:tab w:val="left" w:pos="3931"/>
          <w:tab w:val="right" w:pos="9158"/>
        </w:tabs>
        <w:ind w:right="11"/>
        <w:jc w:val="both"/>
        <w:rPr>
          <w:rFonts w:ascii="Arial Narrow" w:hAnsi="Arial Narrow" w:cs="Courier New"/>
          <w:sz w:val="26"/>
          <w:szCs w:val="26"/>
        </w:rPr>
      </w:pPr>
      <w:r w:rsidRPr="00F9143B">
        <w:rPr>
          <w:rFonts w:ascii="Arial Narrow" w:hAnsi="Arial Narrow" w:cs="Courier New"/>
          <w:b/>
          <w:sz w:val="26"/>
          <w:szCs w:val="26"/>
        </w:rPr>
        <w:t>2.1</w:t>
      </w:r>
      <w:r w:rsidRPr="00F9143B">
        <w:rPr>
          <w:rFonts w:ascii="Arial Narrow" w:hAnsi="Arial Narrow" w:cs="Courier New"/>
          <w:sz w:val="26"/>
          <w:szCs w:val="26"/>
        </w:rPr>
        <w:t xml:space="preserve"> - A CONTRATADA deverá possuir sistema informatizado compatível com o do Município de Iguatemi (MS), para que todas as operações sejam processadas por meio eletrônico e on-line.</w:t>
      </w:r>
    </w:p>
    <w:p w:rsidR="00502F54" w:rsidRPr="00F9143B" w:rsidRDefault="00502F54" w:rsidP="00502F54">
      <w:pPr>
        <w:tabs>
          <w:tab w:val="left" w:pos="3931"/>
          <w:tab w:val="right" w:pos="9158"/>
        </w:tabs>
        <w:ind w:right="11"/>
        <w:jc w:val="both"/>
        <w:rPr>
          <w:rFonts w:ascii="Arial Narrow" w:hAnsi="Arial Narrow" w:cs="Courier New"/>
          <w:sz w:val="26"/>
          <w:szCs w:val="26"/>
        </w:rPr>
      </w:pPr>
    </w:p>
    <w:p w:rsidR="00502F54" w:rsidRPr="00F9143B" w:rsidRDefault="00502F54" w:rsidP="00502F54">
      <w:pPr>
        <w:tabs>
          <w:tab w:val="left" w:pos="3931"/>
          <w:tab w:val="right" w:pos="9158"/>
        </w:tabs>
        <w:ind w:right="11"/>
        <w:jc w:val="both"/>
        <w:rPr>
          <w:rFonts w:ascii="Arial Narrow" w:hAnsi="Arial Narrow" w:cs="Courier New"/>
          <w:sz w:val="26"/>
          <w:szCs w:val="26"/>
        </w:rPr>
      </w:pPr>
      <w:r w:rsidRPr="00F9143B">
        <w:rPr>
          <w:rFonts w:ascii="Arial Narrow" w:hAnsi="Arial Narrow" w:cs="Courier New"/>
          <w:b/>
          <w:sz w:val="26"/>
          <w:szCs w:val="26"/>
        </w:rPr>
        <w:t>2.1.1.</w:t>
      </w:r>
      <w:r w:rsidRPr="00F9143B">
        <w:rPr>
          <w:rFonts w:ascii="Arial Narrow" w:hAnsi="Arial Narrow" w:cs="Courier New"/>
          <w:sz w:val="26"/>
          <w:szCs w:val="26"/>
        </w:rPr>
        <w:t xml:space="preserve"> Todas as despesas de adaptação, se necessárias, ocorrerá</w:t>
      </w:r>
      <w:r w:rsidRPr="00F9143B">
        <w:rPr>
          <w:rFonts w:ascii="Arial Narrow" w:hAnsi="Arial Narrow" w:cs="Courier New"/>
          <w:sz w:val="26"/>
          <w:szCs w:val="26"/>
        </w:rPr>
        <w:tab/>
        <w:t xml:space="preserve"> por conta da CONTRATADA.</w:t>
      </w:r>
    </w:p>
    <w:p w:rsidR="00502F54" w:rsidRPr="00F9143B" w:rsidRDefault="00502F54" w:rsidP="00502F54">
      <w:pPr>
        <w:tabs>
          <w:tab w:val="left" w:pos="3931"/>
          <w:tab w:val="right" w:pos="9158"/>
        </w:tabs>
        <w:ind w:left="720" w:right="11"/>
        <w:jc w:val="both"/>
        <w:rPr>
          <w:rFonts w:ascii="Arial Narrow" w:hAnsi="Arial Narrow" w:cs="Courier New"/>
          <w:sz w:val="26"/>
          <w:szCs w:val="26"/>
        </w:rPr>
      </w:pPr>
    </w:p>
    <w:p w:rsidR="00502F54" w:rsidRPr="00F9143B" w:rsidRDefault="00502F54" w:rsidP="00502F54">
      <w:pPr>
        <w:ind w:right="10"/>
        <w:jc w:val="both"/>
        <w:rPr>
          <w:rFonts w:ascii="Arial Narrow" w:hAnsi="Arial Narrow" w:cs="Courier New"/>
          <w:sz w:val="26"/>
          <w:szCs w:val="26"/>
        </w:rPr>
      </w:pPr>
      <w:r w:rsidRPr="00F9143B">
        <w:rPr>
          <w:rFonts w:ascii="Arial Narrow" w:hAnsi="Arial Narrow" w:cs="Courier New"/>
          <w:b/>
          <w:sz w:val="26"/>
          <w:szCs w:val="26"/>
        </w:rPr>
        <w:t>2.2</w:t>
      </w:r>
      <w:r w:rsidRPr="00F9143B">
        <w:rPr>
          <w:rFonts w:ascii="Arial Narrow" w:hAnsi="Arial Narrow" w:cs="Courier New"/>
          <w:sz w:val="26"/>
          <w:szCs w:val="26"/>
        </w:rPr>
        <w:t xml:space="preserve"> - A CONTRATADA deve-se apoiar em inovar sempre os produtos e serviços oferecidos aos servidores municipais e manter uma assessoria especializada em analises confiáveis de seus investimentos e taxas de retorno competitivas do mercado.</w:t>
      </w:r>
    </w:p>
    <w:p w:rsidR="00502F54" w:rsidRDefault="00502F54" w:rsidP="00502F54">
      <w:pPr>
        <w:jc w:val="both"/>
        <w:rPr>
          <w:rFonts w:ascii="Arial Narrow" w:hAnsi="Arial Narrow" w:cs="Courier New"/>
          <w:b/>
          <w:sz w:val="28"/>
          <w:szCs w:val="28"/>
        </w:rPr>
      </w:pPr>
    </w:p>
    <w:p w:rsidR="00502F54" w:rsidRPr="00F9143B" w:rsidRDefault="00502F54" w:rsidP="00502F54">
      <w:pPr>
        <w:jc w:val="both"/>
        <w:rPr>
          <w:rFonts w:ascii="Arial Narrow" w:hAnsi="Arial Narrow" w:cs="Arial"/>
          <w:color w:val="222222"/>
          <w:sz w:val="26"/>
          <w:szCs w:val="26"/>
        </w:rPr>
      </w:pPr>
      <w:r w:rsidRPr="00F9143B">
        <w:rPr>
          <w:rFonts w:ascii="Arial Narrow" w:hAnsi="Arial Narrow" w:cs="Courier New"/>
          <w:b/>
          <w:sz w:val="26"/>
          <w:szCs w:val="26"/>
        </w:rPr>
        <w:t>2.3</w:t>
      </w:r>
      <w:r w:rsidRPr="00F9143B">
        <w:rPr>
          <w:rFonts w:ascii="Arial Narrow" w:hAnsi="Arial Narrow" w:cs="Courier New"/>
          <w:sz w:val="26"/>
          <w:szCs w:val="26"/>
        </w:rPr>
        <w:t xml:space="preserve"> - </w:t>
      </w:r>
      <w:r w:rsidRPr="00F9143B">
        <w:rPr>
          <w:rFonts w:ascii="Arial Narrow" w:hAnsi="Arial Narrow" w:cs="Arial"/>
          <w:color w:val="222222"/>
          <w:sz w:val="26"/>
          <w:szCs w:val="26"/>
        </w:rPr>
        <w:t xml:space="preserve">De acordo com a Resolução 3.518 do Conselho Monetário Nacional, a </w:t>
      </w:r>
      <w:r w:rsidRPr="00F9143B">
        <w:rPr>
          <w:rFonts w:ascii="Arial Narrow" w:hAnsi="Arial Narrow" w:cs="Courier New"/>
          <w:sz w:val="26"/>
          <w:szCs w:val="26"/>
        </w:rPr>
        <w:t>CONTRATADA</w:t>
      </w:r>
      <w:r w:rsidRPr="00F9143B">
        <w:rPr>
          <w:rFonts w:ascii="Arial Narrow" w:hAnsi="Arial Narrow" w:cs="Arial"/>
          <w:color w:val="222222"/>
          <w:sz w:val="26"/>
          <w:szCs w:val="26"/>
        </w:rPr>
        <w:t xml:space="preserve"> deverá ofertar gratuitamente para os servidores públicos municipais os seguintes serviços bancários essenciais:</w:t>
      </w:r>
    </w:p>
    <w:p w:rsidR="00502F54" w:rsidRPr="00F9143B" w:rsidRDefault="00502F54" w:rsidP="00502F54">
      <w:pPr>
        <w:numPr>
          <w:ilvl w:val="0"/>
          <w:numId w:val="1"/>
        </w:numPr>
        <w:shd w:val="clear" w:color="auto" w:fill="FFFFFF"/>
        <w:spacing w:before="100" w:beforeAutospacing="1" w:after="100" w:afterAutospacing="1"/>
        <w:jc w:val="both"/>
        <w:rPr>
          <w:rFonts w:ascii="Arial Narrow" w:hAnsi="Arial Narrow" w:cs="Arial"/>
          <w:color w:val="222222"/>
          <w:sz w:val="26"/>
          <w:szCs w:val="26"/>
        </w:rPr>
      </w:pPr>
      <w:r w:rsidRPr="00F9143B">
        <w:rPr>
          <w:rFonts w:ascii="Arial Narrow" w:hAnsi="Arial Narrow" w:cs="Arial"/>
          <w:color w:val="222222"/>
          <w:sz w:val="26"/>
          <w:szCs w:val="26"/>
        </w:rPr>
        <w:t xml:space="preserve">fornecimento de </w:t>
      </w:r>
      <w:r w:rsidRPr="00F9143B">
        <w:rPr>
          <w:rFonts w:ascii="Arial Narrow" w:hAnsi="Arial Narrow" w:cs="Arial"/>
          <w:bCs/>
          <w:color w:val="222222"/>
          <w:sz w:val="26"/>
          <w:szCs w:val="26"/>
        </w:rPr>
        <w:t xml:space="preserve">cartão com função débito </w:t>
      </w:r>
      <w:r w:rsidRPr="00F9143B">
        <w:rPr>
          <w:rFonts w:ascii="Arial Narrow" w:hAnsi="Arial Narrow" w:cs="Arial"/>
          <w:color w:val="222222"/>
          <w:sz w:val="26"/>
          <w:szCs w:val="26"/>
        </w:rPr>
        <w:t xml:space="preserve">(cartão de crédito pode ser cobrada anuidade separado); </w:t>
      </w:r>
    </w:p>
    <w:p w:rsidR="00502F54" w:rsidRPr="00F9143B" w:rsidRDefault="00502F54" w:rsidP="00502F54">
      <w:pPr>
        <w:numPr>
          <w:ilvl w:val="0"/>
          <w:numId w:val="1"/>
        </w:numPr>
        <w:shd w:val="clear" w:color="auto" w:fill="FFFFFF"/>
        <w:spacing w:before="100" w:beforeAutospacing="1" w:after="100" w:afterAutospacing="1"/>
        <w:jc w:val="both"/>
        <w:rPr>
          <w:rFonts w:ascii="Arial Narrow" w:hAnsi="Arial Narrow" w:cs="Arial"/>
          <w:color w:val="222222"/>
          <w:sz w:val="26"/>
          <w:szCs w:val="26"/>
        </w:rPr>
      </w:pPr>
      <w:r w:rsidRPr="00F9143B">
        <w:rPr>
          <w:rFonts w:ascii="Arial Narrow" w:hAnsi="Arial Narrow" w:cs="Arial"/>
          <w:color w:val="222222"/>
          <w:sz w:val="26"/>
          <w:szCs w:val="26"/>
        </w:rPr>
        <w:t>fornecimento de 10 (</w:t>
      </w:r>
      <w:r w:rsidRPr="00F9143B">
        <w:rPr>
          <w:rFonts w:ascii="Arial Narrow" w:hAnsi="Arial Narrow" w:cs="Arial"/>
          <w:bCs/>
          <w:color w:val="222222"/>
          <w:sz w:val="26"/>
          <w:szCs w:val="26"/>
        </w:rPr>
        <w:t>dez) folhas de cheques por mês</w:t>
      </w:r>
      <w:r w:rsidRPr="00F9143B">
        <w:rPr>
          <w:rFonts w:ascii="Arial Narrow" w:hAnsi="Arial Narrow" w:cs="Arial"/>
          <w:color w:val="222222"/>
          <w:sz w:val="26"/>
          <w:szCs w:val="26"/>
        </w:rPr>
        <w:t>, desde que o cliente reúna os requisitos para utilização de cheque, conforme a regulamentação em vigor e condições pactuadas;</w:t>
      </w:r>
    </w:p>
    <w:p w:rsidR="00502F54" w:rsidRPr="00F9143B" w:rsidRDefault="00502F54" w:rsidP="00502F54">
      <w:pPr>
        <w:numPr>
          <w:ilvl w:val="0"/>
          <w:numId w:val="1"/>
        </w:numPr>
        <w:shd w:val="clear" w:color="auto" w:fill="FFFFFF"/>
        <w:spacing w:before="100" w:beforeAutospacing="1" w:after="100" w:afterAutospacing="1"/>
        <w:jc w:val="both"/>
        <w:rPr>
          <w:rFonts w:ascii="Arial Narrow" w:hAnsi="Arial Narrow" w:cs="Arial"/>
          <w:color w:val="222222"/>
          <w:sz w:val="26"/>
          <w:szCs w:val="26"/>
        </w:rPr>
      </w:pPr>
      <w:r w:rsidRPr="00F9143B">
        <w:rPr>
          <w:rFonts w:ascii="Arial Narrow" w:hAnsi="Arial Narrow" w:cs="Arial"/>
          <w:color w:val="222222"/>
          <w:sz w:val="26"/>
          <w:szCs w:val="26"/>
        </w:rPr>
        <w:lastRenderedPageBreak/>
        <w:t xml:space="preserve">fornecimento de </w:t>
      </w:r>
      <w:r w:rsidRPr="00F9143B">
        <w:rPr>
          <w:rFonts w:ascii="Arial Narrow" w:hAnsi="Arial Narrow" w:cs="Arial"/>
          <w:bCs/>
          <w:color w:val="222222"/>
          <w:sz w:val="26"/>
          <w:szCs w:val="26"/>
        </w:rPr>
        <w:t>segunda via do cartão de débito</w:t>
      </w:r>
      <w:r w:rsidRPr="00F9143B">
        <w:rPr>
          <w:rFonts w:ascii="Arial Narrow" w:hAnsi="Arial Narrow" w:cs="Arial"/>
          <w:color w:val="222222"/>
          <w:sz w:val="26"/>
          <w:szCs w:val="26"/>
        </w:rPr>
        <w:t xml:space="preserve">, exceto nos casos decorrentes de perda, roubo, danificação e outros motivos não imputáveis à instituição emitente; </w:t>
      </w:r>
    </w:p>
    <w:p w:rsidR="00502F54" w:rsidRPr="00F9143B" w:rsidRDefault="00502F54" w:rsidP="00502F54">
      <w:pPr>
        <w:numPr>
          <w:ilvl w:val="0"/>
          <w:numId w:val="1"/>
        </w:numPr>
        <w:shd w:val="clear" w:color="auto" w:fill="FFFFFF"/>
        <w:spacing w:before="100" w:beforeAutospacing="1" w:after="100" w:afterAutospacing="1"/>
        <w:jc w:val="both"/>
        <w:rPr>
          <w:rFonts w:ascii="Arial Narrow" w:hAnsi="Arial Narrow" w:cs="Arial"/>
          <w:color w:val="222222"/>
          <w:sz w:val="26"/>
          <w:szCs w:val="26"/>
        </w:rPr>
      </w:pPr>
      <w:r w:rsidRPr="00F9143B">
        <w:rPr>
          <w:rFonts w:ascii="Arial Narrow" w:hAnsi="Arial Narrow" w:cs="Arial"/>
          <w:color w:val="222222"/>
          <w:sz w:val="26"/>
          <w:szCs w:val="26"/>
        </w:rPr>
        <w:t>realização de até 04 (</w:t>
      </w:r>
      <w:r w:rsidRPr="00F9143B">
        <w:rPr>
          <w:rFonts w:ascii="Arial Narrow" w:hAnsi="Arial Narrow" w:cs="Arial"/>
          <w:bCs/>
          <w:color w:val="222222"/>
          <w:sz w:val="26"/>
          <w:szCs w:val="26"/>
        </w:rPr>
        <w:t>quatro) saques por mês</w:t>
      </w:r>
      <w:r w:rsidRPr="00F9143B">
        <w:rPr>
          <w:rFonts w:ascii="Arial Narrow" w:hAnsi="Arial Narrow" w:cs="Arial"/>
          <w:color w:val="222222"/>
          <w:sz w:val="26"/>
          <w:szCs w:val="26"/>
        </w:rPr>
        <w:t xml:space="preserve">, em guichê de caixa, inclusive por meio de cheque ou de cheque avulso, ou em terminal de </w:t>
      </w:r>
      <w:proofErr w:type="spellStart"/>
      <w:r w:rsidRPr="00F9143B">
        <w:rPr>
          <w:rFonts w:ascii="Arial Narrow" w:hAnsi="Arial Narrow" w:cs="Arial"/>
          <w:color w:val="222222"/>
          <w:sz w:val="26"/>
          <w:szCs w:val="26"/>
        </w:rPr>
        <w:t>auto-atendimento</w:t>
      </w:r>
      <w:proofErr w:type="spellEnd"/>
      <w:r w:rsidRPr="00F9143B">
        <w:rPr>
          <w:rFonts w:ascii="Arial Narrow" w:hAnsi="Arial Narrow" w:cs="Arial"/>
          <w:color w:val="222222"/>
          <w:sz w:val="26"/>
          <w:szCs w:val="26"/>
        </w:rPr>
        <w:t xml:space="preserve">; </w:t>
      </w:r>
    </w:p>
    <w:p w:rsidR="00502F54" w:rsidRPr="00F9143B" w:rsidRDefault="00502F54" w:rsidP="00502F54">
      <w:pPr>
        <w:numPr>
          <w:ilvl w:val="0"/>
          <w:numId w:val="1"/>
        </w:numPr>
        <w:shd w:val="clear" w:color="auto" w:fill="FFFFFF"/>
        <w:spacing w:before="100" w:beforeAutospacing="1" w:after="100" w:afterAutospacing="1"/>
        <w:jc w:val="both"/>
        <w:rPr>
          <w:rFonts w:ascii="Arial Narrow" w:hAnsi="Arial Narrow" w:cs="Arial"/>
          <w:color w:val="222222"/>
          <w:sz w:val="26"/>
          <w:szCs w:val="26"/>
        </w:rPr>
      </w:pPr>
      <w:r w:rsidRPr="00F9143B">
        <w:rPr>
          <w:rFonts w:ascii="Arial Narrow" w:hAnsi="Arial Narrow" w:cs="Arial"/>
          <w:color w:val="222222"/>
          <w:sz w:val="26"/>
          <w:szCs w:val="26"/>
        </w:rPr>
        <w:t>fornecimento de até 02 (</w:t>
      </w:r>
      <w:r w:rsidRPr="00F9143B">
        <w:rPr>
          <w:rFonts w:ascii="Arial Narrow" w:hAnsi="Arial Narrow" w:cs="Arial"/>
          <w:bCs/>
          <w:color w:val="222222"/>
          <w:sz w:val="26"/>
          <w:szCs w:val="26"/>
        </w:rPr>
        <w:t>dois) extratos contendo a movimentação do mês</w:t>
      </w:r>
      <w:r w:rsidRPr="00F9143B">
        <w:rPr>
          <w:rFonts w:ascii="Arial Narrow" w:hAnsi="Arial Narrow" w:cs="Arial"/>
          <w:color w:val="222222"/>
          <w:sz w:val="26"/>
          <w:szCs w:val="26"/>
        </w:rPr>
        <w:t xml:space="preserve"> por meio de terminal de </w:t>
      </w:r>
      <w:proofErr w:type="spellStart"/>
      <w:r w:rsidRPr="00F9143B">
        <w:rPr>
          <w:rFonts w:ascii="Arial Narrow" w:hAnsi="Arial Narrow" w:cs="Arial"/>
          <w:color w:val="222222"/>
          <w:sz w:val="26"/>
          <w:szCs w:val="26"/>
        </w:rPr>
        <w:t>auto-atendimento</w:t>
      </w:r>
      <w:proofErr w:type="spellEnd"/>
      <w:r w:rsidRPr="00F9143B">
        <w:rPr>
          <w:rFonts w:ascii="Arial Narrow" w:hAnsi="Arial Narrow" w:cs="Arial"/>
          <w:color w:val="222222"/>
          <w:sz w:val="26"/>
          <w:szCs w:val="26"/>
        </w:rPr>
        <w:t xml:space="preserve">; </w:t>
      </w:r>
    </w:p>
    <w:p w:rsidR="00502F54" w:rsidRPr="00F9143B" w:rsidRDefault="00502F54" w:rsidP="00502F54">
      <w:pPr>
        <w:numPr>
          <w:ilvl w:val="0"/>
          <w:numId w:val="1"/>
        </w:numPr>
        <w:shd w:val="clear" w:color="auto" w:fill="FFFFFF"/>
        <w:spacing w:before="100" w:beforeAutospacing="1" w:after="100" w:afterAutospacing="1"/>
        <w:jc w:val="both"/>
        <w:rPr>
          <w:rFonts w:ascii="Arial Narrow" w:hAnsi="Arial Narrow" w:cs="Arial"/>
          <w:color w:val="222222"/>
          <w:sz w:val="26"/>
          <w:szCs w:val="26"/>
        </w:rPr>
      </w:pPr>
      <w:r w:rsidRPr="00F9143B">
        <w:rPr>
          <w:rFonts w:ascii="Arial Narrow" w:hAnsi="Arial Narrow" w:cs="Arial"/>
          <w:color w:val="222222"/>
          <w:sz w:val="26"/>
          <w:szCs w:val="26"/>
        </w:rPr>
        <w:t xml:space="preserve">realização de consultas mediante </w:t>
      </w:r>
      <w:r w:rsidRPr="00F9143B">
        <w:rPr>
          <w:rFonts w:ascii="Arial Narrow" w:hAnsi="Arial Narrow" w:cs="Arial"/>
          <w:bCs/>
          <w:color w:val="222222"/>
          <w:sz w:val="26"/>
          <w:szCs w:val="26"/>
        </w:rPr>
        <w:t>utilização da internet</w:t>
      </w:r>
      <w:r w:rsidRPr="00F9143B">
        <w:rPr>
          <w:rFonts w:ascii="Arial Narrow" w:hAnsi="Arial Narrow" w:cs="Arial"/>
          <w:color w:val="222222"/>
          <w:sz w:val="26"/>
          <w:szCs w:val="26"/>
        </w:rPr>
        <w:t xml:space="preserve">, sem limite de tempo ou número de acessos; </w:t>
      </w:r>
    </w:p>
    <w:p w:rsidR="00502F54" w:rsidRPr="00F9143B" w:rsidRDefault="00502F54" w:rsidP="00502F54">
      <w:pPr>
        <w:numPr>
          <w:ilvl w:val="0"/>
          <w:numId w:val="1"/>
        </w:numPr>
        <w:shd w:val="clear" w:color="auto" w:fill="FFFFFF"/>
        <w:spacing w:before="100" w:beforeAutospacing="1" w:after="100" w:afterAutospacing="1"/>
        <w:jc w:val="both"/>
        <w:rPr>
          <w:rFonts w:ascii="Arial Narrow" w:hAnsi="Arial Narrow" w:cs="Arial"/>
          <w:color w:val="222222"/>
          <w:sz w:val="26"/>
          <w:szCs w:val="26"/>
        </w:rPr>
      </w:pPr>
      <w:r w:rsidRPr="00F9143B">
        <w:rPr>
          <w:rFonts w:ascii="Arial Narrow" w:hAnsi="Arial Narrow" w:cs="Arial"/>
          <w:color w:val="222222"/>
          <w:sz w:val="26"/>
          <w:szCs w:val="26"/>
        </w:rPr>
        <w:t>realização de 02 (</w:t>
      </w:r>
      <w:r w:rsidRPr="00F9143B">
        <w:rPr>
          <w:rFonts w:ascii="Arial Narrow" w:hAnsi="Arial Narrow" w:cs="Arial"/>
          <w:bCs/>
          <w:color w:val="222222"/>
          <w:sz w:val="26"/>
          <w:szCs w:val="26"/>
        </w:rPr>
        <w:t>duas) transferências</w:t>
      </w:r>
      <w:r w:rsidRPr="00F9143B">
        <w:rPr>
          <w:rFonts w:ascii="Arial Narrow" w:hAnsi="Arial Narrow" w:cs="Arial"/>
          <w:color w:val="222222"/>
          <w:sz w:val="26"/>
          <w:szCs w:val="26"/>
        </w:rPr>
        <w:t xml:space="preserve"> de recursos entre contas na própria instituição, por mês, em guichê de caixa, em terminal de autoatendimento e/ou pela internet; </w:t>
      </w:r>
    </w:p>
    <w:p w:rsidR="00502F54" w:rsidRPr="00F9143B" w:rsidRDefault="00502F54" w:rsidP="00502F54">
      <w:pPr>
        <w:numPr>
          <w:ilvl w:val="0"/>
          <w:numId w:val="1"/>
        </w:numPr>
        <w:shd w:val="clear" w:color="auto" w:fill="FFFFFF"/>
        <w:spacing w:before="100" w:beforeAutospacing="1" w:after="100" w:afterAutospacing="1"/>
        <w:jc w:val="both"/>
        <w:rPr>
          <w:rFonts w:ascii="Arial Narrow" w:hAnsi="Arial Narrow" w:cs="Arial"/>
          <w:color w:val="222222"/>
          <w:sz w:val="26"/>
          <w:szCs w:val="26"/>
        </w:rPr>
      </w:pPr>
      <w:r w:rsidRPr="00F9143B">
        <w:rPr>
          <w:rFonts w:ascii="Arial Narrow" w:hAnsi="Arial Narrow" w:cs="Arial"/>
          <w:bCs/>
          <w:color w:val="222222"/>
          <w:sz w:val="26"/>
          <w:szCs w:val="26"/>
        </w:rPr>
        <w:t>compensação de cheques</w:t>
      </w:r>
      <w:r w:rsidRPr="00F9143B">
        <w:rPr>
          <w:rFonts w:ascii="Arial Narrow" w:hAnsi="Arial Narrow" w:cs="Arial"/>
          <w:color w:val="222222"/>
          <w:sz w:val="26"/>
          <w:szCs w:val="26"/>
        </w:rPr>
        <w:t xml:space="preserve">; </w:t>
      </w:r>
    </w:p>
    <w:p w:rsidR="00502F54" w:rsidRPr="00F9143B" w:rsidRDefault="00502F54" w:rsidP="00502F54">
      <w:pPr>
        <w:numPr>
          <w:ilvl w:val="0"/>
          <w:numId w:val="1"/>
        </w:numPr>
        <w:shd w:val="clear" w:color="auto" w:fill="FFFFFF"/>
        <w:spacing w:before="100" w:beforeAutospacing="1" w:after="100" w:afterAutospacing="1"/>
        <w:jc w:val="both"/>
        <w:rPr>
          <w:rFonts w:ascii="Arial Narrow" w:hAnsi="Arial Narrow" w:cs="Arial"/>
          <w:color w:val="222222"/>
          <w:sz w:val="26"/>
          <w:szCs w:val="26"/>
        </w:rPr>
      </w:pPr>
      <w:r w:rsidRPr="00F9143B">
        <w:rPr>
          <w:rFonts w:ascii="Arial Narrow" w:hAnsi="Arial Narrow" w:cs="Arial"/>
          <w:color w:val="222222"/>
          <w:sz w:val="26"/>
          <w:szCs w:val="26"/>
        </w:rPr>
        <w:t xml:space="preserve">fornecimento, até 28 de fevereiro de cada ano, de </w:t>
      </w:r>
      <w:r w:rsidRPr="00F9143B">
        <w:rPr>
          <w:rFonts w:ascii="Arial Narrow" w:hAnsi="Arial Narrow" w:cs="Arial"/>
          <w:bCs/>
          <w:color w:val="222222"/>
          <w:sz w:val="26"/>
          <w:szCs w:val="26"/>
        </w:rPr>
        <w:t>extrato consolidado</w:t>
      </w:r>
      <w:r w:rsidRPr="00F9143B">
        <w:rPr>
          <w:rFonts w:ascii="Arial Narrow" w:hAnsi="Arial Narrow" w:cs="Arial"/>
          <w:color w:val="222222"/>
          <w:sz w:val="26"/>
          <w:szCs w:val="26"/>
        </w:rPr>
        <w:t>, discriminando, mês a mês, as tarifas cobradas no ano anterior.</w:t>
      </w:r>
    </w:p>
    <w:p w:rsidR="00502F54" w:rsidRPr="00F9143B" w:rsidRDefault="00502F54" w:rsidP="00502F54">
      <w:pPr>
        <w:ind w:right="11"/>
        <w:jc w:val="both"/>
        <w:rPr>
          <w:rFonts w:ascii="Arial Narrow" w:hAnsi="Arial Narrow" w:cs="Courier New"/>
          <w:bCs/>
          <w:sz w:val="26"/>
          <w:szCs w:val="26"/>
        </w:rPr>
      </w:pPr>
      <w:r w:rsidRPr="00F9143B">
        <w:rPr>
          <w:rFonts w:ascii="Arial Narrow" w:hAnsi="Arial Narrow" w:cs="Courier New"/>
          <w:b/>
          <w:sz w:val="26"/>
          <w:szCs w:val="26"/>
        </w:rPr>
        <w:t>2.4</w:t>
      </w:r>
      <w:r w:rsidRPr="00F9143B">
        <w:rPr>
          <w:rFonts w:ascii="Arial Narrow" w:hAnsi="Arial Narrow" w:cs="Courier New"/>
          <w:sz w:val="26"/>
          <w:szCs w:val="26"/>
        </w:rPr>
        <w:t xml:space="preserve"> - </w:t>
      </w:r>
      <w:r w:rsidRPr="00F9143B">
        <w:rPr>
          <w:rFonts w:ascii="Arial Narrow" w:hAnsi="Arial Narrow" w:cs="Courier New"/>
          <w:bCs/>
          <w:sz w:val="26"/>
          <w:szCs w:val="26"/>
        </w:rPr>
        <w:t>Para os servidores que recebem sua remuneração em conta exclusivamente salário, não poderá ser cobrada tarifa de serviços.</w:t>
      </w:r>
    </w:p>
    <w:p w:rsidR="00502F54" w:rsidRPr="00F9143B" w:rsidRDefault="00502F54" w:rsidP="00502F54">
      <w:pPr>
        <w:autoSpaceDE w:val="0"/>
        <w:autoSpaceDN w:val="0"/>
        <w:adjustRightInd w:val="0"/>
        <w:jc w:val="both"/>
        <w:rPr>
          <w:rFonts w:ascii="Arial Narrow" w:hAnsi="Arial Narrow" w:cs="Courier New"/>
          <w:b/>
          <w:bCs/>
          <w:sz w:val="26"/>
          <w:szCs w:val="26"/>
        </w:rPr>
      </w:pPr>
    </w:p>
    <w:p w:rsidR="00502F54" w:rsidRPr="00F9143B" w:rsidRDefault="00502F54" w:rsidP="00502F54">
      <w:pPr>
        <w:autoSpaceDE w:val="0"/>
        <w:autoSpaceDN w:val="0"/>
        <w:adjustRightInd w:val="0"/>
        <w:jc w:val="both"/>
        <w:rPr>
          <w:rFonts w:ascii="Arial Narrow" w:hAnsi="Arial Narrow" w:cs="TimesNewRoman"/>
          <w:sz w:val="26"/>
          <w:szCs w:val="26"/>
        </w:rPr>
      </w:pPr>
      <w:r w:rsidRPr="00F9143B">
        <w:rPr>
          <w:rFonts w:ascii="Arial Narrow" w:hAnsi="Arial Narrow" w:cs="Courier New"/>
          <w:b/>
          <w:bCs/>
          <w:sz w:val="26"/>
          <w:szCs w:val="26"/>
        </w:rPr>
        <w:t>2.5</w:t>
      </w:r>
      <w:r w:rsidRPr="00F9143B">
        <w:rPr>
          <w:rFonts w:ascii="Arial Narrow" w:hAnsi="Arial Narrow" w:cs="Courier New"/>
          <w:bCs/>
          <w:sz w:val="26"/>
          <w:szCs w:val="26"/>
        </w:rPr>
        <w:t xml:space="preserve"> – </w:t>
      </w:r>
      <w:r w:rsidRPr="00F9143B">
        <w:rPr>
          <w:rFonts w:ascii="Arial Narrow" w:hAnsi="Arial Narrow" w:cs="TimesNewRoman"/>
          <w:sz w:val="26"/>
          <w:szCs w:val="26"/>
        </w:rPr>
        <w:t>Os créditos a serem lançados, nas contas correntes dos servidores da CONTRATANTE, nos termos deste CONTRATO, serão os valores líquidos das folhas de pagamento mensal, 13º (décimo terceiro) salário, férias e demais créditos originários da relação de vínculo entre o servidor e o Município de Iguatemi (MS).</w:t>
      </w:r>
    </w:p>
    <w:p w:rsidR="00502F54" w:rsidRPr="00F9143B" w:rsidRDefault="00502F54" w:rsidP="00502F54">
      <w:pPr>
        <w:autoSpaceDE w:val="0"/>
        <w:autoSpaceDN w:val="0"/>
        <w:adjustRightInd w:val="0"/>
        <w:jc w:val="both"/>
        <w:rPr>
          <w:rFonts w:ascii="Arial Narrow" w:hAnsi="Arial Narrow" w:cs="TimesNewRoman"/>
          <w:sz w:val="26"/>
          <w:szCs w:val="26"/>
        </w:rPr>
      </w:pPr>
    </w:p>
    <w:p w:rsidR="00502F54" w:rsidRPr="00F9143B" w:rsidRDefault="00502F54" w:rsidP="00502F54">
      <w:pPr>
        <w:autoSpaceDE w:val="0"/>
        <w:autoSpaceDN w:val="0"/>
        <w:adjustRightInd w:val="0"/>
        <w:ind w:left="720"/>
        <w:jc w:val="both"/>
        <w:rPr>
          <w:rFonts w:ascii="Arial Narrow" w:hAnsi="Arial Narrow" w:cs="TimesNewRoman"/>
          <w:sz w:val="26"/>
          <w:szCs w:val="26"/>
        </w:rPr>
      </w:pPr>
      <w:r w:rsidRPr="00F9143B">
        <w:rPr>
          <w:rFonts w:ascii="Arial Narrow" w:hAnsi="Arial Narrow" w:cs="TimesNewRoman"/>
          <w:b/>
          <w:sz w:val="26"/>
          <w:szCs w:val="26"/>
        </w:rPr>
        <w:t>2.5.1</w:t>
      </w:r>
      <w:r w:rsidRPr="00F9143B">
        <w:rPr>
          <w:rFonts w:ascii="Arial Narrow" w:hAnsi="Arial Narrow" w:cs="TimesNewRoman"/>
          <w:sz w:val="26"/>
          <w:szCs w:val="26"/>
        </w:rPr>
        <w:t xml:space="preserve"> - O Município de Iguatemi (MS) enviará a relação nominal dos servidores, contendo os dados necessários para o pagamento, com antecedência de 02 (dois) dias úteis, da data do crédito.</w:t>
      </w:r>
    </w:p>
    <w:p w:rsidR="00502F54" w:rsidRPr="00F9143B" w:rsidRDefault="00502F54" w:rsidP="00502F54">
      <w:pPr>
        <w:autoSpaceDE w:val="0"/>
        <w:autoSpaceDN w:val="0"/>
        <w:adjustRightInd w:val="0"/>
        <w:ind w:left="720"/>
        <w:jc w:val="both"/>
        <w:rPr>
          <w:rFonts w:ascii="Arial Narrow" w:hAnsi="Arial Narrow" w:cs="TimesNewRoman"/>
          <w:sz w:val="26"/>
          <w:szCs w:val="26"/>
        </w:rPr>
      </w:pPr>
    </w:p>
    <w:p w:rsidR="00502F54" w:rsidRPr="00F9143B" w:rsidRDefault="00502F54" w:rsidP="00502F54">
      <w:pPr>
        <w:autoSpaceDE w:val="0"/>
        <w:autoSpaceDN w:val="0"/>
        <w:adjustRightInd w:val="0"/>
        <w:ind w:left="720"/>
        <w:jc w:val="both"/>
        <w:rPr>
          <w:rFonts w:ascii="Arial Narrow" w:hAnsi="Arial Narrow" w:cs="TimesNewRoman"/>
          <w:sz w:val="26"/>
          <w:szCs w:val="26"/>
        </w:rPr>
      </w:pPr>
      <w:r w:rsidRPr="00F9143B">
        <w:rPr>
          <w:rFonts w:ascii="Arial Narrow" w:hAnsi="Arial Narrow" w:cs="TimesNewRoman"/>
          <w:b/>
          <w:sz w:val="26"/>
          <w:szCs w:val="26"/>
        </w:rPr>
        <w:t>2.5.2</w:t>
      </w:r>
      <w:r w:rsidRPr="00F9143B">
        <w:rPr>
          <w:rFonts w:ascii="Arial Narrow" w:hAnsi="Arial Narrow" w:cs="TimesNewRoman"/>
          <w:sz w:val="26"/>
          <w:szCs w:val="26"/>
        </w:rPr>
        <w:t xml:space="preserve"> - O Município de Iguatemi (MS) determinará a data dos créditos, disponibilizando os recursos financeiros com antecedência mínima de 01 (um) dia da seguinte maneira:</w:t>
      </w:r>
    </w:p>
    <w:p w:rsidR="00502F54" w:rsidRPr="00F9143B" w:rsidRDefault="00502F54" w:rsidP="00502F54">
      <w:pPr>
        <w:autoSpaceDE w:val="0"/>
        <w:autoSpaceDN w:val="0"/>
        <w:adjustRightInd w:val="0"/>
        <w:spacing w:before="240" w:after="240"/>
        <w:ind w:left="720"/>
        <w:jc w:val="both"/>
        <w:rPr>
          <w:rFonts w:ascii="Arial Narrow" w:hAnsi="Arial Narrow" w:cs="TimesNewRoman"/>
          <w:sz w:val="26"/>
          <w:szCs w:val="26"/>
        </w:rPr>
      </w:pPr>
      <w:r w:rsidRPr="00F9143B">
        <w:rPr>
          <w:rFonts w:ascii="Arial Narrow" w:hAnsi="Arial Narrow" w:cs="TimesNewRoman"/>
          <w:b/>
          <w:sz w:val="26"/>
          <w:szCs w:val="26"/>
        </w:rPr>
        <w:t>D-1 =</w:t>
      </w:r>
      <w:r w:rsidRPr="00F9143B">
        <w:rPr>
          <w:rFonts w:ascii="Arial Narrow" w:hAnsi="Arial Narrow" w:cs="TimesNewRoman"/>
          <w:sz w:val="26"/>
          <w:szCs w:val="26"/>
        </w:rPr>
        <w:t xml:space="preserve"> data para ser repassado o arquivo</w:t>
      </w:r>
    </w:p>
    <w:p w:rsidR="00502F54" w:rsidRPr="00F9143B" w:rsidRDefault="00502F54" w:rsidP="00502F54">
      <w:pPr>
        <w:autoSpaceDE w:val="0"/>
        <w:autoSpaceDN w:val="0"/>
        <w:adjustRightInd w:val="0"/>
        <w:spacing w:before="240" w:after="240"/>
        <w:ind w:left="720"/>
        <w:jc w:val="both"/>
        <w:rPr>
          <w:rFonts w:ascii="Arial Narrow" w:hAnsi="Arial Narrow" w:cs="TimesNewRoman"/>
          <w:sz w:val="26"/>
          <w:szCs w:val="26"/>
        </w:rPr>
      </w:pPr>
      <w:r w:rsidRPr="00F9143B">
        <w:rPr>
          <w:rFonts w:ascii="Arial Narrow" w:hAnsi="Arial Narrow" w:cs="TimesNewRoman"/>
          <w:b/>
          <w:sz w:val="26"/>
          <w:szCs w:val="26"/>
        </w:rPr>
        <w:t>D0 =</w:t>
      </w:r>
      <w:r w:rsidRPr="00F9143B">
        <w:rPr>
          <w:rFonts w:ascii="Arial Narrow" w:hAnsi="Arial Narrow" w:cs="TimesNewRoman"/>
          <w:sz w:val="26"/>
          <w:szCs w:val="26"/>
        </w:rPr>
        <w:t xml:space="preserve"> data da entrega dos recursos pelo Município para a Instituição Financeira Contratada</w:t>
      </w:r>
    </w:p>
    <w:p w:rsidR="00502F54" w:rsidRPr="00F9143B" w:rsidRDefault="00502F54" w:rsidP="00502F54">
      <w:pPr>
        <w:autoSpaceDE w:val="0"/>
        <w:autoSpaceDN w:val="0"/>
        <w:adjustRightInd w:val="0"/>
        <w:spacing w:before="240" w:after="240"/>
        <w:ind w:left="720"/>
        <w:jc w:val="both"/>
        <w:rPr>
          <w:rFonts w:ascii="Arial Narrow" w:hAnsi="Arial Narrow" w:cs="TimesNewRoman"/>
          <w:sz w:val="26"/>
          <w:szCs w:val="26"/>
        </w:rPr>
      </w:pPr>
      <w:r w:rsidRPr="00F9143B">
        <w:rPr>
          <w:rFonts w:ascii="Arial Narrow" w:hAnsi="Arial Narrow" w:cs="TimesNewRoman"/>
          <w:b/>
          <w:sz w:val="26"/>
          <w:szCs w:val="26"/>
        </w:rPr>
        <w:t>D+1=</w:t>
      </w:r>
      <w:r w:rsidRPr="00F9143B">
        <w:rPr>
          <w:rFonts w:ascii="Arial Narrow" w:hAnsi="Arial Narrow" w:cs="TimesNewRoman"/>
          <w:sz w:val="26"/>
          <w:szCs w:val="26"/>
        </w:rPr>
        <w:t xml:space="preserve"> crédito na conta do servidor, disponível para saque. O processamento do crédito deverá ser feito a contar das 24h de D0.</w:t>
      </w:r>
    </w:p>
    <w:p w:rsidR="00502F54" w:rsidRPr="00F9143B" w:rsidRDefault="00502F54" w:rsidP="00502F54">
      <w:pPr>
        <w:ind w:right="10"/>
        <w:jc w:val="both"/>
        <w:rPr>
          <w:rFonts w:ascii="Arial Narrow" w:hAnsi="Arial Narrow" w:cs="TimesNewRoman"/>
          <w:sz w:val="26"/>
          <w:szCs w:val="26"/>
        </w:rPr>
      </w:pPr>
      <w:r w:rsidRPr="00F9143B">
        <w:rPr>
          <w:rFonts w:ascii="Arial Narrow" w:hAnsi="Arial Narrow" w:cs="Courier New"/>
          <w:b/>
          <w:sz w:val="26"/>
          <w:szCs w:val="26"/>
        </w:rPr>
        <w:t>2.6</w:t>
      </w:r>
      <w:r w:rsidRPr="00F9143B">
        <w:rPr>
          <w:rFonts w:ascii="Arial Narrow" w:hAnsi="Arial Narrow" w:cs="Courier New"/>
          <w:sz w:val="26"/>
          <w:szCs w:val="26"/>
        </w:rPr>
        <w:t xml:space="preserve"> - </w:t>
      </w:r>
      <w:r w:rsidRPr="00F9143B">
        <w:rPr>
          <w:rFonts w:ascii="Arial Narrow" w:hAnsi="Arial Narrow" w:cs="TimesNewRoman"/>
          <w:sz w:val="26"/>
          <w:szCs w:val="26"/>
        </w:rPr>
        <w:t xml:space="preserve">Será concedido à </w:t>
      </w:r>
      <w:r w:rsidRPr="00F9143B">
        <w:rPr>
          <w:rFonts w:ascii="Arial Narrow" w:hAnsi="Arial Narrow" w:cs="Courier New"/>
          <w:sz w:val="26"/>
          <w:szCs w:val="26"/>
        </w:rPr>
        <w:t>CONTRATADA</w:t>
      </w:r>
      <w:r w:rsidRPr="00F9143B">
        <w:rPr>
          <w:rFonts w:ascii="Arial Narrow" w:hAnsi="Arial Narrow" w:cs="TimesNewRoman"/>
          <w:sz w:val="26"/>
          <w:szCs w:val="26"/>
        </w:rPr>
        <w:t xml:space="preserve"> o direito de disponibilizar aos servidores da Administração Direta, empréstimos em consignação na folha de pagamento sem exclusividade.</w:t>
      </w:r>
    </w:p>
    <w:p w:rsidR="00502F54" w:rsidRPr="00F9143B" w:rsidRDefault="00502F54" w:rsidP="00502F54">
      <w:pPr>
        <w:autoSpaceDE w:val="0"/>
        <w:autoSpaceDN w:val="0"/>
        <w:adjustRightInd w:val="0"/>
        <w:jc w:val="both"/>
        <w:rPr>
          <w:rFonts w:ascii="Arial Narrow" w:hAnsi="Arial Narrow" w:cs="TimesNewRoman"/>
          <w:sz w:val="26"/>
          <w:szCs w:val="26"/>
        </w:rPr>
      </w:pPr>
    </w:p>
    <w:p w:rsidR="00502F54" w:rsidRPr="00F9143B" w:rsidRDefault="00502F54" w:rsidP="00502F54">
      <w:pPr>
        <w:autoSpaceDE w:val="0"/>
        <w:autoSpaceDN w:val="0"/>
        <w:adjustRightInd w:val="0"/>
        <w:ind w:left="720"/>
        <w:jc w:val="both"/>
        <w:rPr>
          <w:rFonts w:ascii="Arial Narrow" w:hAnsi="Arial Narrow" w:cs="TimesNewRoman"/>
          <w:sz w:val="26"/>
          <w:szCs w:val="26"/>
        </w:rPr>
      </w:pPr>
      <w:r w:rsidRPr="00F9143B">
        <w:rPr>
          <w:rFonts w:ascii="Arial Narrow" w:hAnsi="Arial Narrow" w:cs="TimesNewRoman"/>
          <w:b/>
          <w:sz w:val="26"/>
          <w:szCs w:val="26"/>
        </w:rPr>
        <w:t>2.6.1</w:t>
      </w:r>
      <w:r w:rsidRPr="00F9143B">
        <w:rPr>
          <w:rFonts w:ascii="Arial Narrow" w:hAnsi="Arial Narrow" w:cs="TimesNewRoman"/>
          <w:sz w:val="26"/>
          <w:szCs w:val="26"/>
        </w:rPr>
        <w:t xml:space="preserve"> – A taxa de juros a ser praticada para os empréstimos em consignação será negociada entre o Município de Iguatemi (MS) e a </w:t>
      </w:r>
      <w:r w:rsidRPr="00F9143B">
        <w:rPr>
          <w:rFonts w:ascii="Arial Narrow" w:hAnsi="Arial Narrow" w:cs="Courier New"/>
          <w:sz w:val="26"/>
          <w:szCs w:val="26"/>
        </w:rPr>
        <w:t>CONTRATADA</w:t>
      </w:r>
      <w:r w:rsidRPr="00F9143B">
        <w:rPr>
          <w:rFonts w:ascii="Arial Narrow" w:hAnsi="Arial Narrow" w:cs="TimesNewRoman"/>
          <w:sz w:val="26"/>
          <w:szCs w:val="26"/>
        </w:rPr>
        <w:t>.</w:t>
      </w:r>
    </w:p>
    <w:p w:rsidR="00502F54" w:rsidRPr="00F9143B" w:rsidRDefault="00502F54" w:rsidP="00502F54">
      <w:pPr>
        <w:autoSpaceDE w:val="0"/>
        <w:autoSpaceDN w:val="0"/>
        <w:adjustRightInd w:val="0"/>
        <w:ind w:left="720"/>
        <w:jc w:val="both"/>
        <w:rPr>
          <w:rFonts w:ascii="Arial Narrow" w:hAnsi="Arial Narrow" w:cs="Courier New"/>
          <w:sz w:val="26"/>
          <w:szCs w:val="26"/>
        </w:rPr>
      </w:pPr>
    </w:p>
    <w:p w:rsidR="00502F54" w:rsidRPr="00F9143B" w:rsidRDefault="00502F54" w:rsidP="00502F54">
      <w:pPr>
        <w:widowControl w:val="0"/>
        <w:tabs>
          <w:tab w:val="left" w:pos="851"/>
        </w:tabs>
        <w:jc w:val="both"/>
        <w:rPr>
          <w:rFonts w:ascii="Arial Narrow" w:hAnsi="Arial Narrow" w:cs="Tahoma"/>
          <w:sz w:val="26"/>
          <w:szCs w:val="26"/>
        </w:rPr>
      </w:pPr>
      <w:r w:rsidRPr="00F9143B">
        <w:rPr>
          <w:rFonts w:ascii="Arial Narrow" w:hAnsi="Arial Narrow" w:cs="Courier New"/>
          <w:b/>
          <w:sz w:val="26"/>
          <w:szCs w:val="26"/>
        </w:rPr>
        <w:lastRenderedPageBreak/>
        <w:t>2.7</w:t>
      </w:r>
      <w:r w:rsidRPr="00F9143B">
        <w:rPr>
          <w:rFonts w:ascii="Arial Narrow" w:hAnsi="Arial Narrow" w:cs="Courier New"/>
          <w:sz w:val="26"/>
          <w:szCs w:val="26"/>
        </w:rPr>
        <w:t xml:space="preserve"> - </w:t>
      </w:r>
      <w:r w:rsidRPr="00F9143B">
        <w:rPr>
          <w:rFonts w:ascii="Arial Narrow" w:hAnsi="Arial Narrow" w:cs="Tahoma"/>
          <w:sz w:val="26"/>
          <w:szCs w:val="26"/>
        </w:rPr>
        <w:t xml:space="preserve">A taxa de juros a ser praticada para os empréstimos em consignação será apresentada pela </w:t>
      </w:r>
      <w:r w:rsidRPr="00F9143B">
        <w:rPr>
          <w:rFonts w:ascii="Arial Narrow" w:hAnsi="Arial Narrow" w:cs="Courier New"/>
          <w:sz w:val="26"/>
          <w:szCs w:val="26"/>
        </w:rPr>
        <w:t>CONTRATADA</w:t>
      </w:r>
      <w:r w:rsidRPr="00F9143B">
        <w:rPr>
          <w:rFonts w:ascii="Arial Narrow" w:hAnsi="Arial Narrow" w:cs="Tahoma"/>
          <w:sz w:val="26"/>
          <w:szCs w:val="26"/>
        </w:rPr>
        <w:t>, respeitando as oscilações de mercado, reservado ao município o direito de limitar, a seu critério, das parcelas e percentual dos vencimentos do servidor.</w:t>
      </w:r>
    </w:p>
    <w:p w:rsidR="00502F54" w:rsidRPr="00F9143B" w:rsidRDefault="00502F54" w:rsidP="00502F54">
      <w:pPr>
        <w:ind w:right="10"/>
        <w:jc w:val="both"/>
        <w:rPr>
          <w:rFonts w:ascii="Arial Narrow" w:hAnsi="Arial Narrow" w:cs="Courier New"/>
          <w:b/>
          <w:sz w:val="26"/>
          <w:szCs w:val="26"/>
        </w:rPr>
      </w:pPr>
    </w:p>
    <w:p w:rsidR="00502F54" w:rsidRPr="00F9143B" w:rsidRDefault="00502F54" w:rsidP="00502F54">
      <w:pPr>
        <w:ind w:right="10"/>
        <w:jc w:val="both"/>
        <w:rPr>
          <w:rFonts w:ascii="Arial Narrow" w:hAnsi="Arial Narrow" w:cs="Courier New"/>
          <w:sz w:val="26"/>
          <w:szCs w:val="26"/>
        </w:rPr>
      </w:pPr>
      <w:r w:rsidRPr="00F9143B">
        <w:rPr>
          <w:rFonts w:ascii="Arial Narrow" w:hAnsi="Arial Narrow" w:cs="Courier New"/>
          <w:b/>
          <w:sz w:val="26"/>
          <w:szCs w:val="26"/>
        </w:rPr>
        <w:t xml:space="preserve">2.8 </w:t>
      </w:r>
      <w:r w:rsidRPr="00F9143B">
        <w:rPr>
          <w:rFonts w:ascii="Arial Narrow" w:hAnsi="Arial Narrow" w:cs="Courier New"/>
          <w:sz w:val="26"/>
          <w:szCs w:val="26"/>
        </w:rPr>
        <w:t>- Trimestralmente, o Município de Iguatemi (MS) efetuará uma avaliação dos serviços prestados pela CONTRATADA, bem como uma pesquisa no mercado financeiro de modo a aferir os serviços cobrados dos servidores.</w:t>
      </w:r>
    </w:p>
    <w:p w:rsidR="00502F54" w:rsidRPr="00F9143B" w:rsidRDefault="00502F54" w:rsidP="00502F54">
      <w:pPr>
        <w:jc w:val="both"/>
        <w:rPr>
          <w:rFonts w:ascii="Arial Narrow" w:hAnsi="Arial Narrow"/>
          <w:b/>
          <w:color w:val="000000"/>
          <w:sz w:val="26"/>
          <w:szCs w:val="26"/>
        </w:rPr>
      </w:pPr>
    </w:p>
    <w:p w:rsidR="00502F54" w:rsidRPr="00F9143B" w:rsidRDefault="00502F54" w:rsidP="00502F54">
      <w:pPr>
        <w:ind w:right="11"/>
        <w:jc w:val="both"/>
        <w:rPr>
          <w:rFonts w:ascii="Arial Narrow" w:hAnsi="Arial Narrow" w:cs="CourierNew"/>
          <w:sz w:val="26"/>
          <w:szCs w:val="26"/>
        </w:rPr>
      </w:pPr>
      <w:r w:rsidRPr="00F9143B">
        <w:rPr>
          <w:rFonts w:ascii="Arial Narrow" w:hAnsi="Arial Narrow" w:cs="Courier New"/>
          <w:b/>
          <w:sz w:val="26"/>
          <w:szCs w:val="26"/>
        </w:rPr>
        <w:t>2.9</w:t>
      </w:r>
      <w:r w:rsidRPr="00F9143B">
        <w:rPr>
          <w:rFonts w:ascii="Arial Narrow" w:hAnsi="Arial Narrow" w:cs="Courier New"/>
          <w:sz w:val="26"/>
          <w:szCs w:val="26"/>
        </w:rPr>
        <w:t xml:space="preserve"> – </w:t>
      </w:r>
      <w:r w:rsidRPr="00F9143B">
        <w:rPr>
          <w:rFonts w:ascii="Arial Narrow" w:hAnsi="Arial Narrow" w:cs="CourierNew"/>
          <w:sz w:val="26"/>
          <w:szCs w:val="26"/>
        </w:rPr>
        <w:t xml:space="preserve">A </w:t>
      </w:r>
      <w:r w:rsidRPr="00F9143B">
        <w:rPr>
          <w:rFonts w:ascii="Arial Narrow" w:hAnsi="Arial Narrow" w:cs="Courier New"/>
          <w:sz w:val="26"/>
          <w:szCs w:val="26"/>
        </w:rPr>
        <w:t>CONTRATADA</w:t>
      </w:r>
      <w:r w:rsidRPr="00F9143B">
        <w:rPr>
          <w:rFonts w:ascii="Arial Narrow" w:hAnsi="Arial Narrow" w:cs="CourierNew"/>
          <w:sz w:val="26"/>
          <w:szCs w:val="26"/>
        </w:rPr>
        <w:t xml:space="preserve"> será responsável durante todo o prazo do contrato, pela arrecadação centralizada de tributos e preços públicos municipais.</w:t>
      </w:r>
    </w:p>
    <w:p w:rsidR="00502F54" w:rsidRPr="00F9143B" w:rsidRDefault="00502F54" w:rsidP="00502F54">
      <w:pPr>
        <w:ind w:right="11"/>
        <w:jc w:val="both"/>
        <w:rPr>
          <w:rFonts w:ascii="Arial Narrow" w:hAnsi="Arial Narrow" w:cs="Courier New"/>
          <w:sz w:val="26"/>
          <w:szCs w:val="26"/>
        </w:rPr>
      </w:pPr>
    </w:p>
    <w:p w:rsidR="00502F54" w:rsidRPr="00F9143B" w:rsidRDefault="00502F54" w:rsidP="00502F54">
      <w:pPr>
        <w:autoSpaceDE w:val="0"/>
        <w:autoSpaceDN w:val="0"/>
        <w:adjustRightInd w:val="0"/>
        <w:jc w:val="both"/>
        <w:rPr>
          <w:rFonts w:ascii="Arial Narrow" w:hAnsi="Arial Narrow" w:cs="CourierNew"/>
          <w:sz w:val="26"/>
          <w:szCs w:val="26"/>
        </w:rPr>
      </w:pPr>
      <w:r w:rsidRPr="00F9143B">
        <w:rPr>
          <w:rFonts w:ascii="Arial Narrow" w:hAnsi="Arial Narrow" w:cs="CourierNew"/>
          <w:b/>
          <w:sz w:val="26"/>
          <w:szCs w:val="26"/>
        </w:rPr>
        <w:t>2.10</w:t>
      </w:r>
      <w:r w:rsidRPr="00F9143B">
        <w:rPr>
          <w:rFonts w:ascii="Arial Narrow" w:hAnsi="Arial Narrow" w:cs="CourierNew"/>
          <w:sz w:val="26"/>
          <w:szCs w:val="26"/>
        </w:rPr>
        <w:t xml:space="preserve"> - Será concedido à </w:t>
      </w:r>
      <w:r w:rsidRPr="00F9143B">
        <w:rPr>
          <w:rFonts w:ascii="Arial Narrow" w:hAnsi="Arial Narrow" w:cs="Courier New"/>
          <w:sz w:val="26"/>
          <w:szCs w:val="26"/>
        </w:rPr>
        <w:t>CONTRATADA</w:t>
      </w:r>
      <w:r w:rsidRPr="00F9143B">
        <w:rPr>
          <w:rFonts w:ascii="Arial Narrow" w:hAnsi="Arial Narrow" w:cs="CourierNew"/>
          <w:sz w:val="26"/>
          <w:szCs w:val="26"/>
        </w:rPr>
        <w:t xml:space="preserve"> a exclusividade de centralizar o recebimento dos tributos e dos preços públicos municipais.</w:t>
      </w:r>
    </w:p>
    <w:p w:rsidR="00502F54" w:rsidRPr="00F9143B" w:rsidRDefault="00502F54" w:rsidP="00502F54">
      <w:pPr>
        <w:ind w:right="11"/>
        <w:jc w:val="both"/>
        <w:rPr>
          <w:rFonts w:ascii="Arial Narrow" w:hAnsi="Arial Narrow" w:cs="Courier New"/>
          <w:sz w:val="26"/>
          <w:szCs w:val="26"/>
        </w:rPr>
      </w:pPr>
    </w:p>
    <w:p w:rsidR="00502F54" w:rsidRPr="00F9143B" w:rsidRDefault="00502F54" w:rsidP="00502F54">
      <w:pPr>
        <w:ind w:right="11"/>
        <w:jc w:val="both"/>
        <w:rPr>
          <w:rFonts w:ascii="Arial Narrow" w:hAnsi="Arial Narrow" w:cs="Courier New"/>
          <w:sz w:val="26"/>
          <w:szCs w:val="26"/>
        </w:rPr>
      </w:pPr>
      <w:r w:rsidRPr="00F9143B">
        <w:rPr>
          <w:rFonts w:ascii="Arial Narrow" w:hAnsi="Arial Narrow" w:cs="Courier New"/>
          <w:b/>
          <w:sz w:val="26"/>
          <w:szCs w:val="26"/>
        </w:rPr>
        <w:t>2.11</w:t>
      </w:r>
      <w:r w:rsidRPr="00F9143B">
        <w:rPr>
          <w:rFonts w:ascii="Arial Narrow" w:hAnsi="Arial Narrow" w:cs="Courier New"/>
          <w:sz w:val="26"/>
          <w:szCs w:val="26"/>
        </w:rPr>
        <w:t xml:space="preserve"> - A CONTRATADA repassara os valores recebidos no prazo máximo de 48 (quarenta e oito) horas para o Município de Iguatemi (MS).</w:t>
      </w:r>
    </w:p>
    <w:p w:rsidR="00502F54" w:rsidRPr="00F9143B" w:rsidRDefault="00502F54" w:rsidP="00502F54">
      <w:pPr>
        <w:jc w:val="both"/>
        <w:rPr>
          <w:rFonts w:ascii="Arial Narrow" w:hAnsi="Arial Narrow"/>
          <w:b/>
          <w:color w:val="000000"/>
          <w:sz w:val="26"/>
          <w:szCs w:val="26"/>
        </w:rPr>
      </w:pPr>
    </w:p>
    <w:p w:rsidR="00502F54" w:rsidRPr="00F9143B" w:rsidRDefault="00502F54" w:rsidP="00502F54">
      <w:pPr>
        <w:jc w:val="both"/>
        <w:rPr>
          <w:rFonts w:ascii="Arial Narrow" w:hAnsi="Arial Narrow" w:cs="Tahoma"/>
          <w:b/>
          <w:sz w:val="26"/>
          <w:szCs w:val="26"/>
        </w:rPr>
      </w:pPr>
      <w:r w:rsidRPr="00F9143B">
        <w:rPr>
          <w:rFonts w:ascii="Arial Narrow" w:hAnsi="Arial Narrow"/>
          <w:b/>
          <w:color w:val="000000"/>
          <w:sz w:val="26"/>
          <w:szCs w:val="26"/>
        </w:rPr>
        <w:t xml:space="preserve">CLÁUSULA TERCEIRA </w:t>
      </w:r>
      <w:r w:rsidRPr="00F9143B">
        <w:rPr>
          <w:rFonts w:ascii="Arial Narrow" w:hAnsi="Arial Narrow" w:cs="Tahoma"/>
          <w:b/>
          <w:sz w:val="26"/>
          <w:szCs w:val="26"/>
        </w:rPr>
        <w:t>DA RETRIBUIÇÃO FINANCEIRA EM FAVOR DA CONTRATADA</w:t>
      </w:r>
    </w:p>
    <w:p w:rsidR="00502F54" w:rsidRPr="00F9143B" w:rsidRDefault="00502F54" w:rsidP="00502F54">
      <w:pPr>
        <w:widowControl w:val="0"/>
        <w:tabs>
          <w:tab w:val="left" w:pos="851"/>
        </w:tabs>
        <w:jc w:val="both"/>
        <w:rPr>
          <w:rFonts w:ascii="Arial Narrow" w:hAnsi="Arial Narrow" w:cs="Tahoma"/>
          <w:b/>
          <w:sz w:val="26"/>
          <w:szCs w:val="26"/>
        </w:rPr>
      </w:pPr>
    </w:p>
    <w:p w:rsidR="00502F54" w:rsidRPr="00F9143B" w:rsidRDefault="00502F54" w:rsidP="00502F54">
      <w:pPr>
        <w:widowControl w:val="0"/>
        <w:tabs>
          <w:tab w:val="left" w:pos="851"/>
        </w:tabs>
        <w:jc w:val="both"/>
        <w:rPr>
          <w:rFonts w:ascii="Arial Narrow" w:hAnsi="Arial Narrow" w:cs="Tahoma"/>
          <w:sz w:val="26"/>
          <w:szCs w:val="26"/>
        </w:rPr>
      </w:pPr>
      <w:r w:rsidRPr="00F9143B">
        <w:rPr>
          <w:rFonts w:ascii="Arial Narrow" w:hAnsi="Arial Narrow" w:cs="Tahoma"/>
          <w:b/>
          <w:sz w:val="26"/>
          <w:szCs w:val="26"/>
        </w:rPr>
        <w:t xml:space="preserve">3.1 </w:t>
      </w:r>
      <w:r w:rsidRPr="00F9143B">
        <w:rPr>
          <w:rFonts w:ascii="Arial Narrow" w:hAnsi="Arial Narrow" w:cs="Tahoma"/>
          <w:sz w:val="26"/>
          <w:szCs w:val="26"/>
        </w:rPr>
        <w:t xml:space="preserve">– </w:t>
      </w:r>
      <w:r w:rsidRPr="00F9143B">
        <w:rPr>
          <w:rFonts w:ascii="Arial Narrow" w:hAnsi="Arial Narrow" w:cs="Helvetica"/>
          <w:sz w:val="26"/>
          <w:szCs w:val="26"/>
        </w:rPr>
        <w:t xml:space="preserve">A CONTRATADA fará jus à remuneração direta oriunda dos cofres públicos municipais, pela prestação dos serviços ao Município de Iguatemi (MS), sendo que a tarifa para pagamento de servidores será de </w:t>
      </w:r>
      <w:r w:rsidRPr="00F9143B">
        <w:rPr>
          <w:rFonts w:ascii="Arial Narrow" w:hAnsi="Arial Narrow" w:cs="Tahoma"/>
          <w:b/>
          <w:bCs/>
          <w:sz w:val="26"/>
          <w:szCs w:val="26"/>
        </w:rPr>
        <w:t xml:space="preserve">R$ 1,50 </w:t>
      </w:r>
      <w:r w:rsidRPr="00F9143B">
        <w:rPr>
          <w:rFonts w:ascii="Arial Narrow" w:hAnsi="Arial Narrow" w:cs="Tahoma"/>
          <w:sz w:val="26"/>
          <w:szCs w:val="26"/>
        </w:rPr>
        <w:t xml:space="preserve">(um real e cinquenta centavos), para cada pagamento mensal efetuado ao servidor. </w:t>
      </w:r>
    </w:p>
    <w:p w:rsidR="00502F54" w:rsidRPr="00F9143B" w:rsidRDefault="00502F54" w:rsidP="00502F54">
      <w:pPr>
        <w:widowControl w:val="0"/>
        <w:tabs>
          <w:tab w:val="left" w:pos="851"/>
        </w:tabs>
        <w:jc w:val="both"/>
        <w:rPr>
          <w:rFonts w:ascii="Arial Narrow" w:hAnsi="Arial Narrow" w:cs="Tahoma"/>
          <w:b/>
          <w:bCs/>
          <w:sz w:val="26"/>
          <w:szCs w:val="26"/>
        </w:rPr>
      </w:pPr>
    </w:p>
    <w:p w:rsidR="00502F54" w:rsidRPr="00F9143B" w:rsidRDefault="00502F54" w:rsidP="00502F54">
      <w:pPr>
        <w:autoSpaceDE w:val="0"/>
        <w:autoSpaceDN w:val="0"/>
        <w:adjustRightInd w:val="0"/>
        <w:ind w:left="720"/>
        <w:jc w:val="both"/>
        <w:rPr>
          <w:rFonts w:ascii="Arial Narrow" w:hAnsi="Arial Narrow" w:cs="Times"/>
          <w:sz w:val="26"/>
          <w:szCs w:val="26"/>
        </w:rPr>
      </w:pPr>
      <w:r w:rsidRPr="00F9143B">
        <w:rPr>
          <w:rFonts w:ascii="Arial Narrow" w:hAnsi="Arial Narrow" w:cs="Tahoma"/>
          <w:b/>
          <w:bCs/>
          <w:sz w:val="26"/>
          <w:szCs w:val="26"/>
        </w:rPr>
        <w:t xml:space="preserve">3.1.1 </w:t>
      </w:r>
      <w:r w:rsidRPr="00F9143B">
        <w:rPr>
          <w:rFonts w:ascii="Arial Narrow" w:hAnsi="Arial Narrow" w:cs="Tahoma"/>
          <w:bCs/>
          <w:sz w:val="26"/>
          <w:szCs w:val="26"/>
        </w:rPr>
        <w:t xml:space="preserve">– </w:t>
      </w:r>
      <w:r w:rsidRPr="00F9143B">
        <w:rPr>
          <w:rFonts w:ascii="Arial Narrow" w:hAnsi="Arial Narrow" w:cs="Times"/>
          <w:sz w:val="26"/>
          <w:szCs w:val="26"/>
        </w:rPr>
        <w:t>O pagamento será realizado mensalmente através de débito em conta corrente do Município de Iguatemi (MS), após a data em que o crédito dos servidores for compensado.</w:t>
      </w:r>
    </w:p>
    <w:p w:rsidR="00502F54" w:rsidRPr="00F9143B" w:rsidRDefault="00502F54" w:rsidP="00502F54">
      <w:pPr>
        <w:autoSpaceDE w:val="0"/>
        <w:autoSpaceDN w:val="0"/>
        <w:adjustRightInd w:val="0"/>
        <w:ind w:left="720"/>
        <w:jc w:val="both"/>
        <w:rPr>
          <w:rFonts w:ascii="Arial Narrow" w:hAnsi="Arial Narrow" w:cs="Times"/>
          <w:sz w:val="26"/>
          <w:szCs w:val="26"/>
        </w:rPr>
      </w:pPr>
    </w:p>
    <w:p w:rsidR="00502F54" w:rsidRPr="00F9143B" w:rsidRDefault="00502F54" w:rsidP="00502F54">
      <w:pPr>
        <w:autoSpaceDE w:val="0"/>
        <w:autoSpaceDN w:val="0"/>
        <w:adjustRightInd w:val="0"/>
        <w:ind w:left="720"/>
        <w:jc w:val="both"/>
        <w:rPr>
          <w:rFonts w:ascii="Arial Narrow" w:hAnsi="Arial Narrow" w:cs="Tahoma"/>
          <w:bCs/>
          <w:sz w:val="26"/>
          <w:szCs w:val="26"/>
        </w:rPr>
      </w:pPr>
      <w:r w:rsidRPr="00F9143B">
        <w:rPr>
          <w:rFonts w:ascii="Arial Narrow" w:hAnsi="Arial Narrow" w:cs="Tahoma"/>
          <w:b/>
          <w:bCs/>
          <w:sz w:val="26"/>
          <w:szCs w:val="26"/>
        </w:rPr>
        <w:t xml:space="preserve">3.1.2 </w:t>
      </w:r>
      <w:r w:rsidRPr="00F9143B">
        <w:rPr>
          <w:rFonts w:ascii="Arial Narrow" w:hAnsi="Arial Narrow" w:cs="Tahoma"/>
          <w:bCs/>
          <w:sz w:val="26"/>
          <w:szCs w:val="26"/>
        </w:rPr>
        <w:t xml:space="preserve">– Para fins de recebimento a </w:t>
      </w:r>
      <w:r w:rsidRPr="00F9143B">
        <w:rPr>
          <w:rFonts w:ascii="Arial Narrow" w:hAnsi="Arial Narrow" w:cs="Helvetica"/>
          <w:sz w:val="26"/>
          <w:szCs w:val="26"/>
        </w:rPr>
        <w:t xml:space="preserve">CONTRATADA deverá enviar mensalmente a relação dos servidores que receberam seus vencimentos através da Instituição Financeira. </w:t>
      </w:r>
    </w:p>
    <w:p w:rsidR="00502F54" w:rsidRPr="00F9143B" w:rsidRDefault="00502F54" w:rsidP="00502F54">
      <w:pPr>
        <w:widowControl w:val="0"/>
        <w:tabs>
          <w:tab w:val="left" w:pos="851"/>
        </w:tabs>
        <w:jc w:val="both"/>
        <w:rPr>
          <w:rFonts w:ascii="Arial Narrow" w:hAnsi="Arial Narrow" w:cs="Tahoma"/>
          <w:b/>
          <w:bCs/>
          <w:sz w:val="26"/>
          <w:szCs w:val="26"/>
        </w:rPr>
      </w:pPr>
    </w:p>
    <w:p w:rsidR="00502F54" w:rsidRPr="00F9143B" w:rsidRDefault="00502F54" w:rsidP="00502F54">
      <w:pPr>
        <w:widowControl w:val="0"/>
        <w:tabs>
          <w:tab w:val="left" w:pos="851"/>
        </w:tabs>
        <w:jc w:val="both"/>
        <w:rPr>
          <w:rFonts w:ascii="Arial Narrow" w:hAnsi="Arial Narrow" w:cs="Tahoma"/>
          <w:sz w:val="26"/>
          <w:szCs w:val="26"/>
        </w:rPr>
      </w:pPr>
      <w:r w:rsidRPr="00F9143B">
        <w:rPr>
          <w:rFonts w:ascii="Arial Narrow" w:hAnsi="Arial Narrow" w:cs="Tahoma"/>
          <w:b/>
          <w:bCs/>
          <w:sz w:val="26"/>
          <w:szCs w:val="26"/>
        </w:rPr>
        <w:t>3.2</w:t>
      </w:r>
      <w:r w:rsidRPr="00F9143B">
        <w:rPr>
          <w:rFonts w:ascii="Arial Narrow" w:hAnsi="Arial Narrow" w:cs="Tahoma"/>
          <w:sz w:val="26"/>
          <w:szCs w:val="26"/>
        </w:rPr>
        <w:t xml:space="preserve"> - </w:t>
      </w:r>
      <w:r w:rsidRPr="00F9143B">
        <w:rPr>
          <w:rFonts w:ascii="Arial Narrow" w:hAnsi="Arial Narrow" w:cs="Helvetica"/>
          <w:sz w:val="26"/>
          <w:szCs w:val="26"/>
        </w:rPr>
        <w:t>A CONTRATADA também fará jus à remuneração direta oriunda dos cofres públicos municipais, pela prestação dos serviços de a</w:t>
      </w:r>
      <w:r w:rsidRPr="00F9143B">
        <w:rPr>
          <w:rFonts w:ascii="Arial Narrow" w:hAnsi="Arial Narrow"/>
          <w:sz w:val="26"/>
          <w:szCs w:val="26"/>
        </w:rPr>
        <w:t>rrecadação de forma centralizada d</w:t>
      </w:r>
      <w:r w:rsidRPr="00F9143B">
        <w:rPr>
          <w:rFonts w:ascii="Arial Narrow" w:hAnsi="Arial Narrow" w:cs="Helvetica"/>
          <w:sz w:val="26"/>
          <w:szCs w:val="26"/>
        </w:rPr>
        <w:t xml:space="preserve">as receitas municipais, sendo que a tarifa será de </w:t>
      </w:r>
      <w:r w:rsidRPr="00F9143B">
        <w:rPr>
          <w:rFonts w:ascii="Arial Narrow" w:hAnsi="Arial Narrow" w:cs="Tahoma"/>
          <w:b/>
          <w:bCs/>
          <w:sz w:val="26"/>
          <w:szCs w:val="26"/>
        </w:rPr>
        <w:t xml:space="preserve">R$ 1,50 </w:t>
      </w:r>
      <w:r w:rsidRPr="00F9143B">
        <w:rPr>
          <w:rFonts w:ascii="Arial Narrow" w:hAnsi="Arial Narrow" w:cs="Tahoma"/>
          <w:sz w:val="26"/>
          <w:szCs w:val="26"/>
        </w:rPr>
        <w:t>(um real e cinquenta centavos), para cada recebimento efetuado pela instituição referente a tributos da CONTRATANTE, durante a vigência da contratação.</w:t>
      </w:r>
    </w:p>
    <w:p w:rsidR="00502F54" w:rsidRPr="00F9143B" w:rsidRDefault="00502F54" w:rsidP="00502F54">
      <w:pPr>
        <w:autoSpaceDE w:val="0"/>
        <w:autoSpaceDN w:val="0"/>
        <w:adjustRightInd w:val="0"/>
        <w:ind w:left="720"/>
        <w:rPr>
          <w:rFonts w:ascii="Arial Narrow" w:hAnsi="Arial Narrow" w:cs="Tahoma"/>
          <w:sz w:val="26"/>
          <w:szCs w:val="26"/>
        </w:rPr>
      </w:pPr>
    </w:p>
    <w:p w:rsidR="00502F54" w:rsidRPr="00F9143B" w:rsidRDefault="00502F54" w:rsidP="00502F54">
      <w:pPr>
        <w:autoSpaceDE w:val="0"/>
        <w:autoSpaceDN w:val="0"/>
        <w:adjustRightInd w:val="0"/>
        <w:ind w:left="720"/>
        <w:jc w:val="both"/>
        <w:rPr>
          <w:rFonts w:ascii="Arial Narrow" w:hAnsi="Arial Narrow" w:cs="Tahoma"/>
          <w:b/>
          <w:sz w:val="26"/>
          <w:szCs w:val="26"/>
        </w:rPr>
      </w:pPr>
      <w:r w:rsidRPr="00F9143B">
        <w:rPr>
          <w:rFonts w:ascii="Arial Narrow" w:hAnsi="Arial Narrow" w:cs="Tahoma"/>
          <w:b/>
          <w:sz w:val="26"/>
          <w:szCs w:val="26"/>
        </w:rPr>
        <w:t>3.2.1.</w:t>
      </w:r>
      <w:r w:rsidRPr="00F9143B">
        <w:rPr>
          <w:rFonts w:ascii="Arial Narrow" w:hAnsi="Arial Narrow" w:cs="Tahoma"/>
          <w:sz w:val="26"/>
          <w:szCs w:val="26"/>
        </w:rPr>
        <w:t xml:space="preserve"> - </w:t>
      </w:r>
      <w:r w:rsidRPr="00F9143B">
        <w:rPr>
          <w:rFonts w:ascii="Arial Narrow" w:hAnsi="Arial Narrow" w:cs="Times"/>
          <w:sz w:val="26"/>
          <w:szCs w:val="26"/>
        </w:rPr>
        <w:t>O pagamento será realizado diariamente através de débito em conta corrente do Município de Iguatemi (MS) na data em que o crédito dos títulos compensados for efetuado.</w:t>
      </w:r>
    </w:p>
    <w:p w:rsidR="00502F54" w:rsidRPr="00F9143B" w:rsidRDefault="00502F54" w:rsidP="00502F54">
      <w:pPr>
        <w:widowControl w:val="0"/>
        <w:tabs>
          <w:tab w:val="left" w:pos="851"/>
        </w:tabs>
        <w:jc w:val="both"/>
        <w:rPr>
          <w:rFonts w:ascii="Arial Narrow" w:hAnsi="Arial Narrow" w:cs="Tahoma"/>
          <w:b/>
          <w:sz w:val="26"/>
          <w:szCs w:val="26"/>
        </w:rPr>
      </w:pPr>
    </w:p>
    <w:p w:rsidR="00502F54" w:rsidRPr="00F9143B" w:rsidRDefault="00502F54" w:rsidP="00502F54">
      <w:pPr>
        <w:widowControl w:val="0"/>
        <w:tabs>
          <w:tab w:val="left" w:pos="851"/>
        </w:tabs>
        <w:jc w:val="both"/>
        <w:rPr>
          <w:rFonts w:ascii="Arial Narrow" w:hAnsi="Arial Narrow" w:cs="Tahoma"/>
          <w:bCs/>
          <w:sz w:val="26"/>
          <w:szCs w:val="26"/>
        </w:rPr>
      </w:pPr>
      <w:r w:rsidRPr="00F9143B">
        <w:rPr>
          <w:rFonts w:ascii="Arial Narrow" w:hAnsi="Arial Narrow" w:cs="Tahoma"/>
          <w:b/>
          <w:sz w:val="26"/>
          <w:szCs w:val="26"/>
        </w:rPr>
        <w:t xml:space="preserve">3.3 - </w:t>
      </w:r>
      <w:r w:rsidRPr="00F9143B">
        <w:rPr>
          <w:rFonts w:ascii="Arial Narrow" w:hAnsi="Arial Narrow" w:cs="Tahoma"/>
          <w:bCs/>
          <w:sz w:val="26"/>
          <w:szCs w:val="26"/>
        </w:rPr>
        <w:t xml:space="preserve">O valor das tarifas propostas poderá ser reajustado após 12 (doze) meses de vigência </w:t>
      </w:r>
      <w:r w:rsidRPr="00F9143B">
        <w:rPr>
          <w:rFonts w:ascii="Arial Narrow" w:hAnsi="Arial Narrow" w:cs="Tahoma"/>
          <w:bCs/>
          <w:sz w:val="26"/>
          <w:szCs w:val="26"/>
        </w:rPr>
        <w:lastRenderedPageBreak/>
        <w:t>da permissão, pelo índice do IGPM/FGV.</w:t>
      </w:r>
    </w:p>
    <w:p w:rsidR="00502F54" w:rsidRDefault="00502F54" w:rsidP="00502F54">
      <w:pPr>
        <w:widowControl w:val="0"/>
        <w:jc w:val="both"/>
        <w:rPr>
          <w:rFonts w:ascii="Arial Narrow" w:hAnsi="Arial Narrow" w:cs="Tahoma"/>
          <w:b/>
          <w:caps/>
          <w:sz w:val="26"/>
          <w:szCs w:val="26"/>
        </w:rPr>
      </w:pPr>
    </w:p>
    <w:p w:rsidR="00502F54" w:rsidRPr="007B5002" w:rsidRDefault="00502F54" w:rsidP="00502F54">
      <w:pPr>
        <w:widowControl w:val="0"/>
        <w:jc w:val="both"/>
        <w:rPr>
          <w:rFonts w:ascii="Arial Narrow" w:hAnsi="Arial Narrow" w:cs="Tahoma"/>
          <w:caps/>
          <w:sz w:val="28"/>
          <w:szCs w:val="28"/>
        </w:rPr>
      </w:pPr>
      <w:r w:rsidRPr="00F9143B">
        <w:rPr>
          <w:rFonts w:ascii="Arial Narrow" w:hAnsi="Arial Narrow" w:cs="Tahoma"/>
          <w:b/>
          <w:caps/>
          <w:sz w:val="26"/>
          <w:szCs w:val="26"/>
        </w:rPr>
        <w:t>Cláusula quarta - do valor a ser pago pela CONCESSÃO ONEROSA e forma de pagamento</w:t>
      </w:r>
    </w:p>
    <w:p w:rsidR="00502F54" w:rsidRPr="007B5002" w:rsidRDefault="00502F54" w:rsidP="00502F54">
      <w:pPr>
        <w:widowControl w:val="0"/>
        <w:jc w:val="both"/>
        <w:rPr>
          <w:rFonts w:ascii="Arial Narrow" w:hAnsi="Arial Narrow" w:cs="Tahoma"/>
          <w:b/>
          <w:sz w:val="28"/>
          <w:szCs w:val="28"/>
        </w:rPr>
      </w:pPr>
    </w:p>
    <w:p w:rsidR="00502F54" w:rsidRPr="00F9143B" w:rsidRDefault="00502F54" w:rsidP="00502F54">
      <w:pPr>
        <w:widowControl w:val="0"/>
        <w:tabs>
          <w:tab w:val="left" w:pos="0"/>
        </w:tabs>
        <w:jc w:val="both"/>
        <w:rPr>
          <w:rFonts w:ascii="Arial Narrow" w:hAnsi="Arial Narrow" w:cs="Tahoma"/>
          <w:sz w:val="26"/>
          <w:szCs w:val="26"/>
        </w:rPr>
      </w:pPr>
      <w:r w:rsidRPr="00F9143B">
        <w:rPr>
          <w:rFonts w:ascii="Arial Narrow" w:hAnsi="Arial Narrow" w:cs="Tahoma"/>
          <w:b/>
          <w:sz w:val="26"/>
          <w:szCs w:val="26"/>
        </w:rPr>
        <w:t xml:space="preserve">4.1 - </w:t>
      </w:r>
      <w:r w:rsidRPr="00F9143B">
        <w:rPr>
          <w:rFonts w:ascii="Arial Narrow" w:hAnsi="Arial Narrow" w:cs="Tahoma"/>
          <w:sz w:val="26"/>
          <w:szCs w:val="26"/>
        </w:rPr>
        <w:t xml:space="preserve">A </w:t>
      </w:r>
      <w:r w:rsidRPr="00F9143B">
        <w:rPr>
          <w:rFonts w:ascii="Arial Narrow" w:hAnsi="Arial Narrow" w:cs="Tahoma"/>
          <w:b/>
          <w:bCs/>
          <w:sz w:val="26"/>
          <w:szCs w:val="26"/>
        </w:rPr>
        <w:t>CONTRATADA</w:t>
      </w:r>
      <w:r w:rsidRPr="00F9143B">
        <w:rPr>
          <w:rFonts w:ascii="Arial Narrow" w:hAnsi="Arial Narrow" w:cs="Tahoma"/>
          <w:sz w:val="26"/>
          <w:szCs w:val="26"/>
        </w:rPr>
        <w:t xml:space="preserve"> pagará para a </w:t>
      </w:r>
      <w:r w:rsidRPr="00F9143B">
        <w:rPr>
          <w:rFonts w:ascii="Arial Narrow" w:hAnsi="Arial Narrow" w:cs="Tahoma"/>
          <w:b/>
          <w:bCs/>
          <w:sz w:val="26"/>
          <w:szCs w:val="26"/>
        </w:rPr>
        <w:t>CONTRATANTE</w:t>
      </w:r>
      <w:r w:rsidRPr="00F9143B">
        <w:rPr>
          <w:rFonts w:ascii="Arial Narrow" w:hAnsi="Arial Narrow" w:cs="Tahoma"/>
          <w:sz w:val="26"/>
          <w:szCs w:val="26"/>
        </w:rPr>
        <w:t xml:space="preserve"> a importância de </w:t>
      </w:r>
      <w:r w:rsidRPr="00F9143B">
        <w:rPr>
          <w:rFonts w:ascii="Arial Narrow" w:hAnsi="Arial Narrow" w:cs="Tahoma"/>
          <w:b/>
          <w:sz w:val="26"/>
          <w:szCs w:val="26"/>
        </w:rPr>
        <w:t>R$</w:t>
      </w:r>
      <w:r w:rsidRPr="00F9143B">
        <w:rPr>
          <w:rFonts w:ascii="Arial Narrow" w:hAnsi="Arial Narrow" w:cs="Tahoma"/>
          <w:sz w:val="26"/>
          <w:szCs w:val="26"/>
        </w:rPr>
        <w:t xml:space="preserve"> </w:t>
      </w:r>
      <w:r w:rsidR="006E57F4">
        <w:rPr>
          <w:rFonts w:ascii="Arial Narrow" w:hAnsi="Arial Narrow" w:cs="Tahoma"/>
          <w:b/>
          <w:sz w:val="26"/>
          <w:szCs w:val="26"/>
        </w:rPr>
        <w:t>450.005,00</w:t>
      </w:r>
      <w:r w:rsidRPr="00F9143B">
        <w:rPr>
          <w:rFonts w:ascii="Arial Narrow" w:hAnsi="Arial Narrow" w:cs="Tahoma"/>
          <w:sz w:val="26"/>
          <w:szCs w:val="26"/>
        </w:rPr>
        <w:t xml:space="preserve"> (</w:t>
      </w:r>
      <w:r w:rsidR="006E57F4">
        <w:rPr>
          <w:rFonts w:ascii="Arial Narrow" w:hAnsi="Arial Narrow" w:cs="Tahoma"/>
          <w:sz w:val="26"/>
          <w:szCs w:val="26"/>
        </w:rPr>
        <w:t>quatrocentos e cinquenta mil e cinco reais</w:t>
      </w:r>
      <w:r w:rsidRPr="00F9143B">
        <w:rPr>
          <w:rFonts w:ascii="Arial Narrow" w:hAnsi="Arial Narrow" w:cs="Tahoma"/>
          <w:sz w:val="26"/>
          <w:szCs w:val="26"/>
        </w:rPr>
        <w:t xml:space="preserve">), em parcela única no prazo máximo de </w:t>
      </w:r>
      <w:r>
        <w:rPr>
          <w:rFonts w:ascii="Arial Narrow" w:hAnsi="Arial Narrow" w:cs="Tahoma"/>
          <w:sz w:val="26"/>
          <w:szCs w:val="26"/>
        </w:rPr>
        <w:t>10</w:t>
      </w:r>
      <w:r w:rsidRPr="00F9143B">
        <w:rPr>
          <w:rFonts w:ascii="Arial Narrow" w:hAnsi="Arial Narrow" w:cs="Tahoma"/>
          <w:sz w:val="26"/>
          <w:szCs w:val="26"/>
        </w:rPr>
        <w:t xml:space="preserve"> (</w:t>
      </w:r>
      <w:r>
        <w:rPr>
          <w:rFonts w:ascii="Arial Narrow" w:hAnsi="Arial Narrow" w:cs="Tahoma"/>
          <w:sz w:val="26"/>
          <w:szCs w:val="26"/>
        </w:rPr>
        <w:t>dez</w:t>
      </w:r>
      <w:r w:rsidRPr="00F9143B">
        <w:rPr>
          <w:rFonts w:ascii="Arial Narrow" w:hAnsi="Arial Narrow" w:cs="Tahoma"/>
          <w:sz w:val="26"/>
          <w:szCs w:val="26"/>
        </w:rPr>
        <w:t>) dias úteis, contados a partir da assinatura do contrato.</w:t>
      </w:r>
    </w:p>
    <w:p w:rsidR="00502F54" w:rsidRPr="00F9143B" w:rsidRDefault="00502F54" w:rsidP="00502F54">
      <w:pPr>
        <w:pStyle w:val="Corpodetexto"/>
        <w:widowControl w:val="0"/>
        <w:rPr>
          <w:rFonts w:ascii="Arial Narrow" w:hAnsi="Arial Narrow" w:cs="Tahoma"/>
          <w:b/>
          <w:sz w:val="26"/>
          <w:szCs w:val="26"/>
        </w:rPr>
      </w:pPr>
    </w:p>
    <w:p w:rsidR="00502F54" w:rsidRPr="00F9143B" w:rsidRDefault="00502F54" w:rsidP="00502F54">
      <w:pPr>
        <w:ind w:right="10"/>
        <w:jc w:val="both"/>
        <w:rPr>
          <w:rFonts w:ascii="Arial Narrow" w:hAnsi="Arial Narrow" w:cs="Helvetica"/>
          <w:sz w:val="26"/>
          <w:szCs w:val="26"/>
        </w:rPr>
      </w:pPr>
      <w:r w:rsidRPr="00F9143B">
        <w:rPr>
          <w:rFonts w:ascii="Arial Narrow" w:hAnsi="Arial Narrow" w:cs="Courier New"/>
          <w:b/>
          <w:bCs/>
          <w:sz w:val="26"/>
          <w:szCs w:val="26"/>
        </w:rPr>
        <w:t xml:space="preserve">4.2 </w:t>
      </w:r>
      <w:r w:rsidRPr="00F9143B">
        <w:rPr>
          <w:rFonts w:ascii="Arial Narrow" w:hAnsi="Arial Narrow" w:cs="Courier New"/>
          <w:bCs/>
          <w:sz w:val="26"/>
          <w:szCs w:val="26"/>
        </w:rPr>
        <w:t xml:space="preserve">– </w:t>
      </w:r>
      <w:r w:rsidRPr="00F9143B">
        <w:rPr>
          <w:rFonts w:ascii="Arial Narrow" w:hAnsi="Arial Narrow" w:cs="Helvetica"/>
          <w:sz w:val="26"/>
          <w:szCs w:val="26"/>
        </w:rPr>
        <w:t xml:space="preserve">Em caso de atraso no pagamento, a </w:t>
      </w:r>
      <w:r w:rsidRPr="00F9143B">
        <w:rPr>
          <w:rFonts w:ascii="Arial Narrow" w:hAnsi="Arial Narrow" w:cs="Helvetica-Bold"/>
          <w:b/>
          <w:bCs/>
          <w:sz w:val="26"/>
          <w:szCs w:val="26"/>
        </w:rPr>
        <w:t xml:space="preserve">CONTRATADA </w:t>
      </w:r>
      <w:r w:rsidRPr="00F9143B">
        <w:rPr>
          <w:rFonts w:ascii="Arial Narrow" w:hAnsi="Arial Narrow" w:cs="Helvetica"/>
          <w:sz w:val="26"/>
          <w:szCs w:val="26"/>
        </w:rPr>
        <w:t xml:space="preserve">deverá pagar à </w:t>
      </w:r>
      <w:r w:rsidRPr="00F9143B">
        <w:rPr>
          <w:rFonts w:ascii="Arial Narrow" w:hAnsi="Arial Narrow" w:cs="Helvetica-Bold"/>
          <w:b/>
          <w:bCs/>
          <w:sz w:val="26"/>
          <w:szCs w:val="26"/>
        </w:rPr>
        <w:t xml:space="preserve">CONTRATANTE </w:t>
      </w:r>
      <w:r w:rsidRPr="00F9143B">
        <w:rPr>
          <w:rFonts w:ascii="Arial Narrow" w:hAnsi="Arial Narrow" w:cs="Helvetica"/>
          <w:sz w:val="26"/>
          <w:szCs w:val="26"/>
        </w:rPr>
        <w:t>a multa de 2% (dois por cento) incidente sobre o valor total da proposta, acrescida de atualização monetária, e juros de mora de 12% (doze por cento), ao ano, além de sujeitar-se às penalidades previstas neste instrumento.</w:t>
      </w:r>
    </w:p>
    <w:p w:rsidR="00502F54" w:rsidRPr="00F9143B" w:rsidRDefault="00502F54" w:rsidP="00502F54">
      <w:pPr>
        <w:ind w:right="10"/>
        <w:jc w:val="both"/>
        <w:rPr>
          <w:rFonts w:ascii="Arial Narrow" w:hAnsi="Arial Narrow" w:cs="Courier New"/>
          <w:b/>
          <w:bCs/>
          <w:sz w:val="26"/>
          <w:szCs w:val="26"/>
        </w:rPr>
      </w:pPr>
    </w:p>
    <w:p w:rsidR="00502F54" w:rsidRPr="00F9143B" w:rsidRDefault="00502F54" w:rsidP="00502F54">
      <w:pPr>
        <w:autoSpaceDE w:val="0"/>
        <w:autoSpaceDN w:val="0"/>
        <w:adjustRightInd w:val="0"/>
        <w:rPr>
          <w:rFonts w:ascii="Arial Narrow" w:hAnsi="Arial Narrow" w:cs="Helvetica-Bold"/>
          <w:b/>
          <w:bCs/>
          <w:sz w:val="26"/>
          <w:szCs w:val="26"/>
        </w:rPr>
      </w:pPr>
      <w:r w:rsidRPr="00F9143B">
        <w:rPr>
          <w:rFonts w:ascii="Arial Narrow" w:hAnsi="Arial Narrow" w:cs="Helvetica-Bold"/>
          <w:b/>
          <w:bCs/>
          <w:sz w:val="26"/>
          <w:szCs w:val="26"/>
        </w:rPr>
        <w:t xml:space="preserve">CLÁUSULA QUINTA - DA VIGÊNCIA E DA GESTÃO DO CONTRATO </w:t>
      </w:r>
    </w:p>
    <w:p w:rsidR="00502F54" w:rsidRPr="00F9143B" w:rsidRDefault="00502F54" w:rsidP="00502F54">
      <w:pPr>
        <w:autoSpaceDE w:val="0"/>
        <w:autoSpaceDN w:val="0"/>
        <w:adjustRightInd w:val="0"/>
        <w:rPr>
          <w:rFonts w:ascii="Arial Narrow" w:hAnsi="Arial Narrow" w:cs="Helvetica-Bold"/>
          <w:b/>
          <w:bCs/>
          <w:sz w:val="26"/>
          <w:szCs w:val="26"/>
        </w:rPr>
      </w:pPr>
    </w:p>
    <w:p w:rsidR="00502F54" w:rsidRPr="00F9143B" w:rsidRDefault="00502F54" w:rsidP="00502F54">
      <w:pPr>
        <w:autoSpaceDE w:val="0"/>
        <w:autoSpaceDN w:val="0"/>
        <w:adjustRightInd w:val="0"/>
        <w:jc w:val="both"/>
        <w:rPr>
          <w:rFonts w:ascii="Arial Narrow" w:hAnsi="Arial Narrow" w:cs="Helvetica"/>
          <w:sz w:val="26"/>
          <w:szCs w:val="26"/>
        </w:rPr>
      </w:pPr>
      <w:r w:rsidRPr="00F9143B">
        <w:rPr>
          <w:rFonts w:ascii="Arial Narrow" w:hAnsi="Arial Narrow" w:cs="Helvetica-Bold"/>
          <w:b/>
          <w:bCs/>
          <w:sz w:val="26"/>
          <w:szCs w:val="26"/>
        </w:rPr>
        <w:t xml:space="preserve">5.1 - </w:t>
      </w:r>
      <w:r w:rsidRPr="00F9143B">
        <w:rPr>
          <w:rFonts w:ascii="Arial Narrow" w:hAnsi="Arial Narrow" w:cs="Helvetica"/>
          <w:sz w:val="26"/>
          <w:szCs w:val="26"/>
        </w:rPr>
        <w:t>O contrato terá vigência de 05 (cinco) anos, contados a partir da data de sua assinatura e eficácia a partir da publicação.</w:t>
      </w:r>
    </w:p>
    <w:p w:rsidR="00502F54" w:rsidRPr="00F9143B" w:rsidRDefault="00502F54" w:rsidP="00502F54">
      <w:pPr>
        <w:autoSpaceDE w:val="0"/>
        <w:autoSpaceDN w:val="0"/>
        <w:adjustRightInd w:val="0"/>
        <w:jc w:val="both"/>
        <w:rPr>
          <w:rFonts w:ascii="Arial Narrow" w:hAnsi="Arial Narrow" w:cs="Helvetica"/>
          <w:sz w:val="26"/>
          <w:szCs w:val="26"/>
        </w:rPr>
      </w:pPr>
    </w:p>
    <w:p w:rsidR="00502F54" w:rsidRPr="00F9143B" w:rsidRDefault="00502F54" w:rsidP="00502F54">
      <w:pPr>
        <w:autoSpaceDE w:val="0"/>
        <w:autoSpaceDN w:val="0"/>
        <w:adjustRightInd w:val="0"/>
        <w:jc w:val="both"/>
        <w:rPr>
          <w:rFonts w:ascii="Arial Narrow" w:hAnsi="Arial Narrow" w:cs="Helvetica"/>
          <w:sz w:val="26"/>
          <w:szCs w:val="26"/>
        </w:rPr>
      </w:pPr>
      <w:r w:rsidRPr="00F9143B">
        <w:rPr>
          <w:rFonts w:ascii="Arial Narrow" w:hAnsi="Arial Narrow" w:cs="Helvetica-Bold"/>
          <w:b/>
          <w:bCs/>
          <w:sz w:val="26"/>
          <w:szCs w:val="26"/>
        </w:rPr>
        <w:t xml:space="preserve">5.2 - </w:t>
      </w:r>
      <w:r w:rsidRPr="00F9143B">
        <w:rPr>
          <w:rFonts w:ascii="Arial Narrow" w:hAnsi="Arial Narrow" w:cs="Helvetica"/>
          <w:sz w:val="26"/>
          <w:szCs w:val="26"/>
        </w:rPr>
        <w:t>Em caráter excepcional, devidamente justificado e mediante autorização da autoridade superior, esse prazo poderá ser prorrogado por até 12 (doze) meses.</w:t>
      </w:r>
    </w:p>
    <w:p w:rsidR="00502F54" w:rsidRPr="00F9143B" w:rsidRDefault="00502F54" w:rsidP="00502F54">
      <w:pPr>
        <w:autoSpaceDE w:val="0"/>
        <w:autoSpaceDN w:val="0"/>
        <w:adjustRightInd w:val="0"/>
        <w:jc w:val="both"/>
        <w:rPr>
          <w:rFonts w:ascii="Arial Narrow" w:hAnsi="Arial Narrow" w:cs="Helvetica-Bold"/>
          <w:b/>
          <w:bCs/>
          <w:sz w:val="26"/>
          <w:szCs w:val="26"/>
        </w:rPr>
      </w:pPr>
    </w:p>
    <w:p w:rsidR="00502F54" w:rsidRPr="00F9143B" w:rsidRDefault="00502F54" w:rsidP="00502F54">
      <w:pPr>
        <w:autoSpaceDE w:val="0"/>
        <w:autoSpaceDN w:val="0"/>
        <w:adjustRightInd w:val="0"/>
        <w:jc w:val="both"/>
        <w:rPr>
          <w:rFonts w:ascii="Arial Narrow" w:hAnsi="Arial Narrow" w:cs="Courier New"/>
          <w:b/>
          <w:bCs/>
          <w:sz w:val="26"/>
          <w:szCs w:val="26"/>
        </w:rPr>
      </w:pPr>
      <w:r w:rsidRPr="00F9143B">
        <w:rPr>
          <w:rFonts w:ascii="Arial Narrow" w:hAnsi="Arial Narrow" w:cs="Helvetica-Bold"/>
          <w:b/>
          <w:bCs/>
          <w:sz w:val="26"/>
          <w:szCs w:val="26"/>
        </w:rPr>
        <w:t xml:space="preserve">5.3 – </w:t>
      </w:r>
      <w:r w:rsidRPr="00F9143B">
        <w:rPr>
          <w:rFonts w:ascii="Arial Narrow" w:hAnsi="Arial Narrow" w:cs="Helvetica"/>
          <w:sz w:val="26"/>
          <w:szCs w:val="26"/>
        </w:rPr>
        <w:t>A gestão deste contrato ficará a cargo do gestor a ser indicado pela Secretaria Municipal de Administração, que deverá observar as disposições do Art. 67 da Lei Federal nº. 8.666/93.</w:t>
      </w:r>
    </w:p>
    <w:p w:rsidR="00502F54" w:rsidRPr="00F9143B" w:rsidRDefault="00502F54" w:rsidP="00502F54">
      <w:pPr>
        <w:autoSpaceDE w:val="0"/>
        <w:autoSpaceDN w:val="0"/>
        <w:adjustRightInd w:val="0"/>
        <w:rPr>
          <w:rFonts w:ascii="Arial Narrow" w:hAnsi="Arial Narrow" w:cs="Helvetica-Bold"/>
          <w:b/>
          <w:bCs/>
          <w:sz w:val="26"/>
          <w:szCs w:val="26"/>
        </w:rPr>
      </w:pPr>
    </w:p>
    <w:p w:rsidR="00502F54" w:rsidRPr="00F9143B" w:rsidRDefault="00502F54" w:rsidP="00502F54">
      <w:pPr>
        <w:autoSpaceDE w:val="0"/>
        <w:autoSpaceDN w:val="0"/>
        <w:adjustRightInd w:val="0"/>
        <w:rPr>
          <w:rFonts w:ascii="Arial Narrow" w:hAnsi="Arial Narrow" w:cs="Helvetica-Bold"/>
          <w:b/>
          <w:bCs/>
          <w:sz w:val="26"/>
          <w:szCs w:val="26"/>
        </w:rPr>
      </w:pPr>
      <w:r w:rsidRPr="00F9143B">
        <w:rPr>
          <w:rFonts w:ascii="Arial Narrow" w:hAnsi="Arial Narrow" w:cs="Helvetica-Bold"/>
          <w:b/>
          <w:bCs/>
          <w:sz w:val="26"/>
          <w:szCs w:val="26"/>
        </w:rPr>
        <w:t>CLÁUSULA SEXTA DA FISCALIZAÇÃO</w:t>
      </w:r>
    </w:p>
    <w:p w:rsidR="00502F54" w:rsidRPr="00F9143B" w:rsidRDefault="00502F54" w:rsidP="00502F54">
      <w:pPr>
        <w:autoSpaceDE w:val="0"/>
        <w:autoSpaceDN w:val="0"/>
        <w:adjustRightInd w:val="0"/>
        <w:jc w:val="both"/>
        <w:rPr>
          <w:rFonts w:ascii="Arial Narrow" w:hAnsi="Arial Narrow" w:cs="Courier New"/>
          <w:b/>
          <w:bCs/>
          <w:sz w:val="26"/>
          <w:szCs w:val="26"/>
        </w:rPr>
      </w:pPr>
    </w:p>
    <w:p w:rsidR="00502F54" w:rsidRPr="00F9143B" w:rsidRDefault="00502F54" w:rsidP="00502F54">
      <w:pPr>
        <w:autoSpaceDE w:val="0"/>
        <w:autoSpaceDN w:val="0"/>
        <w:adjustRightInd w:val="0"/>
        <w:jc w:val="both"/>
        <w:rPr>
          <w:rFonts w:ascii="Arial Narrow" w:hAnsi="Arial Narrow" w:cs="Verdana"/>
          <w:sz w:val="27"/>
          <w:szCs w:val="27"/>
        </w:rPr>
      </w:pPr>
      <w:r w:rsidRPr="00F9143B">
        <w:rPr>
          <w:rFonts w:ascii="Arial Narrow" w:hAnsi="Arial Narrow" w:cs="Courier New"/>
          <w:b/>
          <w:bCs/>
          <w:sz w:val="27"/>
          <w:szCs w:val="27"/>
        </w:rPr>
        <w:t xml:space="preserve">6.1 - </w:t>
      </w:r>
      <w:r w:rsidRPr="00F9143B">
        <w:rPr>
          <w:rFonts w:ascii="Arial Narrow" w:hAnsi="Arial Narrow" w:cs="Verdana"/>
          <w:sz w:val="27"/>
          <w:szCs w:val="27"/>
        </w:rPr>
        <w:t>A Contratante fiscalizará e acompanhará como lhe aprouver e no seu exclusivo interesse, o exato cumprimento das cláusulas e condições estabelecidas no Termo de Referência e nas cláusulas contratuais.</w:t>
      </w:r>
    </w:p>
    <w:p w:rsidR="00502F54" w:rsidRPr="00F9143B" w:rsidRDefault="00502F54" w:rsidP="00502F54">
      <w:pPr>
        <w:autoSpaceDE w:val="0"/>
        <w:autoSpaceDN w:val="0"/>
        <w:adjustRightInd w:val="0"/>
        <w:jc w:val="both"/>
        <w:rPr>
          <w:rFonts w:ascii="Arial Narrow" w:hAnsi="Arial Narrow" w:cs="Verdana"/>
          <w:sz w:val="27"/>
          <w:szCs w:val="27"/>
        </w:rPr>
      </w:pPr>
    </w:p>
    <w:p w:rsidR="00502F54" w:rsidRPr="00F9143B" w:rsidRDefault="00502F54" w:rsidP="00502F54">
      <w:pPr>
        <w:autoSpaceDE w:val="0"/>
        <w:autoSpaceDN w:val="0"/>
        <w:adjustRightInd w:val="0"/>
        <w:jc w:val="both"/>
        <w:rPr>
          <w:rFonts w:ascii="Arial Narrow" w:hAnsi="Arial Narrow" w:cs="Verdana"/>
          <w:sz w:val="27"/>
          <w:szCs w:val="27"/>
        </w:rPr>
      </w:pPr>
      <w:r w:rsidRPr="00F9143B">
        <w:rPr>
          <w:rFonts w:ascii="Arial Narrow" w:hAnsi="Arial Narrow" w:cs="Verdana"/>
          <w:b/>
          <w:bCs/>
          <w:sz w:val="27"/>
          <w:szCs w:val="27"/>
        </w:rPr>
        <w:t xml:space="preserve">6.2. </w:t>
      </w:r>
      <w:r w:rsidRPr="00F9143B">
        <w:rPr>
          <w:rFonts w:ascii="Arial Narrow" w:hAnsi="Arial Narrow" w:cs="Verdana"/>
          <w:sz w:val="27"/>
          <w:szCs w:val="27"/>
        </w:rPr>
        <w:t>A fiscalização e o acompanhamento exercido pela Contratante não excluem nem reduz</w:t>
      </w:r>
      <w:r>
        <w:rPr>
          <w:rFonts w:ascii="Arial Narrow" w:hAnsi="Arial Narrow" w:cs="Verdana"/>
          <w:sz w:val="27"/>
          <w:szCs w:val="27"/>
        </w:rPr>
        <w:t>em</w:t>
      </w:r>
      <w:r w:rsidRPr="00F9143B">
        <w:rPr>
          <w:rFonts w:ascii="Arial Narrow" w:hAnsi="Arial Narrow" w:cs="Verdana"/>
          <w:sz w:val="27"/>
          <w:szCs w:val="27"/>
        </w:rPr>
        <w:t xml:space="preserve"> a responsabilidade da Contratada em relação ao objeto deste contrato.</w:t>
      </w:r>
    </w:p>
    <w:p w:rsidR="00502F54" w:rsidRPr="00F9143B" w:rsidRDefault="00502F54" w:rsidP="00502F54">
      <w:pPr>
        <w:autoSpaceDE w:val="0"/>
        <w:autoSpaceDN w:val="0"/>
        <w:adjustRightInd w:val="0"/>
        <w:rPr>
          <w:rFonts w:ascii="Arial Narrow" w:hAnsi="Arial Narrow" w:cs="Verdana"/>
          <w:sz w:val="27"/>
          <w:szCs w:val="27"/>
        </w:rPr>
      </w:pPr>
    </w:p>
    <w:p w:rsidR="00502F54" w:rsidRPr="00F9143B" w:rsidRDefault="00502F54" w:rsidP="00502F54">
      <w:pPr>
        <w:autoSpaceDE w:val="0"/>
        <w:autoSpaceDN w:val="0"/>
        <w:adjustRightInd w:val="0"/>
        <w:jc w:val="both"/>
        <w:rPr>
          <w:rFonts w:ascii="Arial Narrow" w:hAnsi="Arial Narrow" w:cs="Verdana"/>
          <w:sz w:val="27"/>
          <w:szCs w:val="27"/>
        </w:rPr>
      </w:pPr>
      <w:r w:rsidRPr="00F9143B">
        <w:rPr>
          <w:rFonts w:ascii="Arial Narrow" w:hAnsi="Arial Narrow" w:cs="Verdana"/>
          <w:b/>
          <w:bCs/>
          <w:sz w:val="27"/>
          <w:szCs w:val="27"/>
        </w:rPr>
        <w:t xml:space="preserve">6.3. </w:t>
      </w:r>
      <w:r w:rsidRPr="00F9143B">
        <w:rPr>
          <w:rFonts w:ascii="Arial Narrow" w:hAnsi="Arial Narrow" w:cs="Verdana"/>
          <w:sz w:val="27"/>
          <w:szCs w:val="27"/>
        </w:rPr>
        <w:t>O (s) responsável (eis) pela fiscalização do contrato terá (ao) livre acesso e atribuição para definir toda e qualquer ação de orientação geral, controle e acompanhamento da execução do objeto deste contrato, fixando normas nos casos não especificados e determinando as providências cabíveis.</w:t>
      </w:r>
    </w:p>
    <w:p w:rsidR="00502F54" w:rsidRDefault="00502F54" w:rsidP="00502F54">
      <w:pPr>
        <w:ind w:right="10"/>
        <w:jc w:val="both"/>
        <w:rPr>
          <w:rFonts w:ascii="Arial Narrow" w:hAnsi="Arial Narrow" w:cs="Courier New"/>
          <w:b/>
          <w:bCs/>
          <w:sz w:val="27"/>
          <w:szCs w:val="27"/>
        </w:rPr>
      </w:pPr>
    </w:p>
    <w:p w:rsidR="00502F54" w:rsidRPr="00F9143B" w:rsidRDefault="00502F54" w:rsidP="00502F54">
      <w:pPr>
        <w:ind w:right="10"/>
        <w:jc w:val="both"/>
        <w:rPr>
          <w:rFonts w:ascii="Arial Narrow" w:hAnsi="Arial Narrow" w:cs="Courier New"/>
          <w:b/>
          <w:bCs/>
          <w:sz w:val="27"/>
          <w:szCs w:val="27"/>
        </w:rPr>
      </w:pPr>
      <w:r w:rsidRPr="00F9143B">
        <w:rPr>
          <w:rFonts w:ascii="Arial Narrow" w:hAnsi="Arial Narrow" w:cs="Courier New"/>
          <w:b/>
          <w:bCs/>
          <w:sz w:val="27"/>
          <w:szCs w:val="27"/>
        </w:rPr>
        <w:t xml:space="preserve">CLÁUSULA SÉTIMA - DAS </w:t>
      </w:r>
      <w:r w:rsidRPr="00F9143B">
        <w:rPr>
          <w:rFonts w:ascii="Arial Narrow" w:hAnsi="Arial Narrow"/>
          <w:b/>
          <w:color w:val="000000"/>
          <w:sz w:val="27"/>
          <w:szCs w:val="27"/>
        </w:rPr>
        <w:t xml:space="preserve">RESPONSABILIDADES E OBRIGAÇÕES </w:t>
      </w:r>
      <w:r w:rsidRPr="00F9143B">
        <w:rPr>
          <w:rFonts w:ascii="Arial Narrow" w:hAnsi="Arial Narrow" w:cs="Courier New"/>
          <w:b/>
          <w:bCs/>
          <w:sz w:val="27"/>
          <w:szCs w:val="27"/>
        </w:rPr>
        <w:t>DA CONTRATADA:</w:t>
      </w:r>
    </w:p>
    <w:p w:rsidR="00502F54" w:rsidRDefault="00502F54" w:rsidP="00502F54">
      <w:pPr>
        <w:ind w:right="11"/>
        <w:jc w:val="both"/>
        <w:rPr>
          <w:rFonts w:ascii="Arial Narrow" w:hAnsi="Arial Narrow" w:cs="Courier New"/>
          <w:bCs/>
          <w:sz w:val="27"/>
          <w:szCs w:val="27"/>
        </w:rPr>
      </w:pPr>
    </w:p>
    <w:p w:rsidR="00502F54" w:rsidRPr="00F9143B" w:rsidRDefault="00502F54" w:rsidP="00502F54">
      <w:pPr>
        <w:ind w:right="11"/>
        <w:jc w:val="both"/>
        <w:rPr>
          <w:rFonts w:ascii="Arial Narrow" w:hAnsi="Arial Narrow" w:cs="Tahoma"/>
          <w:sz w:val="27"/>
          <w:szCs w:val="27"/>
        </w:rPr>
      </w:pPr>
      <w:r w:rsidRPr="00F9143B">
        <w:rPr>
          <w:rFonts w:ascii="Arial Narrow" w:hAnsi="Arial Narrow" w:cs="Courier New"/>
          <w:bCs/>
          <w:sz w:val="27"/>
          <w:szCs w:val="27"/>
        </w:rPr>
        <w:lastRenderedPageBreak/>
        <w:t xml:space="preserve">7.1 – A CONTRATADA deverá </w:t>
      </w:r>
      <w:r w:rsidRPr="00F9143B">
        <w:rPr>
          <w:rFonts w:ascii="Arial Narrow" w:hAnsi="Arial Narrow" w:cs="Tahoma"/>
          <w:sz w:val="27"/>
          <w:szCs w:val="27"/>
        </w:rPr>
        <w:t xml:space="preserve">manter uma Agência Bancária em pleno funcionamento no Município de Iguatemi (MS), funcionando dentro dos critérios e nos horários fixados pelo Banco Central do Brasil; </w:t>
      </w:r>
    </w:p>
    <w:p w:rsidR="00502F54" w:rsidRPr="00F9143B" w:rsidRDefault="00502F54" w:rsidP="00502F54">
      <w:pPr>
        <w:ind w:right="11"/>
        <w:jc w:val="both"/>
        <w:rPr>
          <w:rFonts w:ascii="Arial Narrow" w:hAnsi="Arial Narrow" w:cs="Tahoma"/>
          <w:sz w:val="27"/>
          <w:szCs w:val="27"/>
        </w:rPr>
      </w:pPr>
    </w:p>
    <w:p w:rsidR="00502F54" w:rsidRPr="00F9143B" w:rsidRDefault="00502F54" w:rsidP="00502F54">
      <w:pPr>
        <w:ind w:right="11"/>
        <w:jc w:val="both"/>
        <w:rPr>
          <w:rFonts w:ascii="Arial Narrow" w:hAnsi="Arial Narrow" w:cs="Tahoma"/>
          <w:sz w:val="27"/>
          <w:szCs w:val="27"/>
        </w:rPr>
      </w:pPr>
      <w:r w:rsidRPr="00F9143B">
        <w:rPr>
          <w:rFonts w:ascii="Arial Narrow" w:hAnsi="Arial Narrow" w:cs="Tahoma"/>
          <w:sz w:val="27"/>
          <w:szCs w:val="27"/>
        </w:rPr>
        <w:t xml:space="preserve">7.2 - Caso a </w:t>
      </w:r>
      <w:r w:rsidRPr="00F9143B">
        <w:rPr>
          <w:rFonts w:ascii="Arial Narrow" w:hAnsi="Arial Narrow" w:cs="Courier New"/>
          <w:bCs/>
          <w:sz w:val="27"/>
          <w:szCs w:val="27"/>
        </w:rPr>
        <w:t>CONTRATADA</w:t>
      </w:r>
      <w:r w:rsidRPr="00F9143B">
        <w:rPr>
          <w:rFonts w:ascii="Arial Narrow" w:hAnsi="Arial Narrow" w:cs="Tahoma"/>
          <w:sz w:val="27"/>
          <w:szCs w:val="27"/>
        </w:rPr>
        <w:t xml:space="preserve"> não possua Agência Bancária no Município de Iguatemi (MS), deverá comprometer-se a instalar uma Agência Bancária no Município de Iguatemi (MS), em no máximo em 90 (noventa) dias contados da homologação da licitação e mantê-la em funcionamento por todo o período de vigência do contrato e ainda c</w:t>
      </w:r>
      <w:r w:rsidRPr="00F9143B">
        <w:rPr>
          <w:rFonts w:ascii="Arial Narrow" w:hAnsi="Arial Narrow" w:cs="Tahoma"/>
          <w:bCs/>
          <w:sz w:val="27"/>
          <w:szCs w:val="27"/>
        </w:rPr>
        <w:t>omprometer-se a instalar</w:t>
      </w:r>
      <w:r w:rsidRPr="00F9143B">
        <w:rPr>
          <w:rFonts w:ascii="Arial Narrow" w:hAnsi="Arial Narrow" w:cs="Tahoma"/>
          <w:b/>
          <w:sz w:val="27"/>
          <w:szCs w:val="27"/>
        </w:rPr>
        <w:t xml:space="preserve"> </w:t>
      </w:r>
      <w:r w:rsidRPr="00F9143B">
        <w:rPr>
          <w:rFonts w:ascii="Arial Narrow" w:hAnsi="Arial Narrow" w:cs="Tahoma"/>
          <w:sz w:val="27"/>
          <w:szCs w:val="27"/>
        </w:rPr>
        <w:t xml:space="preserve">provisoriamente </w:t>
      </w:r>
      <w:r w:rsidRPr="00F9143B">
        <w:rPr>
          <w:rFonts w:ascii="Arial Narrow" w:hAnsi="Arial Narrow" w:cs="Tahoma"/>
          <w:bCs/>
          <w:sz w:val="27"/>
          <w:szCs w:val="27"/>
        </w:rPr>
        <w:t>02 (dois) Terminais de</w:t>
      </w:r>
      <w:r w:rsidRPr="00F9143B">
        <w:rPr>
          <w:rFonts w:ascii="Arial Narrow" w:hAnsi="Arial Narrow" w:cs="Tahoma"/>
          <w:b/>
          <w:sz w:val="27"/>
          <w:szCs w:val="27"/>
        </w:rPr>
        <w:t xml:space="preserve"> </w:t>
      </w:r>
      <w:r w:rsidRPr="00F9143B">
        <w:rPr>
          <w:rFonts w:ascii="Arial Narrow" w:hAnsi="Arial Narrow" w:cs="Tahoma"/>
          <w:sz w:val="27"/>
          <w:szCs w:val="27"/>
        </w:rPr>
        <w:t xml:space="preserve">Auto Atendimento, no prazo máximo de 90 (noventa) dias, </w:t>
      </w:r>
      <w:r w:rsidRPr="00F9143B">
        <w:rPr>
          <w:rFonts w:ascii="Arial Narrow" w:hAnsi="Arial Narrow" w:cs="Tahoma"/>
          <w:bCs/>
          <w:sz w:val="27"/>
          <w:szCs w:val="27"/>
        </w:rPr>
        <w:t xml:space="preserve">contados da homologação do certame licitatório, </w:t>
      </w:r>
      <w:r w:rsidRPr="00F9143B">
        <w:rPr>
          <w:rFonts w:ascii="Arial Narrow" w:hAnsi="Arial Narrow" w:cs="Tahoma"/>
          <w:sz w:val="27"/>
          <w:szCs w:val="27"/>
        </w:rPr>
        <w:t>até a instalação definitiva da Agencia Bancária.</w:t>
      </w:r>
    </w:p>
    <w:p w:rsidR="00502F54" w:rsidRPr="00F9143B" w:rsidRDefault="00502F54" w:rsidP="00502F54">
      <w:pPr>
        <w:ind w:right="11"/>
        <w:jc w:val="both"/>
        <w:rPr>
          <w:rFonts w:ascii="Arial Narrow" w:hAnsi="Arial Narrow" w:cs="Tahoma"/>
          <w:sz w:val="27"/>
          <w:szCs w:val="27"/>
        </w:rPr>
      </w:pPr>
    </w:p>
    <w:p w:rsidR="00502F54" w:rsidRPr="00F9143B" w:rsidRDefault="00502F54" w:rsidP="00502F54">
      <w:pPr>
        <w:jc w:val="both"/>
        <w:rPr>
          <w:rFonts w:ascii="Arial Narrow" w:hAnsi="Arial Narrow"/>
          <w:color w:val="2E2E2E"/>
          <w:sz w:val="27"/>
          <w:szCs w:val="27"/>
        </w:rPr>
      </w:pPr>
      <w:r w:rsidRPr="00F9143B">
        <w:rPr>
          <w:rFonts w:ascii="Arial Narrow" w:hAnsi="Arial Narrow"/>
          <w:color w:val="000000"/>
          <w:sz w:val="27"/>
          <w:szCs w:val="27"/>
        </w:rPr>
        <w:t xml:space="preserve">7.3 – A CONTRATADA deverá cumprir todas as cláusulas e condições do presente Edital de Concorrência n° </w:t>
      </w:r>
      <w:r>
        <w:rPr>
          <w:rFonts w:ascii="Arial Narrow" w:hAnsi="Arial Narrow"/>
          <w:color w:val="000000"/>
          <w:sz w:val="27"/>
          <w:szCs w:val="27"/>
        </w:rPr>
        <w:t>002/2017</w:t>
      </w:r>
      <w:r w:rsidRPr="00F9143B">
        <w:rPr>
          <w:rFonts w:ascii="Arial Narrow" w:hAnsi="Arial Narrow"/>
          <w:color w:val="000000"/>
          <w:sz w:val="27"/>
          <w:szCs w:val="27"/>
        </w:rPr>
        <w:t>;</w:t>
      </w:r>
    </w:p>
    <w:p w:rsidR="00502F54" w:rsidRPr="00F9143B" w:rsidRDefault="00502F54" w:rsidP="00502F54">
      <w:pPr>
        <w:jc w:val="both"/>
        <w:rPr>
          <w:rFonts w:ascii="Arial Narrow" w:hAnsi="Arial Narrow"/>
          <w:sz w:val="27"/>
          <w:szCs w:val="27"/>
        </w:rPr>
      </w:pPr>
      <w:r w:rsidRPr="00F9143B">
        <w:rPr>
          <w:rFonts w:ascii="Arial Narrow" w:hAnsi="Arial Narrow"/>
          <w:color w:val="000000"/>
          <w:sz w:val="27"/>
          <w:szCs w:val="27"/>
          <w:shd w:val="clear" w:color="auto" w:fill="F8F8F8"/>
        </w:rPr>
        <w:t> </w:t>
      </w:r>
    </w:p>
    <w:p w:rsidR="00502F54" w:rsidRPr="00F9143B" w:rsidRDefault="00502F54" w:rsidP="00502F54">
      <w:pPr>
        <w:jc w:val="both"/>
        <w:rPr>
          <w:rFonts w:ascii="Arial Narrow" w:hAnsi="Arial Narrow" w:cs="Times"/>
          <w:sz w:val="27"/>
          <w:szCs w:val="27"/>
        </w:rPr>
      </w:pPr>
      <w:r w:rsidRPr="00F9143B">
        <w:rPr>
          <w:rFonts w:ascii="Arial Narrow" w:hAnsi="Arial Narrow"/>
          <w:color w:val="000000"/>
          <w:sz w:val="27"/>
          <w:szCs w:val="27"/>
        </w:rPr>
        <w:t xml:space="preserve">7.4 - A CONTRATADA deverá </w:t>
      </w:r>
      <w:r w:rsidRPr="00F9143B">
        <w:rPr>
          <w:rFonts w:ascii="Arial Narrow" w:hAnsi="Arial Narrow" w:cs="Tahoma"/>
          <w:sz w:val="27"/>
          <w:szCs w:val="27"/>
        </w:rPr>
        <w:t xml:space="preserve">confeccionar e fornecer </w:t>
      </w:r>
      <w:r w:rsidRPr="00F9143B">
        <w:rPr>
          <w:rFonts w:ascii="Arial Narrow" w:hAnsi="Arial Narrow" w:cs="Times"/>
          <w:sz w:val="27"/>
          <w:szCs w:val="27"/>
        </w:rPr>
        <w:t>os carnês de arrecadação de impostos com aproximadamente</w:t>
      </w:r>
      <w:r>
        <w:rPr>
          <w:rFonts w:ascii="Arial Narrow" w:hAnsi="Arial Narrow" w:cs="Times"/>
          <w:sz w:val="27"/>
          <w:szCs w:val="27"/>
        </w:rPr>
        <w:t xml:space="preserve"> </w:t>
      </w:r>
      <w:r>
        <w:rPr>
          <w:rFonts w:ascii="Arial Narrow" w:hAnsi="Arial Narrow"/>
          <w:color w:val="000000"/>
          <w:sz w:val="27"/>
          <w:szCs w:val="27"/>
        </w:rPr>
        <w:t>8.000 (oito mil) carnês de IPTU/Coleta de Lixo por exercício financeiro</w:t>
      </w:r>
      <w:r w:rsidRPr="00F9143B">
        <w:rPr>
          <w:rFonts w:ascii="Arial Narrow" w:hAnsi="Arial Narrow" w:cs="Times"/>
          <w:sz w:val="27"/>
          <w:szCs w:val="27"/>
        </w:rPr>
        <w:t>.</w:t>
      </w:r>
    </w:p>
    <w:p w:rsidR="00502F54" w:rsidRPr="00F9143B" w:rsidRDefault="00502F54" w:rsidP="00502F54">
      <w:pPr>
        <w:jc w:val="both"/>
        <w:rPr>
          <w:rFonts w:ascii="Arial Narrow" w:hAnsi="Arial Narrow"/>
          <w:color w:val="000000"/>
          <w:sz w:val="27"/>
          <w:szCs w:val="27"/>
        </w:rPr>
      </w:pPr>
    </w:p>
    <w:p w:rsidR="00502F54" w:rsidRPr="00F9143B" w:rsidRDefault="00502F54" w:rsidP="00502F54">
      <w:pPr>
        <w:jc w:val="both"/>
        <w:rPr>
          <w:rFonts w:ascii="Arial Narrow" w:hAnsi="Arial Narrow"/>
          <w:color w:val="2E2E2E"/>
          <w:sz w:val="27"/>
          <w:szCs w:val="27"/>
        </w:rPr>
      </w:pPr>
      <w:r w:rsidRPr="00F9143B">
        <w:rPr>
          <w:rFonts w:ascii="Arial Narrow" w:hAnsi="Arial Narrow"/>
          <w:color w:val="000000"/>
          <w:sz w:val="27"/>
          <w:szCs w:val="27"/>
        </w:rPr>
        <w:t>7.5 – A CONTRATADA deverá fornecer ao Município de Iguatemi (MS), sempre que solicitado, quaisquer informações e/ou esclarecimentos que sejam inerentes à relação contratual decorrente deste certame;</w:t>
      </w:r>
    </w:p>
    <w:p w:rsidR="00502F54" w:rsidRPr="00F9143B" w:rsidRDefault="00502F54" w:rsidP="00502F54">
      <w:pPr>
        <w:jc w:val="both"/>
        <w:rPr>
          <w:rFonts w:ascii="Arial Narrow" w:hAnsi="Arial Narrow"/>
          <w:sz w:val="27"/>
          <w:szCs w:val="27"/>
        </w:rPr>
      </w:pPr>
      <w:r w:rsidRPr="00F9143B">
        <w:rPr>
          <w:rFonts w:ascii="Arial Narrow" w:hAnsi="Arial Narrow"/>
          <w:color w:val="000000"/>
          <w:sz w:val="27"/>
          <w:szCs w:val="27"/>
          <w:shd w:val="clear" w:color="auto" w:fill="F8F8F8"/>
        </w:rPr>
        <w:t> </w:t>
      </w:r>
    </w:p>
    <w:p w:rsidR="00502F54" w:rsidRPr="00F9143B" w:rsidRDefault="00502F54" w:rsidP="00502F54">
      <w:pPr>
        <w:jc w:val="both"/>
        <w:rPr>
          <w:rFonts w:ascii="Arial Narrow" w:hAnsi="Arial Narrow"/>
          <w:color w:val="000000"/>
          <w:sz w:val="27"/>
          <w:szCs w:val="27"/>
        </w:rPr>
      </w:pPr>
      <w:r w:rsidRPr="00F9143B">
        <w:rPr>
          <w:rFonts w:ascii="Arial Narrow" w:hAnsi="Arial Narrow"/>
          <w:color w:val="000000"/>
          <w:sz w:val="27"/>
          <w:szCs w:val="27"/>
        </w:rPr>
        <w:t>7.6 – A CONTRATADA deverá cumprir a legislação vigente para a instalação de suas atividades, ou para o exercício delas, incluindo todas as providências necessárias à obtenção de alvarás, licenças ou demais exigências legais (incluindo as exigências ambientais);</w:t>
      </w:r>
    </w:p>
    <w:p w:rsidR="00502F54" w:rsidRPr="00F9143B" w:rsidRDefault="00502F54" w:rsidP="00502F54">
      <w:pPr>
        <w:ind w:right="10"/>
        <w:jc w:val="both"/>
        <w:rPr>
          <w:rFonts w:ascii="Arial Narrow" w:hAnsi="Arial Narrow" w:cs="Courier New"/>
          <w:bCs/>
          <w:sz w:val="27"/>
          <w:szCs w:val="27"/>
        </w:rPr>
      </w:pPr>
    </w:p>
    <w:p w:rsidR="00502F54" w:rsidRPr="00F9143B" w:rsidRDefault="00502F54" w:rsidP="00502F54">
      <w:pPr>
        <w:ind w:right="10"/>
        <w:jc w:val="both"/>
        <w:rPr>
          <w:rFonts w:ascii="Arial Narrow" w:hAnsi="Arial Narrow" w:cs="Verdana"/>
          <w:sz w:val="27"/>
          <w:szCs w:val="27"/>
        </w:rPr>
      </w:pPr>
      <w:r w:rsidRPr="00F9143B">
        <w:rPr>
          <w:rFonts w:ascii="Arial Narrow" w:hAnsi="Arial Narrow" w:cs="Courier New"/>
          <w:bCs/>
          <w:sz w:val="27"/>
          <w:szCs w:val="27"/>
        </w:rPr>
        <w:t>7.7 -</w:t>
      </w:r>
      <w:r w:rsidRPr="00F9143B">
        <w:rPr>
          <w:rFonts w:ascii="Arial Narrow" w:hAnsi="Arial Narrow" w:cs="Courier New"/>
          <w:b/>
          <w:bCs/>
          <w:sz w:val="27"/>
          <w:szCs w:val="27"/>
        </w:rPr>
        <w:t xml:space="preserve"> </w:t>
      </w:r>
      <w:r w:rsidRPr="00F9143B">
        <w:rPr>
          <w:rFonts w:ascii="Arial Narrow" w:hAnsi="Arial Narrow"/>
          <w:color w:val="000000"/>
          <w:sz w:val="27"/>
          <w:szCs w:val="27"/>
        </w:rPr>
        <w:t xml:space="preserve">A CONTRATADA </w:t>
      </w:r>
      <w:r w:rsidRPr="00F9143B">
        <w:rPr>
          <w:rFonts w:ascii="Arial Narrow" w:hAnsi="Arial Narrow" w:cs="Verdana"/>
          <w:sz w:val="27"/>
          <w:szCs w:val="27"/>
        </w:rPr>
        <w:t>assumirá total e exclusivamente a responsabilidade por quaisquer ônus ou encargos relacionados com os seus empregados, na execução do contrato, sejam eles decorrentes de Legislação Trabalhista, Social e Previdenciária, incluídas as indenizações por eventuais acidentes, moléstias e outras de natureza profissional e/ou ocupacional.</w:t>
      </w:r>
    </w:p>
    <w:p w:rsidR="00502F54" w:rsidRPr="00F9143B" w:rsidRDefault="00502F54" w:rsidP="00502F54">
      <w:pPr>
        <w:ind w:right="10"/>
        <w:jc w:val="both"/>
        <w:rPr>
          <w:rFonts w:ascii="Arial Narrow" w:hAnsi="Arial Narrow" w:cs="Verdana"/>
          <w:sz w:val="27"/>
          <w:szCs w:val="27"/>
        </w:rPr>
      </w:pPr>
    </w:p>
    <w:p w:rsidR="00502F54" w:rsidRPr="00F9143B" w:rsidRDefault="00502F54" w:rsidP="00502F54">
      <w:pPr>
        <w:ind w:right="10"/>
        <w:jc w:val="both"/>
        <w:rPr>
          <w:rFonts w:ascii="Arial Narrow" w:hAnsi="Arial Narrow" w:cs="Verdana"/>
          <w:sz w:val="27"/>
          <w:szCs w:val="27"/>
        </w:rPr>
      </w:pPr>
      <w:r w:rsidRPr="00F9143B">
        <w:rPr>
          <w:rFonts w:ascii="Arial Narrow" w:hAnsi="Arial Narrow" w:cs="Verdana"/>
          <w:sz w:val="27"/>
          <w:szCs w:val="27"/>
        </w:rPr>
        <w:t xml:space="preserve">7.8 – </w:t>
      </w:r>
      <w:r w:rsidRPr="00F9143B">
        <w:rPr>
          <w:rFonts w:ascii="Arial Narrow" w:hAnsi="Arial Narrow"/>
          <w:color w:val="000000"/>
          <w:sz w:val="27"/>
          <w:szCs w:val="27"/>
        </w:rPr>
        <w:t>A CONTRATADA deverá m</w:t>
      </w:r>
      <w:r w:rsidRPr="00F9143B">
        <w:rPr>
          <w:rFonts w:ascii="Arial Narrow" w:hAnsi="Arial Narrow" w:cs="Verdana"/>
          <w:sz w:val="27"/>
          <w:szCs w:val="27"/>
        </w:rPr>
        <w:t>anter-se, durante todo o período de vigência do contrato, todas as condições que ensejaram a sua contratação, particularmente no que tange à regularidade fiscal, inclusive previdenciária e trabalhista.</w:t>
      </w:r>
    </w:p>
    <w:p w:rsidR="00502F54" w:rsidRPr="00F9143B" w:rsidRDefault="00502F54" w:rsidP="00502F54">
      <w:pPr>
        <w:ind w:right="10"/>
        <w:jc w:val="both"/>
        <w:rPr>
          <w:rFonts w:ascii="Arial Narrow" w:hAnsi="Arial Narrow" w:cs="Verdana"/>
          <w:sz w:val="27"/>
          <w:szCs w:val="27"/>
        </w:rPr>
      </w:pPr>
    </w:p>
    <w:p w:rsidR="00502F54" w:rsidRPr="00F9143B" w:rsidRDefault="00502F54" w:rsidP="00502F54">
      <w:pPr>
        <w:ind w:right="10"/>
        <w:jc w:val="both"/>
        <w:rPr>
          <w:rFonts w:ascii="Arial Narrow" w:hAnsi="Arial Narrow" w:cs="Verdana"/>
          <w:sz w:val="27"/>
          <w:szCs w:val="27"/>
        </w:rPr>
      </w:pPr>
      <w:r w:rsidRPr="00F9143B">
        <w:rPr>
          <w:rFonts w:ascii="Arial Narrow" w:hAnsi="Arial Narrow" w:cs="Verdana"/>
          <w:sz w:val="27"/>
          <w:szCs w:val="27"/>
        </w:rPr>
        <w:t xml:space="preserve">7.9 – </w:t>
      </w:r>
      <w:r w:rsidRPr="00F9143B">
        <w:rPr>
          <w:rFonts w:ascii="Arial Narrow" w:hAnsi="Arial Narrow"/>
          <w:color w:val="000000"/>
          <w:sz w:val="27"/>
          <w:szCs w:val="27"/>
        </w:rPr>
        <w:t>A CONTRATADA deverá r</w:t>
      </w:r>
      <w:r w:rsidRPr="00F9143B">
        <w:rPr>
          <w:rFonts w:ascii="Arial Narrow" w:hAnsi="Arial Narrow" w:cs="Verdana"/>
          <w:sz w:val="27"/>
          <w:szCs w:val="27"/>
        </w:rPr>
        <w:t>esponsabilizar-se por todos os encargos trabalhistas, fiscais,</w:t>
      </w:r>
    </w:p>
    <w:p w:rsidR="00502F54" w:rsidRPr="00F9143B" w:rsidRDefault="00502F54" w:rsidP="00502F54">
      <w:pPr>
        <w:autoSpaceDE w:val="0"/>
        <w:autoSpaceDN w:val="0"/>
        <w:adjustRightInd w:val="0"/>
        <w:jc w:val="both"/>
        <w:rPr>
          <w:rFonts w:ascii="Arial Narrow" w:hAnsi="Arial Narrow" w:cs="Verdana"/>
          <w:sz w:val="27"/>
          <w:szCs w:val="27"/>
        </w:rPr>
      </w:pPr>
      <w:r w:rsidRPr="00F9143B">
        <w:rPr>
          <w:rFonts w:ascii="Arial Narrow" w:hAnsi="Arial Narrow" w:cs="Verdana"/>
          <w:sz w:val="27"/>
          <w:szCs w:val="27"/>
        </w:rPr>
        <w:t>previdenciários e aqueles decorrentes de acidentes de trabalho de seus empregados, no desempenho de seus serviços ou em conexão com eles, não existindo entre a CONTRATANTE  e aqueles qualquer vínculo empregatício.</w:t>
      </w:r>
    </w:p>
    <w:p w:rsidR="00502F54" w:rsidRPr="00F9143B" w:rsidRDefault="00502F54" w:rsidP="00502F54">
      <w:pPr>
        <w:autoSpaceDE w:val="0"/>
        <w:autoSpaceDN w:val="0"/>
        <w:adjustRightInd w:val="0"/>
        <w:jc w:val="both"/>
        <w:rPr>
          <w:rFonts w:ascii="Arial Narrow" w:hAnsi="Arial Narrow" w:cs="Verdana"/>
          <w:sz w:val="27"/>
          <w:szCs w:val="27"/>
        </w:rPr>
      </w:pPr>
    </w:p>
    <w:p w:rsidR="00502F54" w:rsidRPr="00F9143B" w:rsidRDefault="00502F54" w:rsidP="00502F54">
      <w:pPr>
        <w:ind w:right="10"/>
        <w:jc w:val="both"/>
        <w:rPr>
          <w:rFonts w:ascii="Arial Narrow" w:hAnsi="Arial Narrow" w:cs="TimesNewRoman"/>
          <w:sz w:val="27"/>
          <w:szCs w:val="27"/>
        </w:rPr>
      </w:pPr>
      <w:r w:rsidRPr="00F9143B">
        <w:rPr>
          <w:rFonts w:ascii="Arial Narrow" w:hAnsi="Arial Narrow" w:cs="Courier New"/>
          <w:bCs/>
          <w:sz w:val="27"/>
          <w:szCs w:val="27"/>
        </w:rPr>
        <w:lastRenderedPageBreak/>
        <w:t>7.10 –</w:t>
      </w:r>
      <w:r w:rsidRPr="00F9143B">
        <w:rPr>
          <w:rFonts w:ascii="Arial Narrow" w:hAnsi="Arial Narrow" w:cs="Courier New"/>
          <w:b/>
          <w:bCs/>
          <w:sz w:val="27"/>
          <w:szCs w:val="27"/>
        </w:rPr>
        <w:t xml:space="preserve"> </w:t>
      </w:r>
      <w:r w:rsidRPr="00F9143B">
        <w:rPr>
          <w:rFonts w:ascii="Arial Narrow" w:hAnsi="Arial Narrow" w:cs="TimesNewRoman"/>
          <w:sz w:val="27"/>
          <w:szCs w:val="27"/>
        </w:rPr>
        <w:t xml:space="preserve">A </w:t>
      </w:r>
      <w:r w:rsidRPr="00F9143B">
        <w:rPr>
          <w:rFonts w:ascii="Arial Narrow" w:hAnsi="Arial Narrow"/>
          <w:color w:val="000000"/>
          <w:sz w:val="27"/>
          <w:szCs w:val="27"/>
        </w:rPr>
        <w:t>CONTRATADA</w:t>
      </w:r>
      <w:r w:rsidRPr="00F9143B">
        <w:rPr>
          <w:rFonts w:ascii="Arial Narrow" w:hAnsi="Arial Narrow" w:cs="TimesNewRoman"/>
          <w:sz w:val="27"/>
          <w:szCs w:val="27"/>
        </w:rPr>
        <w:t xml:space="preserve"> será responsável pelas providências necessárias para garantir os procedimentos de segurança aos seus equipamentos, assim como, para os serviços operados no Posto de Atendimento Eletrônico em conformidade com a legislação vigente, devendo toda e qualquer ação ser previamente autorizada pelo Município de Iguatemi (MS).</w:t>
      </w:r>
    </w:p>
    <w:p w:rsidR="00502F54" w:rsidRPr="00F9143B" w:rsidRDefault="00502F54" w:rsidP="00502F54">
      <w:pPr>
        <w:autoSpaceDE w:val="0"/>
        <w:autoSpaceDN w:val="0"/>
        <w:adjustRightInd w:val="0"/>
        <w:rPr>
          <w:rFonts w:ascii="Arial Narrow" w:hAnsi="Arial Narrow" w:cs="TimesNewRoman"/>
          <w:sz w:val="27"/>
          <w:szCs w:val="27"/>
        </w:rPr>
      </w:pPr>
    </w:p>
    <w:p w:rsidR="00502F54" w:rsidRPr="00F9143B" w:rsidRDefault="00502F54" w:rsidP="00502F54">
      <w:pPr>
        <w:autoSpaceDE w:val="0"/>
        <w:autoSpaceDN w:val="0"/>
        <w:adjustRightInd w:val="0"/>
        <w:jc w:val="both"/>
        <w:rPr>
          <w:rFonts w:ascii="Arial Narrow" w:hAnsi="Arial Narrow" w:cs="TimesNewRoman"/>
          <w:sz w:val="27"/>
          <w:szCs w:val="27"/>
        </w:rPr>
      </w:pPr>
      <w:r w:rsidRPr="00F9143B">
        <w:rPr>
          <w:rFonts w:ascii="Arial Narrow" w:hAnsi="Arial Narrow" w:cs="TimesNewRoman"/>
          <w:sz w:val="27"/>
          <w:szCs w:val="27"/>
        </w:rPr>
        <w:t>7.11 - Nos casos de fusão, transformação, incorporação ou qualquer outra modalidade ou venda do contrato por outra instituição financeira considerar-se-á transferidos todas as obrigações, deveres e direitos inerentes ao Contrato pela nova instituição.</w:t>
      </w:r>
    </w:p>
    <w:p w:rsidR="00502F54" w:rsidRPr="00F9143B" w:rsidRDefault="00502F54" w:rsidP="00502F54">
      <w:pPr>
        <w:spacing w:before="288"/>
        <w:ind w:right="10"/>
        <w:jc w:val="both"/>
        <w:rPr>
          <w:rFonts w:ascii="Arial Narrow" w:hAnsi="Arial Narrow" w:cs="Courier New"/>
          <w:b/>
          <w:bCs/>
          <w:sz w:val="27"/>
          <w:szCs w:val="27"/>
        </w:rPr>
      </w:pPr>
      <w:r w:rsidRPr="00F9143B">
        <w:rPr>
          <w:rFonts w:ascii="Arial Narrow" w:hAnsi="Arial Narrow" w:cs="Courier New"/>
          <w:b/>
          <w:bCs/>
          <w:sz w:val="27"/>
          <w:szCs w:val="27"/>
        </w:rPr>
        <w:t xml:space="preserve">CLÁUSULA OITAVA - DAS </w:t>
      </w:r>
      <w:r w:rsidRPr="00F9143B">
        <w:rPr>
          <w:rFonts w:ascii="Arial Narrow" w:hAnsi="Arial Narrow"/>
          <w:b/>
          <w:color w:val="000000"/>
          <w:sz w:val="27"/>
          <w:szCs w:val="27"/>
        </w:rPr>
        <w:t xml:space="preserve">RESPONSABILIDADES E OBRIGAÇÕES </w:t>
      </w:r>
      <w:r w:rsidRPr="00F9143B">
        <w:rPr>
          <w:rFonts w:ascii="Arial Narrow" w:hAnsi="Arial Narrow" w:cs="Courier New"/>
          <w:b/>
          <w:bCs/>
          <w:sz w:val="27"/>
          <w:szCs w:val="27"/>
        </w:rPr>
        <w:t>DA CONTRATANTE</w:t>
      </w:r>
    </w:p>
    <w:p w:rsidR="00502F54" w:rsidRDefault="00502F54" w:rsidP="00502F54">
      <w:pPr>
        <w:ind w:right="10"/>
        <w:jc w:val="both"/>
        <w:rPr>
          <w:rFonts w:ascii="Arial Narrow" w:hAnsi="Arial Narrow" w:cs="Courier New"/>
          <w:bCs/>
          <w:sz w:val="27"/>
          <w:szCs w:val="27"/>
        </w:rPr>
      </w:pPr>
    </w:p>
    <w:p w:rsidR="00502F54" w:rsidRPr="00F9143B" w:rsidRDefault="00502F54" w:rsidP="00502F54">
      <w:pPr>
        <w:ind w:right="10"/>
        <w:jc w:val="both"/>
        <w:rPr>
          <w:rFonts w:ascii="Arial Narrow" w:hAnsi="Arial Narrow"/>
          <w:color w:val="2E2E2E"/>
          <w:sz w:val="27"/>
          <w:szCs w:val="27"/>
        </w:rPr>
      </w:pPr>
      <w:r w:rsidRPr="00F9143B">
        <w:rPr>
          <w:rFonts w:ascii="Arial Narrow" w:hAnsi="Arial Narrow" w:cs="Courier New"/>
          <w:bCs/>
          <w:sz w:val="27"/>
          <w:szCs w:val="27"/>
        </w:rPr>
        <w:t xml:space="preserve">8.1 - </w:t>
      </w:r>
      <w:r w:rsidRPr="00F9143B">
        <w:rPr>
          <w:rFonts w:ascii="Arial Narrow" w:hAnsi="Arial Narrow"/>
          <w:color w:val="000000"/>
          <w:sz w:val="27"/>
          <w:szCs w:val="27"/>
        </w:rPr>
        <w:t>O Município de Iguatemi (MS), através da Secretaria Municipal de Administração, deverá:</w:t>
      </w:r>
    </w:p>
    <w:p w:rsidR="00502F54" w:rsidRPr="00F9143B" w:rsidRDefault="00502F54" w:rsidP="00502F54">
      <w:pPr>
        <w:jc w:val="both"/>
        <w:rPr>
          <w:rFonts w:ascii="Arial Narrow" w:hAnsi="Arial Narrow"/>
          <w:sz w:val="27"/>
          <w:szCs w:val="27"/>
        </w:rPr>
      </w:pPr>
      <w:r w:rsidRPr="00F9143B">
        <w:rPr>
          <w:rFonts w:ascii="Arial Narrow" w:hAnsi="Arial Narrow"/>
          <w:color w:val="000000"/>
          <w:sz w:val="27"/>
          <w:szCs w:val="27"/>
          <w:shd w:val="clear" w:color="auto" w:fill="F8F8F8"/>
        </w:rPr>
        <w:t> </w:t>
      </w:r>
    </w:p>
    <w:p w:rsidR="00502F54" w:rsidRPr="00F9143B" w:rsidRDefault="00502F54" w:rsidP="00502F54">
      <w:pPr>
        <w:jc w:val="both"/>
        <w:rPr>
          <w:rFonts w:ascii="Arial Narrow" w:hAnsi="Arial Narrow"/>
          <w:color w:val="000000"/>
          <w:sz w:val="27"/>
          <w:szCs w:val="27"/>
        </w:rPr>
      </w:pPr>
      <w:r w:rsidRPr="00F9143B">
        <w:rPr>
          <w:rFonts w:ascii="Arial Narrow" w:hAnsi="Arial Narrow"/>
          <w:color w:val="000000"/>
          <w:sz w:val="27"/>
          <w:szCs w:val="27"/>
        </w:rPr>
        <w:t>a) aplicar as penalidades regulamentares e contratuais;</w:t>
      </w:r>
    </w:p>
    <w:p w:rsidR="00502F54" w:rsidRPr="00F9143B" w:rsidRDefault="00502F54" w:rsidP="00502F54">
      <w:pPr>
        <w:jc w:val="both"/>
        <w:rPr>
          <w:rFonts w:ascii="Arial Narrow" w:hAnsi="Arial Narrow"/>
          <w:color w:val="2E2E2E"/>
          <w:sz w:val="27"/>
          <w:szCs w:val="27"/>
        </w:rPr>
      </w:pPr>
    </w:p>
    <w:p w:rsidR="00502F54" w:rsidRPr="00F9143B" w:rsidRDefault="00502F54" w:rsidP="00502F54">
      <w:pPr>
        <w:jc w:val="both"/>
        <w:rPr>
          <w:rFonts w:ascii="Arial Narrow" w:hAnsi="Arial Narrow"/>
          <w:color w:val="000000"/>
          <w:sz w:val="27"/>
          <w:szCs w:val="27"/>
        </w:rPr>
      </w:pPr>
      <w:r w:rsidRPr="00F9143B">
        <w:rPr>
          <w:rFonts w:ascii="Arial Narrow" w:hAnsi="Arial Narrow"/>
          <w:color w:val="000000"/>
          <w:sz w:val="27"/>
          <w:szCs w:val="27"/>
        </w:rPr>
        <w:t>b) fiscalizar a utilização do imóvel cedido;</w:t>
      </w:r>
    </w:p>
    <w:p w:rsidR="00502F54" w:rsidRPr="00F9143B" w:rsidRDefault="00502F54" w:rsidP="00502F54">
      <w:pPr>
        <w:jc w:val="both"/>
        <w:rPr>
          <w:rFonts w:ascii="Arial Narrow" w:hAnsi="Arial Narrow"/>
          <w:color w:val="2E2E2E"/>
          <w:sz w:val="27"/>
          <w:szCs w:val="27"/>
        </w:rPr>
      </w:pPr>
    </w:p>
    <w:p w:rsidR="00502F54" w:rsidRPr="00F9143B" w:rsidRDefault="00502F54" w:rsidP="00502F54">
      <w:pPr>
        <w:jc w:val="both"/>
        <w:rPr>
          <w:rFonts w:ascii="Arial Narrow" w:hAnsi="Arial Narrow"/>
          <w:color w:val="000000"/>
          <w:sz w:val="27"/>
          <w:szCs w:val="27"/>
        </w:rPr>
      </w:pPr>
      <w:r w:rsidRPr="00F9143B">
        <w:rPr>
          <w:rFonts w:ascii="Arial Narrow" w:hAnsi="Arial Narrow"/>
          <w:color w:val="000000"/>
          <w:sz w:val="27"/>
          <w:szCs w:val="27"/>
        </w:rPr>
        <w:t>c) esclarecer dúvidas que lhe forem apresentadas;</w:t>
      </w:r>
    </w:p>
    <w:p w:rsidR="00502F54" w:rsidRPr="00F9143B" w:rsidRDefault="00502F54" w:rsidP="00502F54">
      <w:pPr>
        <w:jc w:val="both"/>
        <w:rPr>
          <w:rFonts w:ascii="Arial Narrow" w:hAnsi="Arial Narrow"/>
          <w:color w:val="2E2E2E"/>
          <w:sz w:val="27"/>
          <w:szCs w:val="27"/>
        </w:rPr>
      </w:pPr>
    </w:p>
    <w:p w:rsidR="00502F54" w:rsidRPr="00F9143B" w:rsidRDefault="00502F54" w:rsidP="00502F54">
      <w:pPr>
        <w:jc w:val="both"/>
        <w:rPr>
          <w:rFonts w:ascii="Arial Narrow" w:hAnsi="Arial Narrow"/>
          <w:color w:val="000000"/>
          <w:sz w:val="27"/>
          <w:szCs w:val="27"/>
        </w:rPr>
      </w:pPr>
      <w:r w:rsidRPr="00F9143B">
        <w:rPr>
          <w:rFonts w:ascii="Arial Narrow" w:hAnsi="Arial Narrow"/>
          <w:color w:val="000000"/>
          <w:sz w:val="27"/>
          <w:szCs w:val="27"/>
        </w:rPr>
        <w:t>d) fiscalizar e acompanhar os propósitos manifestados pelo proponente na proposta referente ao presente instrumento.</w:t>
      </w:r>
    </w:p>
    <w:p w:rsidR="00502F54" w:rsidRPr="00F9143B" w:rsidRDefault="00502F54" w:rsidP="00502F54">
      <w:pPr>
        <w:jc w:val="both"/>
        <w:rPr>
          <w:rFonts w:ascii="Arial Narrow" w:hAnsi="Arial Narrow"/>
          <w:color w:val="2E2E2E"/>
          <w:sz w:val="27"/>
          <w:szCs w:val="27"/>
        </w:rPr>
      </w:pPr>
    </w:p>
    <w:p w:rsidR="00502F54" w:rsidRPr="00F9143B" w:rsidRDefault="00502F54" w:rsidP="00502F54">
      <w:pPr>
        <w:widowControl w:val="0"/>
        <w:tabs>
          <w:tab w:val="left" w:pos="709"/>
        </w:tabs>
        <w:jc w:val="both"/>
        <w:rPr>
          <w:rFonts w:ascii="Arial Narrow" w:hAnsi="Arial Narrow" w:cs="Tahoma"/>
          <w:sz w:val="27"/>
          <w:szCs w:val="27"/>
        </w:rPr>
      </w:pPr>
      <w:r w:rsidRPr="00F9143B">
        <w:rPr>
          <w:rFonts w:ascii="Arial Narrow" w:hAnsi="Arial Narrow"/>
          <w:color w:val="2E2E2E"/>
          <w:sz w:val="27"/>
          <w:szCs w:val="27"/>
        </w:rPr>
        <w:t xml:space="preserve">e) </w:t>
      </w:r>
      <w:r w:rsidRPr="00F9143B">
        <w:rPr>
          <w:rFonts w:ascii="Arial Narrow" w:hAnsi="Arial Narrow" w:cs="Tahoma"/>
          <w:sz w:val="27"/>
          <w:szCs w:val="27"/>
        </w:rPr>
        <w:t>aplicar as penalidades regulamentares e contratuais;</w:t>
      </w:r>
    </w:p>
    <w:p w:rsidR="00502F54" w:rsidRPr="00F9143B" w:rsidRDefault="00502F54" w:rsidP="00502F54">
      <w:pPr>
        <w:widowControl w:val="0"/>
        <w:tabs>
          <w:tab w:val="left" w:pos="709"/>
        </w:tabs>
        <w:jc w:val="both"/>
        <w:rPr>
          <w:rFonts w:ascii="Arial Narrow" w:hAnsi="Arial Narrow" w:cs="Tahoma"/>
          <w:sz w:val="27"/>
          <w:szCs w:val="27"/>
        </w:rPr>
      </w:pPr>
      <w:r w:rsidRPr="00F9143B">
        <w:rPr>
          <w:rFonts w:ascii="Arial Narrow" w:hAnsi="Arial Narrow" w:cs="Tahoma"/>
          <w:sz w:val="27"/>
          <w:szCs w:val="27"/>
        </w:rPr>
        <w:t>f)</w:t>
      </w:r>
      <w:r w:rsidRPr="00F9143B">
        <w:rPr>
          <w:rFonts w:ascii="Arial Narrow" w:hAnsi="Arial Narrow" w:cs="Tahoma"/>
          <w:b/>
          <w:sz w:val="27"/>
          <w:szCs w:val="27"/>
        </w:rPr>
        <w:t xml:space="preserve"> </w:t>
      </w:r>
      <w:r w:rsidRPr="00F9143B">
        <w:rPr>
          <w:rFonts w:ascii="Arial Narrow" w:hAnsi="Arial Narrow" w:cs="Tahoma"/>
          <w:sz w:val="27"/>
          <w:szCs w:val="27"/>
        </w:rPr>
        <w:t>promover a rescisão do contrato, nos casos previstos na Lei Federal nº. 8.666/93;</w:t>
      </w:r>
    </w:p>
    <w:p w:rsidR="00502F54" w:rsidRPr="00F9143B" w:rsidRDefault="00502F54" w:rsidP="00502F54">
      <w:pPr>
        <w:widowControl w:val="0"/>
        <w:tabs>
          <w:tab w:val="left" w:pos="709"/>
        </w:tabs>
        <w:jc w:val="both"/>
        <w:rPr>
          <w:rFonts w:ascii="Arial Narrow" w:hAnsi="Arial Narrow" w:cs="Tahoma"/>
          <w:sz w:val="27"/>
          <w:szCs w:val="27"/>
        </w:rPr>
      </w:pPr>
    </w:p>
    <w:p w:rsidR="00502F54" w:rsidRPr="00F9143B" w:rsidRDefault="00502F54" w:rsidP="00502F54">
      <w:pPr>
        <w:ind w:right="10"/>
        <w:rPr>
          <w:rFonts w:ascii="Arial Narrow" w:hAnsi="Arial Narrow" w:cs="Courier New"/>
          <w:b/>
          <w:bCs/>
          <w:sz w:val="27"/>
          <w:szCs w:val="27"/>
        </w:rPr>
      </w:pPr>
      <w:r w:rsidRPr="00F9143B">
        <w:rPr>
          <w:rFonts w:ascii="Arial Narrow" w:hAnsi="Arial Narrow" w:cs="Courier New"/>
          <w:b/>
          <w:bCs/>
          <w:sz w:val="27"/>
          <w:szCs w:val="27"/>
        </w:rPr>
        <w:t>CLAUSULA NONA DA RESCISÃO</w:t>
      </w:r>
    </w:p>
    <w:p w:rsidR="00502F54" w:rsidRPr="00F9143B" w:rsidRDefault="00502F54" w:rsidP="00502F54">
      <w:pPr>
        <w:ind w:right="10"/>
        <w:rPr>
          <w:rFonts w:ascii="Arial Narrow" w:hAnsi="Arial Narrow" w:cs="Courier New"/>
          <w:b/>
          <w:bCs/>
          <w:sz w:val="27"/>
          <w:szCs w:val="27"/>
        </w:rPr>
      </w:pPr>
    </w:p>
    <w:p w:rsidR="00502F54" w:rsidRPr="00F9143B" w:rsidRDefault="00502F54" w:rsidP="00502F54">
      <w:pPr>
        <w:autoSpaceDE w:val="0"/>
        <w:autoSpaceDN w:val="0"/>
        <w:adjustRightInd w:val="0"/>
        <w:jc w:val="both"/>
        <w:rPr>
          <w:rFonts w:ascii="Arial Narrow" w:hAnsi="Arial Narrow" w:cs="Helvetica"/>
          <w:sz w:val="27"/>
          <w:szCs w:val="27"/>
        </w:rPr>
      </w:pPr>
      <w:r w:rsidRPr="00F9143B">
        <w:rPr>
          <w:rFonts w:ascii="Arial Narrow" w:hAnsi="Arial Narrow" w:cs="Helvetica"/>
          <w:sz w:val="27"/>
          <w:szCs w:val="27"/>
        </w:rPr>
        <w:t>9.1 - A rescisão do presente contrato poderá ser:</w:t>
      </w:r>
    </w:p>
    <w:p w:rsidR="00502F54" w:rsidRPr="00F9143B" w:rsidRDefault="00502F54" w:rsidP="00502F54">
      <w:pPr>
        <w:autoSpaceDE w:val="0"/>
        <w:autoSpaceDN w:val="0"/>
        <w:adjustRightInd w:val="0"/>
        <w:jc w:val="both"/>
        <w:rPr>
          <w:rFonts w:ascii="Arial Narrow" w:hAnsi="Arial Narrow" w:cs="Helvetica"/>
          <w:sz w:val="27"/>
          <w:szCs w:val="27"/>
        </w:rPr>
      </w:pPr>
    </w:p>
    <w:p w:rsidR="00502F54" w:rsidRPr="00F9143B" w:rsidRDefault="00502F54" w:rsidP="00502F54">
      <w:pPr>
        <w:autoSpaceDE w:val="0"/>
        <w:autoSpaceDN w:val="0"/>
        <w:adjustRightInd w:val="0"/>
        <w:jc w:val="both"/>
        <w:rPr>
          <w:rFonts w:ascii="Arial Narrow" w:hAnsi="Arial Narrow" w:cs="Helvetica"/>
          <w:sz w:val="27"/>
          <w:szCs w:val="27"/>
        </w:rPr>
      </w:pPr>
      <w:r w:rsidRPr="00F9143B">
        <w:rPr>
          <w:rFonts w:ascii="Arial Narrow" w:hAnsi="Arial Narrow" w:cs="Helvetica-Bold"/>
          <w:b/>
          <w:bCs/>
          <w:sz w:val="27"/>
          <w:szCs w:val="27"/>
        </w:rPr>
        <w:t xml:space="preserve">a) </w:t>
      </w:r>
      <w:r w:rsidRPr="00F9143B">
        <w:rPr>
          <w:rFonts w:ascii="Arial Narrow" w:hAnsi="Arial Narrow" w:cs="Helvetica"/>
          <w:sz w:val="27"/>
          <w:szCs w:val="27"/>
        </w:rPr>
        <w:t xml:space="preserve">Determinada por ato unilateral e escrito da </w:t>
      </w:r>
      <w:r w:rsidRPr="00F9143B">
        <w:rPr>
          <w:rFonts w:ascii="Arial Narrow" w:hAnsi="Arial Narrow" w:cs="Helvetica-Bold"/>
          <w:b/>
          <w:bCs/>
          <w:sz w:val="27"/>
          <w:szCs w:val="27"/>
        </w:rPr>
        <w:t xml:space="preserve">CONTRATANTE, </w:t>
      </w:r>
      <w:r w:rsidRPr="00F9143B">
        <w:rPr>
          <w:rFonts w:ascii="Arial Narrow" w:hAnsi="Arial Narrow" w:cs="Helvetica"/>
          <w:sz w:val="27"/>
          <w:szCs w:val="27"/>
        </w:rPr>
        <w:t>nos casos enumerados nos incisos I a XII e XVII, do artigo 78 da Lei Federal nº. 8.666/93 e suas alterações posteriores.</w:t>
      </w:r>
    </w:p>
    <w:p w:rsidR="00502F54" w:rsidRPr="00F9143B" w:rsidRDefault="00502F54" w:rsidP="00502F54">
      <w:pPr>
        <w:autoSpaceDE w:val="0"/>
        <w:autoSpaceDN w:val="0"/>
        <w:adjustRightInd w:val="0"/>
        <w:jc w:val="both"/>
        <w:rPr>
          <w:rFonts w:ascii="Arial Narrow" w:hAnsi="Arial Narrow" w:cs="Helvetica"/>
          <w:sz w:val="27"/>
          <w:szCs w:val="27"/>
        </w:rPr>
      </w:pPr>
    </w:p>
    <w:p w:rsidR="00502F54" w:rsidRDefault="00502F54" w:rsidP="00502F54">
      <w:pPr>
        <w:autoSpaceDE w:val="0"/>
        <w:autoSpaceDN w:val="0"/>
        <w:adjustRightInd w:val="0"/>
        <w:jc w:val="both"/>
        <w:rPr>
          <w:rFonts w:ascii="Arial Narrow" w:hAnsi="Arial Narrow" w:cs="Helvetica"/>
          <w:sz w:val="27"/>
          <w:szCs w:val="27"/>
        </w:rPr>
      </w:pPr>
      <w:r w:rsidRPr="00F9143B">
        <w:rPr>
          <w:rFonts w:ascii="Arial Narrow" w:hAnsi="Arial Narrow" w:cs="Helvetica-Bold"/>
          <w:b/>
          <w:bCs/>
          <w:sz w:val="27"/>
          <w:szCs w:val="27"/>
        </w:rPr>
        <w:t xml:space="preserve">b) </w:t>
      </w:r>
      <w:r w:rsidRPr="00F9143B">
        <w:rPr>
          <w:rFonts w:ascii="Arial Narrow" w:hAnsi="Arial Narrow" w:cs="Helvetica"/>
          <w:sz w:val="27"/>
          <w:szCs w:val="27"/>
        </w:rPr>
        <w:t xml:space="preserve">Amigável, por acordo entre as partes, desde que haja conveniência para a </w:t>
      </w:r>
      <w:r w:rsidRPr="00F9143B">
        <w:rPr>
          <w:rFonts w:ascii="Arial Narrow" w:hAnsi="Arial Narrow" w:cs="Helvetica-Bold"/>
          <w:b/>
          <w:bCs/>
          <w:sz w:val="27"/>
          <w:szCs w:val="27"/>
        </w:rPr>
        <w:t>CONTRATANTE</w:t>
      </w:r>
      <w:r w:rsidRPr="00F9143B">
        <w:rPr>
          <w:rFonts w:ascii="Arial Narrow" w:hAnsi="Arial Narrow" w:cs="Helvetica"/>
          <w:sz w:val="27"/>
          <w:szCs w:val="27"/>
        </w:rPr>
        <w:t>.</w:t>
      </w:r>
    </w:p>
    <w:p w:rsidR="00502F54" w:rsidRPr="00F9143B" w:rsidRDefault="00502F54" w:rsidP="00502F54">
      <w:pPr>
        <w:autoSpaceDE w:val="0"/>
        <w:autoSpaceDN w:val="0"/>
        <w:adjustRightInd w:val="0"/>
        <w:jc w:val="both"/>
        <w:rPr>
          <w:rFonts w:ascii="Arial Narrow" w:hAnsi="Arial Narrow" w:cs="Helvetica"/>
          <w:sz w:val="27"/>
          <w:szCs w:val="27"/>
        </w:rPr>
      </w:pPr>
    </w:p>
    <w:p w:rsidR="00502F54" w:rsidRPr="00F9143B" w:rsidRDefault="00502F54" w:rsidP="00502F54">
      <w:pPr>
        <w:autoSpaceDE w:val="0"/>
        <w:autoSpaceDN w:val="0"/>
        <w:adjustRightInd w:val="0"/>
        <w:jc w:val="both"/>
        <w:rPr>
          <w:rFonts w:ascii="Arial Narrow" w:hAnsi="Arial Narrow" w:cs="Helvetica"/>
          <w:sz w:val="27"/>
          <w:szCs w:val="27"/>
        </w:rPr>
      </w:pPr>
      <w:r w:rsidRPr="00F9143B">
        <w:rPr>
          <w:rFonts w:ascii="Arial Narrow" w:hAnsi="Arial Narrow" w:cs="Helvetica-Bold"/>
          <w:b/>
          <w:bCs/>
          <w:sz w:val="27"/>
          <w:szCs w:val="27"/>
        </w:rPr>
        <w:t xml:space="preserve">c) </w:t>
      </w:r>
      <w:r w:rsidRPr="00F9143B">
        <w:rPr>
          <w:rFonts w:ascii="Arial Narrow" w:hAnsi="Arial Narrow" w:cs="Helvetica"/>
          <w:sz w:val="27"/>
          <w:szCs w:val="27"/>
        </w:rPr>
        <w:t>Judicial, nos termos da legislação.</w:t>
      </w:r>
    </w:p>
    <w:p w:rsidR="00502F54" w:rsidRPr="00F9143B" w:rsidRDefault="00502F54" w:rsidP="00502F54">
      <w:pPr>
        <w:autoSpaceDE w:val="0"/>
        <w:autoSpaceDN w:val="0"/>
        <w:adjustRightInd w:val="0"/>
        <w:jc w:val="both"/>
        <w:rPr>
          <w:rFonts w:ascii="Arial Narrow" w:hAnsi="Arial Narrow" w:cs="Helvetica"/>
          <w:sz w:val="27"/>
          <w:szCs w:val="27"/>
        </w:rPr>
      </w:pPr>
    </w:p>
    <w:p w:rsidR="00502F54" w:rsidRPr="00F9143B" w:rsidRDefault="00502F54" w:rsidP="00502F54">
      <w:pPr>
        <w:autoSpaceDE w:val="0"/>
        <w:autoSpaceDN w:val="0"/>
        <w:adjustRightInd w:val="0"/>
        <w:jc w:val="both"/>
        <w:rPr>
          <w:rFonts w:ascii="Arial Narrow" w:hAnsi="Arial Narrow" w:cs="Helvetica"/>
          <w:sz w:val="27"/>
          <w:szCs w:val="27"/>
        </w:rPr>
      </w:pPr>
      <w:r w:rsidRPr="00F9143B">
        <w:rPr>
          <w:rFonts w:ascii="Arial Narrow" w:hAnsi="Arial Narrow" w:cs="Helvetica-Bold"/>
          <w:bCs/>
          <w:sz w:val="27"/>
          <w:szCs w:val="27"/>
        </w:rPr>
        <w:t xml:space="preserve">9.2 - </w:t>
      </w:r>
      <w:r w:rsidRPr="00F9143B">
        <w:rPr>
          <w:rFonts w:ascii="Arial Narrow" w:hAnsi="Arial Narrow" w:cs="Helvetica"/>
          <w:sz w:val="27"/>
          <w:szCs w:val="27"/>
        </w:rPr>
        <w:t>A rescisão administrativa ou amigável será precedida de autorização escrita e fundamentada da autoridade competente.</w:t>
      </w:r>
    </w:p>
    <w:p w:rsidR="00502F54" w:rsidRPr="00F9143B" w:rsidRDefault="00502F54" w:rsidP="00502F54">
      <w:pPr>
        <w:autoSpaceDE w:val="0"/>
        <w:autoSpaceDN w:val="0"/>
        <w:adjustRightInd w:val="0"/>
        <w:jc w:val="both"/>
        <w:rPr>
          <w:rFonts w:ascii="Arial Narrow" w:hAnsi="Arial Narrow" w:cs="Helvetica"/>
          <w:sz w:val="27"/>
          <w:szCs w:val="27"/>
        </w:rPr>
      </w:pPr>
    </w:p>
    <w:p w:rsidR="00502F54" w:rsidRPr="00F9143B" w:rsidRDefault="00502F54" w:rsidP="00502F54">
      <w:pPr>
        <w:autoSpaceDE w:val="0"/>
        <w:autoSpaceDN w:val="0"/>
        <w:adjustRightInd w:val="0"/>
        <w:jc w:val="both"/>
        <w:rPr>
          <w:rFonts w:ascii="Arial Narrow" w:hAnsi="Arial Narrow" w:cs="Helvetica"/>
          <w:sz w:val="27"/>
          <w:szCs w:val="27"/>
        </w:rPr>
      </w:pPr>
      <w:r w:rsidRPr="00F9143B">
        <w:rPr>
          <w:rFonts w:ascii="Arial Narrow" w:hAnsi="Arial Narrow" w:cs="Helvetica-Bold"/>
          <w:bCs/>
          <w:sz w:val="27"/>
          <w:szCs w:val="27"/>
        </w:rPr>
        <w:lastRenderedPageBreak/>
        <w:t>9.3 -</w:t>
      </w:r>
      <w:r w:rsidRPr="00F9143B">
        <w:rPr>
          <w:rFonts w:ascii="Arial Narrow" w:hAnsi="Arial Narrow" w:cs="Helvetica-Bold"/>
          <w:b/>
          <w:bCs/>
          <w:sz w:val="27"/>
          <w:szCs w:val="27"/>
        </w:rPr>
        <w:t xml:space="preserve"> </w:t>
      </w:r>
      <w:r w:rsidRPr="00F9143B">
        <w:rPr>
          <w:rFonts w:ascii="Arial Narrow" w:hAnsi="Arial Narrow" w:cs="Helvetica"/>
          <w:sz w:val="27"/>
          <w:szCs w:val="27"/>
        </w:rPr>
        <w:t>Os casos de rescisão contratual serão formalmente motivados nos autos do processo, assegurado o contraditório e a ampla defesa.</w:t>
      </w:r>
    </w:p>
    <w:p w:rsidR="00502F54" w:rsidRPr="00F9143B" w:rsidRDefault="00502F54" w:rsidP="00502F54">
      <w:pPr>
        <w:autoSpaceDE w:val="0"/>
        <w:autoSpaceDN w:val="0"/>
        <w:adjustRightInd w:val="0"/>
        <w:jc w:val="both"/>
        <w:rPr>
          <w:rFonts w:ascii="Arial Narrow" w:hAnsi="Arial Narrow" w:cs="Helvetica"/>
          <w:sz w:val="27"/>
          <w:szCs w:val="27"/>
        </w:rPr>
      </w:pPr>
    </w:p>
    <w:p w:rsidR="00502F54" w:rsidRPr="00F9143B" w:rsidRDefault="00502F54" w:rsidP="00502F54">
      <w:pPr>
        <w:autoSpaceDE w:val="0"/>
        <w:autoSpaceDN w:val="0"/>
        <w:adjustRightInd w:val="0"/>
        <w:jc w:val="both"/>
        <w:rPr>
          <w:rFonts w:ascii="Arial Narrow" w:hAnsi="Arial Narrow" w:cs="Helvetica"/>
          <w:sz w:val="27"/>
          <w:szCs w:val="27"/>
        </w:rPr>
      </w:pPr>
      <w:r w:rsidRPr="00F9143B">
        <w:rPr>
          <w:rFonts w:ascii="Arial Narrow" w:hAnsi="Arial Narrow" w:cs="Helvetica-Bold"/>
          <w:bCs/>
          <w:sz w:val="27"/>
          <w:szCs w:val="27"/>
        </w:rPr>
        <w:t>9.4 -</w:t>
      </w:r>
      <w:r w:rsidRPr="00F9143B">
        <w:rPr>
          <w:rFonts w:ascii="Arial Narrow" w:hAnsi="Arial Narrow" w:cs="Helvetica-Bold"/>
          <w:b/>
          <w:bCs/>
          <w:sz w:val="27"/>
          <w:szCs w:val="27"/>
        </w:rPr>
        <w:t xml:space="preserve"> </w:t>
      </w:r>
      <w:r w:rsidRPr="00F9143B">
        <w:rPr>
          <w:rFonts w:ascii="Arial Narrow" w:hAnsi="Arial Narrow" w:cs="Helvetica"/>
          <w:sz w:val="27"/>
          <w:szCs w:val="27"/>
        </w:rPr>
        <w:t xml:space="preserve">A inexecução total ou parcial do contrato ensejará a sua rescisão, conforme o disposto nos artigos 77 a 80 da Lei Federal nº. 8.666/93 e suas alterações posteriores. Na hipótese de rescisão serão assegurados à </w:t>
      </w:r>
      <w:r w:rsidRPr="00F9143B">
        <w:rPr>
          <w:rFonts w:ascii="Arial Narrow" w:hAnsi="Arial Narrow" w:cs="Helvetica-Bold"/>
          <w:b/>
          <w:bCs/>
          <w:sz w:val="27"/>
          <w:szCs w:val="27"/>
        </w:rPr>
        <w:t xml:space="preserve">CONTRATADA </w:t>
      </w:r>
      <w:r w:rsidRPr="00F9143B">
        <w:rPr>
          <w:rFonts w:ascii="Arial Narrow" w:hAnsi="Arial Narrow" w:cs="Helvetica"/>
          <w:sz w:val="27"/>
          <w:szCs w:val="27"/>
        </w:rPr>
        <w:t>o contraditório e a ampla defesa.</w:t>
      </w:r>
    </w:p>
    <w:p w:rsidR="00502F54" w:rsidRPr="00F9143B" w:rsidRDefault="00502F54" w:rsidP="00502F54">
      <w:pPr>
        <w:autoSpaceDE w:val="0"/>
        <w:autoSpaceDN w:val="0"/>
        <w:adjustRightInd w:val="0"/>
        <w:jc w:val="both"/>
        <w:rPr>
          <w:rFonts w:ascii="Arial Narrow" w:hAnsi="Arial Narrow" w:cs="Arial"/>
          <w:b/>
          <w:bCs/>
          <w:sz w:val="27"/>
          <w:szCs w:val="27"/>
        </w:rPr>
      </w:pPr>
    </w:p>
    <w:p w:rsidR="00502F54" w:rsidRPr="00F9143B" w:rsidRDefault="00502F54" w:rsidP="00502F54">
      <w:pPr>
        <w:autoSpaceDE w:val="0"/>
        <w:autoSpaceDN w:val="0"/>
        <w:adjustRightInd w:val="0"/>
        <w:jc w:val="both"/>
        <w:rPr>
          <w:rFonts w:ascii="Arial Narrow" w:hAnsi="Arial Narrow" w:cs="Arial"/>
          <w:b/>
          <w:bCs/>
          <w:sz w:val="27"/>
          <w:szCs w:val="27"/>
        </w:rPr>
      </w:pPr>
      <w:r w:rsidRPr="00F9143B">
        <w:rPr>
          <w:rFonts w:ascii="Arial Narrow" w:hAnsi="Arial Narrow" w:cs="Arial"/>
          <w:b/>
          <w:bCs/>
          <w:sz w:val="27"/>
          <w:szCs w:val="27"/>
        </w:rPr>
        <w:t>CLÁUSULA DÉCIMA - DO PRAZO DE TRANSIÇÃO/IMPLANTAÇÃO</w:t>
      </w:r>
    </w:p>
    <w:p w:rsidR="00502F54" w:rsidRPr="00F9143B" w:rsidRDefault="00502F54" w:rsidP="00502F54">
      <w:pPr>
        <w:autoSpaceDE w:val="0"/>
        <w:autoSpaceDN w:val="0"/>
        <w:adjustRightInd w:val="0"/>
        <w:jc w:val="both"/>
        <w:rPr>
          <w:rFonts w:ascii="Arial Narrow" w:hAnsi="Arial Narrow" w:cs="Arial"/>
          <w:b/>
          <w:bCs/>
          <w:sz w:val="27"/>
          <w:szCs w:val="27"/>
        </w:rPr>
      </w:pPr>
    </w:p>
    <w:p w:rsidR="00502F54" w:rsidRPr="00F9143B" w:rsidRDefault="00502F54" w:rsidP="00502F54">
      <w:pPr>
        <w:autoSpaceDE w:val="0"/>
        <w:autoSpaceDN w:val="0"/>
        <w:adjustRightInd w:val="0"/>
        <w:jc w:val="both"/>
        <w:rPr>
          <w:rFonts w:ascii="Arial Narrow" w:hAnsi="Arial Narrow" w:cs="Helvetica"/>
          <w:sz w:val="27"/>
          <w:szCs w:val="27"/>
        </w:rPr>
      </w:pPr>
      <w:r w:rsidRPr="00F9143B">
        <w:rPr>
          <w:rFonts w:ascii="Arial Narrow" w:hAnsi="Arial Narrow" w:cs="Arial"/>
          <w:bCs/>
          <w:sz w:val="27"/>
          <w:szCs w:val="27"/>
        </w:rPr>
        <w:t xml:space="preserve">10.1 - </w:t>
      </w:r>
      <w:r w:rsidRPr="00F9143B">
        <w:rPr>
          <w:rFonts w:ascii="Arial Narrow" w:hAnsi="Arial Narrow" w:cs="Helvetica"/>
          <w:sz w:val="27"/>
          <w:szCs w:val="27"/>
        </w:rPr>
        <w:t>O prazo para implantação dos serviços, a serem executados de forma contínua, será de até 90 (noventa) dias da assinatura do contrato, momento em que todos os sistemas necessários para início da prestação dos serviços devem estar perfeitamente implantados, de acordo com as exigências deste contrato, com aceite da equipe técnica da CONTRATANTE. Esse prazo será considerado de transição/implantação para a CONTRATADA assumir efetivamente os serviços.</w:t>
      </w:r>
    </w:p>
    <w:p w:rsidR="00502F54" w:rsidRPr="00F9143B" w:rsidRDefault="00502F54" w:rsidP="00502F54">
      <w:pPr>
        <w:autoSpaceDE w:val="0"/>
        <w:autoSpaceDN w:val="0"/>
        <w:adjustRightInd w:val="0"/>
        <w:jc w:val="both"/>
        <w:rPr>
          <w:rFonts w:ascii="Arial Narrow" w:hAnsi="Arial Narrow" w:cs="Arial"/>
          <w:b/>
          <w:bCs/>
          <w:sz w:val="27"/>
          <w:szCs w:val="27"/>
        </w:rPr>
      </w:pPr>
    </w:p>
    <w:p w:rsidR="00502F54" w:rsidRPr="00F9143B" w:rsidRDefault="00502F54" w:rsidP="00502F54">
      <w:pPr>
        <w:autoSpaceDE w:val="0"/>
        <w:autoSpaceDN w:val="0"/>
        <w:adjustRightInd w:val="0"/>
        <w:jc w:val="both"/>
        <w:rPr>
          <w:rFonts w:ascii="Arial Narrow" w:hAnsi="Arial Narrow" w:cs="Tahoma"/>
          <w:b/>
          <w:caps/>
          <w:sz w:val="27"/>
          <w:szCs w:val="27"/>
        </w:rPr>
      </w:pPr>
      <w:r w:rsidRPr="00F9143B">
        <w:rPr>
          <w:rFonts w:ascii="Arial Narrow" w:hAnsi="Arial Narrow" w:cs="Arial"/>
          <w:b/>
          <w:bCs/>
          <w:sz w:val="27"/>
          <w:szCs w:val="27"/>
        </w:rPr>
        <w:t xml:space="preserve">CLÁUSULA DÉCIMA </w:t>
      </w:r>
      <w:r w:rsidRPr="00F9143B">
        <w:rPr>
          <w:rFonts w:ascii="Arial Narrow" w:hAnsi="Arial Narrow" w:cs="Tahoma"/>
          <w:b/>
          <w:caps/>
          <w:sz w:val="27"/>
          <w:szCs w:val="27"/>
        </w:rPr>
        <w:t>PRIMEIRA - das sanções</w:t>
      </w:r>
    </w:p>
    <w:p w:rsidR="00502F54" w:rsidRPr="00322A57" w:rsidRDefault="00502F54" w:rsidP="00502F54">
      <w:pPr>
        <w:widowControl w:val="0"/>
        <w:tabs>
          <w:tab w:val="left" w:pos="709"/>
        </w:tabs>
        <w:jc w:val="both"/>
        <w:rPr>
          <w:rFonts w:ascii="Arial Narrow" w:hAnsi="Arial Narrow" w:cs="Tahoma"/>
          <w:sz w:val="27"/>
          <w:szCs w:val="27"/>
        </w:rPr>
      </w:pPr>
    </w:p>
    <w:p w:rsidR="00502F54" w:rsidRPr="00F9143B" w:rsidRDefault="00502F54" w:rsidP="00502F54">
      <w:pPr>
        <w:widowControl w:val="0"/>
        <w:tabs>
          <w:tab w:val="left" w:pos="709"/>
        </w:tabs>
        <w:jc w:val="both"/>
        <w:rPr>
          <w:rFonts w:ascii="Arial Narrow" w:hAnsi="Arial Narrow" w:cs="Tahoma"/>
          <w:sz w:val="27"/>
          <w:szCs w:val="27"/>
        </w:rPr>
      </w:pPr>
      <w:r w:rsidRPr="00322A57">
        <w:rPr>
          <w:rFonts w:ascii="Arial Narrow" w:hAnsi="Arial Narrow" w:cs="Tahoma"/>
          <w:sz w:val="27"/>
          <w:szCs w:val="27"/>
        </w:rPr>
        <w:t>11.1</w:t>
      </w:r>
      <w:r w:rsidRPr="00F9143B">
        <w:rPr>
          <w:rFonts w:ascii="Arial Narrow" w:hAnsi="Arial Narrow" w:cs="Tahoma"/>
          <w:b/>
          <w:sz w:val="27"/>
          <w:szCs w:val="27"/>
        </w:rPr>
        <w:tab/>
      </w:r>
      <w:r w:rsidRPr="00F9143B">
        <w:rPr>
          <w:rFonts w:ascii="Arial Narrow" w:hAnsi="Arial Narrow" w:cs="Tahoma"/>
          <w:sz w:val="27"/>
          <w:szCs w:val="27"/>
        </w:rPr>
        <w:t>O descumprimento total ou parcial de qualquer das obrigações ora estabelecidas, sujeitará a CONTRATADA às sanções previstas na Lei Federal n.º 8.666/93, garantida prévia e ampla defesa em processo administrativo.</w:t>
      </w:r>
    </w:p>
    <w:p w:rsidR="00502F54" w:rsidRPr="00F9143B" w:rsidRDefault="00502F54" w:rsidP="00502F54">
      <w:pPr>
        <w:widowControl w:val="0"/>
        <w:tabs>
          <w:tab w:val="left" w:pos="709"/>
        </w:tabs>
        <w:jc w:val="both"/>
        <w:rPr>
          <w:rFonts w:ascii="Arial Narrow" w:hAnsi="Arial Narrow" w:cs="Tahoma"/>
          <w:sz w:val="27"/>
          <w:szCs w:val="27"/>
        </w:rPr>
      </w:pPr>
      <w:r w:rsidRPr="00322A57">
        <w:rPr>
          <w:rFonts w:ascii="Arial Narrow" w:hAnsi="Arial Narrow" w:cs="Tahoma"/>
          <w:sz w:val="27"/>
          <w:szCs w:val="27"/>
        </w:rPr>
        <w:t>11.2</w:t>
      </w:r>
      <w:r w:rsidRPr="00F9143B">
        <w:rPr>
          <w:rFonts w:ascii="Arial Narrow" w:hAnsi="Arial Narrow" w:cs="Tahoma"/>
          <w:b/>
          <w:sz w:val="27"/>
          <w:szCs w:val="27"/>
        </w:rPr>
        <w:tab/>
      </w:r>
      <w:r w:rsidRPr="00F9143B">
        <w:rPr>
          <w:rFonts w:ascii="Arial Narrow" w:hAnsi="Arial Narrow" w:cs="Tahoma"/>
          <w:sz w:val="27"/>
          <w:szCs w:val="27"/>
        </w:rPr>
        <w:t>O valor da multa no caso de infração contratual, será variável entre dez a vinte por cento, a ser aplicado sobre o valor total oferecido para a permissão para a prestação dos serviços, de conformidade com a gravidade da infração praticada.</w:t>
      </w:r>
    </w:p>
    <w:p w:rsidR="00502F54" w:rsidRPr="00322A57" w:rsidRDefault="00502F54" w:rsidP="00502F54">
      <w:pPr>
        <w:widowControl w:val="0"/>
        <w:tabs>
          <w:tab w:val="left" w:pos="709"/>
        </w:tabs>
        <w:jc w:val="both"/>
        <w:rPr>
          <w:rFonts w:ascii="Arial Narrow" w:hAnsi="Arial Narrow" w:cs="Tahoma"/>
          <w:sz w:val="27"/>
          <w:szCs w:val="27"/>
        </w:rPr>
      </w:pPr>
    </w:p>
    <w:p w:rsidR="00502F54" w:rsidRPr="00F9143B" w:rsidRDefault="00502F54" w:rsidP="00502F54">
      <w:pPr>
        <w:widowControl w:val="0"/>
        <w:tabs>
          <w:tab w:val="left" w:pos="709"/>
        </w:tabs>
        <w:jc w:val="both"/>
        <w:rPr>
          <w:rFonts w:ascii="Arial Narrow" w:hAnsi="Arial Narrow" w:cs="Tahoma"/>
          <w:sz w:val="27"/>
          <w:szCs w:val="27"/>
        </w:rPr>
      </w:pPr>
      <w:r w:rsidRPr="00322A57">
        <w:rPr>
          <w:rFonts w:ascii="Arial Narrow" w:hAnsi="Arial Narrow" w:cs="Tahoma"/>
          <w:sz w:val="27"/>
          <w:szCs w:val="27"/>
        </w:rPr>
        <w:t>11.3</w:t>
      </w:r>
      <w:r w:rsidRPr="00F9143B">
        <w:rPr>
          <w:rFonts w:ascii="Arial Narrow" w:hAnsi="Arial Narrow" w:cs="Tahoma"/>
          <w:b/>
          <w:sz w:val="27"/>
          <w:szCs w:val="27"/>
        </w:rPr>
        <w:tab/>
      </w:r>
      <w:r w:rsidRPr="00F9143B">
        <w:rPr>
          <w:rFonts w:ascii="Arial Narrow" w:hAnsi="Arial Narrow" w:cs="Tahoma"/>
          <w:sz w:val="27"/>
          <w:szCs w:val="27"/>
        </w:rPr>
        <w:t>A multa aplicada deverá ser paga aos cofres públicos da CONTRATANTE, dentro do prazo de 10 (dez) dias, contados de seu trânsito em julgado, na esfera administrativa, sob pena de ser cobrada judicialmente.</w:t>
      </w:r>
    </w:p>
    <w:p w:rsidR="00502F54" w:rsidRPr="00F9143B" w:rsidRDefault="00502F54" w:rsidP="00502F54">
      <w:pPr>
        <w:autoSpaceDE w:val="0"/>
        <w:autoSpaceDN w:val="0"/>
        <w:adjustRightInd w:val="0"/>
        <w:jc w:val="both"/>
        <w:rPr>
          <w:rFonts w:ascii="Arial Narrow" w:hAnsi="Arial Narrow" w:cs="Arial"/>
          <w:bCs/>
          <w:sz w:val="27"/>
          <w:szCs w:val="27"/>
        </w:rPr>
      </w:pPr>
    </w:p>
    <w:p w:rsidR="00502F54" w:rsidRPr="00F9143B" w:rsidRDefault="00502F54" w:rsidP="00502F54">
      <w:pPr>
        <w:autoSpaceDE w:val="0"/>
        <w:autoSpaceDN w:val="0"/>
        <w:adjustRightInd w:val="0"/>
        <w:jc w:val="both"/>
        <w:rPr>
          <w:rFonts w:ascii="Arial Narrow" w:hAnsi="Arial Narrow" w:cs="Arial"/>
          <w:bCs/>
          <w:sz w:val="27"/>
          <w:szCs w:val="27"/>
        </w:rPr>
      </w:pPr>
      <w:r w:rsidRPr="00F9143B">
        <w:rPr>
          <w:rFonts w:ascii="Arial Narrow" w:hAnsi="Arial Narrow" w:cs="Arial"/>
          <w:bCs/>
          <w:sz w:val="27"/>
          <w:szCs w:val="27"/>
        </w:rPr>
        <w:t xml:space="preserve">11.4 - </w:t>
      </w:r>
      <w:r w:rsidRPr="00F9143B">
        <w:rPr>
          <w:rFonts w:ascii="Arial Narrow" w:hAnsi="Arial Narrow" w:cs="Helvetica"/>
          <w:sz w:val="27"/>
          <w:szCs w:val="27"/>
        </w:rPr>
        <w:t>As multas não têm caráter compensatório e o seu pagamento não eximirá a CONTRATADA da responsabilidade por perdas e danos decorrentes das infrações cometidas.</w:t>
      </w:r>
    </w:p>
    <w:p w:rsidR="00502F54" w:rsidRPr="00F9143B" w:rsidRDefault="00502F54" w:rsidP="00502F54">
      <w:pPr>
        <w:autoSpaceDE w:val="0"/>
        <w:autoSpaceDN w:val="0"/>
        <w:adjustRightInd w:val="0"/>
        <w:jc w:val="both"/>
        <w:rPr>
          <w:rFonts w:ascii="Arial Narrow" w:hAnsi="Arial Narrow" w:cs="Arial"/>
          <w:bCs/>
          <w:sz w:val="27"/>
          <w:szCs w:val="27"/>
        </w:rPr>
      </w:pPr>
    </w:p>
    <w:p w:rsidR="00502F54" w:rsidRPr="00F9143B" w:rsidRDefault="00502F54" w:rsidP="00502F54">
      <w:pPr>
        <w:autoSpaceDE w:val="0"/>
        <w:autoSpaceDN w:val="0"/>
        <w:adjustRightInd w:val="0"/>
        <w:jc w:val="both"/>
        <w:rPr>
          <w:rFonts w:ascii="Arial Narrow" w:hAnsi="Arial Narrow" w:cs="Arial"/>
          <w:bCs/>
          <w:sz w:val="27"/>
          <w:szCs w:val="27"/>
        </w:rPr>
      </w:pPr>
      <w:r w:rsidRPr="00F9143B">
        <w:rPr>
          <w:rFonts w:ascii="Arial Narrow" w:hAnsi="Arial Narrow" w:cs="Arial"/>
          <w:bCs/>
          <w:sz w:val="27"/>
          <w:szCs w:val="27"/>
        </w:rPr>
        <w:t xml:space="preserve">11.5 – </w:t>
      </w:r>
      <w:r w:rsidRPr="00F9143B">
        <w:rPr>
          <w:rFonts w:ascii="Arial Narrow" w:hAnsi="Arial Narrow" w:cs="Helvetica"/>
          <w:sz w:val="27"/>
          <w:szCs w:val="27"/>
        </w:rPr>
        <w:t>A recusa injustificada da CONTRATADA em assinar o contrato dentro do prazo estabelecido pela Administração, caracteriza descumprimento total da obrigação assumida, sujeitando-o à multa de 5% (cinco por cento) sobre o valor ofertado, além das penalidades legalmente estabelecidas, de acordo com esse contrato;</w:t>
      </w:r>
    </w:p>
    <w:p w:rsidR="00502F54" w:rsidRPr="00F9143B" w:rsidRDefault="00502F54" w:rsidP="00502F54">
      <w:pPr>
        <w:autoSpaceDE w:val="0"/>
        <w:autoSpaceDN w:val="0"/>
        <w:adjustRightInd w:val="0"/>
        <w:jc w:val="both"/>
        <w:rPr>
          <w:rFonts w:ascii="Arial Narrow" w:hAnsi="Arial Narrow" w:cs="Arial"/>
          <w:b/>
          <w:bCs/>
          <w:sz w:val="27"/>
          <w:szCs w:val="27"/>
        </w:rPr>
      </w:pPr>
    </w:p>
    <w:p w:rsidR="00502F54" w:rsidRPr="00F9143B" w:rsidRDefault="00502F54" w:rsidP="00502F54">
      <w:pPr>
        <w:widowControl w:val="0"/>
        <w:tabs>
          <w:tab w:val="left" w:pos="709"/>
        </w:tabs>
        <w:jc w:val="both"/>
        <w:rPr>
          <w:rFonts w:ascii="Arial Narrow" w:hAnsi="Arial Narrow" w:cs="Tahoma"/>
          <w:caps/>
          <w:sz w:val="27"/>
          <w:szCs w:val="27"/>
        </w:rPr>
      </w:pPr>
      <w:r w:rsidRPr="00F9143B">
        <w:rPr>
          <w:rFonts w:ascii="Arial Narrow" w:hAnsi="Arial Narrow" w:cs="Tahoma"/>
          <w:b/>
          <w:caps/>
          <w:sz w:val="27"/>
          <w:szCs w:val="27"/>
        </w:rPr>
        <w:t>Cláusula décima SEGUNDA - das substituições</w:t>
      </w:r>
    </w:p>
    <w:p w:rsidR="00502F54" w:rsidRPr="00F9143B" w:rsidRDefault="00502F54" w:rsidP="00502F54">
      <w:pPr>
        <w:widowControl w:val="0"/>
        <w:tabs>
          <w:tab w:val="left" w:pos="709"/>
        </w:tabs>
        <w:jc w:val="both"/>
        <w:rPr>
          <w:rFonts w:ascii="Arial Narrow" w:hAnsi="Arial Narrow" w:cs="Tahoma"/>
          <w:b/>
          <w:sz w:val="27"/>
          <w:szCs w:val="27"/>
        </w:rPr>
      </w:pPr>
    </w:p>
    <w:p w:rsidR="00502F54" w:rsidRPr="00F9143B" w:rsidRDefault="00502F54" w:rsidP="00502F54">
      <w:pPr>
        <w:widowControl w:val="0"/>
        <w:tabs>
          <w:tab w:val="left" w:pos="709"/>
        </w:tabs>
        <w:jc w:val="both"/>
        <w:rPr>
          <w:rFonts w:ascii="Arial Narrow" w:hAnsi="Arial Narrow" w:cs="Tahoma"/>
          <w:sz w:val="27"/>
          <w:szCs w:val="27"/>
        </w:rPr>
      </w:pPr>
      <w:r w:rsidRPr="00322A57">
        <w:rPr>
          <w:rFonts w:ascii="Arial Narrow" w:hAnsi="Arial Narrow" w:cs="Tahoma"/>
          <w:sz w:val="27"/>
          <w:szCs w:val="27"/>
        </w:rPr>
        <w:t>12.1</w:t>
      </w:r>
      <w:r w:rsidRPr="00F9143B">
        <w:rPr>
          <w:rFonts w:ascii="Arial Narrow" w:hAnsi="Arial Narrow" w:cs="Tahoma"/>
          <w:b/>
          <w:sz w:val="27"/>
          <w:szCs w:val="27"/>
        </w:rPr>
        <w:t xml:space="preserve">  </w:t>
      </w:r>
      <w:r w:rsidRPr="00F9143B">
        <w:rPr>
          <w:rFonts w:ascii="Arial Narrow" w:hAnsi="Arial Narrow" w:cs="Tahoma"/>
          <w:sz w:val="27"/>
          <w:szCs w:val="27"/>
        </w:rPr>
        <w:t>O presente contrato não poderá ser transferido a terceiros.</w:t>
      </w:r>
    </w:p>
    <w:p w:rsidR="00502F54" w:rsidRPr="00F9143B" w:rsidRDefault="00502F54" w:rsidP="00502F54">
      <w:pPr>
        <w:widowControl w:val="0"/>
        <w:tabs>
          <w:tab w:val="left" w:pos="709"/>
        </w:tabs>
        <w:jc w:val="both"/>
        <w:rPr>
          <w:rFonts w:ascii="Arial Narrow" w:hAnsi="Arial Narrow" w:cs="Tahoma"/>
          <w:sz w:val="27"/>
          <w:szCs w:val="27"/>
        </w:rPr>
      </w:pPr>
    </w:p>
    <w:p w:rsidR="00502F54" w:rsidRPr="00F9143B" w:rsidRDefault="00502F54" w:rsidP="00502F54">
      <w:pPr>
        <w:widowControl w:val="0"/>
        <w:tabs>
          <w:tab w:val="left" w:pos="709"/>
        </w:tabs>
        <w:jc w:val="both"/>
        <w:rPr>
          <w:rFonts w:ascii="Arial Narrow" w:hAnsi="Arial Narrow" w:cs="Tahoma"/>
          <w:caps/>
          <w:sz w:val="27"/>
          <w:szCs w:val="27"/>
        </w:rPr>
      </w:pPr>
      <w:r w:rsidRPr="00F9143B">
        <w:rPr>
          <w:rFonts w:ascii="Arial Narrow" w:hAnsi="Arial Narrow" w:cs="Tahoma"/>
          <w:b/>
          <w:caps/>
          <w:sz w:val="27"/>
          <w:szCs w:val="27"/>
        </w:rPr>
        <w:t>Cláusula décima TERCEIRA - dos casos omissos</w:t>
      </w:r>
      <w:r w:rsidRPr="00F9143B">
        <w:rPr>
          <w:rFonts w:ascii="Arial Narrow" w:hAnsi="Arial Narrow" w:cs="Tahoma"/>
          <w:caps/>
          <w:sz w:val="27"/>
          <w:szCs w:val="27"/>
        </w:rPr>
        <w:tab/>
      </w:r>
    </w:p>
    <w:p w:rsidR="00502F54" w:rsidRPr="00322A57" w:rsidRDefault="00502F54" w:rsidP="00502F54">
      <w:pPr>
        <w:widowControl w:val="0"/>
        <w:tabs>
          <w:tab w:val="left" w:pos="709"/>
        </w:tabs>
        <w:jc w:val="center"/>
        <w:rPr>
          <w:rFonts w:ascii="Arial Narrow" w:hAnsi="Arial Narrow" w:cs="Tahoma"/>
          <w:sz w:val="27"/>
          <w:szCs w:val="27"/>
        </w:rPr>
      </w:pPr>
      <w:r w:rsidRPr="00322A57">
        <w:rPr>
          <w:rFonts w:ascii="Arial Narrow" w:hAnsi="Arial Narrow" w:cs="Tahoma"/>
          <w:sz w:val="27"/>
          <w:szCs w:val="27"/>
        </w:rPr>
        <w:lastRenderedPageBreak/>
        <w:tab/>
      </w:r>
      <w:r w:rsidRPr="00322A57">
        <w:rPr>
          <w:rFonts w:ascii="Arial Narrow" w:hAnsi="Arial Narrow" w:cs="Tahoma"/>
          <w:sz w:val="27"/>
          <w:szCs w:val="27"/>
        </w:rPr>
        <w:tab/>
      </w:r>
    </w:p>
    <w:p w:rsidR="00502F54" w:rsidRPr="00F9143B" w:rsidRDefault="00502F54" w:rsidP="00502F54">
      <w:pPr>
        <w:widowControl w:val="0"/>
        <w:tabs>
          <w:tab w:val="left" w:pos="709"/>
        </w:tabs>
        <w:jc w:val="both"/>
        <w:rPr>
          <w:rFonts w:ascii="Arial Narrow" w:hAnsi="Arial Narrow" w:cs="Tahoma"/>
          <w:sz w:val="27"/>
          <w:szCs w:val="27"/>
        </w:rPr>
      </w:pPr>
      <w:r w:rsidRPr="00322A57">
        <w:rPr>
          <w:rFonts w:ascii="Arial Narrow" w:hAnsi="Arial Narrow" w:cs="Tahoma"/>
          <w:sz w:val="27"/>
          <w:szCs w:val="27"/>
        </w:rPr>
        <w:t>13.1</w:t>
      </w:r>
      <w:r w:rsidRPr="00F9143B">
        <w:rPr>
          <w:rFonts w:ascii="Arial Narrow" w:hAnsi="Arial Narrow" w:cs="Tahoma"/>
          <w:b/>
          <w:sz w:val="27"/>
          <w:szCs w:val="27"/>
        </w:rPr>
        <w:t xml:space="preserve">  </w:t>
      </w:r>
      <w:r w:rsidRPr="00F9143B">
        <w:rPr>
          <w:rFonts w:ascii="Arial Narrow" w:hAnsi="Arial Narrow" w:cs="Tahoma"/>
          <w:sz w:val="27"/>
          <w:szCs w:val="27"/>
        </w:rPr>
        <w:t>Os casos omissos serão regulados de conformidade com as disposições da Lei n.º 8.666/93.</w:t>
      </w:r>
    </w:p>
    <w:p w:rsidR="00502F54" w:rsidRPr="00F9143B" w:rsidRDefault="00502F54" w:rsidP="00502F54">
      <w:pPr>
        <w:widowControl w:val="0"/>
        <w:tabs>
          <w:tab w:val="left" w:pos="709"/>
        </w:tabs>
        <w:jc w:val="center"/>
        <w:rPr>
          <w:rFonts w:ascii="Arial Narrow" w:hAnsi="Arial Narrow" w:cs="Tahoma"/>
          <w:b/>
          <w:sz w:val="27"/>
          <w:szCs w:val="27"/>
        </w:rPr>
      </w:pPr>
    </w:p>
    <w:p w:rsidR="00502F54" w:rsidRPr="00F9143B" w:rsidRDefault="00502F54" w:rsidP="00502F54">
      <w:pPr>
        <w:widowControl w:val="0"/>
        <w:tabs>
          <w:tab w:val="left" w:pos="709"/>
        </w:tabs>
        <w:jc w:val="both"/>
        <w:rPr>
          <w:rFonts w:ascii="Arial Narrow" w:hAnsi="Arial Narrow" w:cs="Tahoma"/>
          <w:b/>
          <w:caps/>
          <w:sz w:val="27"/>
          <w:szCs w:val="27"/>
        </w:rPr>
      </w:pPr>
      <w:r w:rsidRPr="00F9143B">
        <w:rPr>
          <w:rFonts w:ascii="Arial Narrow" w:hAnsi="Arial Narrow" w:cs="Tahoma"/>
          <w:b/>
          <w:caps/>
          <w:sz w:val="27"/>
          <w:szCs w:val="27"/>
        </w:rPr>
        <w:t>Cláusula décima QUARTA - do foro</w:t>
      </w:r>
    </w:p>
    <w:p w:rsidR="00502F54" w:rsidRPr="00F9143B" w:rsidRDefault="00502F54" w:rsidP="00502F54">
      <w:pPr>
        <w:widowControl w:val="0"/>
        <w:tabs>
          <w:tab w:val="left" w:pos="709"/>
        </w:tabs>
        <w:jc w:val="both"/>
        <w:rPr>
          <w:rFonts w:ascii="Arial Narrow" w:hAnsi="Arial Narrow" w:cs="Tahoma"/>
          <w:b/>
          <w:sz w:val="27"/>
          <w:szCs w:val="27"/>
        </w:rPr>
      </w:pPr>
    </w:p>
    <w:p w:rsidR="00502F54" w:rsidRPr="00F9143B" w:rsidRDefault="00502F54" w:rsidP="00502F54">
      <w:pPr>
        <w:widowControl w:val="0"/>
        <w:tabs>
          <w:tab w:val="left" w:pos="709"/>
        </w:tabs>
        <w:jc w:val="both"/>
        <w:rPr>
          <w:rFonts w:ascii="Arial Narrow" w:hAnsi="Arial Narrow" w:cs="Tahoma"/>
          <w:sz w:val="27"/>
          <w:szCs w:val="27"/>
        </w:rPr>
      </w:pPr>
      <w:r w:rsidRPr="00F9143B">
        <w:rPr>
          <w:rFonts w:ascii="Arial Narrow" w:hAnsi="Arial Narrow" w:cs="Tahoma"/>
          <w:b/>
          <w:sz w:val="27"/>
          <w:szCs w:val="27"/>
        </w:rPr>
        <w:t>14.1</w:t>
      </w:r>
      <w:r w:rsidRPr="00F9143B">
        <w:rPr>
          <w:rFonts w:ascii="Arial Narrow" w:hAnsi="Arial Narrow" w:cs="Tahoma"/>
          <w:b/>
          <w:sz w:val="27"/>
          <w:szCs w:val="27"/>
        </w:rPr>
        <w:tab/>
      </w:r>
      <w:r w:rsidRPr="00F9143B">
        <w:rPr>
          <w:rFonts w:ascii="Arial Narrow" w:hAnsi="Arial Narrow" w:cs="Tahoma"/>
          <w:sz w:val="27"/>
          <w:szCs w:val="27"/>
        </w:rPr>
        <w:t>As partes elegem o foro da comarca de IGUATEMI/MS com renuncia a qualquer outro, por mais privilegiada que seja, para dirimir quaisquer litígios decorrentes deste contrato, ficando excluído qualquer outro, por mais privilegiado que seja.</w:t>
      </w:r>
    </w:p>
    <w:p w:rsidR="00502F54" w:rsidRPr="00F9143B" w:rsidRDefault="00502F54" w:rsidP="00502F54">
      <w:pPr>
        <w:widowControl w:val="0"/>
        <w:tabs>
          <w:tab w:val="left" w:pos="709"/>
        </w:tabs>
        <w:jc w:val="both"/>
        <w:rPr>
          <w:rFonts w:ascii="Arial Narrow" w:hAnsi="Arial Narrow" w:cs="Tahoma"/>
          <w:sz w:val="27"/>
          <w:szCs w:val="27"/>
        </w:rPr>
      </w:pPr>
    </w:p>
    <w:p w:rsidR="00502F54" w:rsidRPr="00F9143B" w:rsidRDefault="00502F54" w:rsidP="00502F54">
      <w:pPr>
        <w:widowControl w:val="0"/>
        <w:tabs>
          <w:tab w:val="left" w:pos="709"/>
        </w:tabs>
        <w:jc w:val="both"/>
        <w:rPr>
          <w:rFonts w:ascii="Arial Narrow" w:hAnsi="Arial Narrow" w:cs="Tahoma"/>
          <w:sz w:val="26"/>
          <w:szCs w:val="26"/>
        </w:rPr>
      </w:pPr>
      <w:r w:rsidRPr="00F9143B">
        <w:rPr>
          <w:rFonts w:ascii="Arial Narrow" w:hAnsi="Arial Narrow" w:cs="Tahoma"/>
          <w:sz w:val="27"/>
          <w:szCs w:val="27"/>
        </w:rPr>
        <w:tab/>
        <w:t>E por estarem de pleno e comum acordo com todas as cláusulas e condições contratuais acima consubstanciadas, assinam o presente instrumento, lavrado em 02 (duas) vias de igual teor e forma, juntamente com duas testemunhas instrumentárias, para que produza seus jurídicos e legais efeitos.</w:t>
      </w:r>
    </w:p>
    <w:p w:rsidR="00502F54" w:rsidRDefault="00502F54" w:rsidP="00502F54">
      <w:pPr>
        <w:tabs>
          <w:tab w:val="left" w:pos="5157"/>
          <w:tab w:val="left" w:pos="5769"/>
          <w:tab w:val="left" w:pos="6561"/>
        </w:tabs>
        <w:ind w:right="10"/>
        <w:jc w:val="right"/>
        <w:rPr>
          <w:rFonts w:ascii="Arial Narrow" w:hAnsi="Arial Narrow" w:cs="Courier New"/>
          <w:sz w:val="26"/>
          <w:szCs w:val="26"/>
        </w:rPr>
      </w:pPr>
      <w:r w:rsidRPr="00F9143B">
        <w:rPr>
          <w:rFonts w:ascii="Arial Narrow" w:hAnsi="Arial Narrow" w:cs="Courier New"/>
          <w:sz w:val="26"/>
          <w:szCs w:val="26"/>
        </w:rPr>
        <w:t xml:space="preserve">Iguatemi (MS), </w:t>
      </w:r>
      <w:r w:rsidR="006E57F4">
        <w:rPr>
          <w:rFonts w:ascii="Arial Narrow" w:hAnsi="Arial Narrow" w:cs="Courier New"/>
          <w:sz w:val="26"/>
          <w:szCs w:val="26"/>
        </w:rPr>
        <w:t>17</w:t>
      </w:r>
      <w:r w:rsidRPr="00F9143B">
        <w:rPr>
          <w:rFonts w:ascii="Arial Narrow" w:hAnsi="Arial Narrow" w:cs="Courier New"/>
          <w:sz w:val="26"/>
          <w:szCs w:val="26"/>
        </w:rPr>
        <w:t xml:space="preserve"> de </w:t>
      </w:r>
      <w:r w:rsidR="006E57F4">
        <w:rPr>
          <w:rFonts w:ascii="Arial Narrow" w:hAnsi="Arial Narrow" w:cs="Courier New"/>
          <w:sz w:val="26"/>
          <w:szCs w:val="26"/>
        </w:rPr>
        <w:t xml:space="preserve">outubro </w:t>
      </w:r>
      <w:r w:rsidRPr="00F9143B">
        <w:rPr>
          <w:rFonts w:ascii="Arial Narrow" w:hAnsi="Arial Narrow" w:cs="Courier New"/>
          <w:sz w:val="26"/>
          <w:szCs w:val="26"/>
        </w:rPr>
        <w:t xml:space="preserve"> de </w:t>
      </w:r>
      <w:r>
        <w:rPr>
          <w:rFonts w:ascii="Arial Narrow" w:hAnsi="Arial Narrow" w:cs="Courier New"/>
          <w:sz w:val="26"/>
          <w:szCs w:val="26"/>
        </w:rPr>
        <w:t>2017</w:t>
      </w:r>
      <w:r w:rsidRPr="00F9143B">
        <w:rPr>
          <w:rFonts w:ascii="Arial Narrow" w:hAnsi="Arial Narrow" w:cs="Courier New"/>
          <w:sz w:val="26"/>
          <w:szCs w:val="26"/>
        </w:rPr>
        <w:t>.</w:t>
      </w:r>
    </w:p>
    <w:p w:rsidR="00502F54" w:rsidRDefault="00502F54" w:rsidP="00502F54">
      <w:pPr>
        <w:tabs>
          <w:tab w:val="left" w:pos="5157"/>
          <w:tab w:val="left" w:pos="5769"/>
          <w:tab w:val="left" w:pos="6561"/>
        </w:tabs>
        <w:ind w:right="10"/>
        <w:jc w:val="right"/>
        <w:rPr>
          <w:rFonts w:ascii="Arial Narrow" w:hAnsi="Arial Narrow" w:cs="Courier New"/>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2"/>
        <w:gridCol w:w="3782"/>
      </w:tblGrid>
      <w:tr w:rsidR="00502F54" w:rsidRPr="00F9143B" w:rsidTr="00745C39">
        <w:tc>
          <w:tcPr>
            <w:tcW w:w="4722" w:type="dxa"/>
            <w:tcBorders>
              <w:top w:val="nil"/>
              <w:left w:val="nil"/>
              <w:bottom w:val="nil"/>
              <w:right w:val="nil"/>
            </w:tcBorders>
          </w:tcPr>
          <w:p w:rsidR="00502F54" w:rsidRPr="00F9143B" w:rsidRDefault="00502F54" w:rsidP="00745C39">
            <w:pPr>
              <w:autoSpaceDE w:val="0"/>
              <w:autoSpaceDN w:val="0"/>
              <w:adjustRightInd w:val="0"/>
              <w:jc w:val="center"/>
              <w:rPr>
                <w:rFonts w:ascii="Arial Narrow" w:hAnsi="Arial Narrow" w:cs="Arial"/>
                <w:b/>
                <w:bCs/>
                <w:sz w:val="26"/>
                <w:szCs w:val="26"/>
              </w:rPr>
            </w:pPr>
            <w:r w:rsidRPr="00F9143B">
              <w:rPr>
                <w:rFonts w:ascii="Arial Narrow" w:hAnsi="Arial Narrow" w:cs="Arial"/>
                <w:b/>
                <w:bCs/>
                <w:sz w:val="26"/>
                <w:szCs w:val="26"/>
              </w:rPr>
              <w:t>_____________________________</w:t>
            </w:r>
            <w:r>
              <w:rPr>
                <w:rFonts w:ascii="Arial Narrow" w:hAnsi="Arial Narrow" w:cs="Arial"/>
                <w:b/>
                <w:bCs/>
                <w:sz w:val="26"/>
                <w:szCs w:val="26"/>
              </w:rPr>
              <w:t>________</w:t>
            </w:r>
            <w:r w:rsidRPr="00F9143B">
              <w:rPr>
                <w:rFonts w:ascii="Arial Narrow" w:hAnsi="Arial Narrow" w:cs="Arial"/>
                <w:b/>
                <w:bCs/>
                <w:sz w:val="26"/>
                <w:szCs w:val="26"/>
              </w:rPr>
              <w:t>_</w:t>
            </w:r>
          </w:p>
          <w:p w:rsidR="00502F54" w:rsidRPr="00F9143B" w:rsidRDefault="00502F54" w:rsidP="00745C39">
            <w:pPr>
              <w:autoSpaceDE w:val="0"/>
              <w:autoSpaceDN w:val="0"/>
              <w:adjustRightInd w:val="0"/>
              <w:jc w:val="center"/>
              <w:rPr>
                <w:rFonts w:ascii="Arial Narrow" w:hAnsi="Arial Narrow" w:cs="Arial"/>
                <w:b/>
                <w:bCs/>
                <w:sz w:val="26"/>
                <w:szCs w:val="26"/>
              </w:rPr>
            </w:pPr>
            <w:proofErr w:type="spellStart"/>
            <w:r w:rsidRPr="003F2C86">
              <w:rPr>
                <w:rFonts w:ascii="Arial Narrow" w:hAnsi="Arial Narrow" w:cs="Arial"/>
                <w:i/>
                <w:iCs/>
                <w:sz w:val="28"/>
              </w:rPr>
              <w:t>Patricia</w:t>
            </w:r>
            <w:proofErr w:type="spellEnd"/>
            <w:r w:rsidRPr="003F2C86">
              <w:rPr>
                <w:rFonts w:ascii="Arial Narrow" w:hAnsi="Arial Narrow" w:cs="Arial"/>
                <w:i/>
                <w:iCs/>
                <w:sz w:val="28"/>
              </w:rPr>
              <w:t xml:space="preserve"> Derenusson Nelli Margatto Nunes</w:t>
            </w:r>
          </w:p>
          <w:p w:rsidR="00502F54" w:rsidRPr="00F9143B" w:rsidRDefault="00502F54" w:rsidP="00745C39">
            <w:pPr>
              <w:autoSpaceDE w:val="0"/>
              <w:autoSpaceDN w:val="0"/>
              <w:adjustRightInd w:val="0"/>
              <w:jc w:val="center"/>
              <w:rPr>
                <w:rFonts w:ascii="Arial Narrow" w:hAnsi="Arial Narrow" w:cs="Arial"/>
                <w:b/>
                <w:bCs/>
                <w:sz w:val="26"/>
                <w:szCs w:val="26"/>
              </w:rPr>
            </w:pPr>
            <w:r w:rsidRPr="00F9143B">
              <w:rPr>
                <w:rFonts w:ascii="Arial Narrow" w:hAnsi="Arial Narrow" w:cs="Arial"/>
                <w:b/>
                <w:bCs/>
                <w:sz w:val="26"/>
                <w:szCs w:val="26"/>
              </w:rPr>
              <w:t>MUNICÍPIO DE IGUATEMI (MS)</w:t>
            </w:r>
          </w:p>
          <w:p w:rsidR="00502F54" w:rsidRPr="00F9143B" w:rsidRDefault="00502F54" w:rsidP="00745C39">
            <w:pPr>
              <w:autoSpaceDE w:val="0"/>
              <w:autoSpaceDN w:val="0"/>
              <w:adjustRightInd w:val="0"/>
              <w:jc w:val="center"/>
              <w:rPr>
                <w:rFonts w:ascii="Arial Narrow" w:hAnsi="Arial Narrow" w:cs="Arial"/>
                <w:b/>
                <w:bCs/>
                <w:sz w:val="26"/>
                <w:szCs w:val="26"/>
              </w:rPr>
            </w:pPr>
            <w:r w:rsidRPr="00F9143B">
              <w:rPr>
                <w:rFonts w:ascii="Arial Narrow" w:hAnsi="Arial Narrow" w:cs="Arial"/>
                <w:b/>
                <w:bCs/>
                <w:sz w:val="26"/>
                <w:szCs w:val="26"/>
              </w:rPr>
              <w:t>(CEDENTE)</w:t>
            </w:r>
          </w:p>
        </w:tc>
        <w:tc>
          <w:tcPr>
            <w:tcW w:w="4217" w:type="dxa"/>
            <w:tcBorders>
              <w:top w:val="nil"/>
              <w:left w:val="nil"/>
              <w:bottom w:val="nil"/>
              <w:right w:val="nil"/>
            </w:tcBorders>
          </w:tcPr>
          <w:p w:rsidR="00502F54" w:rsidRPr="00A62FCC" w:rsidRDefault="00502F54" w:rsidP="00745C39">
            <w:pPr>
              <w:autoSpaceDE w:val="0"/>
              <w:autoSpaceDN w:val="0"/>
              <w:adjustRightInd w:val="0"/>
              <w:jc w:val="center"/>
              <w:rPr>
                <w:rFonts w:ascii="Arial Narrow" w:hAnsi="Arial Narrow" w:cs="Arial"/>
                <w:b/>
                <w:bCs/>
                <w:sz w:val="26"/>
                <w:szCs w:val="26"/>
              </w:rPr>
            </w:pPr>
            <w:r w:rsidRPr="00A62FCC">
              <w:rPr>
                <w:rFonts w:ascii="Arial Narrow" w:hAnsi="Arial Narrow" w:cs="Arial"/>
                <w:b/>
                <w:bCs/>
                <w:sz w:val="26"/>
                <w:szCs w:val="26"/>
              </w:rPr>
              <w:t>______________________________</w:t>
            </w:r>
          </w:p>
          <w:p w:rsidR="00AE4169" w:rsidRPr="00A62FCC" w:rsidRDefault="00AE4169" w:rsidP="00745C39">
            <w:pPr>
              <w:autoSpaceDE w:val="0"/>
              <w:autoSpaceDN w:val="0"/>
              <w:adjustRightInd w:val="0"/>
              <w:jc w:val="center"/>
              <w:rPr>
                <w:rFonts w:ascii="Arial Narrow" w:hAnsi="Arial Narrow" w:cs="Arial"/>
                <w:b/>
                <w:bCs/>
                <w:sz w:val="26"/>
                <w:szCs w:val="26"/>
              </w:rPr>
            </w:pPr>
            <w:r w:rsidRPr="00A62FCC">
              <w:rPr>
                <w:rFonts w:ascii="Arial Narrow" w:hAnsi="Arial Narrow" w:cs="Arial"/>
                <w:iCs/>
                <w:sz w:val="26"/>
                <w:szCs w:val="26"/>
              </w:rPr>
              <w:t xml:space="preserve">Sérgio </w:t>
            </w:r>
            <w:proofErr w:type="spellStart"/>
            <w:r w:rsidRPr="00A62FCC">
              <w:rPr>
                <w:rFonts w:ascii="Arial Narrow" w:hAnsi="Arial Narrow" w:cs="Arial"/>
                <w:iCs/>
                <w:sz w:val="26"/>
                <w:szCs w:val="26"/>
              </w:rPr>
              <w:t>Andre</w:t>
            </w:r>
            <w:proofErr w:type="spellEnd"/>
            <w:r w:rsidRPr="00A62FCC">
              <w:rPr>
                <w:rFonts w:ascii="Arial Narrow" w:hAnsi="Arial Narrow" w:cs="Arial"/>
                <w:iCs/>
                <w:sz w:val="26"/>
                <w:szCs w:val="26"/>
              </w:rPr>
              <w:t xml:space="preserve"> dos Santos</w:t>
            </w:r>
            <w:r w:rsidRPr="00A62FCC">
              <w:rPr>
                <w:rFonts w:ascii="Arial Narrow" w:hAnsi="Arial Narrow" w:cs="Arial"/>
                <w:b/>
                <w:bCs/>
                <w:sz w:val="26"/>
                <w:szCs w:val="26"/>
              </w:rPr>
              <w:t xml:space="preserve"> </w:t>
            </w:r>
          </w:p>
          <w:p w:rsidR="00AE4169" w:rsidRPr="00A62FCC" w:rsidRDefault="00AE4169" w:rsidP="00745C39">
            <w:pPr>
              <w:autoSpaceDE w:val="0"/>
              <w:autoSpaceDN w:val="0"/>
              <w:adjustRightInd w:val="0"/>
              <w:jc w:val="center"/>
              <w:rPr>
                <w:rFonts w:ascii="Arial Narrow" w:hAnsi="Arial Narrow" w:cs="Arial"/>
                <w:b/>
                <w:bCs/>
                <w:sz w:val="26"/>
                <w:szCs w:val="26"/>
              </w:rPr>
            </w:pPr>
            <w:r w:rsidRPr="00A62FCC">
              <w:rPr>
                <w:rFonts w:ascii="Arial Narrow" w:hAnsi="Arial Narrow" w:cs="Verdana"/>
                <w:sz w:val="26"/>
                <w:szCs w:val="26"/>
              </w:rPr>
              <w:t>Reginaldo Ramos</w:t>
            </w:r>
          </w:p>
          <w:p w:rsidR="00502F54" w:rsidRPr="00F9143B" w:rsidRDefault="00AE4169" w:rsidP="00745C39">
            <w:pPr>
              <w:autoSpaceDE w:val="0"/>
              <w:autoSpaceDN w:val="0"/>
              <w:adjustRightInd w:val="0"/>
              <w:jc w:val="center"/>
              <w:rPr>
                <w:rFonts w:ascii="Arial Narrow" w:hAnsi="Arial Narrow" w:cs="Arial"/>
                <w:b/>
                <w:bCs/>
                <w:sz w:val="26"/>
                <w:szCs w:val="26"/>
              </w:rPr>
            </w:pPr>
            <w:r>
              <w:rPr>
                <w:rFonts w:ascii="Arial Narrow" w:hAnsi="Arial Narrow" w:cs="Arial"/>
                <w:b/>
                <w:bCs/>
                <w:sz w:val="26"/>
                <w:szCs w:val="26"/>
              </w:rPr>
              <w:t>BRADESCO S/A</w:t>
            </w:r>
            <w:r w:rsidR="00502F54">
              <w:rPr>
                <w:rFonts w:ascii="Arial Narrow" w:hAnsi="Arial Narrow" w:cs="Arial"/>
                <w:b/>
                <w:bCs/>
                <w:sz w:val="26"/>
                <w:szCs w:val="26"/>
              </w:rPr>
              <w:t xml:space="preserve"> </w:t>
            </w:r>
          </w:p>
          <w:p w:rsidR="00502F54" w:rsidRPr="00F9143B" w:rsidRDefault="00502F54" w:rsidP="00745C39">
            <w:pPr>
              <w:autoSpaceDE w:val="0"/>
              <w:autoSpaceDN w:val="0"/>
              <w:adjustRightInd w:val="0"/>
              <w:jc w:val="center"/>
              <w:rPr>
                <w:rFonts w:ascii="Arial Narrow" w:hAnsi="Arial Narrow" w:cs="Arial"/>
                <w:b/>
                <w:bCs/>
                <w:sz w:val="26"/>
                <w:szCs w:val="26"/>
              </w:rPr>
            </w:pPr>
            <w:r w:rsidRPr="00F9143B">
              <w:rPr>
                <w:rFonts w:ascii="Arial Narrow" w:hAnsi="Arial Narrow" w:cs="Arial"/>
                <w:b/>
                <w:bCs/>
                <w:sz w:val="26"/>
                <w:szCs w:val="26"/>
              </w:rPr>
              <w:t>(CESSSIONÁRIA)</w:t>
            </w:r>
          </w:p>
        </w:tc>
      </w:tr>
      <w:tr w:rsidR="00AE4169" w:rsidRPr="00F9143B" w:rsidTr="00745C39">
        <w:tc>
          <w:tcPr>
            <w:tcW w:w="4722" w:type="dxa"/>
            <w:tcBorders>
              <w:top w:val="nil"/>
              <w:left w:val="nil"/>
              <w:bottom w:val="nil"/>
              <w:right w:val="nil"/>
            </w:tcBorders>
          </w:tcPr>
          <w:p w:rsidR="00AE4169" w:rsidRDefault="00AE4169" w:rsidP="00745C39">
            <w:pPr>
              <w:autoSpaceDE w:val="0"/>
              <w:autoSpaceDN w:val="0"/>
              <w:adjustRightInd w:val="0"/>
              <w:jc w:val="center"/>
              <w:rPr>
                <w:rFonts w:ascii="Arial Narrow" w:hAnsi="Arial Narrow" w:cs="Arial"/>
                <w:b/>
                <w:bCs/>
                <w:sz w:val="26"/>
                <w:szCs w:val="26"/>
              </w:rPr>
            </w:pPr>
          </w:p>
          <w:p w:rsidR="00AE4169" w:rsidRPr="00F9143B" w:rsidRDefault="00AE4169" w:rsidP="00745C39">
            <w:pPr>
              <w:autoSpaceDE w:val="0"/>
              <w:autoSpaceDN w:val="0"/>
              <w:adjustRightInd w:val="0"/>
              <w:jc w:val="center"/>
              <w:rPr>
                <w:rFonts w:ascii="Arial Narrow" w:hAnsi="Arial Narrow" w:cs="Arial"/>
                <w:b/>
                <w:bCs/>
                <w:sz w:val="26"/>
                <w:szCs w:val="26"/>
              </w:rPr>
            </w:pPr>
          </w:p>
        </w:tc>
        <w:tc>
          <w:tcPr>
            <w:tcW w:w="4217" w:type="dxa"/>
            <w:tcBorders>
              <w:top w:val="nil"/>
              <w:left w:val="nil"/>
              <w:bottom w:val="nil"/>
              <w:right w:val="nil"/>
            </w:tcBorders>
          </w:tcPr>
          <w:p w:rsidR="00AE4169" w:rsidRPr="00F9143B" w:rsidRDefault="00AE4169" w:rsidP="00745C39">
            <w:pPr>
              <w:autoSpaceDE w:val="0"/>
              <w:autoSpaceDN w:val="0"/>
              <w:adjustRightInd w:val="0"/>
              <w:jc w:val="center"/>
              <w:rPr>
                <w:rFonts w:ascii="Arial Narrow" w:hAnsi="Arial Narrow" w:cs="Arial"/>
                <w:b/>
                <w:bCs/>
                <w:sz w:val="26"/>
                <w:szCs w:val="26"/>
              </w:rPr>
            </w:pPr>
          </w:p>
        </w:tc>
      </w:tr>
    </w:tbl>
    <w:p w:rsidR="00502F54" w:rsidRDefault="00502F54" w:rsidP="00502F54">
      <w:pPr>
        <w:jc w:val="both"/>
        <w:rPr>
          <w:rFonts w:ascii="Arial Narrow" w:hAnsi="Arial Narrow" w:cs="Arial"/>
          <w:b/>
          <w:sz w:val="26"/>
          <w:szCs w:val="26"/>
          <w:lang w:val="es-ES_tradnl"/>
        </w:rPr>
      </w:pPr>
      <w:r w:rsidRPr="00F9143B">
        <w:rPr>
          <w:rFonts w:ascii="Arial Narrow" w:hAnsi="Arial Narrow" w:cs="Arial"/>
          <w:b/>
          <w:sz w:val="26"/>
          <w:szCs w:val="26"/>
          <w:lang w:val="es-ES_tradnl"/>
        </w:rPr>
        <w:t>TESTEMUNHAS:</w:t>
      </w:r>
    </w:p>
    <w:p w:rsidR="00502F54" w:rsidRDefault="00502F54" w:rsidP="00502F54">
      <w:pPr>
        <w:jc w:val="both"/>
        <w:rPr>
          <w:rFonts w:ascii="Arial Narrow" w:hAnsi="Arial Narrow" w:cs="Arial"/>
          <w:b/>
          <w:sz w:val="26"/>
          <w:szCs w:val="26"/>
          <w:lang w:val="es-ES_tradnl"/>
        </w:rPr>
      </w:pPr>
    </w:p>
    <w:p w:rsidR="00502F54" w:rsidRDefault="00502F54" w:rsidP="00502F54">
      <w:pPr>
        <w:jc w:val="both"/>
        <w:rPr>
          <w:rFonts w:ascii="Arial Narrow" w:hAnsi="Arial Narrow"/>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4252"/>
      </w:tblGrid>
      <w:tr w:rsidR="00502F54" w:rsidRPr="000D1702" w:rsidTr="006E57F4">
        <w:tc>
          <w:tcPr>
            <w:tcW w:w="4252" w:type="dxa"/>
            <w:tcBorders>
              <w:top w:val="nil"/>
              <w:left w:val="nil"/>
              <w:bottom w:val="nil"/>
              <w:right w:val="nil"/>
            </w:tcBorders>
          </w:tcPr>
          <w:p w:rsidR="006E57F4" w:rsidRPr="00FD215C" w:rsidRDefault="006E57F4" w:rsidP="006E57F4">
            <w:pPr>
              <w:autoSpaceDE w:val="0"/>
              <w:autoSpaceDN w:val="0"/>
              <w:adjustRightInd w:val="0"/>
              <w:jc w:val="center"/>
              <w:rPr>
                <w:rFonts w:ascii="Arial Narrow" w:hAnsi="Arial Narrow" w:cs="Arial Narrow"/>
                <w:sz w:val="26"/>
                <w:szCs w:val="26"/>
              </w:rPr>
            </w:pPr>
            <w:r w:rsidRPr="00FD215C">
              <w:rPr>
                <w:rFonts w:ascii="Arial Narrow" w:hAnsi="Arial Narrow" w:cs="Arial Narrow"/>
                <w:sz w:val="26"/>
                <w:szCs w:val="26"/>
              </w:rPr>
              <w:t>__________________________________</w:t>
            </w:r>
          </w:p>
          <w:p w:rsidR="006E57F4" w:rsidRPr="004A1E3B" w:rsidRDefault="006E57F4" w:rsidP="006E57F4">
            <w:pPr>
              <w:jc w:val="center"/>
              <w:rPr>
                <w:rFonts w:ascii="Arial Narrow" w:hAnsi="Arial Narrow" w:cs="Arial"/>
                <w:iCs/>
                <w:sz w:val="28"/>
                <w:szCs w:val="28"/>
              </w:rPr>
            </w:pPr>
            <w:proofErr w:type="spellStart"/>
            <w:r w:rsidRPr="004A1E3B">
              <w:rPr>
                <w:rFonts w:ascii="Arial Narrow" w:hAnsi="Arial Narrow" w:cs="Arial"/>
                <w:iCs/>
                <w:sz w:val="28"/>
                <w:szCs w:val="28"/>
              </w:rPr>
              <w:t>Sanderson</w:t>
            </w:r>
            <w:proofErr w:type="spellEnd"/>
            <w:r w:rsidRPr="004A1E3B">
              <w:rPr>
                <w:rFonts w:ascii="Arial Narrow" w:hAnsi="Arial Narrow" w:cs="Arial"/>
                <w:iCs/>
                <w:sz w:val="28"/>
                <w:szCs w:val="28"/>
              </w:rPr>
              <w:t xml:space="preserve"> </w:t>
            </w:r>
            <w:proofErr w:type="spellStart"/>
            <w:r w:rsidRPr="004A1E3B">
              <w:rPr>
                <w:rFonts w:ascii="Arial Narrow" w:hAnsi="Arial Narrow" w:cs="Arial"/>
                <w:iCs/>
                <w:sz w:val="28"/>
                <w:szCs w:val="28"/>
              </w:rPr>
              <w:t>Contini</w:t>
            </w:r>
            <w:proofErr w:type="spellEnd"/>
            <w:r w:rsidRPr="004A1E3B">
              <w:rPr>
                <w:rFonts w:ascii="Arial Narrow" w:hAnsi="Arial Narrow" w:cs="Arial"/>
                <w:iCs/>
                <w:sz w:val="28"/>
                <w:szCs w:val="28"/>
              </w:rPr>
              <w:t xml:space="preserve"> de Albuquerque</w:t>
            </w:r>
          </w:p>
          <w:p w:rsidR="00502F54" w:rsidRPr="000D1702" w:rsidRDefault="006E57F4" w:rsidP="006E57F4">
            <w:pPr>
              <w:jc w:val="center"/>
              <w:rPr>
                <w:rFonts w:ascii="Arial Narrow" w:hAnsi="Arial Narrow"/>
                <w:sz w:val="28"/>
                <w:szCs w:val="28"/>
              </w:rPr>
            </w:pPr>
            <w:r w:rsidRPr="004A1E3B">
              <w:rPr>
                <w:rFonts w:ascii="Arial Narrow" w:hAnsi="Arial Narrow" w:cs="Arial"/>
                <w:iCs/>
                <w:sz w:val="28"/>
                <w:szCs w:val="28"/>
              </w:rPr>
              <w:t>CPF: 780.304.201-53</w:t>
            </w:r>
          </w:p>
        </w:tc>
        <w:tc>
          <w:tcPr>
            <w:tcW w:w="4252" w:type="dxa"/>
            <w:tcBorders>
              <w:top w:val="nil"/>
              <w:left w:val="nil"/>
              <w:bottom w:val="nil"/>
              <w:right w:val="nil"/>
            </w:tcBorders>
          </w:tcPr>
          <w:p w:rsidR="006E57F4" w:rsidRPr="00FD215C" w:rsidRDefault="006E57F4" w:rsidP="006E57F4">
            <w:pPr>
              <w:autoSpaceDE w:val="0"/>
              <w:autoSpaceDN w:val="0"/>
              <w:adjustRightInd w:val="0"/>
              <w:jc w:val="center"/>
              <w:rPr>
                <w:rFonts w:ascii="Arial Narrow" w:hAnsi="Arial Narrow" w:cs="Arial Narrow"/>
                <w:sz w:val="26"/>
                <w:szCs w:val="26"/>
              </w:rPr>
            </w:pPr>
            <w:r w:rsidRPr="00FD215C">
              <w:rPr>
                <w:rFonts w:ascii="Arial Narrow" w:hAnsi="Arial Narrow" w:cs="Arial Narrow"/>
                <w:sz w:val="26"/>
                <w:szCs w:val="26"/>
              </w:rPr>
              <w:t>__________________________________</w:t>
            </w:r>
          </w:p>
          <w:p w:rsidR="006E57F4" w:rsidRPr="004A1E3B" w:rsidRDefault="000C3BCB" w:rsidP="006E57F4">
            <w:pPr>
              <w:jc w:val="center"/>
              <w:rPr>
                <w:rFonts w:ascii="Arial Narrow" w:hAnsi="Arial Narrow"/>
                <w:sz w:val="28"/>
                <w:szCs w:val="28"/>
              </w:rPr>
            </w:pPr>
            <w:r>
              <w:rPr>
                <w:rFonts w:ascii="Arial Narrow" w:hAnsi="Arial Narrow"/>
                <w:sz w:val="28"/>
                <w:szCs w:val="28"/>
              </w:rPr>
              <w:t xml:space="preserve">Renato </w:t>
            </w:r>
            <w:proofErr w:type="spellStart"/>
            <w:r>
              <w:rPr>
                <w:rFonts w:ascii="Arial Narrow" w:hAnsi="Arial Narrow"/>
                <w:sz w:val="28"/>
                <w:szCs w:val="28"/>
              </w:rPr>
              <w:t>Manchini</w:t>
            </w:r>
            <w:proofErr w:type="spellEnd"/>
            <w:r>
              <w:rPr>
                <w:rFonts w:ascii="Arial Narrow" w:hAnsi="Arial Narrow"/>
                <w:sz w:val="28"/>
                <w:szCs w:val="28"/>
              </w:rPr>
              <w:t xml:space="preserve"> Dias</w:t>
            </w:r>
          </w:p>
          <w:p w:rsidR="00502F54" w:rsidRPr="000D1702" w:rsidRDefault="006E57F4" w:rsidP="000C3BCB">
            <w:pPr>
              <w:jc w:val="center"/>
              <w:rPr>
                <w:rFonts w:ascii="Arial Narrow" w:hAnsi="Arial Narrow"/>
                <w:sz w:val="28"/>
                <w:szCs w:val="28"/>
              </w:rPr>
            </w:pPr>
            <w:r w:rsidRPr="004A1E3B">
              <w:rPr>
                <w:rFonts w:ascii="Arial Narrow" w:hAnsi="Arial Narrow"/>
                <w:sz w:val="28"/>
                <w:szCs w:val="28"/>
              </w:rPr>
              <w:t xml:space="preserve">CPF: </w:t>
            </w:r>
            <w:r w:rsidR="000C3BCB">
              <w:rPr>
                <w:rFonts w:ascii="Arial Narrow" w:hAnsi="Arial Narrow"/>
                <w:sz w:val="28"/>
                <w:szCs w:val="28"/>
              </w:rPr>
              <w:t>021.070.831-00</w:t>
            </w:r>
          </w:p>
        </w:tc>
      </w:tr>
    </w:tbl>
    <w:p w:rsidR="009650F7" w:rsidRDefault="00BC5A0D"/>
    <w:sectPr w:rsidR="009650F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A0D" w:rsidRDefault="00BC5A0D" w:rsidP="00502F54">
      <w:r>
        <w:separator/>
      </w:r>
    </w:p>
  </w:endnote>
  <w:endnote w:type="continuationSeparator" w:id="0">
    <w:p w:rsidR="00BC5A0D" w:rsidRDefault="00BC5A0D" w:rsidP="0050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New">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54" w:rsidRDefault="00502F54" w:rsidP="00502F54">
    <w:pPr>
      <w:pStyle w:val="Rodap"/>
      <w:tabs>
        <w:tab w:val="clear" w:pos="4252"/>
        <w:tab w:val="clear" w:pos="8504"/>
        <w:tab w:val="left" w:pos="3614"/>
      </w:tabs>
    </w:pPr>
    <w:r>
      <w:tab/>
    </w:r>
    <w:r>
      <w:rPr>
        <w:noProof/>
      </w:rPr>
      <w:drawing>
        <wp:inline distT="0" distB="0" distL="0" distR="0" wp14:anchorId="63D8DE50" wp14:editId="11D5922F">
          <wp:extent cx="5400040" cy="405130"/>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051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A0D" w:rsidRDefault="00BC5A0D" w:rsidP="00502F54">
      <w:r>
        <w:separator/>
      </w:r>
    </w:p>
  </w:footnote>
  <w:footnote w:type="continuationSeparator" w:id="0">
    <w:p w:rsidR="00BC5A0D" w:rsidRDefault="00BC5A0D" w:rsidP="00502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54" w:rsidRDefault="00502F54">
    <w:pPr>
      <w:pStyle w:val="Cabealho"/>
    </w:pPr>
    <w:r>
      <w:rPr>
        <w:noProof/>
      </w:rPr>
      <w:drawing>
        <wp:inline distT="0" distB="0" distL="0" distR="0" wp14:anchorId="1594F9CD" wp14:editId="0F3FD962">
          <wp:extent cx="5400040" cy="548640"/>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83FD1"/>
    <w:multiLevelType w:val="multilevel"/>
    <w:tmpl w:val="9A54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54"/>
    <w:rsid w:val="000C3BCB"/>
    <w:rsid w:val="001D53D4"/>
    <w:rsid w:val="003E0236"/>
    <w:rsid w:val="004646B0"/>
    <w:rsid w:val="005028C0"/>
    <w:rsid w:val="00502F54"/>
    <w:rsid w:val="00570DDF"/>
    <w:rsid w:val="006E57F4"/>
    <w:rsid w:val="007156E5"/>
    <w:rsid w:val="00733B5A"/>
    <w:rsid w:val="007E57E7"/>
    <w:rsid w:val="00A62FCC"/>
    <w:rsid w:val="00AE4169"/>
    <w:rsid w:val="00BA20D4"/>
    <w:rsid w:val="00BC5A0D"/>
    <w:rsid w:val="00C74033"/>
    <w:rsid w:val="00E44DFC"/>
    <w:rsid w:val="00EB3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778C3-A2C2-447B-AFCD-0250BB5D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F54"/>
    <w:pPr>
      <w:spacing w:after="0" w:line="240" w:lineRule="auto"/>
    </w:pPr>
    <w:rPr>
      <w:rFonts w:ascii="Times New Roman" w:eastAsia="Times New Roman" w:hAnsi="Times New Roman" w:cs="Times New Roman"/>
      <w:snapToGrid w:val="0"/>
      <w:sz w:val="20"/>
      <w:szCs w:val="20"/>
      <w:lang w:eastAsia="pt-BR"/>
    </w:rPr>
  </w:style>
  <w:style w:type="paragraph" w:styleId="Ttulo8">
    <w:name w:val="heading 8"/>
    <w:basedOn w:val="Normal"/>
    <w:next w:val="Normal"/>
    <w:link w:val="Ttulo8Char"/>
    <w:qFormat/>
    <w:rsid w:val="00502F54"/>
    <w:pPr>
      <w:keepNext/>
      <w:tabs>
        <w:tab w:val="left" w:pos="9498"/>
      </w:tabs>
      <w:ind w:firstLine="567"/>
      <w:jc w:val="center"/>
      <w:outlineLvl w:val="7"/>
    </w:pPr>
    <w:rPr>
      <w:rFonts w:ascii="Arial Narrow" w:hAnsi="Arial Narrow"/>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502F54"/>
    <w:rPr>
      <w:rFonts w:ascii="Arial Narrow" w:eastAsia="Times New Roman" w:hAnsi="Arial Narrow" w:cs="Times New Roman"/>
      <w:b/>
      <w:bCs/>
      <w:snapToGrid w:val="0"/>
      <w:sz w:val="28"/>
      <w:szCs w:val="20"/>
      <w:lang w:eastAsia="pt-BR"/>
    </w:rPr>
  </w:style>
  <w:style w:type="paragraph" w:styleId="Recuodecorpodetexto">
    <w:name w:val="Body Text Indent"/>
    <w:basedOn w:val="Normal"/>
    <w:link w:val="RecuodecorpodetextoChar"/>
    <w:rsid w:val="00502F54"/>
    <w:pPr>
      <w:keepLines/>
      <w:spacing w:before="20"/>
      <w:ind w:right="1752"/>
      <w:jc w:val="both"/>
    </w:pPr>
    <w:rPr>
      <w:sz w:val="24"/>
    </w:rPr>
  </w:style>
  <w:style w:type="character" w:customStyle="1" w:styleId="RecuodecorpodetextoChar">
    <w:name w:val="Recuo de corpo de texto Char"/>
    <w:basedOn w:val="Fontepargpadro"/>
    <w:link w:val="Recuodecorpodetexto"/>
    <w:rsid w:val="00502F54"/>
    <w:rPr>
      <w:rFonts w:ascii="Times New Roman" w:eastAsia="Times New Roman" w:hAnsi="Times New Roman" w:cs="Times New Roman"/>
      <w:snapToGrid w:val="0"/>
      <w:sz w:val="24"/>
      <w:szCs w:val="20"/>
      <w:lang w:eastAsia="pt-BR"/>
    </w:rPr>
  </w:style>
  <w:style w:type="paragraph" w:styleId="Textoembloco">
    <w:name w:val="Block Text"/>
    <w:basedOn w:val="Normal"/>
    <w:rsid w:val="00502F54"/>
    <w:pPr>
      <w:ind w:left="1418" w:right="-1" w:hanging="709"/>
      <w:jc w:val="both"/>
    </w:pPr>
    <w:rPr>
      <w:sz w:val="24"/>
    </w:rPr>
  </w:style>
  <w:style w:type="paragraph" w:styleId="Corpodetexto">
    <w:name w:val="Body Text"/>
    <w:basedOn w:val="Normal"/>
    <w:link w:val="CorpodetextoChar"/>
    <w:rsid w:val="00502F54"/>
    <w:pPr>
      <w:ind w:right="-1"/>
      <w:jc w:val="both"/>
    </w:pPr>
    <w:rPr>
      <w:sz w:val="24"/>
    </w:rPr>
  </w:style>
  <w:style w:type="character" w:customStyle="1" w:styleId="CorpodetextoChar">
    <w:name w:val="Corpo de texto Char"/>
    <w:basedOn w:val="Fontepargpadro"/>
    <w:link w:val="Corpodetexto"/>
    <w:rsid w:val="00502F54"/>
    <w:rPr>
      <w:rFonts w:ascii="Times New Roman" w:eastAsia="Times New Roman" w:hAnsi="Times New Roman" w:cs="Times New Roman"/>
      <w:snapToGrid w:val="0"/>
      <w:sz w:val="24"/>
      <w:szCs w:val="20"/>
      <w:lang w:eastAsia="pt-BR"/>
    </w:rPr>
  </w:style>
  <w:style w:type="paragraph" w:styleId="Cabealho">
    <w:name w:val="header"/>
    <w:basedOn w:val="Normal"/>
    <w:link w:val="CabealhoChar"/>
    <w:uiPriority w:val="99"/>
    <w:unhideWhenUsed/>
    <w:rsid w:val="00502F54"/>
    <w:pPr>
      <w:tabs>
        <w:tab w:val="center" w:pos="4252"/>
        <w:tab w:val="right" w:pos="8504"/>
      </w:tabs>
    </w:pPr>
  </w:style>
  <w:style w:type="character" w:customStyle="1" w:styleId="CabealhoChar">
    <w:name w:val="Cabeçalho Char"/>
    <w:basedOn w:val="Fontepargpadro"/>
    <w:link w:val="Cabealho"/>
    <w:uiPriority w:val="99"/>
    <w:rsid w:val="00502F54"/>
    <w:rPr>
      <w:rFonts w:ascii="Times New Roman" w:eastAsia="Times New Roman" w:hAnsi="Times New Roman" w:cs="Times New Roman"/>
      <w:snapToGrid w:val="0"/>
      <w:sz w:val="20"/>
      <w:szCs w:val="20"/>
      <w:lang w:eastAsia="pt-BR"/>
    </w:rPr>
  </w:style>
  <w:style w:type="paragraph" w:styleId="Rodap">
    <w:name w:val="footer"/>
    <w:basedOn w:val="Normal"/>
    <w:link w:val="RodapChar"/>
    <w:uiPriority w:val="99"/>
    <w:unhideWhenUsed/>
    <w:rsid w:val="00502F54"/>
    <w:pPr>
      <w:tabs>
        <w:tab w:val="center" w:pos="4252"/>
        <w:tab w:val="right" w:pos="8504"/>
      </w:tabs>
    </w:pPr>
  </w:style>
  <w:style w:type="character" w:customStyle="1" w:styleId="RodapChar">
    <w:name w:val="Rodapé Char"/>
    <w:basedOn w:val="Fontepargpadro"/>
    <w:link w:val="Rodap"/>
    <w:uiPriority w:val="99"/>
    <w:rsid w:val="00502F54"/>
    <w:rPr>
      <w:rFonts w:ascii="Times New Roman" w:eastAsia="Times New Roman" w:hAnsi="Times New Roman" w:cs="Times New Roman"/>
      <w:snapToGrid w:val="0"/>
      <w:sz w:val="20"/>
      <w:szCs w:val="20"/>
      <w:lang w:eastAsia="pt-BR"/>
    </w:rPr>
  </w:style>
  <w:style w:type="paragraph" w:styleId="Textodebalo">
    <w:name w:val="Balloon Text"/>
    <w:basedOn w:val="Normal"/>
    <w:link w:val="TextodebaloChar"/>
    <w:uiPriority w:val="99"/>
    <w:semiHidden/>
    <w:unhideWhenUsed/>
    <w:rsid w:val="00A62FCC"/>
    <w:rPr>
      <w:rFonts w:ascii="Segoe UI" w:hAnsi="Segoe UI" w:cs="Segoe UI"/>
      <w:sz w:val="18"/>
      <w:szCs w:val="18"/>
    </w:rPr>
  </w:style>
  <w:style w:type="character" w:customStyle="1" w:styleId="TextodebaloChar">
    <w:name w:val="Texto de balão Char"/>
    <w:basedOn w:val="Fontepargpadro"/>
    <w:link w:val="Textodebalo"/>
    <w:uiPriority w:val="99"/>
    <w:semiHidden/>
    <w:rsid w:val="00A62FCC"/>
    <w:rPr>
      <w:rFonts w:ascii="Segoe UI" w:eastAsia="Times New Roman" w:hAnsi="Segoe UI" w:cs="Segoe UI"/>
      <w:snapToGrid w:val="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2897</Words>
  <Characters>15646</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KELY</cp:lastModifiedBy>
  <cp:revision>9</cp:revision>
  <cp:lastPrinted>2017-10-23T11:50:00Z</cp:lastPrinted>
  <dcterms:created xsi:type="dcterms:W3CDTF">2017-10-19T13:23:00Z</dcterms:created>
  <dcterms:modified xsi:type="dcterms:W3CDTF">2017-10-25T15:50:00Z</dcterms:modified>
</cp:coreProperties>
</file>