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A111" w14:textId="1B6F1D6D" w:rsidR="00186330" w:rsidRPr="00A43459" w:rsidRDefault="00186330" w:rsidP="00594DE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 xml:space="preserve">CONTRATO ADMINISTRATIVO </w:t>
      </w:r>
      <w:r w:rsidR="006D3698" w:rsidRPr="00A43459">
        <w:rPr>
          <w:rFonts w:ascii="Arial" w:hAnsi="Arial" w:cs="Arial"/>
          <w:b/>
          <w:bCs/>
          <w:snapToGrid w:val="0"/>
        </w:rPr>
        <w:t>N.º</w:t>
      </w:r>
      <w:r w:rsidR="008670A2" w:rsidRPr="00A43459">
        <w:rPr>
          <w:rFonts w:ascii="Arial" w:hAnsi="Arial" w:cs="Arial"/>
          <w:b/>
          <w:bCs/>
          <w:snapToGrid w:val="0"/>
        </w:rPr>
        <w:t xml:space="preserve"> </w:t>
      </w:r>
      <w:r w:rsidR="007448F2" w:rsidRPr="00A43459">
        <w:rPr>
          <w:rFonts w:ascii="Arial" w:hAnsi="Arial" w:cs="Arial"/>
          <w:b/>
          <w:bCs/>
          <w:snapToGrid w:val="0"/>
        </w:rPr>
        <w:t>358</w:t>
      </w:r>
      <w:r w:rsidRPr="00A43459">
        <w:rPr>
          <w:rFonts w:ascii="Arial" w:hAnsi="Arial" w:cs="Arial"/>
          <w:b/>
          <w:bCs/>
          <w:snapToGrid w:val="0"/>
        </w:rPr>
        <w:t>/20</w:t>
      </w:r>
      <w:r w:rsidR="008964E9" w:rsidRPr="00A43459">
        <w:rPr>
          <w:rFonts w:ascii="Arial" w:hAnsi="Arial" w:cs="Arial"/>
          <w:b/>
          <w:bCs/>
          <w:snapToGrid w:val="0"/>
        </w:rPr>
        <w:t>2</w:t>
      </w:r>
      <w:r w:rsidR="007448F2" w:rsidRPr="00A43459">
        <w:rPr>
          <w:rFonts w:ascii="Arial" w:hAnsi="Arial" w:cs="Arial"/>
          <w:b/>
          <w:bCs/>
          <w:snapToGrid w:val="0"/>
        </w:rPr>
        <w:t>1</w:t>
      </w:r>
    </w:p>
    <w:p w14:paraId="71A1BDCC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328ADE9E" w14:textId="77777777" w:rsidR="00FD34A3" w:rsidRPr="00A43459" w:rsidRDefault="00FD34A3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3CA494F1" w14:textId="671345C7" w:rsidR="00FD34A3" w:rsidRPr="00A43459" w:rsidRDefault="00FD34A3" w:rsidP="00084208">
      <w:pPr>
        <w:pStyle w:val="Recuodecorpodetexto"/>
        <w:ind w:left="4140"/>
        <w:rPr>
          <w:rFonts w:cs="Arial"/>
          <w:b/>
          <w:bCs/>
          <w:szCs w:val="24"/>
        </w:rPr>
      </w:pPr>
      <w:r w:rsidRPr="00A43459">
        <w:rPr>
          <w:rFonts w:cs="Arial"/>
          <w:szCs w:val="24"/>
        </w:rPr>
        <w:t xml:space="preserve">CONTRATO QUE ENTRE SI CELEBRAM O </w:t>
      </w:r>
      <w:r w:rsidRPr="00A43459">
        <w:rPr>
          <w:rFonts w:cs="Arial"/>
          <w:b/>
          <w:szCs w:val="24"/>
        </w:rPr>
        <w:t>MUNICÍPIO DE IGUATEMI-MS</w:t>
      </w:r>
      <w:r w:rsidRPr="00A43459">
        <w:rPr>
          <w:rFonts w:cs="Arial"/>
          <w:szCs w:val="24"/>
        </w:rPr>
        <w:t xml:space="preserve">, </w:t>
      </w:r>
      <w:r w:rsidRPr="00A43459">
        <w:rPr>
          <w:rFonts w:cs="Arial"/>
          <w:b/>
          <w:bCs/>
          <w:szCs w:val="24"/>
        </w:rPr>
        <w:t xml:space="preserve">E </w:t>
      </w:r>
      <w:r w:rsidR="00084208" w:rsidRPr="00A43459">
        <w:rPr>
          <w:rFonts w:cs="Arial"/>
          <w:b/>
          <w:bCs/>
          <w:szCs w:val="24"/>
        </w:rPr>
        <w:t>LUIZ APARECIDO DOS SANTOS</w:t>
      </w:r>
      <w:r w:rsidRPr="00A43459">
        <w:rPr>
          <w:rFonts w:cs="Arial"/>
          <w:b/>
          <w:bCs/>
          <w:szCs w:val="24"/>
        </w:rPr>
        <w:t>.</w:t>
      </w:r>
    </w:p>
    <w:p w14:paraId="10F2BCE4" w14:textId="77777777" w:rsidR="00FD34A3" w:rsidRPr="00A43459" w:rsidRDefault="00FD34A3" w:rsidP="00FD34A3">
      <w:pPr>
        <w:pStyle w:val="Recuodecorpodetexto"/>
        <w:ind w:left="5400"/>
        <w:rPr>
          <w:rFonts w:cs="Arial"/>
          <w:szCs w:val="24"/>
        </w:rPr>
      </w:pPr>
    </w:p>
    <w:p w14:paraId="4B453A6A" w14:textId="043012DB" w:rsidR="00FD34A3" w:rsidRPr="00A43459" w:rsidRDefault="00FD34A3" w:rsidP="008116AF">
      <w:pPr>
        <w:pStyle w:val="Corpodetexto"/>
        <w:jc w:val="left"/>
        <w:rPr>
          <w:rFonts w:ascii="Arial" w:hAnsi="Arial" w:cs="Arial"/>
          <w:b w:val="0"/>
          <w:bCs/>
          <w:szCs w:val="24"/>
        </w:rPr>
      </w:pPr>
      <w:r w:rsidRPr="00A43459">
        <w:rPr>
          <w:rFonts w:ascii="Arial" w:hAnsi="Arial" w:cs="Arial"/>
          <w:b w:val="0"/>
          <w:bCs/>
          <w:szCs w:val="24"/>
        </w:rPr>
        <w:t xml:space="preserve">I - </w:t>
      </w:r>
      <w:r w:rsidRPr="00A43459">
        <w:rPr>
          <w:rFonts w:ascii="Arial" w:hAnsi="Arial" w:cs="Arial"/>
          <w:b w:val="0"/>
          <w:bCs/>
          <w:szCs w:val="24"/>
        </w:rPr>
        <w:tab/>
      </w:r>
      <w:r w:rsidRPr="00A43459">
        <w:rPr>
          <w:rFonts w:ascii="Arial" w:hAnsi="Arial" w:cs="Arial"/>
          <w:szCs w:val="24"/>
        </w:rPr>
        <w:t>CONTRATANTES: MUNICÍPIO DE IGUATEMI, ESTADO DE MATO GROSSO DO SUL</w:t>
      </w:r>
      <w:r w:rsidRPr="00A43459">
        <w:rPr>
          <w:rFonts w:ascii="Arial" w:hAnsi="Arial" w:cs="Arial"/>
          <w:b w:val="0"/>
          <w:bCs/>
          <w:szCs w:val="24"/>
        </w:rPr>
        <w:t xml:space="preserve">, Pessoa Jurídica de Direito Público Interno, com sede na Avenida Laudelino Peixoto, nº. 871, Centro, nesta cidade de Iguatemi (MS), inscrita no CNPJ sob o nº. 03.568.318/0001-61 doravante denominada </w:t>
      </w:r>
      <w:r w:rsidRPr="00A43459">
        <w:rPr>
          <w:rFonts w:ascii="Arial" w:hAnsi="Arial" w:cs="Arial"/>
          <w:szCs w:val="24"/>
        </w:rPr>
        <w:t xml:space="preserve">CONTRATANTE </w:t>
      </w:r>
      <w:r w:rsidR="00084208" w:rsidRPr="00A43459">
        <w:rPr>
          <w:rFonts w:ascii="Arial" w:hAnsi="Arial" w:cs="Arial"/>
          <w:szCs w:val="24"/>
        </w:rPr>
        <w:t>e LUIZ APARECIDO DOS SANTOS</w:t>
      </w:r>
      <w:r w:rsidRPr="00A43459">
        <w:rPr>
          <w:rFonts w:ascii="Arial" w:hAnsi="Arial" w:cs="Arial"/>
          <w:b w:val="0"/>
          <w:bCs/>
          <w:szCs w:val="24"/>
        </w:rPr>
        <w:t xml:space="preserve">, pessoa jurídica de direito privado, com sede na </w:t>
      </w:r>
      <w:r w:rsidR="00084208" w:rsidRPr="00A43459">
        <w:rPr>
          <w:rFonts w:ascii="Arial" w:hAnsi="Arial" w:cs="Arial"/>
          <w:b w:val="0"/>
          <w:bCs/>
          <w:szCs w:val="24"/>
        </w:rPr>
        <w:t>Rod. MS 295</w:t>
      </w:r>
      <w:r w:rsidR="00AE7212" w:rsidRPr="00A43459">
        <w:rPr>
          <w:rFonts w:ascii="Arial" w:hAnsi="Arial" w:cs="Arial"/>
          <w:b w:val="0"/>
          <w:bCs/>
          <w:szCs w:val="24"/>
        </w:rPr>
        <w:t>, chácara Aliança, S/N</w:t>
      </w:r>
      <w:r w:rsidRPr="00A43459">
        <w:rPr>
          <w:rFonts w:ascii="Arial" w:hAnsi="Arial" w:cs="Arial"/>
          <w:b w:val="0"/>
          <w:bCs/>
          <w:szCs w:val="24"/>
        </w:rPr>
        <w:t xml:space="preserve">, </w:t>
      </w:r>
      <w:r w:rsidR="00AE7212" w:rsidRPr="00A43459">
        <w:rPr>
          <w:rFonts w:ascii="Arial" w:hAnsi="Arial" w:cs="Arial"/>
          <w:b w:val="0"/>
          <w:bCs/>
          <w:szCs w:val="24"/>
        </w:rPr>
        <w:t>Zona Rural</w:t>
      </w:r>
      <w:r w:rsidRPr="00A43459">
        <w:rPr>
          <w:rFonts w:ascii="Arial" w:hAnsi="Arial" w:cs="Arial"/>
          <w:b w:val="0"/>
          <w:bCs/>
          <w:szCs w:val="24"/>
        </w:rPr>
        <w:t xml:space="preserve">, na cidade de </w:t>
      </w:r>
      <w:r w:rsidR="00AE7212" w:rsidRPr="00A43459">
        <w:rPr>
          <w:rFonts w:ascii="Arial" w:hAnsi="Arial" w:cs="Arial"/>
          <w:b w:val="0"/>
          <w:bCs/>
          <w:szCs w:val="24"/>
        </w:rPr>
        <w:t>Iguatemi</w:t>
      </w:r>
      <w:r w:rsidRPr="00A43459">
        <w:rPr>
          <w:rFonts w:ascii="Arial" w:hAnsi="Arial" w:cs="Arial"/>
          <w:b w:val="0"/>
          <w:bCs/>
          <w:szCs w:val="24"/>
        </w:rPr>
        <w:t xml:space="preserve"> (</w:t>
      </w:r>
      <w:r w:rsidR="00AE7212" w:rsidRPr="00A43459">
        <w:rPr>
          <w:rFonts w:ascii="Arial" w:hAnsi="Arial" w:cs="Arial"/>
          <w:b w:val="0"/>
          <w:bCs/>
          <w:szCs w:val="24"/>
        </w:rPr>
        <w:t>MS</w:t>
      </w:r>
      <w:r w:rsidRPr="00A43459">
        <w:rPr>
          <w:rFonts w:ascii="Arial" w:hAnsi="Arial" w:cs="Arial"/>
          <w:b w:val="0"/>
          <w:bCs/>
          <w:szCs w:val="24"/>
        </w:rPr>
        <w:t xml:space="preserve">), inscrita no CNPJ sob o nº. </w:t>
      </w:r>
      <w:r w:rsidR="00AE7212" w:rsidRPr="00A43459">
        <w:rPr>
          <w:rFonts w:ascii="Arial" w:hAnsi="Arial" w:cs="Arial"/>
          <w:b w:val="0"/>
          <w:bCs/>
          <w:szCs w:val="24"/>
        </w:rPr>
        <w:t>23.024.160</w:t>
      </w:r>
      <w:r w:rsidRPr="00A43459">
        <w:rPr>
          <w:rFonts w:ascii="Arial" w:hAnsi="Arial" w:cs="Arial"/>
          <w:b w:val="0"/>
          <w:bCs/>
          <w:szCs w:val="24"/>
        </w:rPr>
        <w:t>/0001-</w:t>
      </w:r>
      <w:r w:rsidR="00AE7212" w:rsidRPr="00A43459">
        <w:rPr>
          <w:rFonts w:ascii="Arial" w:hAnsi="Arial" w:cs="Arial"/>
          <w:b w:val="0"/>
          <w:bCs/>
          <w:szCs w:val="24"/>
        </w:rPr>
        <w:t>76</w:t>
      </w:r>
      <w:r w:rsidRPr="00A43459">
        <w:rPr>
          <w:rFonts w:ascii="Arial" w:hAnsi="Arial" w:cs="Arial"/>
          <w:b w:val="0"/>
          <w:bCs/>
          <w:szCs w:val="24"/>
        </w:rPr>
        <w:t xml:space="preserve"> doravante denominada CONTRATADA.</w:t>
      </w:r>
    </w:p>
    <w:p w14:paraId="39DEC834" w14:textId="77777777" w:rsidR="00FD34A3" w:rsidRPr="00A43459" w:rsidRDefault="00FD34A3" w:rsidP="00FD34A3">
      <w:pPr>
        <w:widowControl w:val="0"/>
        <w:jc w:val="both"/>
        <w:rPr>
          <w:rFonts w:ascii="Arial" w:hAnsi="Arial" w:cs="Arial"/>
          <w:bCs/>
        </w:rPr>
      </w:pPr>
    </w:p>
    <w:p w14:paraId="32B3489C" w14:textId="52C56D41" w:rsidR="00FD34A3" w:rsidRDefault="00FD34A3" w:rsidP="00A43459">
      <w:pPr>
        <w:pStyle w:val="Corpodetexto"/>
        <w:jc w:val="left"/>
        <w:rPr>
          <w:rFonts w:ascii="Arial" w:hAnsi="Arial" w:cs="Arial"/>
          <w:b w:val="0"/>
          <w:bCs/>
          <w:szCs w:val="24"/>
        </w:rPr>
      </w:pPr>
      <w:r w:rsidRPr="00A43459">
        <w:rPr>
          <w:rFonts w:ascii="Arial" w:hAnsi="Arial" w:cs="Arial"/>
          <w:szCs w:val="24"/>
        </w:rPr>
        <w:t>II -</w:t>
      </w:r>
      <w:r w:rsidRPr="00A43459">
        <w:rPr>
          <w:rFonts w:ascii="Arial" w:hAnsi="Arial" w:cs="Arial"/>
          <w:szCs w:val="24"/>
        </w:rPr>
        <w:tab/>
        <w:t>REPRESENTANTES:</w:t>
      </w:r>
      <w:r w:rsidRPr="00A43459">
        <w:rPr>
          <w:rFonts w:ascii="Arial" w:hAnsi="Arial" w:cs="Arial"/>
          <w:b w:val="0"/>
          <w:bCs/>
          <w:szCs w:val="24"/>
        </w:rPr>
        <w:t xml:space="preserve"> Representa a </w:t>
      </w:r>
      <w:r w:rsidRPr="00A43459">
        <w:rPr>
          <w:rFonts w:ascii="Arial" w:hAnsi="Arial" w:cs="Arial"/>
          <w:szCs w:val="24"/>
        </w:rPr>
        <w:t xml:space="preserve">CONTRATANTE </w:t>
      </w:r>
      <w:r w:rsidRPr="00A43459">
        <w:rPr>
          <w:rFonts w:ascii="Arial" w:hAnsi="Arial" w:cs="Arial"/>
          <w:b w:val="0"/>
          <w:bCs/>
          <w:szCs w:val="24"/>
        </w:rPr>
        <w:t xml:space="preserve">o </w:t>
      </w:r>
      <w:r w:rsidR="00A43459" w:rsidRPr="00A43459">
        <w:rPr>
          <w:rFonts w:ascii="Arial" w:hAnsi="Arial" w:cs="Arial"/>
          <w:b w:val="0"/>
          <w:bCs/>
          <w:iCs/>
          <w:szCs w:val="24"/>
        </w:rPr>
        <w:t xml:space="preserve">Prefeito Municipal, Sr. </w:t>
      </w:r>
      <w:r w:rsidR="00A43459" w:rsidRPr="00A43459">
        <w:rPr>
          <w:rFonts w:ascii="Arial" w:hAnsi="Arial" w:cs="Arial"/>
          <w:b w:val="0"/>
          <w:bCs/>
          <w:szCs w:val="24"/>
        </w:rPr>
        <w:t xml:space="preserve">Lídio </w:t>
      </w:r>
      <w:proofErr w:type="spellStart"/>
      <w:r w:rsidR="00A43459" w:rsidRPr="00A43459">
        <w:rPr>
          <w:rFonts w:ascii="Arial" w:hAnsi="Arial" w:cs="Arial"/>
          <w:b w:val="0"/>
          <w:bCs/>
          <w:szCs w:val="24"/>
        </w:rPr>
        <w:t>Ledesma</w:t>
      </w:r>
      <w:proofErr w:type="spellEnd"/>
      <w:r w:rsidR="00A43459" w:rsidRPr="00A43459">
        <w:rPr>
          <w:rFonts w:ascii="Arial" w:hAnsi="Arial" w:cs="Arial"/>
          <w:b w:val="0"/>
          <w:bCs/>
          <w:szCs w:val="24"/>
        </w:rPr>
        <w:t>, brasileiro, casado, médico, portadora da Cédula de identidade RG nº. 3738903 IFP/RJ e inscrita no CPF sob o nº. 088.930.041-00, residente e domiciliada na Av. Laudelino Peixoto, nº. 878, Centro, nesta cidade de Iguatemi-MS</w:t>
      </w:r>
      <w:r w:rsidRPr="00A43459">
        <w:rPr>
          <w:rFonts w:ascii="Arial" w:hAnsi="Arial" w:cs="Arial"/>
          <w:b w:val="0"/>
          <w:bCs/>
          <w:szCs w:val="24"/>
        </w:rPr>
        <w:t xml:space="preserve"> e a </w:t>
      </w:r>
      <w:r w:rsidRPr="00A43459">
        <w:rPr>
          <w:rFonts w:ascii="Arial" w:hAnsi="Arial" w:cs="Arial"/>
          <w:szCs w:val="24"/>
        </w:rPr>
        <w:t>CONTRATADA</w:t>
      </w:r>
      <w:r w:rsidRPr="00A43459">
        <w:rPr>
          <w:rFonts w:ascii="Arial" w:hAnsi="Arial" w:cs="Arial"/>
          <w:b w:val="0"/>
          <w:bCs/>
          <w:szCs w:val="24"/>
        </w:rPr>
        <w:t xml:space="preserve"> o </w:t>
      </w:r>
      <w:r w:rsidR="00A43459" w:rsidRPr="00A43459">
        <w:rPr>
          <w:rFonts w:ascii="Arial" w:hAnsi="Arial" w:cs="Arial"/>
          <w:b w:val="0"/>
          <w:bCs/>
          <w:snapToGrid w:val="0"/>
          <w:szCs w:val="24"/>
        </w:rPr>
        <w:t>Luiz Aparecido dos Santos, brasileiro, casado, engenheiro civil e comerciante, portador da CI sob o RG n.º 43945408, expedida pela SSP/PR, e inscrito no CPF n.º 588.918.119-04, residente e</w:t>
      </w:r>
      <w:r w:rsidR="00A43459">
        <w:rPr>
          <w:rFonts w:ascii="Arial" w:hAnsi="Arial" w:cs="Arial"/>
          <w:b w:val="0"/>
          <w:bCs/>
          <w:snapToGrid w:val="0"/>
          <w:szCs w:val="24"/>
        </w:rPr>
        <w:t xml:space="preserve"> </w:t>
      </w:r>
      <w:r w:rsidR="00A43459" w:rsidRPr="00A43459">
        <w:rPr>
          <w:rFonts w:ascii="Arial" w:hAnsi="Arial" w:cs="Arial"/>
          <w:b w:val="0"/>
          <w:bCs/>
          <w:snapToGrid w:val="0"/>
          <w:szCs w:val="24"/>
        </w:rPr>
        <w:t xml:space="preserve">domiciliado na Rua </w:t>
      </w:r>
      <w:proofErr w:type="spellStart"/>
      <w:r w:rsidR="00A43459" w:rsidRPr="00A43459">
        <w:rPr>
          <w:rFonts w:ascii="Arial" w:hAnsi="Arial" w:cs="Arial"/>
          <w:b w:val="0"/>
          <w:bCs/>
          <w:snapToGrid w:val="0"/>
          <w:szCs w:val="24"/>
        </w:rPr>
        <w:t>Curupai</w:t>
      </w:r>
      <w:proofErr w:type="spellEnd"/>
      <w:r w:rsidR="00A43459" w:rsidRPr="00A43459">
        <w:rPr>
          <w:rFonts w:ascii="Arial" w:hAnsi="Arial" w:cs="Arial"/>
          <w:b w:val="0"/>
          <w:bCs/>
          <w:snapToGrid w:val="0"/>
          <w:szCs w:val="24"/>
        </w:rPr>
        <w:t>, n.º 121, Bairro Elida Lopes Nogueira, na Cidade de</w:t>
      </w:r>
      <w:r w:rsidR="00A43459">
        <w:rPr>
          <w:rFonts w:ascii="Arial" w:hAnsi="Arial" w:cs="Arial"/>
          <w:b w:val="0"/>
          <w:bCs/>
          <w:snapToGrid w:val="0"/>
          <w:szCs w:val="24"/>
        </w:rPr>
        <w:t xml:space="preserve"> </w:t>
      </w:r>
      <w:r w:rsidR="00A43459" w:rsidRPr="00A43459">
        <w:rPr>
          <w:rFonts w:ascii="Arial" w:hAnsi="Arial" w:cs="Arial"/>
          <w:b w:val="0"/>
          <w:bCs/>
          <w:snapToGrid w:val="0"/>
          <w:szCs w:val="24"/>
        </w:rPr>
        <w:t>Iguatemi/MS</w:t>
      </w:r>
      <w:r w:rsidRPr="00A43459">
        <w:rPr>
          <w:rFonts w:ascii="Arial" w:hAnsi="Arial" w:cs="Arial"/>
          <w:b w:val="0"/>
          <w:bCs/>
          <w:szCs w:val="24"/>
        </w:rPr>
        <w:t>.</w:t>
      </w:r>
    </w:p>
    <w:p w14:paraId="7AFD3A57" w14:textId="77777777" w:rsidR="00A43459" w:rsidRDefault="00A43459" w:rsidP="00A43459">
      <w:pPr>
        <w:pStyle w:val="Corpodetexto"/>
        <w:jc w:val="left"/>
        <w:rPr>
          <w:rFonts w:ascii="Arial" w:hAnsi="Arial" w:cs="Arial"/>
          <w:b w:val="0"/>
          <w:bCs/>
          <w:szCs w:val="24"/>
        </w:rPr>
      </w:pPr>
    </w:p>
    <w:p w14:paraId="11A0EE75" w14:textId="0EEAD856" w:rsidR="00A43459" w:rsidRPr="00E55CFF" w:rsidRDefault="00A43459" w:rsidP="00A43459">
      <w:pPr>
        <w:spacing w:line="235" w:lineRule="auto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II-</w:t>
      </w:r>
      <w:r>
        <w:rPr>
          <w:rFonts w:ascii="Arial Narrow" w:hAnsi="Arial Narrow" w:cs="Tahoma"/>
          <w:b/>
          <w:sz w:val="28"/>
          <w:szCs w:val="28"/>
        </w:rPr>
        <w:tab/>
      </w:r>
      <w:r w:rsidRPr="00E55CFF">
        <w:rPr>
          <w:rFonts w:ascii="Arial Narrow" w:hAnsi="Arial Narrow" w:cs="Tahoma"/>
          <w:b/>
          <w:sz w:val="28"/>
          <w:szCs w:val="28"/>
        </w:rPr>
        <w:t>DA AUTORIZAÇÃO E LICITAÇÃO: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Tahoma"/>
          <w:sz w:val="28"/>
          <w:szCs w:val="28"/>
        </w:rPr>
        <w:t>o</w:t>
      </w:r>
      <w:r w:rsidRPr="00E55CFF">
        <w:rPr>
          <w:rFonts w:ascii="Arial Narrow" w:hAnsi="Arial Narrow" w:cs="Tahoma"/>
          <w:sz w:val="28"/>
          <w:szCs w:val="28"/>
        </w:rPr>
        <w:t xml:space="preserve"> Sr. Prefeit</w:t>
      </w:r>
      <w:r>
        <w:rPr>
          <w:rFonts w:ascii="Arial Narrow" w:hAnsi="Arial Narrow" w:cs="Tahoma"/>
          <w:sz w:val="28"/>
          <w:szCs w:val="28"/>
        </w:rPr>
        <w:t>o</w:t>
      </w:r>
      <w:r w:rsidRPr="00E55CFF">
        <w:rPr>
          <w:rFonts w:ascii="Arial Narrow" w:hAnsi="Arial Narrow" w:cs="Tahoma"/>
          <w:sz w:val="28"/>
          <w:szCs w:val="28"/>
        </w:rPr>
        <w:t xml:space="preserve"> Municipal, exarada em despacho constante, gerado pelo Processo </w:t>
      </w:r>
      <w:r>
        <w:rPr>
          <w:rFonts w:ascii="Arial Narrow" w:hAnsi="Arial Narrow" w:cs="Tahoma"/>
          <w:sz w:val="28"/>
          <w:szCs w:val="28"/>
        </w:rPr>
        <w:t xml:space="preserve">Licitatório </w:t>
      </w:r>
      <w:r w:rsidRPr="00E55CFF">
        <w:rPr>
          <w:rFonts w:ascii="Arial Narrow" w:hAnsi="Arial Narrow" w:cs="Tahoma"/>
          <w:sz w:val="28"/>
          <w:szCs w:val="28"/>
        </w:rPr>
        <w:t xml:space="preserve">nº. </w:t>
      </w:r>
      <w:r>
        <w:rPr>
          <w:rFonts w:ascii="Arial Narrow" w:hAnsi="Arial Narrow" w:cs="Tahoma"/>
          <w:sz w:val="28"/>
          <w:szCs w:val="28"/>
        </w:rPr>
        <w:t>2</w:t>
      </w:r>
      <w:r w:rsidR="000500E3">
        <w:rPr>
          <w:rFonts w:ascii="Arial Narrow" w:hAnsi="Arial Narrow" w:cs="Tahoma"/>
          <w:sz w:val="28"/>
          <w:szCs w:val="28"/>
        </w:rPr>
        <w:t>50</w:t>
      </w:r>
      <w:r>
        <w:rPr>
          <w:rFonts w:ascii="Arial Narrow" w:hAnsi="Arial Narrow" w:cs="Tahoma"/>
          <w:sz w:val="28"/>
          <w:szCs w:val="28"/>
        </w:rPr>
        <w:t>/2021</w:t>
      </w:r>
      <w:r w:rsidRPr="00E55CFF">
        <w:rPr>
          <w:rFonts w:ascii="Arial Narrow" w:hAnsi="Arial Narrow" w:cs="Tahoma"/>
          <w:sz w:val="28"/>
          <w:szCs w:val="28"/>
        </w:rPr>
        <w:t xml:space="preserve">, </w:t>
      </w:r>
      <w:r w:rsidR="007A12A5">
        <w:rPr>
          <w:rFonts w:ascii="Arial Narrow" w:hAnsi="Arial Narrow" w:cs="Tahoma"/>
          <w:sz w:val="28"/>
          <w:szCs w:val="28"/>
        </w:rPr>
        <w:t>Dispensa de Licitação</w:t>
      </w:r>
      <w:r>
        <w:rPr>
          <w:rFonts w:ascii="Arial Narrow" w:hAnsi="Arial Narrow" w:cs="Tahoma"/>
          <w:sz w:val="28"/>
          <w:szCs w:val="28"/>
        </w:rPr>
        <w:t xml:space="preserve"> nº 00</w:t>
      </w:r>
      <w:r w:rsidR="007A12A5">
        <w:rPr>
          <w:rFonts w:ascii="Arial Narrow" w:hAnsi="Arial Narrow" w:cs="Tahoma"/>
          <w:sz w:val="28"/>
          <w:szCs w:val="28"/>
        </w:rPr>
        <w:t>98</w:t>
      </w:r>
      <w:r>
        <w:rPr>
          <w:rFonts w:ascii="Arial Narrow" w:hAnsi="Arial Narrow" w:cs="Tahoma"/>
          <w:sz w:val="28"/>
          <w:szCs w:val="28"/>
        </w:rPr>
        <w:t xml:space="preserve">/2021, </w:t>
      </w:r>
      <w:r w:rsidRPr="00E55CFF">
        <w:rPr>
          <w:rFonts w:ascii="Arial Narrow" w:hAnsi="Arial Narrow" w:cs="Tahoma"/>
          <w:sz w:val="28"/>
          <w:szCs w:val="28"/>
        </w:rPr>
        <w:t>que faz parte integrante e complementar deste Contrato, como se nele estivesse contido.</w:t>
      </w:r>
    </w:p>
    <w:p w14:paraId="65E8C77B" w14:textId="77777777" w:rsidR="00A43459" w:rsidRPr="00E55CFF" w:rsidRDefault="00A43459" w:rsidP="00A43459">
      <w:pPr>
        <w:spacing w:line="235" w:lineRule="auto"/>
        <w:jc w:val="both"/>
        <w:rPr>
          <w:rFonts w:ascii="Arial Narrow" w:hAnsi="Arial Narrow" w:cs="Tahoma"/>
          <w:sz w:val="28"/>
          <w:szCs w:val="28"/>
        </w:rPr>
      </w:pPr>
    </w:p>
    <w:p w14:paraId="2E39B6BE" w14:textId="77777777" w:rsidR="00A43459" w:rsidRDefault="00A43459" w:rsidP="00A43459">
      <w:pPr>
        <w:spacing w:line="235" w:lineRule="auto"/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IV -</w:t>
      </w:r>
      <w:r w:rsidRPr="00E55CFF">
        <w:rPr>
          <w:rFonts w:ascii="Arial Narrow" w:hAnsi="Arial Narrow" w:cs="Tahoma"/>
          <w:b/>
          <w:sz w:val="28"/>
          <w:szCs w:val="28"/>
        </w:rPr>
        <w:tab/>
        <w:t>FUNDAMENTO LEGAL: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14:paraId="0E21F216" w14:textId="77777777" w:rsidR="00A43459" w:rsidRPr="00A43459" w:rsidRDefault="00A43459" w:rsidP="00A43459">
      <w:pPr>
        <w:pStyle w:val="Corpodetexto"/>
        <w:jc w:val="left"/>
        <w:rPr>
          <w:rFonts w:ascii="Arial" w:hAnsi="Arial" w:cs="Arial"/>
          <w:b w:val="0"/>
          <w:bCs/>
          <w:szCs w:val="24"/>
        </w:rPr>
      </w:pPr>
    </w:p>
    <w:p w14:paraId="14FCBF5D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</w:p>
    <w:p w14:paraId="3F4617DF" w14:textId="77777777" w:rsidR="008A668C" w:rsidRPr="00A43459" w:rsidRDefault="008A668C" w:rsidP="008A668C">
      <w:pPr>
        <w:pStyle w:val="Corpodetexto2"/>
        <w:widowControl w:val="0"/>
        <w:tabs>
          <w:tab w:val="left" w:pos="709"/>
          <w:tab w:val="left" w:pos="1276"/>
        </w:tabs>
        <w:rPr>
          <w:rFonts w:ascii="Arial" w:hAnsi="Arial" w:cs="Arial"/>
          <w:b/>
          <w:sz w:val="24"/>
          <w:szCs w:val="24"/>
        </w:rPr>
      </w:pPr>
      <w:r w:rsidRPr="00A43459">
        <w:rPr>
          <w:rFonts w:ascii="Arial" w:hAnsi="Arial" w:cs="Arial"/>
          <w:b/>
          <w:sz w:val="24"/>
          <w:szCs w:val="24"/>
        </w:rPr>
        <w:t>CLÁUSULA PRIMEIRA - OBJETO</w:t>
      </w:r>
    </w:p>
    <w:p w14:paraId="7F0E8B9E" w14:textId="77777777" w:rsidR="008A668C" w:rsidRPr="00A43459" w:rsidRDefault="008A668C" w:rsidP="008A668C">
      <w:pPr>
        <w:pStyle w:val="Corpodetexto2"/>
        <w:widowControl w:val="0"/>
        <w:tabs>
          <w:tab w:val="left" w:pos="709"/>
          <w:tab w:val="left" w:pos="1276"/>
        </w:tabs>
        <w:rPr>
          <w:rFonts w:ascii="Arial" w:hAnsi="Arial" w:cs="Arial"/>
          <w:sz w:val="24"/>
          <w:szCs w:val="24"/>
        </w:rPr>
      </w:pPr>
    </w:p>
    <w:p w14:paraId="69664649" w14:textId="3D1FD29A" w:rsidR="00634FCC" w:rsidRDefault="008A668C" w:rsidP="008A668C">
      <w:pPr>
        <w:pStyle w:val="Corpodetexto2"/>
        <w:widowControl w:val="0"/>
        <w:tabs>
          <w:tab w:val="left" w:pos="709"/>
          <w:tab w:val="left" w:pos="1276"/>
        </w:tabs>
        <w:rPr>
          <w:rFonts w:ascii="Arial" w:hAnsi="Arial" w:cs="Arial"/>
          <w:sz w:val="24"/>
          <w:szCs w:val="24"/>
        </w:rPr>
      </w:pPr>
      <w:r w:rsidRPr="00A43459">
        <w:rPr>
          <w:rFonts w:ascii="Arial" w:hAnsi="Arial" w:cs="Arial"/>
          <w:sz w:val="24"/>
          <w:szCs w:val="24"/>
        </w:rPr>
        <w:t>1.1</w:t>
      </w:r>
      <w:r w:rsidRPr="00A43459">
        <w:rPr>
          <w:rFonts w:ascii="Arial" w:hAnsi="Arial" w:cs="Arial"/>
          <w:sz w:val="24"/>
          <w:szCs w:val="24"/>
        </w:rPr>
        <w:tab/>
        <w:t>-</w:t>
      </w:r>
      <w:r w:rsidRPr="00A43459">
        <w:rPr>
          <w:rFonts w:ascii="Arial" w:hAnsi="Arial" w:cs="Arial"/>
          <w:sz w:val="24"/>
          <w:szCs w:val="24"/>
        </w:rPr>
        <w:tab/>
        <w:t xml:space="preserve">Constitui </w:t>
      </w:r>
      <w:r w:rsidR="008765EF" w:rsidRPr="00A43459">
        <w:rPr>
          <w:rFonts w:ascii="Arial" w:hAnsi="Arial" w:cs="Arial"/>
          <w:sz w:val="24"/>
          <w:szCs w:val="24"/>
        </w:rPr>
        <w:t>o</w:t>
      </w:r>
      <w:r w:rsidRPr="00A43459">
        <w:rPr>
          <w:rFonts w:ascii="Arial" w:hAnsi="Arial" w:cs="Arial"/>
          <w:sz w:val="24"/>
          <w:szCs w:val="24"/>
        </w:rPr>
        <w:t>bjeto do presente termo a</w:t>
      </w:r>
      <w:r w:rsidR="00634FCC">
        <w:rPr>
          <w:rFonts w:ascii="Arial" w:hAnsi="Arial" w:cs="Arial"/>
          <w:sz w:val="24"/>
          <w:szCs w:val="24"/>
        </w:rPr>
        <w:t xml:space="preserve"> </w:t>
      </w:r>
      <w:r w:rsidR="00634FCC" w:rsidRPr="00634FCC">
        <w:rPr>
          <w:rFonts w:ascii="Arial" w:hAnsi="Arial" w:cs="Arial"/>
          <w:sz w:val="24"/>
          <w:szCs w:val="24"/>
        </w:rPr>
        <w:t>CONTRATAÇÃO DE EMPRESA PARA PERFURAÇÃO, INSTALAÇÃO E LICENCIAMENTO DE POÇO SEMI ARTESIANO, DE ACORDO COM AS NORMAS E ESPECIFICAÇOES DOS ORGÃOS RESPONSAVEIS PELA FISCALIZAÇÃO, DE ACORDO COM O TERMO DE REFERENCIA EM ANEXO</w:t>
      </w:r>
      <w:r w:rsidR="0031226C">
        <w:rPr>
          <w:rFonts w:ascii="Arial" w:hAnsi="Arial" w:cs="Arial"/>
          <w:sz w:val="24"/>
          <w:szCs w:val="24"/>
        </w:rPr>
        <w:t xml:space="preserve"> E </w:t>
      </w:r>
      <w:r w:rsidR="0055411A">
        <w:rPr>
          <w:rFonts w:ascii="Arial" w:hAnsi="Arial" w:cs="Arial"/>
          <w:sz w:val="24"/>
          <w:szCs w:val="24"/>
        </w:rPr>
        <w:t>SOLICITAÇÃO COMO ABAIXO SEGUE: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1"/>
        <w:gridCol w:w="399"/>
        <w:gridCol w:w="1053"/>
        <w:gridCol w:w="1193"/>
        <w:gridCol w:w="860"/>
        <w:gridCol w:w="860"/>
      </w:tblGrid>
      <w:tr w:rsidR="0055411A" w14:paraId="3C405868" w14:textId="77777777" w:rsidTr="0055411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6534" w14:textId="77777777" w:rsidR="0055411A" w:rsidRDefault="00554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7798" w14:textId="77777777" w:rsidR="0055411A" w:rsidRDefault="00554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FE3A" w14:textId="77777777" w:rsidR="0055411A" w:rsidRDefault="00554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C239" w14:textId="77777777" w:rsidR="0055411A" w:rsidRDefault="00554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E5AA" w14:textId="77777777" w:rsidR="0055411A" w:rsidRDefault="00554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8665" w14:textId="77777777" w:rsidR="0055411A" w:rsidRDefault="00554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026" w14:textId="77777777" w:rsidR="0055411A" w:rsidRDefault="00554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8B61" w14:textId="77777777" w:rsidR="0055411A" w:rsidRDefault="00554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DF76" w14:textId="77777777" w:rsidR="0055411A" w:rsidRDefault="00554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4F77" w14:textId="77777777" w:rsidR="0055411A" w:rsidRDefault="00554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55411A" w14:paraId="70A1CD25" w14:textId="77777777" w:rsidTr="0055411A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C5D49" w14:textId="77777777" w:rsidR="0055411A" w:rsidRDefault="00554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36248" w14:textId="77777777" w:rsidR="0055411A" w:rsidRDefault="00554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E36CE" w14:textId="77777777" w:rsidR="0055411A" w:rsidRDefault="00554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3DB9" w14:textId="77777777" w:rsidR="0055411A" w:rsidRDefault="00554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29384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1C796" w14:textId="77777777" w:rsidR="0055411A" w:rsidRDefault="0055411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CONTRATAÇÃO DE EMPRESA PARA A PERFURAÇÃO, INSTALAÇÃO E LICENCIAMENTO AMBIENTAL DE POÇO SEMI ARTESIANO COM NO MINIMO 50 MTS DE PROFUNDIDADE, FORNECIMENTO DE EQUIPAMENTOS, MÃO DE OBRA, MAQUINARIOS E MATERIAS NECESSARIOS PARA A EXECUÇÃO DO SERVIÇO, BEM COMO DOS SERVIÇOS NECESSÁRIOS AO PROCESSO AMBIENTAL LEGAL PARA REGISTRO, OUTORGA E LICENCIAMENTO DO POÇO.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2961D" w14:textId="77777777" w:rsidR="0055411A" w:rsidRDefault="00554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C176" w14:textId="77777777" w:rsidR="0055411A" w:rsidRDefault="00554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8722" w14:textId="77777777" w:rsidR="0055411A" w:rsidRDefault="00554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HIDROIGUA POÇOS ARTE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C1731" w14:textId="77777777" w:rsidR="0055411A" w:rsidRDefault="00554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24.400,42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285BF" w14:textId="77777777" w:rsidR="0055411A" w:rsidRDefault="00554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24.400,42</w:t>
            </w:r>
          </w:p>
        </w:tc>
      </w:tr>
      <w:tr w:rsidR="0055411A" w14:paraId="55C49683" w14:textId="77777777" w:rsidTr="0055411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FFB4" w14:textId="77777777" w:rsidR="0055411A" w:rsidRDefault="00554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9483A" w14:textId="77777777" w:rsidR="0055411A" w:rsidRDefault="0055411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24.400,42</w:t>
            </w:r>
          </w:p>
        </w:tc>
      </w:tr>
    </w:tbl>
    <w:p w14:paraId="08DF3564" w14:textId="77777777" w:rsidR="0055411A" w:rsidRPr="00A43459" w:rsidRDefault="0055411A" w:rsidP="008A668C">
      <w:pPr>
        <w:pStyle w:val="Corpodetexto2"/>
        <w:widowControl w:val="0"/>
        <w:tabs>
          <w:tab w:val="left" w:pos="709"/>
          <w:tab w:val="left" w:pos="1276"/>
        </w:tabs>
        <w:rPr>
          <w:rFonts w:ascii="Arial" w:hAnsi="Arial" w:cs="Arial"/>
          <w:sz w:val="24"/>
          <w:szCs w:val="24"/>
        </w:rPr>
      </w:pPr>
    </w:p>
    <w:p w14:paraId="1BB65290" w14:textId="77777777" w:rsidR="008A668C" w:rsidRPr="00A43459" w:rsidRDefault="008A668C" w:rsidP="008A668C">
      <w:pPr>
        <w:pStyle w:val="Corpodetexto2"/>
        <w:widowControl w:val="0"/>
        <w:tabs>
          <w:tab w:val="left" w:pos="709"/>
          <w:tab w:val="left" w:pos="1276"/>
        </w:tabs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3C8A1430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>CLÁUSULA SEGUNDA - DA EXECUÇÃO</w:t>
      </w:r>
    </w:p>
    <w:p w14:paraId="18353FEB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Cs/>
          <w:snapToGrid w:val="0"/>
        </w:rPr>
      </w:pPr>
    </w:p>
    <w:p w14:paraId="4DE1E2FA" w14:textId="13DBBB32" w:rsidR="008A668C" w:rsidRPr="00A43459" w:rsidRDefault="008A668C" w:rsidP="008A668C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>2.1</w:t>
      </w:r>
      <w:r w:rsidRPr="00A43459">
        <w:rPr>
          <w:rFonts w:ascii="Arial" w:hAnsi="Arial" w:cs="Arial"/>
          <w:bCs/>
          <w:snapToGrid w:val="0"/>
        </w:rPr>
        <w:tab/>
        <w:t>-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</w:rPr>
        <w:t>O objeto deste contrato será executado de forma indireta</w:t>
      </w:r>
      <w:r w:rsidR="0055411A">
        <w:rPr>
          <w:rFonts w:ascii="Arial" w:hAnsi="Arial" w:cs="Arial"/>
        </w:rPr>
        <w:t xml:space="preserve">, com regime de execução </w:t>
      </w:r>
      <w:r w:rsidR="00BA1F1E">
        <w:rPr>
          <w:rFonts w:ascii="Arial" w:hAnsi="Arial" w:cs="Arial"/>
        </w:rPr>
        <w:t>de fornecimento integral dos produtos constantes no objeto e demais obrigações especificadas no Termo de Referência</w:t>
      </w:r>
      <w:r w:rsidRPr="00A43459">
        <w:rPr>
          <w:rFonts w:ascii="Arial" w:hAnsi="Arial" w:cs="Arial"/>
        </w:rPr>
        <w:t>.</w:t>
      </w:r>
    </w:p>
    <w:p w14:paraId="6DCD6B08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/>
          <w:bCs/>
          <w:snapToGrid w:val="0"/>
        </w:rPr>
      </w:pPr>
    </w:p>
    <w:p w14:paraId="7C90066B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>CLÁUSULA TERCEIRA - DO PREÇO E CONDIÇÕES DE PAGAMENTO</w:t>
      </w:r>
    </w:p>
    <w:p w14:paraId="3C532218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Cs/>
          <w:snapToGrid w:val="0"/>
        </w:rPr>
      </w:pPr>
    </w:p>
    <w:p w14:paraId="5C4FC9DC" w14:textId="08985666" w:rsidR="008A668C" w:rsidRPr="00A43459" w:rsidRDefault="008A668C" w:rsidP="008A668C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 w:rsidRPr="00A43459">
        <w:rPr>
          <w:rFonts w:ascii="Arial" w:hAnsi="Arial" w:cs="Arial"/>
          <w:bCs/>
          <w:snapToGrid w:val="0"/>
        </w:rPr>
        <w:t>3.1</w:t>
      </w:r>
      <w:r w:rsidRPr="00A43459">
        <w:rPr>
          <w:rFonts w:ascii="Arial" w:hAnsi="Arial" w:cs="Arial"/>
          <w:bCs/>
          <w:snapToGrid w:val="0"/>
        </w:rPr>
        <w:tab/>
        <w:t>-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</w:rPr>
        <w:t>Dá-se a este contrato o valor global de R$</w:t>
      </w:r>
      <w:r w:rsidR="00D36D82" w:rsidRPr="00A43459">
        <w:rPr>
          <w:rFonts w:ascii="Arial" w:hAnsi="Arial" w:cs="Arial"/>
          <w:b/>
        </w:rPr>
        <w:t xml:space="preserve"> </w:t>
      </w:r>
      <w:r w:rsidR="00DB3FF6">
        <w:rPr>
          <w:rFonts w:ascii="Arial" w:hAnsi="Arial" w:cs="Arial"/>
          <w:b/>
        </w:rPr>
        <w:t>24</w:t>
      </w:r>
      <w:r w:rsidR="00BE0867" w:rsidRPr="00A43459">
        <w:rPr>
          <w:rFonts w:ascii="Arial" w:hAnsi="Arial" w:cs="Arial"/>
          <w:b/>
        </w:rPr>
        <w:t>.</w:t>
      </w:r>
      <w:r w:rsidR="00DB3FF6">
        <w:rPr>
          <w:rFonts w:ascii="Arial" w:hAnsi="Arial" w:cs="Arial"/>
          <w:b/>
        </w:rPr>
        <w:t>400</w:t>
      </w:r>
      <w:r w:rsidR="00BE0867" w:rsidRPr="00A43459">
        <w:rPr>
          <w:rFonts w:ascii="Arial" w:hAnsi="Arial" w:cs="Arial"/>
          <w:b/>
        </w:rPr>
        <w:t>,</w:t>
      </w:r>
      <w:r w:rsidR="00DB3FF6">
        <w:rPr>
          <w:rFonts w:ascii="Arial" w:hAnsi="Arial" w:cs="Arial"/>
          <w:b/>
        </w:rPr>
        <w:t>42</w:t>
      </w:r>
      <w:r w:rsidR="00D36D82" w:rsidRPr="00A43459">
        <w:rPr>
          <w:rFonts w:ascii="Arial" w:hAnsi="Arial" w:cs="Arial"/>
          <w:b/>
        </w:rPr>
        <w:t xml:space="preserve"> (</w:t>
      </w:r>
      <w:r w:rsidR="00DB3FF6">
        <w:rPr>
          <w:rFonts w:ascii="Arial" w:hAnsi="Arial" w:cs="Arial"/>
          <w:b/>
        </w:rPr>
        <w:t xml:space="preserve">vinte e quatro </w:t>
      </w:r>
      <w:r w:rsidR="00BE0867" w:rsidRPr="00A43459">
        <w:rPr>
          <w:rFonts w:ascii="Arial" w:hAnsi="Arial" w:cs="Arial"/>
          <w:b/>
        </w:rPr>
        <w:t xml:space="preserve">mil e quatrocentos </w:t>
      </w:r>
      <w:r w:rsidR="00DB3FF6">
        <w:rPr>
          <w:rFonts w:ascii="Arial" w:hAnsi="Arial" w:cs="Arial"/>
          <w:b/>
        </w:rPr>
        <w:t>reais e quarenta e dois centavos</w:t>
      </w:r>
      <w:r w:rsidR="00D36D82" w:rsidRPr="00A43459">
        <w:rPr>
          <w:rFonts w:ascii="Arial" w:hAnsi="Arial" w:cs="Arial"/>
          <w:b/>
        </w:rPr>
        <w:t>)</w:t>
      </w:r>
      <w:r w:rsidRPr="00A43459">
        <w:rPr>
          <w:rFonts w:ascii="Arial" w:hAnsi="Arial" w:cs="Arial"/>
        </w:rPr>
        <w:t>, para a execução do objeto previsto na cláusula primeira.</w:t>
      </w:r>
    </w:p>
    <w:p w14:paraId="7BFFE046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Cs/>
          <w:snapToGrid w:val="0"/>
        </w:rPr>
      </w:pPr>
    </w:p>
    <w:p w14:paraId="224BD817" w14:textId="3CE5ED46" w:rsidR="008A668C" w:rsidRPr="00A43459" w:rsidRDefault="008A668C" w:rsidP="003A7B45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3459">
        <w:rPr>
          <w:rFonts w:ascii="Arial" w:hAnsi="Arial" w:cs="Arial"/>
          <w:bCs/>
          <w:snapToGrid w:val="0"/>
        </w:rPr>
        <w:t>3.2</w:t>
      </w:r>
      <w:r w:rsidRPr="00A43459">
        <w:rPr>
          <w:rFonts w:ascii="Arial" w:hAnsi="Arial" w:cs="Arial"/>
          <w:bCs/>
          <w:snapToGrid w:val="0"/>
        </w:rPr>
        <w:tab/>
        <w:t>-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</w:rPr>
        <w:t>Os pagamentos</w:t>
      </w:r>
      <w:r w:rsidR="00BE0867" w:rsidRPr="00A43459">
        <w:rPr>
          <w:rFonts w:ascii="Arial" w:hAnsi="Arial" w:cs="Arial"/>
        </w:rPr>
        <w:t xml:space="preserve"> </w:t>
      </w:r>
      <w:r w:rsidRPr="00A43459">
        <w:rPr>
          <w:rFonts w:ascii="Arial" w:hAnsi="Arial" w:cs="Arial"/>
        </w:rPr>
        <w:t xml:space="preserve">pelos serviços prestados serão </w:t>
      </w:r>
      <w:r w:rsidR="007C0291">
        <w:rPr>
          <w:rFonts w:ascii="Arial" w:hAnsi="Arial" w:cs="Arial"/>
        </w:rPr>
        <w:t>efetuados</w:t>
      </w:r>
      <w:r w:rsidRPr="00A43459">
        <w:rPr>
          <w:rFonts w:ascii="Arial" w:hAnsi="Arial" w:cs="Arial"/>
        </w:rPr>
        <w:t xml:space="preserve"> </w:t>
      </w:r>
      <w:r w:rsidR="003A7B45" w:rsidRPr="00A43459">
        <w:rPr>
          <w:rFonts w:ascii="Arial" w:hAnsi="Arial" w:cs="Arial"/>
        </w:rPr>
        <w:t>no prazo de até 30 (trinta) dias corridos</w:t>
      </w:r>
      <w:r w:rsidR="007C0291">
        <w:rPr>
          <w:rFonts w:ascii="Arial" w:hAnsi="Arial" w:cs="Arial"/>
        </w:rPr>
        <w:t xml:space="preserve"> </w:t>
      </w:r>
      <w:r w:rsidR="003A7B45" w:rsidRPr="00A43459">
        <w:rPr>
          <w:rFonts w:ascii="Arial" w:hAnsi="Arial" w:cs="Arial"/>
        </w:rPr>
        <w:t xml:space="preserve">contados da data </w:t>
      </w:r>
      <w:r w:rsidR="007C0291">
        <w:rPr>
          <w:rFonts w:ascii="Arial" w:hAnsi="Arial" w:cs="Arial"/>
        </w:rPr>
        <w:t>de entrega, mediante apresentação da nota fi</w:t>
      </w:r>
      <w:r w:rsidR="00492A5D">
        <w:rPr>
          <w:rFonts w:ascii="Arial" w:hAnsi="Arial" w:cs="Arial"/>
        </w:rPr>
        <w:t>s</w:t>
      </w:r>
      <w:r w:rsidR="007C0291">
        <w:rPr>
          <w:rFonts w:ascii="Arial" w:hAnsi="Arial" w:cs="Arial"/>
        </w:rPr>
        <w:t>cal</w:t>
      </w:r>
      <w:r w:rsidR="00492A5D">
        <w:rPr>
          <w:rFonts w:ascii="Arial" w:hAnsi="Arial" w:cs="Arial"/>
        </w:rPr>
        <w:t xml:space="preserve"> </w:t>
      </w:r>
      <w:r w:rsidR="003A7B45" w:rsidRPr="00A43459">
        <w:rPr>
          <w:rFonts w:ascii="Arial" w:hAnsi="Arial" w:cs="Arial"/>
        </w:rPr>
        <w:t>do</w:t>
      </w:r>
      <w:r w:rsidR="00492A5D">
        <w:rPr>
          <w:rFonts w:ascii="Arial" w:hAnsi="Arial" w:cs="Arial"/>
        </w:rPr>
        <w:t xml:space="preserve">s serviços executados acompanhados dos </w:t>
      </w:r>
      <w:r w:rsidR="000B6973">
        <w:rPr>
          <w:rFonts w:ascii="Arial" w:hAnsi="Arial" w:cs="Arial"/>
        </w:rPr>
        <w:t>laudos de recebimento</w:t>
      </w:r>
      <w:r w:rsidR="00066EC0">
        <w:rPr>
          <w:rFonts w:ascii="Arial" w:hAnsi="Arial" w:cs="Arial"/>
        </w:rPr>
        <w:t xml:space="preserve"> firmado por representante da secretaria solicitante</w:t>
      </w:r>
      <w:r w:rsidR="003A7B45" w:rsidRPr="00A43459">
        <w:rPr>
          <w:rFonts w:ascii="Arial" w:hAnsi="Arial" w:cs="Arial"/>
        </w:rPr>
        <w:t>.</w:t>
      </w:r>
    </w:p>
    <w:p w14:paraId="52ADAB2B" w14:textId="77777777" w:rsidR="003A7B45" w:rsidRPr="00A43459" w:rsidRDefault="003A7B45" w:rsidP="003A7B45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8C6F07" w14:textId="77777777" w:rsidR="003A7B45" w:rsidRPr="00A43459" w:rsidRDefault="003A7B45" w:rsidP="003A7B45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3.3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Não será efetuado qualquer pagamento à licitante vencedora enquanto perdurar pendência de liquidação de obrigações em virtude de penalidades ou inadimplência contratual.</w:t>
      </w:r>
    </w:p>
    <w:p w14:paraId="058C5AA7" w14:textId="77777777" w:rsidR="003A7B45" w:rsidRPr="00A43459" w:rsidRDefault="003A7B45" w:rsidP="003A7B45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7E7CED" w14:textId="77777777" w:rsidR="003A7B45" w:rsidRPr="00A43459" w:rsidRDefault="003A7B45" w:rsidP="003A7B45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3.3.1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Deverá ser apresentado pela licitante juntamente com cada Nota Fiscal/Fatura:</w:t>
      </w:r>
    </w:p>
    <w:p w14:paraId="338B7C25" w14:textId="77777777" w:rsidR="003A7B45" w:rsidRPr="00A43459" w:rsidRDefault="003A7B45" w:rsidP="003A7B45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</w:rPr>
      </w:pPr>
    </w:p>
    <w:p w14:paraId="09266E96" w14:textId="77777777" w:rsidR="003A7B45" w:rsidRPr="00A43459" w:rsidRDefault="003A7B45" w:rsidP="003A7B45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" w:hAnsi="Arial" w:cs="Arial"/>
        </w:rPr>
      </w:pPr>
      <w:r w:rsidRPr="00A43459">
        <w:rPr>
          <w:rFonts w:ascii="Arial" w:hAnsi="Arial" w:cs="Arial"/>
          <w:b/>
          <w:bCs/>
        </w:rPr>
        <w:tab/>
      </w:r>
      <w:r w:rsidRPr="00A43459">
        <w:rPr>
          <w:rFonts w:ascii="Arial" w:hAnsi="Arial" w:cs="Arial"/>
          <w:bCs/>
        </w:rPr>
        <w:t>a)</w:t>
      </w:r>
      <w:r w:rsidRPr="00A43459">
        <w:rPr>
          <w:rFonts w:ascii="Arial" w:hAnsi="Arial" w:cs="Arial"/>
          <w:b/>
          <w:bCs/>
        </w:rPr>
        <w:tab/>
      </w:r>
      <w:r w:rsidRPr="00A43459">
        <w:rPr>
          <w:rFonts w:ascii="Arial" w:hAnsi="Arial" w:cs="Arial"/>
        </w:rPr>
        <w:t xml:space="preserve">Prova de Regularidade para com a Fazenda Federal por meio da apresentação da Certidão Conjunta Negativa de Débitos ou Certidão Conjunta Positiva com Efeitos de Negativa, relativos a Tributos Federais e a </w:t>
      </w:r>
      <w:proofErr w:type="spellStart"/>
      <w:r w:rsidRPr="00A43459">
        <w:rPr>
          <w:rFonts w:ascii="Arial" w:hAnsi="Arial" w:cs="Arial"/>
        </w:rPr>
        <w:t>Divida</w:t>
      </w:r>
      <w:proofErr w:type="spellEnd"/>
      <w:r w:rsidRPr="00A43459">
        <w:rPr>
          <w:rFonts w:ascii="Arial" w:hAnsi="Arial" w:cs="Arial"/>
        </w:rPr>
        <w:t xml:space="preserve"> Ativa da União e débitos relativo às contribuições previdenciárias e às de terceiros, expedida pela Secretaria da Receita Federal e pela Procuradoria Geral da Fazenda Nacional.</w:t>
      </w:r>
    </w:p>
    <w:p w14:paraId="226D2D7C" w14:textId="77777777" w:rsidR="003A7B45" w:rsidRPr="00A43459" w:rsidRDefault="003A7B45" w:rsidP="003A7B45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" w:hAnsi="Arial" w:cs="Arial"/>
        </w:rPr>
      </w:pPr>
    </w:p>
    <w:p w14:paraId="5176C257" w14:textId="77777777" w:rsidR="003A7B45" w:rsidRPr="00A43459" w:rsidRDefault="003A7B45" w:rsidP="003A7B45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" w:hAnsi="Arial" w:cs="Arial"/>
        </w:rPr>
      </w:pPr>
      <w:r w:rsidRPr="00A43459">
        <w:rPr>
          <w:rFonts w:ascii="Arial" w:hAnsi="Arial" w:cs="Arial"/>
        </w:rPr>
        <w:tab/>
        <w:t>b)</w:t>
      </w:r>
      <w:r w:rsidRPr="00A43459">
        <w:rPr>
          <w:rFonts w:ascii="Arial" w:hAnsi="Arial" w:cs="Arial"/>
        </w:rPr>
        <w:tab/>
        <w:t>Prova de regularidade para com a Fazenda Estadual por meio da apresentação de Certidão Negativa ou Positiva com efeito de Negativa;</w:t>
      </w:r>
    </w:p>
    <w:p w14:paraId="540A6AB5" w14:textId="77777777" w:rsidR="003A7B45" w:rsidRPr="00A43459" w:rsidRDefault="003A7B45" w:rsidP="003A7B45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" w:hAnsi="Arial" w:cs="Arial"/>
        </w:rPr>
      </w:pPr>
    </w:p>
    <w:p w14:paraId="2EAC7932" w14:textId="77777777" w:rsidR="003A7B45" w:rsidRPr="00A43459" w:rsidRDefault="003A7B45" w:rsidP="003A7B45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" w:hAnsi="Arial" w:cs="Arial"/>
        </w:rPr>
      </w:pPr>
      <w:r w:rsidRPr="00A43459">
        <w:rPr>
          <w:rFonts w:ascii="Arial" w:hAnsi="Arial" w:cs="Arial"/>
          <w:b/>
          <w:bCs/>
        </w:rPr>
        <w:tab/>
      </w:r>
      <w:r w:rsidRPr="00A43459">
        <w:rPr>
          <w:rFonts w:ascii="Arial" w:hAnsi="Arial" w:cs="Arial"/>
          <w:bCs/>
        </w:rPr>
        <w:t xml:space="preserve">c) </w:t>
      </w:r>
      <w:r w:rsidRPr="00A43459">
        <w:rPr>
          <w:rFonts w:ascii="Arial" w:hAnsi="Arial" w:cs="Arial"/>
          <w:bCs/>
        </w:rPr>
        <w:tab/>
      </w:r>
      <w:r w:rsidRPr="00A43459">
        <w:rPr>
          <w:rFonts w:ascii="Arial" w:hAnsi="Arial" w:cs="Arial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14:paraId="29B24C08" w14:textId="77777777" w:rsidR="003A7B45" w:rsidRPr="00A43459" w:rsidRDefault="003A7B45" w:rsidP="003A7B45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" w:hAnsi="Arial" w:cs="Arial"/>
        </w:rPr>
      </w:pPr>
    </w:p>
    <w:p w14:paraId="381B92B8" w14:textId="77777777" w:rsidR="003A7B45" w:rsidRPr="00A43459" w:rsidRDefault="003A7B45" w:rsidP="003A7B45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" w:hAnsi="Arial" w:cs="Arial"/>
        </w:rPr>
      </w:pPr>
      <w:r w:rsidRPr="00A43459">
        <w:rPr>
          <w:rFonts w:ascii="Arial" w:hAnsi="Arial" w:cs="Arial"/>
          <w:bCs/>
        </w:rPr>
        <w:tab/>
        <w:t>d)</w:t>
      </w:r>
      <w:r w:rsidRPr="00A43459">
        <w:rPr>
          <w:rFonts w:ascii="Arial" w:hAnsi="Arial" w:cs="Arial"/>
          <w:bCs/>
        </w:rPr>
        <w:tab/>
        <w:t>Certificado de Regularidade do FGTS (CRF), emitido pelo órgão competente, da localidade de domicílio ou sede da empresa proponente, na forma da Lei</w:t>
      </w:r>
      <w:r w:rsidRPr="00A43459">
        <w:rPr>
          <w:rFonts w:ascii="Arial" w:hAnsi="Arial" w:cs="Arial"/>
        </w:rPr>
        <w:t>.</w:t>
      </w:r>
    </w:p>
    <w:p w14:paraId="14D85F15" w14:textId="77777777" w:rsidR="003A7B45" w:rsidRPr="00A43459" w:rsidRDefault="003A7B45" w:rsidP="003A7B45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" w:hAnsi="Arial" w:cs="Arial"/>
        </w:rPr>
      </w:pPr>
    </w:p>
    <w:p w14:paraId="4BC471FC" w14:textId="77777777" w:rsidR="003A7B45" w:rsidRPr="00A43459" w:rsidRDefault="003A7B45" w:rsidP="003A7B45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Arial" w:hAnsi="Arial" w:cs="Arial"/>
        </w:rPr>
      </w:pPr>
      <w:r w:rsidRPr="00A43459">
        <w:rPr>
          <w:rFonts w:ascii="Arial" w:hAnsi="Arial" w:cs="Arial"/>
          <w:bCs/>
        </w:rPr>
        <w:tab/>
        <w:t>e)</w:t>
      </w:r>
      <w:r w:rsidRPr="00A43459">
        <w:rPr>
          <w:rFonts w:ascii="Arial" w:hAnsi="Arial" w:cs="Arial"/>
          <w:bCs/>
        </w:rPr>
        <w:tab/>
      </w:r>
      <w:r w:rsidRPr="00A43459">
        <w:rPr>
          <w:rFonts w:ascii="Arial" w:hAnsi="Arial" w:cs="Arial"/>
        </w:rPr>
        <w:t>Prova de inexistência de débitos inadimplidos perante a Justiça do Trabalho, mediante a apresentação de certidão negativa;</w:t>
      </w:r>
    </w:p>
    <w:p w14:paraId="4A55A3B8" w14:textId="77777777" w:rsidR="003A7B45" w:rsidRPr="00A43459" w:rsidRDefault="003A7B45" w:rsidP="003A7B45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769525" w14:textId="77777777" w:rsidR="003A7B45" w:rsidRPr="00A43459" w:rsidRDefault="003A7B45" w:rsidP="003A7B45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3.4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A empresa licitante vencedora deverá fazer constar na Nota Fiscal / Fatura correspondente, emitida sem rasura, e em letra bem legível, o número de sua conta corrente, o nome do Banco e a respectiva Agência.</w:t>
      </w:r>
    </w:p>
    <w:p w14:paraId="2A449B56" w14:textId="77777777" w:rsidR="003A7B45" w:rsidRPr="00A43459" w:rsidRDefault="003A7B45" w:rsidP="003A7B45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</w:p>
    <w:p w14:paraId="2508057D" w14:textId="77777777" w:rsidR="003A7B45" w:rsidRPr="00A43459" w:rsidRDefault="003A7B45" w:rsidP="003A7B45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3.5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A Fiscalização da Prefeitura somente atestará a execução dos serviços e liberará a Nota Fiscal para pagamento, quando cumpridas, pela licitante vencedora, todas as condições pactuadas.</w:t>
      </w:r>
    </w:p>
    <w:p w14:paraId="3FC75EAF" w14:textId="77777777" w:rsidR="003A7B45" w:rsidRPr="00A43459" w:rsidRDefault="003A7B45" w:rsidP="003A7B45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</w:p>
    <w:p w14:paraId="5E8823FB" w14:textId="77777777" w:rsidR="003A7B45" w:rsidRPr="00A43459" w:rsidRDefault="003A7B45" w:rsidP="003A7B45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3.5.1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 xml:space="preserve">Os pagamentos serão efetuados por etapas de serviços executados, de acordo com o cronograma físico-financeiro e planilha orçamentária apresentada neste processo licitatório e aprovada pela Comissão Permanente de Licitação, não admitindo-se em </w:t>
      </w:r>
      <w:proofErr w:type="gramStart"/>
      <w:r w:rsidRPr="00A43459">
        <w:rPr>
          <w:rFonts w:ascii="Arial" w:hAnsi="Arial" w:cs="Arial"/>
        </w:rPr>
        <w:t>nenhuma hipóteses</w:t>
      </w:r>
      <w:proofErr w:type="gramEnd"/>
      <w:r w:rsidRPr="00A43459">
        <w:rPr>
          <w:rFonts w:ascii="Arial" w:hAnsi="Arial" w:cs="Arial"/>
        </w:rPr>
        <w:t xml:space="preserve"> o pagamento de materiais entregues na obra.</w:t>
      </w:r>
    </w:p>
    <w:p w14:paraId="27D94E2B" w14:textId="77777777" w:rsidR="003A7B45" w:rsidRPr="00A43459" w:rsidRDefault="003A7B45" w:rsidP="003A7B45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</w:p>
    <w:p w14:paraId="5698965F" w14:textId="77777777" w:rsidR="003A7B45" w:rsidRPr="00A43459" w:rsidRDefault="003A7B45" w:rsidP="003A7B45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3.6.2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 xml:space="preserve">Para efeito de pagamento das etapas de serviços executados, será observado o que estabelecem as legislações vigentes do </w:t>
      </w:r>
      <w:r w:rsidRPr="00A43459">
        <w:rPr>
          <w:rFonts w:ascii="Arial" w:hAnsi="Arial" w:cs="Arial"/>
          <w:bCs/>
        </w:rPr>
        <w:t>INSS</w:t>
      </w:r>
      <w:r w:rsidRPr="00A43459">
        <w:rPr>
          <w:rFonts w:ascii="Arial" w:hAnsi="Arial" w:cs="Arial"/>
        </w:rPr>
        <w:t xml:space="preserve"> e </w:t>
      </w:r>
      <w:r w:rsidRPr="00A43459">
        <w:rPr>
          <w:rFonts w:ascii="Arial" w:hAnsi="Arial" w:cs="Arial"/>
          <w:bCs/>
        </w:rPr>
        <w:t>FGTS</w:t>
      </w:r>
      <w:r w:rsidRPr="00A43459">
        <w:rPr>
          <w:rFonts w:ascii="Arial" w:hAnsi="Arial" w:cs="Arial"/>
        </w:rPr>
        <w:t xml:space="preserve"> quanto aos procedimentos de retenção, recolhimento e fiscalização relativos aos encargos previdenciários.</w:t>
      </w:r>
    </w:p>
    <w:p w14:paraId="36CD90AE" w14:textId="77777777" w:rsidR="003A7B45" w:rsidRPr="00A43459" w:rsidRDefault="003A7B45" w:rsidP="003A7B45">
      <w:pPr>
        <w:ind w:left="708"/>
        <w:jc w:val="both"/>
        <w:rPr>
          <w:rFonts w:ascii="Arial" w:hAnsi="Arial" w:cs="Arial"/>
        </w:rPr>
      </w:pPr>
    </w:p>
    <w:p w14:paraId="073438B5" w14:textId="77777777" w:rsidR="003A7B45" w:rsidRPr="00A43459" w:rsidRDefault="003A7B45" w:rsidP="003A7B45">
      <w:pPr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3.7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Havendo erro na Nota Fiscal ou circunstâncias que impeçam a liquidação da despesa, a mesma será devolvida e o pagamento ficará pendente até que a licitante vencedora providencie as medidas saneadoras. Nesta hipótese, o prazo para pagamento iniciar-se-á após a regularização da situação ou reapresentação de novo documento fiscal, não acarretando qualquer ônus à Prefeitura.</w:t>
      </w:r>
    </w:p>
    <w:p w14:paraId="797034E4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" w:hAnsi="Arial" w:cs="Arial"/>
        </w:rPr>
      </w:pPr>
    </w:p>
    <w:p w14:paraId="60AA176C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>CLÁUSULA QUARTA - DO PRAZO</w:t>
      </w:r>
    </w:p>
    <w:p w14:paraId="7851692A" w14:textId="77777777" w:rsidR="009D5FB0" w:rsidRPr="00A43459" w:rsidRDefault="009D5FB0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663C75C7" w14:textId="4E12BC0D" w:rsidR="009D5FB0" w:rsidRPr="00A43459" w:rsidRDefault="009D5FB0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Cs/>
        </w:rPr>
        <w:t>4.1</w:t>
      </w:r>
      <w:r w:rsidRPr="00A43459">
        <w:rPr>
          <w:rFonts w:ascii="Arial" w:hAnsi="Arial" w:cs="Arial"/>
          <w:bCs/>
        </w:rPr>
        <w:tab/>
        <w:t>-</w:t>
      </w:r>
      <w:r w:rsidRPr="00A43459">
        <w:rPr>
          <w:rFonts w:ascii="Arial" w:hAnsi="Arial" w:cs="Arial"/>
          <w:bCs/>
        </w:rPr>
        <w:tab/>
        <w:t xml:space="preserve">O prazo para conclusão dos serviços será de </w:t>
      </w:r>
      <w:r w:rsidR="0043464E">
        <w:rPr>
          <w:rFonts w:ascii="Arial" w:hAnsi="Arial" w:cs="Arial"/>
          <w:bCs/>
        </w:rPr>
        <w:t>40</w:t>
      </w:r>
      <w:r w:rsidR="00C0169C" w:rsidRPr="00A43459">
        <w:rPr>
          <w:rFonts w:ascii="Arial" w:hAnsi="Arial" w:cs="Arial"/>
          <w:bCs/>
        </w:rPr>
        <w:t xml:space="preserve"> </w:t>
      </w:r>
      <w:r w:rsidRPr="00A43459">
        <w:rPr>
          <w:rFonts w:ascii="Arial" w:hAnsi="Arial" w:cs="Arial"/>
          <w:bCs/>
        </w:rPr>
        <w:t>(</w:t>
      </w:r>
      <w:r w:rsidR="0043464E">
        <w:rPr>
          <w:rFonts w:ascii="Arial" w:hAnsi="Arial" w:cs="Arial"/>
          <w:bCs/>
        </w:rPr>
        <w:t>quarenta</w:t>
      </w:r>
      <w:r w:rsidRPr="00A43459">
        <w:rPr>
          <w:rFonts w:ascii="Arial" w:hAnsi="Arial" w:cs="Arial"/>
          <w:bCs/>
        </w:rPr>
        <w:t>) dias, contados da data da assinatura do contrato</w:t>
      </w:r>
      <w:r w:rsidRPr="00A43459">
        <w:rPr>
          <w:rFonts w:ascii="Arial" w:hAnsi="Arial" w:cs="Arial"/>
        </w:rPr>
        <w:t>.</w:t>
      </w:r>
    </w:p>
    <w:p w14:paraId="387F4782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05E71581" w14:textId="329BD2C9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>4.</w:t>
      </w:r>
      <w:r w:rsidR="009D5FB0" w:rsidRPr="00A43459">
        <w:rPr>
          <w:rFonts w:ascii="Arial" w:hAnsi="Arial" w:cs="Arial"/>
          <w:bCs/>
          <w:snapToGrid w:val="0"/>
        </w:rPr>
        <w:t>2</w:t>
      </w:r>
      <w:r w:rsidRPr="00A43459">
        <w:rPr>
          <w:rFonts w:ascii="Arial" w:hAnsi="Arial" w:cs="Arial"/>
          <w:b/>
          <w:bCs/>
          <w:snapToGrid w:val="0"/>
        </w:rPr>
        <w:tab/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 xml:space="preserve">O prazo de vigência do presente Contrato </w:t>
      </w:r>
      <w:r w:rsidR="00BE0867" w:rsidRPr="00A43459">
        <w:rPr>
          <w:rFonts w:ascii="Arial" w:hAnsi="Arial" w:cs="Arial"/>
          <w:snapToGrid w:val="0"/>
        </w:rPr>
        <w:t xml:space="preserve">iniciar-se-á na data de sua assinatura e encerrará em </w:t>
      </w:r>
      <w:r w:rsidR="0043464E">
        <w:rPr>
          <w:rFonts w:ascii="Arial" w:hAnsi="Arial" w:cs="Arial"/>
          <w:snapToGrid w:val="0"/>
        </w:rPr>
        <w:t>06</w:t>
      </w:r>
      <w:r w:rsidR="00BE0867" w:rsidRPr="00A43459">
        <w:rPr>
          <w:rFonts w:ascii="Arial" w:hAnsi="Arial" w:cs="Arial"/>
          <w:snapToGrid w:val="0"/>
        </w:rPr>
        <w:t xml:space="preserve"> (</w:t>
      </w:r>
      <w:r w:rsidR="0043464E">
        <w:rPr>
          <w:rFonts w:ascii="Arial" w:hAnsi="Arial" w:cs="Arial"/>
          <w:snapToGrid w:val="0"/>
        </w:rPr>
        <w:t>seis)</w:t>
      </w:r>
      <w:r w:rsidR="00BE0867" w:rsidRPr="00A43459">
        <w:rPr>
          <w:rFonts w:ascii="Arial" w:hAnsi="Arial" w:cs="Arial"/>
          <w:snapToGrid w:val="0"/>
        </w:rPr>
        <w:t xml:space="preserve"> de dezembro de 2.02</w:t>
      </w:r>
      <w:r w:rsidR="0043464E">
        <w:rPr>
          <w:rFonts w:ascii="Arial" w:hAnsi="Arial" w:cs="Arial"/>
          <w:snapToGrid w:val="0"/>
        </w:rPr>
        <w:t>2</w:t>
      </w:r>
      <w:r w:rsidRPr="00A43459">
        <w:rPr>
          <w:rFonts w:ascii="Arial" w:hAnsi="Arial" w:cs="Arial"/>
          <w:snapToGrid w:val="0"/>
        </w:rPr>
        <w:t>.</w:t>
      </w:r>
    </w:p>
    <w:p w14:paraId="0D30B016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</w:p>
    <w:p w14:paraId="1FDFF4A4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 xml:space="preserve">PARÁGRAFO PRIMEIRO – </w:t>
      </w:r>
      <w:r w:rsidRPr="00A43459">
        <w:rPr>
          <w:rFonts w:ascii="Arial" w:hAnsi="Arial" w:cs="Arial"/>
          <w:snapToGrid w:val="0"/>
        </w:rPr>
        <w:t>Havendo interesse da Administração, o presente Contrato poderá ser prorrogado nos casos previstos na legislação pertinente;</w:t>
      </w:r>
    </w:p>
    <w:p w14:paraId="6DB8F757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6BF5B48C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>CLÁUSULA QUINTA - DA DESPESA</w:t>
      </w:r>
    </w:p>
    <w:p w14:paraId="4C1C4716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Cs/>
          <w:snapToGrid w:val="0"/>
        </w:rPr>
      </w:pPr>
    </w:p>
    <w:p w14:paraId="73DFE3F1" w14:textId="77777777" w:rsidR="00AE7620" w:rsidRPr="00A43459" w:rsidRDefault="008A668C" w:rsidP="00AE7620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>5.1</w:t>
      </w:r>
      <w:r w:rsidRPr="00A43459">
        <w:rPr>
          <w:rFonts w:ascii="Arial" w:hAnsi="Arial" w:cs="Arial"/>
          <w:bCs/>
          <w:snapToGrid w:val="0"/>
        </w:rPr>
        <w:tab/>
        <w:t>-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>As despesas decorrentes da execução do presente Contrato, correrão por conta da seguinte dotação orçamentária:</w:t>
      </w:r>
    </w:p>
    <w:p w14:paraId="6F38834B" w14:textId="77777777" w:rsidR="00AE7620" w:rsidRPr="00A43459" w:rsidRDefault="00AE7620" w:rsidP="00AE7620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snapToGrid w:val="0"/>
        </w:rPr>
      </w:pPr>
    </w:p>
    <w:p w14:paraId="4FE00376" w14:textId="77777777" w:rsidR="00D22A5D" w:rsidRDefault="00D22A5D" w:rsidP="00D22A5D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>
        <w:rPr>
          <w:rFonts w:ascii="Verdana" w:hAnsi="Verdana" w:cs="Arial"/>
          <w:color w:val="000000"/>
          <w:sz w:val="20"/>
          <w:szCs w:val="20"/>
        </w:rPr>
        <w:t>10  FUNDO</w:t>
      </w:r>
      <w:proofErr w:type="gramEnd"/>
      <w:r>
        <w:rPr>
          <w:rFonts w:ascii="Verdana" w:hAnsi="Verdana" w:cs="Arial"/>
          <w:color w:val="000000"/>
          <w:sz w:val="20"/>
          <w:szCs w:val="20"/>
        </w:rPr>
        <w:t xml:space="preserve"> MUNICIPAL DE MEIO AMBIENTE</w:t>
      </w:r>
      <w:r>
        <w:rPr>
          <w:rFonts w:ascii="Verdana" w:hAnsi="Verdana" w:cs="Arial"/>
          <w:color w:val="000000"/>
          <w:sz w:val="20"/>
          <w:szCs w:val="20"/>
        </w:rPr>
        <w:br/>
        <w:t>08  SECRETARIA MUNICIPAL DE DESENV. ECONÔMICO E MEIO AMBIENTE</w:t>
      </w:r>
      <w:r>
        <w:rPr>
          <w:rFonts w:ascii="Verdana" w:hAnsi="Verdana" w:cs="Arial"/>
          <w:color w:val="000000"/>
          <w:sz w:val="20"/>
          <w:szCs w:val="20"/>
        </w:rPr>
        <w:br/>
        <w:t>08.</w:t>
      </w:r>
      <w:proofErr w:type="gramStart"/>
      <w:r>
        <w:rPr>
          <w:rFonts w:ascii="Verdana" w:hAnsi="Verdana" w:cs="Arial"/>
          <w:color w:val="000000"/>
          <w:sz w:val="20"/>
          <w:szCs w:val="20"/>
        </w:rPr>
        <w:t>03  FUNDO</w:t>
      </w:r>
      <w:proofErr w:type="gramEnd"/>
      <w:r>
        <w:rPr>
          <w:rFonts w:ascii="Verdana" w:hAnsi="Verdana" w:cs="Arial"/>
          <w:color w:val="000000"/>
          <w:sz w:val="20"/>
          <w:szCs w:val="20"/>
        </w:rPr>
        <w:t xml:space="preserve"> MUNICIPAL DE MEIO AMBIENTE</w:t>
      </w:r>
      <w:r>
        <w:rPr>
          <w:rFonts w:ascii="Verdana" w:hAnsi="Verdana" w:cs="Arial"/>
          <w:color w:val="000000"/>
          <w:sz w:val="20"/>
          <w:szCs w:val="20"/>
        </w:rPr>
        <w:br/>
        <w:t>18.122.1001-2.074  MANUTENÇÃO DAS ATIVIDADES DO FMMA</w:t>
      </w:r>
      <w:r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</w:rPr>
        <w:lastRenderedPageBreak/>
        <w:t>FONTE: 0.1.00-000     /     FICHA: 489</w:t>
      </w:r>
      <w:r>
        <w:rPr>
          <w:rFonts w:ascii="Verdana" w:hAnsi="Verdana" w:cs="Arial"/>
          <w:color w:val="000000"/>
          <w:sz w:val="20"/>
          <w:szCs w:val="20"/>
        </w:rPr>
        <w:br/>
        <w:t>R$ 24.400,42 (vinte e quatro mil e quatrocentos reais e quarenta e dois centavos)</w:t>
      </w:r>
    </w:p>
    <w:p w14:paraId="18E31CEA" w14:textId="77777777" w:rsidR="00501247" w:rsidRPr="00A43459" w:rsidRDefault="00501247" w:rsidP="00D7086F">
      <w:pPr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color w:val="000000"/>
        </w:rPr>
      </w:pPr>
    </w:p>
    <w:p w14:paraId="5BD8ECA9" w14:textId="77777777" w:rsidR="008A668C" w:rsidRPr="00A43459" w:rsidRDefault="008A668C" w:rsidP="008A668C">
      <w:pPr>
        <w:pStyle w:val="Corpodetexto3"/>
        <w:widowControl w:val="0"/>
        <w:tabs>
          <w:tab w:val="left" w:pos="709"/>
          <w:tab w:val="left" w:pos="1276"/>
        </w:tabs>
        <w:rPr>
          <w:rFonts w:ascii="Arial" w:hAnsi="Arial" w:cs="Arial"/>
          <w:b/>
          <w:bCs/>
          <w:snapToGrid w:val="0"/>
          <w:sz w:val="24"/>
          <w:szCs w:val="24"/>
        </w:rPr>
      </w:pPr>
      <w:r w:rsidRPr="00A43459">
        <w:rPr>
          <w:rFonts w:ascii="Arial" w:hAnsi="Arial" w:cs="Arial"/>
          <w:b/>
          <w:bCs/>
          <w:snapToGrid w:val="0"/>
          <w:sz w:val="24"/>
          <w:szCs w:val="24"/>
        </w:rPr>
        <w:t>CLÁUSULA SEXTA – DA FISCALIZAÇÃO</w:t>
      </w:r>
    </w:p>
    <w:p w14:paraId="2BFBFD51" w14:textId="77777777" w:rsidR="008A668C" w:rsidRPr="00A43459" w:rsidRDefault="008A668C" w:rsidP="008A668C">
      <w:pPr>
        <w:pStyle w:val="Corpodetexto3"/>
        <w:widowControl w:val="0"/>
        <w:tabs>
          <w:tab w:val="left" w:pos="709"/>
          <w:tab w:val="left" w:pos="1276"/>
        </w:tabs>
        <w:rPr>
          <w:rFonts w:ascii="Arial" w:hAnsi="Arial" w:cs="Arial"/>
          <w:bCs/>
          <w:snapToGrid w:val="0"/>
          <w:sz w:val="24"/>
          <w:szCs w:val="24"/>
        </w:rPr>
      </w:pPr>
    </w:p>
    <w:p w14:paraId="7D31D1CE" w14:textId="7DD2A46D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6.1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 xml:space="preserve">Todos os serviços objeto desta </w:t>
      </w:r>
      <w:r w:rsidR="00D22A5D">
        <w:rPr>
          <w:rFonts w:ascii="Arial" w:hAnsi="Arial" w:cs="Arial"/>
        </w:rPr>
        <w:t>contratação</w:t>
      </w:r>
      <w:r w:rsidRPr="00A43459">
        <w:rPr>
          <w:rFonts w:ascii="Arial" w:hAnsi="Arial" w:cs="Arial"/>
        </w:rPr>
        <w:t xml:space="preserve"> serão fiscalizados por servidores da Prefeitura Municipal de </w:t>
      </w:r>
      <w:r w:rsidR="00D22A5D">
        <w:rPr>
          <w:rFonts w:ascii="Arial" w:hAnsi="Arial" w:cs="Arial"/>
        </w:rPr>
        <w:t>Iguatemi</w:t>
      </w:r>
      <w:r w:rsidRPr="00A43459">
        <w:rPr>
          <w:rFonts w:ascii="Arial" w:hAnsi="Arial" w:cs="Arial"/>
        </w:rPr>
        <w:t>/MS, devidamente designados para este fim, com autoridade para exercer em nome da Prefeitura toda e qualquer ação de orientação geral, controle e fiscalização.</w:t>
      </w:r>
    </w:p>
    <w:p w14:paraId="7B4AD3AD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A7A031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6.2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A Fiscalização poderá determinar, a ônus da empresa licitante vencedora, a substituição dos equipamentos, serviços e materiais julgados deficientes ou não-conformes com as especificações definidas em projeto, cabendo à licitante vencedora providenciar a troca dos mesmos no prazo máximo definido pela fiscalização, sem direito à extensão do prazo final de execução dos serviços.</w:t>
      </w:r>
    </w:p>
    <w:p w14:paraId="39B93385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0FA463E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6.3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A licitante vencedora só poderá iniciar a obra após assinatura do respectivo Contrato.</w:t>
      </w:r>
    </w:p>
    <w:p w14:paraId="6C657E0E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A1CE82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6.4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Compete à fiscalização da obra pela equipe designada pela Prefeitura, entre outras atribuições:</w:t>
      </w:r>
    </w:p>
    <w:p w14:paraId="367C0899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62B856" w14:textId="77777777" w:rsidR="004A1EB8" w:rsidRPr="00A43459" w:rsidRDefault="004A1EB8" w:rsidP="004A1EB8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6.4.1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Verificar a conformidade da execução dos serviços com as normas especificadas em caderno de especificações técnicas, memoriais descritivos, plantas e planilhas orçamentárias e adequação dos procedimentos e materiais empregados à qualidade desejada para os serviços.</w:t>
      </w:r>
    </w:p>
    <w:p w14:paraId="1946A485" w14:textId="77777777" w:rsidR="004A1EB8" w:rsidRPr="00A43459" w:rsidRDefault="004A1EB8" w:rsidP="004A1EB8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</w:p>
    <w:p w14:paraId="46223DA9" w14:textId="6B463622" w:rsidR="004A1EB8" w:rsidRPr="00A43459" w:rsidRDefault="004A1EB8" w:rsidP="004A1EB8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6.4.2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 xml:space="preserve">Ordenar à </w:t>
      </w:r>
      <w:r w:rsidR="004929F6">
        <w:rPr>
          <w:rFonts w:ascii="Arial" w:hAnsi="Arial" w:cs="Arial"/>
        </w:rPr>
        <w:t>contratada</w:t>
      </w:r>
      <w:r w:rsidRPr="00A43459">
        <w:rPr>
          <w:rFonts w:ascii="Arial" w:hAnsi="Arial" w:cs="Arial"/>
        </w:rPr>
        <w:t xml:space="preserve"> corrigir, refazer ou reconstruir as partes dos serviços executados com erros, imperfeições ou em desacordo com as especificações.</w:t>
      </w:r>
    </w:p>
    <w:p w14:paraId="2AA450D7" w14:textId="77777777" w:rsidR="004A1EB8" w:rsidRPr="00A43459" w:rsidRDefault="004A1EB8" w:rsidP="004A1EB8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</w:p>
    <w:p w14:paraId="7CBE16C7" w14:textId="77777777" w:rsidR="004A1EB8" w:rsidRPr="00A43459" w:rsidRDefault="004A1EB8" w:rsidP="004A1EB8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6.4.3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Manter organizado e atualizado o Livro Diário, assinado por técnico da licitante vencedora e por servidor designado pela Prefeitura para efetuar a fiscalização, onde a referida licitante vencedora registre, em cada visita:</w:t>
      </w:r>
    </w:p>
    <w:p w14:paraId="237CC5DC" w14:textId="77777777" w:rsidR="004A1EB8" w:rsidRPr="00A43459" w:rsidRDefault="004A1EB8" w:rsidP="004A1EB8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</w:p>
    <w:p w14:paraId="04BF3C40" w14:textId="77777777" w:rsidR="004A1EB8" w:rsidRPr="00A43459" w:rsidRDefault="004A1EB8" w:rsidP="004A1EB8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6.4.3.1-</w:t>
      </w:r>
      <w:r w:rsidRPr="00A43459">
        <w:rPr>
          <w:rFonts w:ascii="Arial" w:hAnsi="Arial" w:cs="Arial"/>
        </w:rPr>
        <w:tab/>
        <w:t>As atividades desenvolvidas.</w:t>
      </w:r>
    </w:p>
    <w:p w14:paraId="377726FC" w14:textId="77777777" w:rsidR="004A1EB8" w:rsidRPr="00A43459" w:rsidRDefault="004A1EB8" w:rsidP="004A1EB8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</w:p>
    <w:p w14:paraId="711F732D" w14:textId="77777777" w:rsidR="004A1EB8" w:rsidRPr="00A43459" w:rsidRDefault="004A1EB8" w:rsidP="004A1EB8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6.4.3.2-</w:t>
      </w:r>
      <w:r w:rsidRPr="00A43459">
        <w:rPr>
          <w:rFonts w:ascii="Arial" w:hAnsi="Arial" w:cs="Arial"/>
        </w:rPr>
        <w:tab/>
        <w:t>As ocorrências ou observações descritas de forma analítica.</w:t>
      </w:r>
    </w:p>
    <w:p w14:paraId="5E92792F" w14:textId="77777777" w:rsidR="004A1EB8" w:rsidRPr="00A43459" w:rsidRDefault="004A1EB8" w:rsidP="004A1EB8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</w:p>
    <w:p w14:paraId="343FF962" w14:textId="77777777" w:rsidR="004A1EB8" w:rsidRPr="00A43459" w:rsidRDefault="004A1EB8" w:rsidP="004A1EB8">
      <w:pPr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6.4.4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Encaminhar à Prefeitura o documento no qual relacione as ocorrências que impliquem em multas a serem aplicadas à licitante vencedora.</w:t>
      </w:r>
    </w:p>
    <w:p w14:paraId="154F015E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F421AF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6.5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A ação da fiscalização não exonera a licitante vencedora de suas responsabilidades contratuais.</w:t>
      </w:r>
    </w:p>
    <w:p w14:paraId="3ABCE255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43B3B6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t>6.6</w:t>
      </w:r>
      <w:r w:rsidRPr="00A43459">
        <w:rPr>
          <w:rFonts w:ascii="Arial" w:hAnsi="Arial" w:cs="Arial"/>
        </w:rPr>
        <w:tab/>
        <w:t>-</w:t>
      </w:r>
      <w:r w:rsidRPr="00A43459">
        <w:rPr>
          <w:rFonts w:ascii="Arial" w:hAnsi="Arial" w:cs="Arial"/>
        </w:rPr>
        <w:tab/>
        <w:t>Em caso de dúvidas quanto à interpretação das especificações constantes do Memorial Descritivo e do Projeto Executivo será sempre consultada a Fiscalização, sendo desta o parecer definitivo. A decisão tomada pela Fiscalização deverá ser comunicada à empresa licitante vencedora obrigatoriamente de forma escrita e oficial.</w:t>
      </w:r>
    </w:p>
    <w:p w14:paraId="6F524F57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BAB11E" w14:textId="77777777" w:rsidR="004A1EB8" w:rsidRPr="00A43459" w:rsidRDefault="004A1EB8" w:rsidP="004A1EB8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3459">
        <w:rPr>
          <w:rFonts w:ascii="Arial" w:hAnsi="Arial" w:cs="Arial"/>
        </w:rPr>
        <w:lastRenderedPageBreak/>
        <w:t>6.7 - Na fiscalização serão ainda observadas as demais condições relacionadas na Minuta de Contrato.</w:t>
      </w:r>
    </w:p>
    <w:p w14:paraId="6C29B71E" w14:textId="77777777" w:rsidR="004A1EB8" w:rsidRPr="00A43459" w:rsidRDefault="004A1EB8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1762F755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>CLÁUSULA SÉTIMA – DAS OBRIGAÇÕES DA CONTRATADA</w:t>
      </w:r>
    </w:p>
    <w:p w14:paraId="4AB72E0D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Cs/>
          <w:snapToGrid w:val="0"/>
        </w:rPr>
      </w:pPr>
    </w:p>
    <w:p w14:paraId="706E8F12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>7.1</w:t>
      </w:r>
      <w:r w:rsidRPr="00A43459">
        <w:rPr>
          <w:rFonts w:ascii="Arial" w:hAnsi="Arial" w:cs="Arial"/>
          <w:bCs/>
          <w:snapToGrid w:val="0"/>
        </w:rPr>
        <w:tab/>
        <w:t>-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 xml:space="preserve">Constituem obrigações da </w:t>
      </w:r>
      <w:r w:rsidRPr="00A43459">
        <w:rPr>
          <w:rFonts w:ascii="Arial" w:hAnsi="Arial" w:cs="Arial"/>
          <w:b/>
          <w:bCs/>
          <w:snapToGrid w:val="0"/>
        </w:rPr>
        <w:t>Contratada</w:t>
      </w:r>
      <w:r w:rsidRPr="00A43459">
        <w:rPr>
          <w:rFonts w:ascii="Arial" w:hAnsi="Arial" w:cs="Arial"/>
          <w:snapToGrid w:val="0"/>
        </w:rPr>
        <w:t>, além das demais previstas neste Contrato ou dele decorrentes:</w:t>
      </w:r>
    </w:p>
    <w:p w14:paraId="5C73AA63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bCs/>
          <w:snapToGrid w:val="0"/>
        </w:rPr>
        <w:t>I</w:t>
      </w:r>
      <w:r w:rsidRPr="00A43459">
        <w:rPr>
          <w:rFonts w:ascii="Arial" w:hAnsi="Arial" w:cs="Arial"/>
          <w:bCs/>
          <w:snapToGrid w:val="0"/>
        </w:rPr>
        <w:tab/>
        <w:t>-</w:t>
      </w:r>
      <w:r w:rsidRPr="00A43459">
        <w:rPr>
          <w:rFonts w:ascii="Arial" w:hAnsi="Arial" w:cs="Arial"/>
          <w:bCs/>
          <w:snapToGrid w:val="0"/>
        </w:rPr>
        <w:tab/>
      </w:r>
      <w:r w:rsidR="00D73108" w:rsidRPr="00A43459">
        <w:rPr>
          <w:rFonts w:ascii="Arial" w:hAnsi="Arial" w:cs="Arial"/>
          <w:snapToGrid w:val="0"/>
        </w:rPr>
        <w:t>Executar os serviços</w:t>
      </w:r>
      <w:r w:rsidRPr="00A43459">
        <w:rPr>
          <w:rFonts w:ascii="Arial" w:hAnsi="Arial" w:cs="Arial"/>
          <w:snapToGrid w:val="0"/>
        </w:rPr>
        <w:t>, objeto deste Contrato, no prazo proposto e em conformidade com as especificações exigidas no Edital;</w:t>
      </w:r>
    </w:p>
    <w:p w14:paraId="5C5C73C0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61D17A25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ab/>
        <w:t>II</w:t>
      </w:r>
      <w:r w:rsidRPr="00A43459">
        <w:rPr>
          <w:rFonts w:ascii="Arial" w:hAnsi="Arial" w:cs="Arial"/>
          <w:bCs/>
          <w:snapToGrid w:val="0"/>
        </w:rPr>
        <w:tab/>
        <w:t>-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>Manter, durante a execução do Contrato, todas as condições de habilitação e qualificação exigidas na licitação que deu origem a este ajuste;</w:t>
      </w:r>
    </w:p>
    <w:p w14:paraId="3C47BEC6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276E89E6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ab/>
        <w:t>III</w:t>
      </w:r>
      <w:r w:rsidRPr="00A43459">
        <w:rPr>
          <w:rFonts w:ascii="Arial" w:hAnsi="Arial" w:cs="Arial"/>
          <w:bCs/>
          <w:snapToGrid w:val="0"/>
        </w:rPr>
        <w:tab/>
        <w:t>-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>Assumir, com exclusividade, todos encargos, impostos, taxas e fretes que forem devidos em decorrência do objeto deste Contrato, bem como as contribuições devidas à Previdência Social, encargos trabalhistas, prêmios de seguro e de acidentes de trabalho, trânsito, e outras despesas que se fizerem necessárias ao cumprimento do objeto pactuado;</w:t>
      </w:r>
    </w:p>
    <w:p w14:paraId="56ACF978" w14:textId="77777777" w:rsidR="008765EF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bCs/>
          <w:snapToGrid w:val="0"/>
        </w:rPr>
      </w:pPr>
      <w:r w:rsidRPr="00A43459">
        <w:rPr>
          <w:rFonts w:ascii="Arial" w:hAnsi="Arial" w:cs="Arial"/>
          <w:bCs/>
          <w:snapToGrid w:val="0"/>
        </w:rPr>
        <w:tab/>
      </w:r>
    </w:p>
    <w:p w14:paraId="44EB6448" w14:textId="77777777" w:rsidR="008A668C" w:rsidRPr="00A43459" w:rsidRDefault="008765EF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ab/>
      </w:r>
      <w:r w:rsidR="008A668C" w:rsidRPr="00A43459">
        <w:rPr>
          <w:rFonts w:ascii="Arial" w:hAnsi="Arial" w:cs="Arial"/>
          <w:bCs/>
          <w:snapToGrid w:val="0"/>
        </w:rPr>
        <w:t>IV</w:t>
      </w:r>
      <w:r w:rsidR="008A668C" w:rsidRPr="00A43459">
        <w:rPr>
          <w:rFonts w:ascii="Arial" w:hAnsi="Arial" w:cs="Arial"/>
          <w:bCs/>
          <w:snapToGrid w:val="0"/>
        </w:rPr>
        <w:tab/>
        <w:t>-</w:t>
      </w:r>
      <w:r w:rsidR="008A668C" w:rsidRPr="00A43459">
        <w:rPr>
          <w:rFonts w:ascii="Arial" w:hAnsi="Arial" w:cs="Arial"/>
          <w:bCs/>
          <w:snapToGrid w:val="0"/>
        </w:rPr>
        <w:tab/>
      </w:r>
      <w:r w:rsidR="008A668C" w:rsidRPr="00A43459">
        <w:rPr>
          <w:rFonts w:ascii="Arial" w:hAnsi="Arial" w:cs="Arial"/>
          <w:snapToGrid w:val="0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="008A668C" w:rsidRPr="00A43459">
        <w:rPr>
          <w:rFonts w:ascii="Arial" w:hAnsi="Arial" w:cs="Arial"/>
          <w:b/>
          <w:bCs/>
          <w:snapToGrid w:val="0"/>
        </w:rPr>
        <w:t>Contratante</w:t>
      </w:r>
      <w:r w:rsidR="008A668C" w:rsidRPr="00A43459">
        <w:rPr>
          <w:rFonts w:ascii="Arial" w:hAnsi="Arial" w:cs="Arial"/>
          <w:snapToGrid w:val="0"/>
        </w:rPr>
        <w:t xml:space="preserve"> ou a terceiros;</w:t>
      </w:r>
    </w:p>
    <w:p w14:paraId="15730962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793BA54D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bCs/>
          <w:snapToGrid w:val="0"/>
        </w:rPr>
        <w:t>V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b/>
          <w:bCs/>
          <w:snapToGrid w:val="0"/>
        </w:rPr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 xml:space="preserve">Apresentar, quando solicitado pelo </w:t>
      </w:r>
      <w:r w:rsidRPr="00A43459">
        <w:rPr>
          <w:rFonts w:ascii="Arial" w:hAnsi="Arial" w:cs="Arial"/>
          <w:b/>
          <w:bCs/>
          <w:snapToGrid w:val="0"/>
        </w:rPr>
        <w:t xml:space="preserve">Contratante, </w:t>
      </w:r>
      <w:r w:rsidRPr="00A43459">
        <w:rPr>
          <w:rFonts w:ascii="Arial" w:hAnsi="Arial" w:cs="Arial"/>
          <w:snapToGrid w:val="0"/>
        </w:rPr>
        <w:t>a comprovação de estarem sendo satisfeitos todos os seus encargos e obrigações trabalhistas, previdenciários e fiscais;</w:t>
      </w:r>
    </w:p>
    <w:p w14:paraId="00417DBA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6B80FAB2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bCs/>
          <w:snapToGrid w:val="0"/>
        </w:rPr>
        <w:t>VI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b/>
          <w:bCs/>
          <w:snapToGrid w:val="0"/>
        </w:rPr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>Responder perante ao</w:t>
      </w:r>
      <w:r w:rsidR="002E6404" w:rsidRPr="00A43459">
        <w:rPr>
          <w:rFonts w:ascii="Arial" w:hAnsi="Arial" w:cs="Arial"/>
          <w:snapToGrid w:val="0"/>
        </w:rPr>
        <w:t xml:space="preserve"> </w:t>
      </w:r>
      <w:r w:rsidRPr="00A43459">
        <w:rPr>
          <w:rFonts w:ascii="Arial" w:hAnsi="Arial" w:cs="Arial"/>
          <w:b/>
          <w:bCs/>
          <w:snapToGrid w:val="0"/>
        </w:rPr>
        <w:t xml:space="preserve">Contratante </w:t>
      </w:r>
      <w:r w:rsidRPr="00A43459">
        <w:rPr>
          <w:rFonts w:ascii="Arial" w:hAnsi="Arial" w:cs="Arial"/>
          <w:snapToGrid w:val="0"/>
        </w:rPr>
        <w:t xml:space="preserve">e terceiros por eventuais prejuízos e danos decorrentes de sua demora ou de sua omissão, na condução do objeto deste instrumento sob a sua responsabilidade ou </w:t>
      </w:r>
      <w:proofErr w:type="gramStart"/>
      <w:r w:rsidRPr="00A43459">
        <w:rPr>
          <w:rFonts w:ascii="Arial" w:hAnsi="Arial" w:cs="Arial"/>
          <w:snapToGrid w:val="0"/>
        </w:rPr>
        <w:t>por erro relativos</w:t>
      </w:r>
      <w:proofErr w:type="gramEnd"/>
      <w:r w:rsidRPr="00A43459">
        <w:rPr>
          <w:rFonts w:ascii="Arial" w:hAnsi="Arial" w:cs="Arial"/>
          <w:snapToGrid w:val="0"/>
        </w:rPr>
        <w:t xml:space="preserve"> à execução do objeto deste Contrato;</w:t>
      </w:r>
    </w:p>
    <w:p w14:paraId="4E1E6C5C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002FEAA7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ab/>
        <w:t>VII</w:t>
      </w:r>
      <w:r w:rsidRPr="00A43459">
        <w:rPr>
          <w:rFonts w:ascii="Arial" w:hAnsi="Arial" w:cs="Arial"/>
          <w:b/>
          <w:bCs/>
          <w:snapToGrid w:val="0"/>
        </w:rPr>
        <w:tab/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 xml:space="preserve">Responsabilizar-se por quaisquer ônus decorrentes de omissões ou erros na elaboração de estimativa de custos e que redundem em aumento de despesas ou perda de descontos para o </w:t>
      </w:r>
      <w:r w:rsidRPr="00A43459">
        <w:rPr>
          <w:rFonts w:ascii="Arial" w:hAnsi="Arial" w:cs="Arial"/>
          <w:b/>
          <w:bCs/>
          <w:snapToGrid w:val="0"/>
        </w:rPr>
        <w:t>Contratante</w:t>
      </w:r>
      <w:r w:rsidRPr="00A43459">
        <w:rPr>
          <w:rFonts w:ascii="Arial" w:hAnsi="Arial" w:cs="Arial"/>
          <w:snapToGrid w:val="0"/>
        </w:rPr>
        <w:t>;</w:t>
      </w:r>
    </w:p>
    <w:p w14:paraId="4949CB5B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2F0B2EDD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ab/>
      </w:r>
      <w:r w:rsidR="00D73108" w:rsidRPr="00A43459">
        <w:rPr>
          <w:rFonts w:ascii="Arial" w:hAnsi="Arial" w:cs="Arial"/>
          <w:bCs/>
          <w:snapToGrid w:val="0"/>
        </w:rPr>
        <w:t>VIII</w:t>
      </w:r>
      <w:r w:rsidRPr="00A43459">
        <w:rPr>
          <w:rFonts w:ascii="Arial" w:hAnsi="Arial" w:cs="Arial"/>
          <w:bCs/>
          <w:snapToGrid w:val="0"/>
        </w:rPr>
        <w:tab/>
        <w:t>-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>Cumprir todas as leis e posturas federais, estaduais e municipais pertinentes e responsabilizar-se por todos prejuízos decorrentes de infrações a que houver dado causa;</w:t>
      </w:r>
    </w:p>
    <w:p w14:paraId="5B119D1D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4DC550A7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ab/>
      </w:r>
      <w:r w:rsidR="00D73108" w:rsidRPr="00A43459">
        <w:rPr>
          <w:rFonts w:ascii="Arial" w:hAnsi="Arial" w:cs="Arial"/>
          <w:bCs/>
          <w:snapToGrid w:val="0"/>
        </w:rPr>
        <w:t>IX</w:t>
      </w:r>
      <w:r w:rsidR="00D73108"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bCs/>
          <w:snapToGrid w:val="0"/>
        </w:rPr>
        <w:t>-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 xml:space="preserve">Não transferir em hipótese </w:t>
      </w:r>
      <w:proofErr w:type="gramStart"/>
      <w:r w:rsidRPr="00A43459">
        <w:rPr>
          <w:rFonts w:ascii="Arial" w:hAnsi="Arial" w:cs="Arial"/>
          <w:snapToGrid w:val="0"/>
        </w:rPr>
        <w:t>alguma este instrumento contratual</w:t>
      </w:r>
      <w:proofErr w:type="gramEnd"/>
      <w:r w:rsidRPr="00A43459">
        <w:rPr>
          <w:rFonts w:ascii="Arial" w:hAnsi="Arial" w:cs="Arial"/>
          <w:snapToGrid w:val="0"/>
        </w:rPr>
        <w:t xml:space="preserve"> a terceiros.</w:t>
      </w:r>
    </w:p>
    <w:p w14:paraId="25B3FED2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05438433" w14:textId="77777777" w:rsidR="008A668C" w:rsidRPr="00A43459" w:rsidRDefault="008A668C" w:rsidP="008A668C">
      <w:pPr>
        <w:pStyle w:val="Corpodetexto2"/>
        <w:widowControl w:val="0"/>
        <w:tabs>
          <w:tab w:val="left" w:pos="1276"/>
          <w:tab w:val="left" w:pos="1701"/>
          <w:tab w:val="left" w:pos="1985"/>
        </w:tabs>
        <w:ind w:right="56"/>
        <w:rPr>
          <w:rFonts w:ascii="Arial" w:hAnsi="Arial" w:cs="Arial"/>
          <w:b/>
          <w:sz w:val="24"/>
          <w:szCs w:val="24"/>
        </w:rPr>
      </w:pPr>
      <w:r w:rsidRPr="00A43459">
        <w:rPr>
          <w:rFonts w:ascii="Arial" w:hAnsi="Arial" w:cs="Arial"/>
          <w:sz w:val="24"/>
          <w:szCs w:val="24"/>
        </w:rPr>
        <w:tab/>
        <w:t>X</w:t>
      </w:r>
      <w:r w:rsidRPr="00A43459">
        <w:rPr>
          <w:rFonts w:ascii="Arial" w:hAnsi="Arial" w:cs="Arial"/>
          <w:sz w:val="24"/>
          <w:szCs w:val="24"/>
        </w:rPr>
        <w:tab/>
        <w:t>-</w:t>
      </w:r>
      <w:r w:rsidRPr="00A43459">
        <w:rPr>
          <w:rFonts w:ascii="Arial" w:hAnsi="Arial" w:cs="Arial"/>
          <w:sz w:val="24"/>
          <w:szCs w:val="24"/>
        </w:rPr>
        <w:tab/>
        <w:t>Possuir a</w:t>
      </w:r>
      <w:r w:rsidRPr="00A43459">
        <w:rPr>
          <w:rFonts w:ascii="Arial" w:hAnsi="Arial" w:cs="Arial"/>
          <w:color w:val="000000"/>
          <w:sz w:val="24"/>
          <w:szCs w:val="24"/>
        </w:rPr>
        <w:t>ssistência técnica no estado de Mato Grosso do Sul;</w:t>
      </w:r>
    </w:p>
    <w:p w14:paraId="0A335E10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6FAC54DD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>CLÁUSULA OITAVA – DAS OBRIGAÇÕES DO CONTRATANTE</w:t>
      </w:r>
    </w:p>
    <w:p w14:paraId="4140A64F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Cs/>
          <w:snapToGrid w:val="0"/>
        </w:rPr>
      </w:pPr>
    </w:p>
    <w:p w14:paraId="683900A2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Cs/>
          <w:snapToGrid w:val="0"/>
        </w:rPr>
        <w:t>8.1</w:t>
      </w:r>
      <w:r w:rsidRPr="00A43459">
        <w:rPr>
          <w:rFonts w:ascii="Arial" w:hAnsi="Arial" w:cs="Arial"/>
          <w:bCs/>
          <w:snapToGrid w:val="0"/>
        </w:rPr>
        <w:tab/>
        <w:t>-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 xml:space="preserve">Constituem obrigações do </w:t>
      </w:r>
      <w:r w:rsidRPr="00A43459">
        <w:rPr>
          <w:rFonts w:ascii="Arial" w:hAnsi="Arial" w:cs="Arial"/>
          <w:b/>
          <w:bCs/>
          <w:snapToGrid w:val="0"/>
        </w:rPr>
        <w:t>Contratante:</w:t>
      </w:r>
    </w:p>
    <w:p w14:paraId="6DDA422E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6929DE29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bCs/>
          <w:snapToGrid w:val="0"/>
        </w:rPr>
        <w:t>I</w:t>
      </w:r>
      <w:r w:rsidRPr="00A43459">
        <w:rPr>
          <w:rFonts w:ascii="Arial" w:hAnsi="Arial" w:cs="Arial"/>
          <w:b/>
          <w:bCs/>
          <w:snapToGrid w:val="0"/>
        </w:rPr>
        <w:tab/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 xml:space="preserve">Cumprir todos os compromissos financeiros assumidos com a </w:t>
      </w:r>
      <w:r w:rsidRPr="00A43459">
        <w:rPr>
          <w:rFonts w:ascii="Arial" w:hAnsi="Arial" w:cs="Arial"/>
          <w:b/>
          <w:bCs/>
          <w:snapToGrid w:val="0"/>
        </w:rPr>
        <w:lastRenderedPageBreak/>
        <w:t>Contratada</w:t>
      </w:r>
      <w:r w:rsidRPr="00A43459">
        <w:rPr>
          <w:rFonts w:ascii="Arial" w:hAnsi="Arial" w:cs="Arial"/>
          <w:snapToGrid w:val="0"/>
        </w:rPr>
        <w:t>;</w:t>
      </w:r>
    </w:p>
    <w:p w14:paraId="063CCA0D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65201190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bCs/>
          <w:snapToGrid w:val="0"/>
        </w:rPr>
        <w:t>II</w:t>
      </w:r>
      <w:r w:rsidRPr="00A43459">
        <w:rPr>
          <w:rFonts w:ascii="Arial" w:hAnsi="Arial" w:cs="Arial"/>
          <w:b/>
          <w:bCs/>
          <w:snapToGrid w:val="0"/>
        </w:rPr>
        <w:tab/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 xml:space="preserve">Fornecer e colocar à disposição da </w:t>
      </w:r>
      <w:r w:rsidRPr="00A43459">
        <w:rPr>
          <w:rFonts w:ascii="Arial" w:hAnsi="Arial" w:cs="Arial"/>
          <w:b/>
          <w:bCs/>
          <w:snapToGrid w:val="0"/>
        </w:rPr>
        <w:t xml:space="preserve">Contratada </w:t>
      </w:r>
      <w:r w:rsidRPr="00A43459">
        <w:rPr>
          <w:rFonts w:ascii="Arial" w:hAnsi="Arial" w:cs="Arial"/>
          <w:snapToGrid w:val="0"/>
        </w:rPr>
        <w:t>todos os elementos e informações que se f</w:t>
      </w:r>
      <w:r w:rsidR="00D73108" w:rsidRPr="00A43459">
        <w:rPr>
          <w:rFonts w:ascii="Arial" w:hAnsi="Arial" w:cs="Arial"/>
          <w:snapToGrid w:val="0"/>
        </w:rPr>
        <w:t>izerem necessários à execução dos serviços</w:t>
      </w:r>
      <w:r w:rsidRPr="00A43459">
        <w:rPr>
          <w:rFonts w:ascii="Arial" w:hAnsi="Arial" w:cs="Arial"/>
          <w:snapToGrid w:val="0"/>
        </w:rPr>
        <w:t>;</w:t>
      </w:r>
    </w:p>
    <w:p w14:paraId="1A4EAE09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57775840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bCs/>
          <w:snapToGrid w:val="0"/>
        </w:rPr>
        <w:t>III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b/>
          <w:bCs/>
          <w:snapToGrid w:val="0"/>
        </w:rPr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>Proporcionar condições para a boa consecução do objeto deste Contrato;</w:t>
      </w:r>
    </w:p>
    <w:p w14:paraId="188165F2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3730AE76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bCs/>
          <w:snapToGrid w:val="0"/>
        </w:rPr>
        <w:t>IV</w:t>
      </w:r>
      <w:r w:rsidRPr="00A43459">
        <w:rPr>
          <w:rFonts w:ascii="Arial" w:hAnsi="Arial" w:cs="Arial"/>
          <w:b/>
          <w:bCs/>
          <w:snapToGrid w:val="0"/>
        </w:rPr>
        <w:tab/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 xml:space="preserve">Notificar, formal e tempestivamente, a </w:t>
      </w:r>
      <w:r w:rsidRPr="00A43459">
        <w:rPr>
          <w:rFonts w:ascii="Arial" w:hAnsi="Arial" w:cs="Arial"/>
          <w:b/>
          <w:bCs/>
          <w:snapToGrid w:val="0"/>
        </w:rPr>
        <w:t xml:space="preserve">Contratada </w:t>
      </w:r>
      <w:r w:rsidRPr="00A43459">
        <w:rPr>
          <w:rFonts w:ascii="Arial" w:hAnsi="Arial" w:cs="Arial"/>
          <w:snapToGrid w:val="0"/>
        </w:rPr>
        <w:t>sobre as irregularidades observadas no cumprimento deste Contrato;</w:t>
      </w:r>
    </w:p>
    <w:p w14:paraId="61A1AB86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123E1889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bCs/>
          <w:snapToGrid w:val="0"/>
        </w:rPr>
        <w:t>V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b/>
          <w:bCs/>
          <w:snapToGrid w:val="0"/>
        </w:rPr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 xml:space="preserve">Notificar a </w:t>
      </w:r>
      <w:r w:rsidRPr="00A43459">
        <w:rPr>
          <w:rFonts w:ascii="Arial" w:hAnsi="Arial" w:cs="Arial"/>
          <w:b/>
          <w:bCs/>
          <w:snapToGrid w:val="0"/>
        </w:rPr>
        <w:t>Contratada</w:t>
      </w:r>
      <w:r w:rsidRPr="00A43459">
        <w:rPr>
          <w:rFonts w:ascii="Arial" w:hAnsi="Arial" w:cs="Arial"/>
          <w:snapToGrid w:val="0"/>
        </w:rPr>
        <w:t>, por escrito e com antecedência, sobre multas, penalidades e quaisquer débitos de sua responsabilidade;</w:t>
      </w:r>
    </w:p>
    <w:p w14:paraId="734005F9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</w:p>
    <w:p w14:paraId="7A322939" w14:textId="77777777" w:rsidR="008A668C" w:rsidRPr="00A43459" w:rsidRDefault="008A668C" w:rsidP="008A668C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bCs/>
          <w:snapToGrid w:val="0"/>
        </w:rPr>
        <w:t>VI</w:t>
      </w:r>
      <w:r w:rsidRPr="00A43459">
        <w:rPr>
          <w:rFonts w:ascii="Arial" w:hAnsi="Arial" w:cs="Arial"/>
          <w:bCs/>
          <w:snapToGrid w:val="0"/>
        </w:rPr>
        <w:tab/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>Fiscalizar o presente Contrato através do Órgão competente;</w:t>
      </w:r>
    </w:p>
    <w:p w14:paraId="71647500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left="708"/>
        <w:jc w:val="both"/>
        <w:rPr>
          <w:rFonts w:ascii="Arial" w:hAnsi="Arial" w:cs="Arial"/>
          <w:b/>
        </w:rPr>
      </w:pPr>
    </w:p>
    <w:p w14:paraId="35E98699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" w:hAnsi="Arial" w:cs="Arial"/>
          <w:b/>
        </w:rPr>
      </w:pPr>
      <w:r w:rsidRPr="00A43459">
        <w:rPr>
          <w:rFonts w:ascii="Arial" w:hAnsi="Arial" w:cs="Arial"/>
          <w:b/>
          <w:bCs/>
          <w:snapToGrid w:val="0"/>
        </w:rPr>
        <w:t xml:space="preserve">CLÁUSULA </w:t>
      </w:r>
      <w:r w:rsidR="001A2749" w:rsidRPr="00A43459">
        <w:rPr>
          <w:rFonts w:ascii="Arial" w:hAnsi="Arial" w:cs="Arial"/>
          <w:b/>
          <w:bCs/>
          <w:snapToGrid w:val="0"/>
        </w:rPr>
        <w:t>NOVA</w:t>
      </w:r>
      <w:r w:rsidRPr="00A43459">
        <w:rPr>
          <w:rFonts w:ascii="Arial" w:hAnsi="Arial" w:cs="Arial"/>
          <w:b/>
          <w:bCs/>
          <w:snapToGrid w:val="0"/>
        </w:rPr>
        <w:t xml:space="preserve"> - </w:t>
      </w:r>
      <w:r w:rsidR="001A2749" w:rsidRPr="00A43459">
        <w:rPr>
          <w:rFonts w:ascii="Arial" w:hAnsi="Arial" w:cs="Arial"/>
          <w:b/>
          <w:bCs/>
          <w:snapToGrid w:val="0"/>
        </w:rPr>
        <w:t>DA</w:t>
      </w:r>
      <w:r w:rsidRPr="00A43459">
        <w:rPr>
          <w:rFonts w:ascii="Arial" w:hAnsi="Arial" w:cs="Arial"/>
          <w:b/>
        </w:rPr>
        <w:t xml:space="preserve"> EXECUÇÃO DOS SERVIÇOS</w:t>
      </w:r>
    </w:p>
    <w:p w14:paraId="5ADD7053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" w:hAnsi="Arial" w:cs="Arial"/>
        </w:rPr>
      </w:pPr>
    </w:p>
    <w:p w14:paraId="7C2B0AB2" w14:textId="77777777" w:rsidR="001A2749" w:rsidRPr="00A43459" w:rsidRDefault="001A2749" w:rsidP="00BE0867">
      <w:pPr>
        <w:pStyle w:val="Corpodetexto2"/>
        <w:tabs>
          <w:tab w:val="left" w:pos="709"/>
          <w:tab w:val="left" w:pos="1276"/>
        </w:tabs>
        <w:rPr>
          <w:rFonts w:ascii="Arial" w:hAnsi="Arial" w:cs="Arial"/>
          <w:sz w:val="24"/>
          <w:szCs w:val="24"/>
        </w:rPr>
      </w:pPr>
      <w:r w:rsidRPr="00A43459">
        <w:rPr>
          <w:rFonts w:ascii="Arial" w:hAnsi="Arial" w:cs="Arial"/>
          <w:sz w:val="24"/>
          <w:szCs w:val="24"/>
        </w:rPr>
        <w:t>9.1</w:t>
      </w:r>
      <w:r w:rsidR="00BE0867" w:rsidRPr="00A43459">
        <w:rPr>
          <w:rFonts w:ascii="Arial" w:hAnsi="Arial" w:cs="Arial"/>
          <w:sz w:val="24"/>
          <w:szCs w:val="24"/>
        </w:rPr>
        <w:tab/>
      </w:r>
      <w:r w:rsidRPr="00A43459">
        <w:rPr>
          <w:rFonts w:ascii="Arial" w:hAnsi="Arial" w:cs="Arial"/>
          <w:sz w:val="24"/>
          <w:szCs w:val="24"/>
        </w:rPr>
        <w:t>-</w:t>
      </w:r>
      <w:r w:rsidR="00BE0867" w:rsidRPr="00A43459">
        <w:rPr>
          <w:rFonts w:ascii="Arial" w:hAnsi="Arial" w:cs="Arial"/>
          <w:sz w:val="24"/>
          <w:szCs w:val="24"/>
        </w:rPr>
        <w:tab/>
      </w:r>
      <w:r w:rsidRPr="00A43459">
        <w:rPr>
          <w:rFonts w:ascii="Arial" w:hAnsi="Arial" w:cs="Arial"/>
          <w:sz w:val="24"/>
          <w:szCs w:val="24"/>
        </w:rPr>
        <w:t>Os serviços, objeto do presente Edital, deverão ser executados de acordo com as especificações e condições estabelecidas no conforme projeto executivo, cronograma físico-financeiro, planilha orçamentária e memorial descritivo.</w:t>
      </w:r>
    </w:p>
    <w:p w14:paraId="1A465A1C" w14:textId="77777777" w:rsidR="00BE0867" w:rsidRPr="00A43459" w:rsidRDefault="00BE0867" w:rsidP="00BE0867">
      <w:pPr>
        <w:pStyle w:val="Corpodetexto2"/>
        <w:tabs>
          <w:tab w:val="left" w:pos="709"/>
          <w:tab w:val="left" w:pos="1276"/>
        </w:tabs>
        <w:rPr>
          <w:rFonts w:ascii="Arial" w:hAnsi="Arial" w:cs="Arial"/>
          <w:sz w:val="24"/>
          <w:szCs w:val="24"/>
        </w:rPr>
      </w:pPr>
    </w:p>
    <w:p w14:paraId="17FB9900" w14:textId="30D1265F" w:rsidR="008A668C" w:rsidRPr="00A43459" w:rsidRDefault="008A668C" w:rsidP="008A668C">
      <w:pPr>
        <w:pStyle w:val="Corpodetexto2"/>
        <w:widowControl w:val="0"/>
        <w:tabs>
          <w:tab w:val="left" w:pos="709"/>
          <w:tab w:val="left" w:pos="1276"/>
        </w:tabs>
        <w:rPr>
          <w:rFonts w:ascii="Arial" w:hAnsi="Arial" w:cs="Arial"/>
          <w:color w:val="000000"/>
          <w:sz w:val="24"/>
          <w:szCs w:val="24"/>
        </w:rPr>
      </w:pPr>
      <w:r w:rsidRPr="00A43459">
        <w:rPr>
          <w:rFonts w:ascii="Arial" w:hAnsi="Arial" w:cs="Arial"/>
          <w:bCs/>
          <w:sz w:val="24"/>
          <w:szCs w:val="24"/>
        </w:rPr>
        <w:t>9.</w:t>
      </w:r>
      <w:r w:rsidR="001A2749" w:rsidRPr="00A43459">
        <w:rPr>
          <w:rFonts w:ascii="Arial" w:hAnsi="Arial" w:cs="Arial"/>
          <w:bCs/>
          <w:sz w:val="24"/>
          <w:szCs w:val="24"/>
        </w:rPr>
        <w:t>2</w:t>
      </w:r>
      <w:r w:rsidRPr="00A43459">
        <w:rPr>
          <w:rFonts w:ascii="Arial" w:hAnsi="Arial" w:cs="Arial"/>
          <w:bCs/>
          <w:sz w:val="24"/>
          <w:szCs w:val="24"/>
        </w:rPr>
        <w:tab/>
        <w:t>-</w:t>
      </w:r>
      <w:r w:rsidRPr="00A43459">
        <w:rPr>
          <w:rFonts w:ascii="Arial" w:hAnsi="Arial" w:cs="Arial"/>
          <w:bCs/>
          <w:sz w:val="24"/>
          <w:szCs w:val="24"/>
        </w:rPr>
        <w:tab/>
        <w:t xml:space="preserve">O prazo para conclusão dos serviços será de </w:t>
      </w:r>
      <w:r w:rsidR="004929F6">
        <w:rPr>
          <w:rFonts w:ascii="Arial" w:hAnsi="Arial" w:cs="Arial"/>
          <w:bCs/>
          <w:sz w:val="24"/>
          <w:szCs w:val="24"/>
        </w:rPr>
        <w:t>40</w:t>
      </w:r>
      <w:r w:rsidRPr="00A43459">
        <w:rPr>
          <w:rFonts w:ascii="Arial" w:hAnsi="Arial" w:cs="Arial"/>
          <w:bCs/>
          <w:sz w:val="24"/>
          <w:szCs w:val="24"/>
        </w:rPr>
        <w:t xml:space="preserve"> (</w:t>
      </w:r>
      <w:r w:rsidR="004929F6">
        <w:rPr>
          <w:rFonts w:ascii="Arial" w:hAnsi="Arial" w:cs="Arial"/>
          <w:bCs/>
          <w:sz w:val="24"/>
          <w:szCs w:val="24"/>
        </w:rPr>
        <w:t>quarenta</w:t>
      </w:r>
      <w:r w:rsidRPr="00A43459">
        <w:rPr>
          <w:rFonts w:ascii="Arial" w:hAnsi="Arial" w:cs="Arial"/>
          <w:bCs/>
          <w:sz w:val="24"/>
          <w:szCs w:val="24"/>
        </w:rPr>
        <w:t>) dias, contados da data da assinatura do contrato a ser firmado</w:t>
      </w:r>
      <w:r w:rsidRPr="00A43459">
        <w:rPr>
          <w:rFonts w:ascii="Arial" w:hAnsi="Arial" w:cs="Arial"/>
          <w:color w:val="000000"/>
          <w:sz w:val="24"/>
          <w:szCs w:val="24"/>
        </w:rPr>
        <w:t>.</w:t>
      </w:r>
    </w:p>
    <w:p w14:paraId="2A294AA6" w14:textId="77777777" w:rsidR="008A668C" w:rsidRPr="00A43459" w:rsidRDefault="008A668C" w:rsidP="008A668C">
      <w:pPr>
        <w:pStyle w:val="Corpodetexto2"/>
        <w:widowControl w:val="0"/>
        <w:tabs>
          <w:tab w:val="left" w:pos="709"/>
          <w:tab w:val="left" w:pos="1276"/>
        </w:tabs>
        <w:rPr>
          <w:rFonts w:ascii="Arial" w:hAnsi="Arial" w:cs="Arial"/>
          <w:color w:val="000000"/>
          <w:sz w:val="24"/>
          <w:szCs w:val="24"/>
        </w:rPr>
      </w:pPr>
    </w:p>
    <w:p w14:paraId="0D219E3F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" w:hAnsi="Arial" w:cs="Arial"/>
          <w:b/>
          <w:bCs/>
        </w:rPr>
      </w:pPr>
      <w:r w:rsidRPr="00A43459">
        <w:rPr>
          <w:rFonts w:ascii="Arial" w:hAnsi="Arial" w:cs="Arial"/>
          <w:b/>
          <w:bCs/>
        </w:rPr>
        <w:t>CLÁUSULA DÉCIMA – DAS SANÇÕES ADMINISTRATIVAS</w:t>
      </w:r>
    </w:p>
    <w:p w14:paraId="5DC0857E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" w:hAnsi="Arial" w:cs="Arial"/>
          <w:b/>
          <w:bCs/>
        </w:rPr>
      </w:pPr>
    </w:p>
    <w:p w14:paraId="3DCE0BDD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" w:hAnsi="Arial" w:cs="Arial"/>
        </w:rPr>
      </w:pPr>
      <w:r w:rsidRPr="00A43459">
        <w:rPr>
          <w:rFonts w:ascii="Arial" w:hAnsi="Arial" w:cs="Arial"/>
          <w:bCs/>
        </w:rPr>
        <w:t>10.1</w:t>
      </w:r>
      <w:r w:rsidRPr="00A43459">
        <w:rPr>
          <w:rFonts w:ascii="Arial" w:hAnsi="Arial" w:cs="Arial"/>
          <w:b/>
          <w:bCs/>
        </w:rPr>
        <w:tab/>
        <w:t>-</w:t>
      </w:r>
      <w:r w:rsidRPr="00A43459">
        <w:rPr>
          <w:rFonts w:ascii="Arial" w:hAnsi="Arial" w:cs="Arial"/>
          <w:b/>
          <w:bCs/>
        </w:rPr>
        <w:tab/>
      </w:r>
      <w:r w:rsidRPr="00A43459">
        <w:rPr>
          <w:rFonts w:ascii="Arial" w:hAnsi="Arial" w:cs="Arial"/>
        </w:rPr>
        <w:t xml:space="preserve">Nos termos do art. 86 da Lei Federal </w:t>
      </w:r>
      <w:r w:rsidR="006D3698" w:rsidRPr="00A43459">
        <w:rPr>
          <w:rFonts w:ascii="Arial" w:hAnsi="Arial" w:cs="Arial"/>
        </w:rPr>
        <w:t>n.º</w:t>
      </w:r>
      <w:r w:rsidRPr="00A43459">
        <w:rPr>
          <w:rFonts w:ascii="Arial" w:hAnsi="Arial" w:cs="Arial"/>
        </w:rPr>
        <w:t xml:space="preserve"> 8.666/93, fica estipulado o percentual de 0,5</w:t>
      </w:r>
      <w:proofErr w:type="gramStart"/>
      <w:r w:rsidRPr="00A43459">
        <w:rPr>
          <w:rFonts w:ascii="Arial" w:hAnsi="Arial" w:cs="Arial"/>
        </w:rPr>
        <w:t>%(</w:t>
      </w:r>
      <w:proofErr w:type="gramEnd"/>
      <w:r w:rsidRPr="00A43459">
        <w:rPr>
          <w:rFonts w:ascii="Arial" w:hAnsi="Arial" w:cs="Arial"/>
        </w:rPr>
        <w:t>meio por cento) sobre o valor inadimplido, a título de multa de mora, por</w:t>
      </w:r>
      <w:r w:rsidR="00D73108" w:rsidRPr="00A43459">
        <w:rPr>
          <w:rFonts w:ascii="Arial" w:hAnsi="Arial" w:cs="Arial"/>
        </w:rPr>
        <w:t xml:space="preserve"> dia de atraso injustificado na execução </w:t>
      </w:r>
      <w:r w:rsidRPr="00A43459">
        <w:rPr>
          <w:rFonts w:ascii="Arial" w:hAnsi="Arial" w:cs="Arial"/>
        </w:rPr>
        <w:t xml:space="preserve">do objeto deste Contrato, até o limite de 10%(dez por cento) do valor total do contrato. </w:t>
      </w:r>
    </w:p>
    <w:p w14:paraId="24A9F601" w14:textId="77777777" w:rsidR="008A668C" w:rsidRPr="00A43459" w:rsidRDefault="008A668C" w:rsidP="008A668C">
      <w:pPr>
        <w:pStyle w:val="Corpodetexto3"/>
        <w:widowControl w:val="0"/>
        <w:tabs>
          <w:tab w:val="left" w:pos="709"/>
          <w:tab w:val="left" w:pos="1276"/>
        </w:tabs>
        <w:ind w:right="-1"/>
        <w:rPr>
          <w:rFonts w:ascii="Arial" w:hAnsi="Arial" w:cs="Arial"/>
          <w:b/>
          <w:bCs/>
          <w:sz w:val="24"/>
          <w:szCs w:val="24"/>
        </w:rPr>
      </w:pPr>
    </w:p>
    <w:p w14:paraId="274F3A3D" w14:textId="77777777" w:rsidR="008A668C" w:rsidRPr="00A43459" w:rsidRDefault="008A668C" w:rsidP="008A668C">
      <w:pPr>
        <w:pStyle w:val="Corpodetexto3"/>
        <w:widowControl w:val="0"/>
        <w:tabs>
          <w:tab w:val="left" w:pos="709"/>
          <w:tab w:val="left" w:pos="1276"/>
        </w:tabs>
        <w:ind w:right="-1"/>
        <w:rPr>
          <w:rFonts w:ascii="Arial" w:hAnsi="Arial" w:cs="Arial"/>
          <w:sz w:val="24"/>
          <w:szCs w:val="24"/>
        </w:rPr>
      </w:pPr>
      <w:r w:rsidRPr="00A43459">
        <w:rPr>
          <w:rFonts w:ascii="Arial" w:hAnsi="Arial" w:cs="Arial"/>
          <w:b/>
          <w:bCs/>
          <w:sz w:val="24"/>
          <w:szCs w:val="24"/>
        </w:rPr>
        <w:t xml:space="preserve">PARÁGRAFO ÚNICO - </w:t>
      </w:r>
      <w:r w:rsidRPr="00A43459">
        <w:rPr>
          <w:rFonts w:ascii="Arial" w:hAnsi="Arial" w:cs="Arial"/>
          <w:sz w:val="24"/>
          <w:szCs w:val="24"/>
        </w:rPr>
        <w:t xml:space="preserve">Em caso de inexecução total ou parcial do pactuado, em razão do descumprimento de qualquer das condições avençadas, e demais condições resultantes deste </w:t>
      </w:r>
      <w:r w:rsidR="008765EF" w:rsidRPr="00A43459">
        <w:rPr>
          <w:rFonts w:ascii="Arial" w:hAnsi="Arial" w:cs="Arial"/>
          <w:sz w:val="24"/>
          <w:szCs w:val="24"/>
        </w:rPr>
        <w:t>Processo Administrativo</w:t>
      </w:r>
      <w:r w:rsidRPr="00A43459">
        <w:rPr>
          <w:rFonts w:ascii="Arial" w:hAnsi="Arial" w:cs="Arial"/>
          <w:sz w:val="24"/>
          <w:szCs w:val="24"/>
        </w:rPr>
        <w:t>, o Contratante poderá, garantida a prévia defesa, aplicar a Contratada as seguintes penalidades:</w:t>
      </w:r>
    </w:p>
    <w:p w14:paraId="257A00A4" w14:textId="77777777" w:rsidR="008A668C" w:rsidRPr="00A43459" w:rsidRDefault="008A668C" w:rsidP="008A668C">
      <w:pPr>
        <w:pStyle w:val="Corpodetexto3"/>
        <w:widowControl w:val="0"/>
        <w:tabs>
          <w:tab w:val="left" w:pos="709"/>
          <w:tab w:val="left" w:pos="1276"/>
        </w:tabs>
        <w:ind w:right="-1"/>
        <w:rPr>
          <w:rFonts w:ascii="Arial" w:hAnsi="Arial" w:cs="Arial"/>
          <w:sz w:val="24"/>
          <w:szCs w:val="24"/>
        </w:rPr>
      </w:pPr>
    </w:p>
    <w:p w14:paraId="54775C2F" w14:textId="77777777" w:rsidR="008A668C" w:rsidRPr="00A43459" w:rsidRDefault="008A668C" w:rsidP="008A668C">
      <w:pPr>
        <w:pStyle w:val="Corpodetexto3"/>
        <w:widowControl w:val="0"/>
        <w:tabs>
          <w:tab w:val="left" w:pos="1276"/>
          <w:tab w:val="left" w:pos="1701"/>
          <w:tab w:val="left" w:pos="1985"/>
        </w:tabs>
        <w:ind w:right="-1"/>
        <w:rPr>
          <w:rFonts w:ascii="Arial" w:hAnsi="Arial" w:cs="Arial"/>
          <w:sz w:val="24"/>
          <w:szCs w:val="24"/>
        </w:rPr>
      </w:pPr>
      <w:r w:rsidRPr="00A43459">
        <w:rPr>
          <w:rFonts w:ascii="Arial" w:hAnsi="Arial" w:cs="Arial"/>
          <w:b/>
          <w:bCs/>
          <w:sz w:val="24"/>
          <w:szCs w:val="24"/>
        </w:rPr>
        <w:tab/>
      </w:r>
      <w:r w:rsidRPr="00A43459">
        <w:rPr>
          <w:rFonts w:ascii="Arial" w:hAnsi="Arial" w:cs="Arial"/>
          <w:bCs/>
          <w:sz w:val="24"/>
          <w:szCs w:val="24"/>
        </w:rPr>
        <w:t>I</w:t>
      </w:r>
      <w:r w:rsidRPr="00A43459">
        <w:rPr>
          <w:rFonts w:ascii="Arial" w:hAnsi="Arial" w:cs="Arial"/>
          <w:bCs/>
          <w:sz w:val="24"/>
          <w:szCs w:val="24"/>
        </w:rPr>
        <w:tab/>
      </w:r>
      <w:r w:rsidRPr="00A43459">
        <w:rPr>
          <w:rFonts w:ascii="Arial" w:hAnsi="Arial" w:cs="Arial"/>
          <w:b/>
          <w:bCs/>
          <w:sz w:val="24"/>
          <w:szCs w:val="24"/>
        </w:rPr>
        <w:t>-</w:t>
      </w:r>
      <w:r w:rsidRPr="00A43459">
        <w:rPr>
          <w:rFonts w:ascii="Arial" w:hAnsi="Arial" w:cs="Arial"/>
          <w:b/>
          <w:bCs/>
          <w:sz w:val="24"/>
          <w:szCs w:val="24"/>
        </w:rPr>
        <w:tab/>
      </w:r>
      <w:r w:rsidRPr="00A43459">
        <w:rPr>
          <w:rFonts w:ascii="Arial" w:hAnsi="Arial" w:cs="Arial"/>
          <w:sz w:val="24"/>
          <w:szCs w:val="24"/>
        </w:rPr>
        <w:t xml:space="preserve">Advertência por escrito, quando a </w:t>
      </w:r>
      <w:r w:rsidRPr="00A43459">
        <w:rPr>
          <w:rFonts w:ascii="Arial" w:hAnsi="Arial" w:cs="Arial"/>
          <w:b/>
          <w:bCs/>
          <w:sz w:val="24"/>
          <w:szCs w:val="24"/>
        </w:rPr>
        <w:t xml:space="preserve">Contratada </w:t>
      </w:r>
      <w:r w:rsidRPr="00A43459">
        <w:rPr>
          <w:rFonts w:ascii="Arial" w:hAnsi="Arial" w:cs="Arial"/>
          <w:sz w:val="24"/>
          <w:szCs w:val="24"/>
        </w:rPr>
        <w:t>praticar irregularidades de pequena monta;</w:t>
      </w:r>
    </w:p>
    <w:p w14:paraId="0218514B" w14:textId="77777777" w:rsidR="008A668C" w:rsidRPr="00A43459" w:rsidRDefault="008A668C" w:rsidP="008A668C">
      <w:pPr>
        <w:pStyle w:val="Corpodetexto3"/>
        <w:widowControl w:val="0"/>
        <w:tabs>
          <w:tab w:val="left" w:pos="1276"/>
          <w:tab w:val="left" w:pos="1701"/>
          <w:tab w:val="left" w:pos="1985"/>
        </w:tabs>
        <w:ind w:right="-1"/>
        <w:rPr>
          <w:rFonts w:ascii="Arial" w:hAnsi="Arial" w:cs="Arial"/>
          <w:sz w:val="24"/>
          <w:szCs w:val="24"/>
        </w:rPr>
      </w:pPr>
    </w:p>
    <w:p w14:paraId="79F35208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ind w:right="-1"/>
        <w:jc w:val="left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II</w:t>
      </w:r>
      <w:r w:rsidRPr="00A43459">
        <w:rPr>
          <w:rFonts w:ascii="Arial" w:hAnsi="Arial" w:cs="Arial"/>
          <w:b w:val="0"/>
          <w:szCs w:val="24"/>
        </w:rPr>
        <w:tab/>
      </w:r>
      <w:r w:rsidRPr="00A43459">
        <w:rPr>
          <w:rFonts w:ascii="Arial" w:hAnsi="Arial" w:cs="Arial"/>
          <w:szCs w:val="24"/>
        </w:rPr>
        <w:t>-</w:t>
      </w:r>
      <w:r w:rsidRPr="00A43459">
        <w:rPr>
          <w:rFonts w:ascii="Arial" w:hAnsi="Arial" w:cs="Arial"/>
          <w:szCs w:val="24"/>
        </w:rPr>
        <w:tab/>
      </w:r>
      <w:r w:rsidRPr="00A43459">
        <w:rPr>
          <w:rFonts w:ascii="Arial" w:hAnsi="Arial" w:cs="Arial"/>
          <w:b w:val="0"/>
          <w:szCs w:val="24"/>
        </w:rPr>
        <w:t>Multa de 10% (dez por cento) sobre o valor total do contrato, no caso de inexecução total, recolhida no prazo de 15 (quinze) dias corridos contados da comunicação oficial;</w:t>
      </w:r>
    </w:p>
    <w:p w14:paraId="069EE80F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Cs/>
          <w:snapToGrid w:val="0"/>
          <w:szCs w:val="24"/>
        </w:rPr>
      </w:pPr>
    </w:p>
    <w:p w14:paraId="19394844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Cs/>
          <w:snapToGrid w:val="0"/>
          <w:szCs w:val="24"/>
        </w:rPr>
      </w:pPr>
      <w:r w:rsidRPr="00A43459">
        <w:rPr>
          <w:rFonts w:ascii="Arial" w:hAnsi="Arial" w:cs="Arial"/>
          <w:bCs/>
          <w:snapToGrid w:val="0"/>
          <w:szCs w:val="24"/>
        </w:rPr>
        <w:t>CLÁUSULA DÉCIMA PRIMEIRA - DA RESCISÃO</w:t>
      </w:r>
    </w:p>
    <w:p w14:paraId="459610C0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Cs/>
          <w:snapToGrid w:val="0"/>
          <w:szCs w:val="24"/>
        </w:rPr>
      </w:pPr>
    </w:p>
    <w:p w14:paraId="290D6A7F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>11.1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>A inexecução total ou parcial do contrato enseja a sua rescisão, com as consequências contratuais e as previstas na legislação pertinente;</w:t>
      </w:r>
    </w:p>
    <w:p w14:paraId="02BB4E53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</w:p>
    <w:p w14:paraId="66B884DE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lastRenderedPageBreak/>
        <w:t>11.2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>Constituem motivo para rescisão de contrato:</w:t>
      </w:r>
    </w:p>
    <w:p w14:paraId="4FCE13C3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szCs w:val="24"/>
        </w:rPr>
      </w:pPr>
    </w:p>
    <w:p w14:paraId="2FD90BE3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I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 xml:space="preserve">Atraso na </w:t>
      </w:r>
      <w:r w:rsidR="00D73108" w:rsidRPr="00A43459">
        <w:rPr>
          <w:rFonts w:ascii="Arial" w:hAnsi="Arial" w:cs="Arial"/>
          <w:b w:val="0"/>
          <w:szCs w:val="24"/>
        </w:rPr>
        <w:t>execução dos serviços;</w:t>
      </w:r>
    </w:p>
    <w:p w14:paraId="34A9DA75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</w:r>
    </w:p>
    <w:p w14:paraId="732E8FEB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 xml:space="preserve">II 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 xml:space="preserve">Descumprimento de cláusulas contratuais (especificações ou prazos); </w:t>
      </w:r>
    </w:p>
    <w:p w14:paraId="5C542D45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</w:r>
    </w:p>
    <w:p w14:paraId="2459967F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 xml:space="preserve">III 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>Cumprimento irregular de cláusulas contratuais (especificações ou prazos);</w:t>
      </w:r>
    </w:p>
    <w:p w14:paraId="1BEF453B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</w:r>
    </w:p>
    <w:p w14:paraId="453F99A9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IV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 xml:space="preserve">Atraso injustificado na </w:t>
      </w:r>
      <w:r w:rsidR="00D73108" w:rsidRPr="00A43459">
        <w:rPr>
          <w:rFonts w:ascii="Arial" w:hAnsi="Arial" w:cs="Arial"/>
          <w:b w:val="0"/>
          <w:szCs w:val="24"/>
        </w:rPr>
        <w:t>prestação dos serviços</w:t>
      </w:r>
    </w:p>
    <w:p w14:paraId="33F6CF32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</w:r>
      <w:r w:rsidRPr="00A43459">
        <w:rPr>
          <w:rFonts w:ascii="Arial" w:hAnsi="Arial" w:cs="Arial"/>
          <w:b w:val="0"/>
          <w:szCs w:val="24"/>
        </w:rPr>
        <w:tab/>
      </w:r>
    </w:p>
    <w:p w14:paraId="1E779319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V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 xml:space="preserve">Desatendimento das determinações regulares da autoridade designada para acompanhar e fiscalizar a sua execução, assim como as de seus superiores; </w:t>
      </w:r>
    </w:p>
    <w:p w14:paraId="6C52E911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</w:r>
    </w:p>
    <w:p w14:paraId="43C419DA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VI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>Cometimento reiterado de falhas na execução;</w:t>
      </w:r>
    </w:p>
    <w:p w14:paraId="55209098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</w:r>
    </w:p>
    <w:p w14:paraId="5D57ED3C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VII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 xml:space="preserve">Decretação de falência ou instauração de insolvência civil; </w:t>
      </w:r>
    </w:p>
    <w:p w14:paraId="113504B8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</w:r>
    </w:p>
    <w:p w14:paraId="3A02CC3A" w14:textId="77777777" w:rsidR="00F605FE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VIII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>Dissolução da sociedade ou o falecimento do contratado;</w:t>
      </w:r>
    </w:p>
    <w:p w14:paraId="1861AE8E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</w:p>
    <w:p w14:paraId="76723D1F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IX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 xml:space="preserve">Alteração social ou modificação da finalidade ou estrutura da pessoa jurídica, que prejudique a execução do contrato; </w:t>
      </w:r>
    </w:p>
    <w:p w14:paraId="179FCFAA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</w:r>
    </w:p>
    <w:p w14:paraId="68EE7AE8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X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 xml:space="preserve">Razões de interesse público, de alta relevância e amplo conhecimento, justificadas e determinadas pelo contratante;  </w:t>
      </w:r>
    </w:p>
    <w:p w14:paraId="1FEE016E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</w:r>
    </w:p>
    <w:p w14:paraId="08B9A910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XI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>Ocorrência de caso fortuito ou de força maior, regularmente comprovada, impeditiva da execução do contrato.</w:t>
      </w:r>
    </w:p>
    <w:p w14:paraId="559784F5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szCs w:val="24"/>
        </w:rPr>
      </w:pPr>
    </w:p>
    <w:p w14:paraId="30D4830C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>11.3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>Os casos de rescisão contratual serão formalmente motivados, assegurado o contraditório e a ampla defesa;</w:t>
      </w:r>
    </w:p>
    <w:p w14:paraId="63B4273E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szCs w:val="24"/>
        </w:rPr>
      </w:pPr>
    </w:p>
    <w:p w14:paraId="11526518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>11.4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>A rescisão do contrato poderá ser:</w:t>
      </w:r>
    </w:p>
    <w:p w14:paraId="20FD0EF4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</w:p>
    <w:p w14:paraId="27337A30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I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</w:r>
      <w:proofErr w:type="gramStart"/>
      <w:r w:rsidRPr="00A43459">
        <w:rPr>
          <w:rFonts w:ascii="Arial" w:hAnsi="Arial" w:cs="Arial"/>
          <w:b w:val="0"/>
          <w:szCs w:val="24"/>
        </w:rPr>
        <w:t>determinada</w:t>
      </w:r>
      <w:proofErr w:type="gramEnd"/>
      <w:r w:rsidRPr="00A43459">
        <w:rPr>
          <w:rFonts w:ascii="Arial" w:hAnsi="Arial" w:cs="Arial"/>
          <w:b w:val="0"/>
          <w:szCs w:val="24"/>
        </w:rPr>
        <w:t xml:space="preserve"> por ato unilateral e escrito da Administração, nos casos enumerados nos incisos I a XIII do subitem 11.2;  </w:t>
      </w:r>
    </w:p>
    <w:p w14:paraId="7CE34B37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</w:p>
    <w:p w14:paraId="36C97DA2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II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</w:r>
      <w:proofErr w:type="gramStart"/>
      <w:r w:rsidRPr="00A43459">
        <w:rPr>
          <w:rFonts w:ascii="Arial" w:hAnsi="Arial" w:cs="Arial"/>
          <w:b w:val="0"/>
          <w:szCs w:val="24"/>
        </w:rPr>
        <w:t>amigável</w:t>
      </w:r>
      <w:proofErr w:type="gramEnd"/>
      <w:r w:rsidRPr="00A43459">
        <w:rPr>
          <w:rFonts w:ascii="Arial" w:hAnsi="Arial" w:cs="Arial"/>
          <w:b w:val="0"/>
          <w:szCs w:val="24"/>
        </w:rPr>
        <w:t>, por acordo entre as partes, reduzida a termo, desde que haja conveniência para o contratante;</w:t>
      </w:r>
    </w:p>
    <w:p w14:paraId="6AE5850B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</w:p>
    <w:p w14:paraId="022DE4FF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III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 xml:space="preserve">judicial, nos termos, da legislação aplicável a contratos desta natureza.  </w:t>
      </w:r>
    </w:p>
    <w:p w14:paraId="35B6B0A0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</w:p>
    <w:p w14:paraId="3CA2C77D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>11.5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>A rescisão administrativa ou amigável deverá ser precedida de autorização escrita e fundamentada da autoridade competente;</w:t>
      </w:r>
    </w:p>
    <w:p w14:paraId="4BCBDD54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szCs w:val="24"/>
        </w:rPr>
      </w:pPr>
    </w:p>
    <w:p w14:paraId="66F6ADF7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I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 xml:space="preserve">Quando a rescisão ocorrer com base nos incisos XII e XIII do subitem 11.2, sem que haja culpa da contratada, será esta ressarcida dos prejuízos regularmente comprovados que houver sofrido, tendo direito a pagamentos devidos pela execução do </w:t>
      </w:r>
      <w:r w:rsidRPr="00A43459">
        <w:rPr>
          <w:rFonts w:ascii="Arial" w:hAnsi="Arial" w:cs="Arial"/>
          <w:b w:val="0"/>
          <w:szCs w:val="24"/>
        </w:rPr>
        <w:lastRenderedPageBreak/>
        <w:t xml:space="preserve">contrato até a data da rescisão.  </w:t>
      </w:r>
    </w:p>
    <w:p w14:paraId="207CBD64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</w:p>
    <w:p w14:paraId="6C7A64F1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>11.6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>Ocorrendo impedimento, paralisação ou sustação do contrato, o prazo de execução será prorrogado automaticamente por igual tempo, tanto da paralisação quanto da sustação;</w:t>
      </w:r>
    </w:p>
    <w:p w14:paraId="2E7F538F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</w:p>
    <w:p w14:paraId="65B55EE7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>11.7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>A rescisão de que trata o inciso I do subitem 11.2, acarreta as seguintes consequências, sem prejuízo das sanções previstas na legislação aplicável:</w:t>
      </w:r>
    </w:p>
    <w:p w14:paraId="7A06A878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</w:p>
    <w:p w14:paraId="6C79FAA7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I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</w:r>
      <w:proofErr w:type="gramStart"/>
      <w:r w:rsidRPr="00A43459">
        <w:rPr>
          <w:rFonts w:ascii="Arial" w:hAnsi="Arial" w:cs="Arial"/>
          <w:b w:val="0"/>
          <w:szCs w:val="24"/>
        </w:rPr>
        <w:t>assunção</w:t>
      </w:r>
      <w:proofErr w:type="gramEnd"/>
      <w:r w:rsidRPr="00A43459">
        <w:rPr>
          <w:rFonts w:ascii="Arial" w:hAnsi="Arial" w:cs="Arial"/>
          <w:b w:val="0"/>
          <w:szCs w:val="24"/>
        </w:rPr>
        <w:t xml:space="preserve"> imediata do objeto do contrato, no estado e local em que se encontrar, por ato próprio do Contratante; </w:t>
      </w:r>
    </w:p>
    <w:p w14:paraId="1E91CAA3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</w:p>
    <w:p w14:paraId="5A178D54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II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</w:r>
      <w:proofErr w:type="gramStart"/>
      <w:r w:rsidRPr="00A43459">
        <w:rPr>
          <w:rFonts w:ascii="Arial" w:hAnsi="Arial" w:cs="Arial"/>
          <w:b w:val="0"/>
          <w:szCs w:val="24"/>
        </w:rPr>
        <w:t>execução</w:t>
      </w:r>
      <w:proofErr w:type="gramEnd"/>
      <w:r w:rsidRPr="00A43459">
        <w:rPr>
          <w:rFonts w:ascii="Arial" w:hAnsi="Arial" w:cs="Arial"/>
          <w:b w:val="0"/>
          <w:szCs w:val="24"/>
        </w:rPr>
        <w:t xml:space="preserve"> dos valores das multas e indenizações a ela devidos; </w:t>
      </w:r>
    </w:p>
    <w:p w14:paraId="5495BF9B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</w:r>
    </w:p>
    <w:p w14:paraId="0FE49353" w14:textId="77777777" w:rsidR="008A668C" w:rsidRPr="00A43459" w:rsidRDefault="008A668C" w:rsidP="008A668C">
      <w:pPr>
        <w:pStyle w:val="Corpodetexto"/>
        <w:widowControl w:val="0"/>
        <w:tabs>
          <w:tab w:val="left" w:pos="1276"/>
          <w:tab w:val="left" w:pos="1701"/>
          <w:tab w:val="left" w:pos="1985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ab/>
        <w:t>III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 xml:space="preserve">retenção dos créditos decorrentes do contrato até o limite dos prejuízos causados ao contratante.  </w:t>
      </w:r>
    </w:p>
    <w:p w14:paraId="4EF48DD9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</w:p>
    <w:p w14:paraId="16F2AE9A" w14:textId="77777777" w:rsidR="008A668C" w:rsidRPr="00A43459" w:rsidRDefault="008A668C" w:rsidP="008A668C">
      <w:pPr>
        <w:pStyle w:val="Corpodetexto"/>
        <w:widowControl w:val="0"/>
        <w:tabs>
          <w:tab w:val="left" w:pos="709"/>
          <w:tab w:val="left" w:pos="1276"/>
        </w:tabs>
        <w:jc w:val="both"/>
        <w:rPr>
          <w:rFonts w:ascii="Arial" w:hAnsi="Arial" w:cs="Arial"/>
          <w:b w:val="0"/>
          <w:szCs w:val="24"/>
        </w:rPr>
      </w:pPr>
      <w:r w:rsidRPr="00A43459">
        <w:rPr>
          <w:rFonts w:ascii="Arial" w:hAnsi="Arial" w:cs="Arial"/>
          <w:b w:val="0"/>
          <w:szCs w:val="24"/>
        </w:rPr>
        <w:t>17.8</w:t>
      </w:r>
      <w:r w:rsidRPr="00A43459">
        <w:rPr>
          <w:rFonts w:ascii="Arial" w:hAnsi="Arial" w:cs="Arial"/>
          <w:b w:val="0"/>
          <w:szCs w:val="24"/>
        </w:rPr>
        <w:tab/>
        <w:t>-</w:t>
      </w:r>
      <w:r w:rsidRPr="00A43459">
        <w:rPr>
          <w:rFonts w:ascii="Arial" w:hAnsi="Arial" w:cs="Arial"/>
          <w:b w:val="0"/>
          <w:szCs w:val="24"/>
        </w:rPr>
        <w:tab/>
        <w:t>A aplicação da medida prevista no inciso I do subitem 11.7, fica a critério do contratante, que poderá permitir a continuidade do serviço;</w:t>
      </w:r>
    </w:p>
    <w:p w14:paraId="77210B94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</w:p>
    <w:p w14:paraId="49C63177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" w:hAnsi="Arial" w:cs="Arial"/>
        </w:rPr>
      </w:pPr>
      <w:r w:rsidRPr="00A43459">
        <w:rPr>
          <w:rFonts w:ascii="Arial" w:hAnsi="Arial" w:cs="Arial"/>
          <w:b/>
          <w:bCs/>
          <w:snapToGrid w:val="0"/>
        </w:rPr>
        <w:t xml:space="preserve">CLÁUSULA DÉCIMA SEGUNDA – </w:t>
      </w:r>
      <w:r w:rsidRPr="00A43459">
        <w:rPr>
          <w:rFonts w:ascii="Arial" w:hAnsi="Arial" w:cs="Arial"/>
          <w:b/>
          <w:bCs/>
        </w:rPr>
        <w:t>DO REAJUSTE</w:t>
      </w:r>
    </w:p>
    <w:p w14:paraId="53647015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" w:hAnsi="Arial" w:cs="Arial"/>
        </w:rPr>
      </w:pPr>
    </w:p>
    <w:p w14:paraId="4F2CA4E7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" w:hAnsi="Arial" w:cs="Arial"/>
        </w:rPr>
      </w:pPr>
      <w:r w:rsidRPr="00A43459">
        <w:rPr>
          <w:rFonts w:ascii="Arial" w:hAnsi="Arial" w:cs="Arial"/>
          <w:bCs/>
          <w:snapToGrid w:val="0"/>
        </w:rPr>
        <w:t>12.1</w:t>
      </w:r>
      <w:r w:rsidRPr="00A43459">
        <w:rPr>
          <w:rFonts w:ascii="Arial" w:hAnsi="Arial" w:cs="Arial"/>
          <w:b/>
          <w:bCs/>
          <w:snapToGrid w:val="0"/>
        </w:rPr>
        <w:tab/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</w:rPr>
        <w:t>Os preços contratados serão fixos e irreajustáveis durante a vigência do contrato.</w:t>
      </w:r>
    </w:p>
    <w:p w14:paraId="7EBF127F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-1"/>
        <w:jc w:val="both"/>
        <w:rPr>
          <w:rFonts w:ascii="Arial" w:hAnsi="Arial" w:cs="Arial"/>
        </w:rPr>
      </w:pPr>
    </w:p>
    <w:p w14:paraId="03359783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>CLÁUSULA DÉCIMA TERCEIRA</w:t>
      </w:r>
    </w:p>
    <w:p w14:paraId="3A023C5B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02D238A5" w14:textId="0D179D93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>13.1</w:t>
      </w:r>
      <w:r w:rsidRPr="00A43459">
        <w:rPr>
          <w:rFonts w:ascii="Arial" w:hAnsi="Arial" w:cs="Arial"/>
          <w:b/>
          <w:bCs/>
          <w:snapToGrid w:val="0"/>
        </w:rPr>
        <w:tab/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 xml:space="preserve">Fica o presente contrato para todos os efeitos de Direitos, vinculado ao </w:t>
      </w:r>
      <w:r w:rsidR="00BE0867" w:rsidRPr="00A43459">
        <w:rPr>
          <w:rFonts w:ascii="Arial" w:hAnsi="Arial" w:cs="Arial"/>
          <w:b/>
          <w:bCs/>
          <w:snapToGrid w:val="0"/>
        </w:rPr>
        <w:t>Processo Administrativo</w:t>
      </w:r>
      <w:r w:rsidR="00BE0867" w:rsidRPr="00A43459">
        <w:rPr>
          <w:rFonts w:ascii="Arial" w:hAnsi="Arial" w:cs="Arial"/>
          <w:bCs/>
          <w:snapToGrid w:val="0"/>
        </w:rPr>
        <w:t xml:space="preserve"> </w:t>
      </w:r>
      <w:r w:rsidR="006D3698" w:rsidRPr="00A43459">
        <w:rPr>
          <w:rFonts w:ascii="Arial" w:hAnsi="Arial" w:cs="Arial"/>
          <w:b/>
          <w:bCs/>
          <w:i/>
          <w:snapToGrid w:val="0"/>
        </w:rPr>
        <w:t>n.º</w:t>
      </w:r>
      <w:r w:rsidR="00BE0867" w:rsidRPr="00A43459">
        <w:rPr>
          <w:rFonts w:ascii="Arial" w:hAnsi="Arial" w:cs="Arial"/>
          <w:b/>
          <w:bCs/>
          <w:i/>
          <w:snapToGrid w:val="0"/>
        </w:rPr>
        <w:t xml:space="preserve"> </w:t>
      </w:r>
      <w:r w:rsidR="00E6007D">
        <w:rPr>
          <w:rFonts w:ascii="Arial" w:hAnsi="Arial" w:cs="Arial"/>
          <w:b/>
          <w:bCs/>
          <w:i/>
          <w:snapToGrid w:val="0"/>
          <w:u w:val="single"/>
        </w:rPr>
        <w:t>250</w:t>
      </w:r>
      <w:r w:rsidR="0098560D" w:rsidRPr="00A43459">
        <w:rPr>
          <w:rFonts w:ascii="Arial" w:hAnsi="Arial" w:cs="Arial"/>
          <w:b/>
          <w:bCs/>
          <w:i/>
          <w:snapToGrid w:val="0"/>
          <w:u w:val="single"/>
        </w:rPr>
        <w:t>/202</w:t>
      </w:r>
      <w:r w:rsidR="00E6007D">
        <w:rPr>
          <w:rFonts w:ascii="Arial" w:hAnsi="Arial" w:cs="Arial"/>
          <w:b/>
          <w:bCs/>
          <w:i/>
          <w:snapToGrid w:val="0"/>
          <w:u w:val="single"/>
        </w:rPr>
        <w:t>1</w:t>
      </w:r>
      <w:r w:rsidRPr="00A43459">
        <w:rPr>
          <w:rFonts w:ascii="Arial" w:hAnsi="Arial" w:cs="Arial"/>
          <w:snapToGrid w:val="0"/>
        </w:rPr>
        <w:t>.</w:t>
      </w:r>
    </w:p>
    <w:p w14:paraId="55D3C44B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i/>
          <w:snapToGrid w:val="0"/>
        </w:rPr>
      </w:pPr>
    </w:p>
    <w:p w14:paraId="381E4D7C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>CLÁUSULA DÉCIMA QUARTA</w:t>
      </w:r>
    </w:p>
    <w:p w14:paraId="7D8F6F86" w14:textId="77777777" w:rsidR="00C320A0" w:rsidRPr="00A43459" w:rsidRDefault="00C320A0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02B673F3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>14.1</w:t>
      </w:r>
      <w:r w:rsidRPr="00A43459">
        <w:rPr>
          <w:rFonts w:ascii="Arial" w:hAnsi="Arial" w:cs="Arial"/>
          <w:b/>
          <w:bCs/>
          <w:snapToGrid w:val="0"/>
        </w:rPr>
        <w:tab/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>Aos casos omissos neste instrumento, por ocasião da execução do objeto, serão aplicáveis a Legislação pertinente a espécie, nos termos do inciso XII do Art. 55 da Lei n.º 8.666/93, em sua atual redação.</w:t>
      </w:r>
    </w:p>
    <w:p w14:paraId="2C8AE5F4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</w:p>
    <w:p w14:paraId="67A48FB7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>CLÁUSULA DÉCIMA QUINTA – DAS ALTERAÇÕES</w:t>
      </w:r>
    </w:p>
    <w:p w14:paraId="2F2A5AAA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Cs/>
          <w:snapToGrid w:val="0"/>
        </w:rPr>
      </w:pPr>
    </w:p>
    <w:p w14:paraId="06E4F6EA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>15.1</w:t>
      </w:r>
      <w:r w:rsidRPr="00A43459">
        <w:rPr>
          <w:rFonts w:ascii="Arial" w:hAnsi="Arial" w:cs="Arial"/>
          <w:b/>
          <w:bCs/>
          <w:snapToGrid w:val="0"/>
        </w:rPr>
        <w:tab/>
        <w:t>-</w:t>
      </w:r>
      <w:r w:rsidRPr="00A43459">
        <w:rPr>
          <w:rFonts w:ascii="Arial" w:hAnsi="Arial" w:cs="Arial"/>
          <w:b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>O presente Contrato poderá ser alterado, nos casos previstos na legislação pertinente, para ajuste de condições supervenientes que impliquem em modificações.</w:t>
      </w:r>
    </w:p>
    <w:p w14:paraId="18E1299B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</w:p>
    <w:p w14:paraId="1105D470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 xml:space="preserve">PARÁGRAFO ÚNICO – </w:t>
      </w:r>
      <w:r w:rsidRPr="00A43459">
        <w:rPr>
          <w:rFonts w:ascii="Arial" w:hAnsi="Arial" w:cs="Arial"/>
          <w:snapToGrid w:val="0"/>
        </w:rPr>
        <w:t>Qualquer alteração nas condições ora estipuladas neste Contrato deverá ser feita mediante Termo Aditivo, devidamente assinado pelos representantes legais das partes.</w:t>
      </w:r>
    </w:p>
    <w:p w14:paraId="27B377D9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</w:p>
    <w:p w14:paraId="2B098B49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>CLÁUSULA DÉCIMA SEXTA - DA PUBLICAÇÃO DO CONTRATO</w:t>
      </w:r>
    </w:p>
    <w:p w14:paraId="283145FD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Cs/>
          <w:snapToGrid w:val="0"/>
        </w:rPr>
      </w:pPr>
    </w:p>
    <w:p w14:paraId="0556C5EB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Cs/>
          <w:snapToGrid w:val="0"/>
        </w:rPr>
        <w:t>16.1</w:t>
      </w:r>
      <w:r w:rsidRPr="00A43459">
        <w:rPr>
          <w:rFonts w:ascii="Arial" w:hAnsi="Arial" w:cs="Arial"/>
          <w:bCs/>
          <w:snapToGrid w:val="0"/>
        </w:rPr>
        <w:tab/>
        <w:t>-</w:t>
      </w:r>
      <w:r w:rsidRPr="00A43459">
        <w:rPr>
          <w:rFonts w:ascii="Arial" w:hAnsi="Arial" w:cs="Arial"/>
          <w:bCs/>
          <w:snapToGrid w:val="0"/>
        </w:rPr>
        <w:tab/>
      </w:r>
      <w:r w:rsidRPr="00A43459">
        <w:rPr>
          <w:rFonts w:ascii="Arial" w:hAnsi="Arial" w:cs="Arial"/>
          <w:snapToGrid w:val="0"/>
        </w:rPr>
        <w:t xml:space="preserve">Dentro do prazo regulamentar, o </w:t>
      </w:r>
      <w:r w:rsidRPr="00A43459">
        <w:rPr>
          <w:rFonts w:ascii="Arial" w:hAnsi="Arial" w:cs="Arial"/>
          <w:b/>
          <w:bCs/>
          <w:snapToGrid w:val="0"/>
        </w:rPr>
        <w:t xml:space="preserve">Contratante </w:t>
      </w:r>
      <w:r w:rsidRPr="00A43459">
        <w:rPr>
          <w:rFonts w:ascii="Arial" w:hAnsi="Arial" w:cs="Arial"/>
          <w:snapToGrid w:val="0"/>
        </w:rPr>
        <w:t>providenciara a publicação em resumo, do presente contrato.</w:t>
      </w:r>
    </w:p>
    <w:p w14:paraId="6CF37507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</w:p>
    <w:p w14:paraId="52DD7146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>CLÁUSULA DÉCIMA SÉTIMA - FORO</w:t>
      </w:r>
    </w:p>
    <w:p w14:paraId="144F5B48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</w:p>
    <w:p w14:paraId="436D8C42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snapToGrid w:val="0"/>
        </w:rPr>
      </w:pPr>
      <w:r w:rsidRPr="00A43459">
        <w:rPr>
          <w:rFonts w:ascii="Arial" w:hAnsi="Arial" w:cs="Arial"/>
          <w:snapToGrid w:val="0"/>
        </w:rPr>
        <w:t>17.1</w:t>
      </w:r>
      <w:r w:rsidRPr="00A43459">
        <w:rPr>
          <w:rFonts w:ascii="Arial" w:hAnsi="Arial" w:cs="Arial"/>
          <w:snapToGrid w:val="0"/>
        </w:rPr>
        <w:tab/>
        <w:t>-</w:t>
      </w:r>
      <w:r w:rsidRPr="00A43459">
        <w:rPr>
          <w:rFonts w:ascii="Arial" w:hAnsi="Arial" w:cs="Arial"/>
          <w:snapToGrid w:val="0"/>
        </w:rPr>
        <w:tab/>
        <w:t xml:space="preserve">O foro do presente contrato será o da Comarca da cidade de Iguatemi/MS, excluído qualquer outro. </w:t>
      </w:r>
    </w:p>
    <w:p w14:paraId="5CAA952B" w14:textId="77777777" w:rsidR="008A668C" w:rsidRPr="00A43459" w:rsidRDefault="008A668C" w:rsidP="008A668C">
      <w:pPr>
        <w:pStyle w:val="Recuodecorpodetexto3"/>
        <w:widowControl w:val="0"/>
        <w:tabs>
          <w:tab w:val="left" w:pos="709"/>
          <w:tab w:val="left" w:pos="1276"/>
        </w:tabs>
        <w:ind w:firstLine="0"/>
        <w:rPr>
          <w:rFonts w:cs="Arial"/>
          <w:szCs w:val="24"/>
        </w:rPr>
      </w:pPr>
    </w:p>
    <w:p w14:paraId="1729809E" w14:textId="77777777" w:rsidR="008A668C" w:rsidRPr="00A43459" w:rsidRDefault="008A668C" w:rsidP="008A668C">
      <w:pPr>
        <w:pStyle w:val="Recuodecorpodetexto3"/>
        <w:widowControl w:val="0"/>
        <w:tabs>
          <w:tab w:val="left" w:pos="709"/>
          <w:tab w:val="left" w:pos="1276"/>
        </w:tabs>
        <w:ind w:firstLine="0"/>
        <w:rPr>
          <w:rFonts w:cs="Arial"/>
          <w:szCs w:val="24"/>
        </w:rPr>
      </w:pPr>
      <w:r w:rsidRPr="00A43459">
        <w:rPr>
          <w:rFonts w:cs="Arial"/>
          <w:szCs w:val="24"/>
        </w:rPr>
        <w:t>E, para firmeza e validade do que aqui ficou estipulado firmam o presente instrumento, com 03 (três) cópias de igual teor, as partes contratantes e duas testemunhas que a tudo assistiram.</w:t>
      </w:r>
    </w:p>
    <w:p w14:paraId="2E37F9C0" w14:textId="4C9EE30E" w:rsidR="008A668C" w:rsidRPr="00A43459" w:rsidRDefault="00E6007D" w:rsidP="008A668C">
      <w:pPr>
        <w:pStyle w:val="Ttulo1"/>
        <w:keepNext w:val="0"/>
        <w:keepLines w:val="0"/>
        <w:widowControl w:val="0"/>
        <w:tabs>
          <w:tab w:val="left" w:pos="709"/>
          <w:tab w:val="left" w:pos="1276"/>
        </w:tabs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Iguatemi</w:t>
      </w:r>
      <w:r w:rsidR="008A668C" w:rsidRPr="00A43459">
        <w:rPr>
          <w:rFonts w:ascii="Arial" w:hAnsi="Arial" w:cs="Arial"/>
          <w:color w:val="auto"/>
          <w:sz w:val="24"/>
          <w:szCs w:val="24"/>
        </w:rPr>
        <w:t xml:space="preserve">/MS, </w:t>
      </w:r>
      <w:r>
        <w:rPr>
          <w:rFonts w:ascii="Arial" w:hAnsi="Arial" w:cs="Arial"/>
          <w:color w:val="auto"/>
          <w:sz w:val="24"/>
          <w:szCs w:val="24"/>
        </w:rPr>
        <w:t>06</w:t>
      </w:r>
      <w:r w:rsidR="00AE7620" w:rsidRPr="00A43459">
        <w:rPr>
          <w:rFonts w:ascii="Arial" w:hAnsi="Arial" w:cs="Arial"/>
          <w:color w:val="auto"/>
          <w:sz w:val="24"/>
          <w:szCs w:val="24"/>
        </w:rPr>
        <w:t xml:space="preserve"> de </w:t>
      </w:r>
      <w:r>
        <w:rPr>
          <w:rFonts w:ascii="Arial" w:hAnsi="Arial" w:cs="Arial"/>
          <w:color w:val="auto"/>
          <w:sz w:val="24"/>
          <w:szCs w:val="24"/>
        </w:rPr>
        <w:t>dezemb</w:t>
      </w:r>
      <w:r w:rsidR="00BE0867" w:rsidRPr="00A43459">
        <w:rPr>
          <w:rFonts w:ascii="Arial" w:hAnsi="Arial" w:cs="Arial"/>
          <w:color w:val="auto"/>
          <w:sz w:val="24"/>
          <w:szCs w:val="24"/>
        </w:rPr>
        <w:t xml:space="preserve">ro </w:t>
      </w:r>
      <w:r w:rsidR="008A668C" w:rsidRPr="00A43459">
        <w:rPr>
          <w:rFonts w:ascii="Arial" w:hAnsi="Arial" w:cs="Arial"/>
          <w:color w:val="auto"/>
          <w:sz w:val="24"/>
          <w:szCs w:val="24"/>
        </w:rPr>
        <w:t>de 20</w:t>
      </w:r>
      <w:r w:rsidR="008964E9" w:rsidRPr="00A43459">
        <w:rPr>
          <w:rFonts w:ascii="Arial" w:hAnsi="Arial" w:cs="Arial"/>
          <w:color w:val="auto"/>
          <w:sz w:val="24"/>
          <w:szCs w:val="24"/>
        </w:rPr>
        <w:t>2</w:t>
      </w:r>
      <w:r>
        <w:rPr>
          <w:rFonts w:ascii="Arial" w:hAnsi="Arial" w:cs="Arial"/>
          <w:color w:val="auto"/>
          <w:sz w:val="24"/>
          <w:szCs w:val="24"/>
        </w:rPr>
        <w:t>1</w:t>
      </w:r>
      <w:r w:rsidR="008A668C" w:rsidRPr="00A43459">
        <w:rPr>
          <w:rFonts w:ascii="Arial" w:hAnsi="Arial" w:cs="Arial"/>
          <w:color w:val="auto"/>
          <w:sz w:val="24"/>
          <w:szCs w:val="24"/>
        </w:rPr>
        <w:t>.</w:t>
      </w:r>
    </w:p>
    <w:p w14:paraId="3475181D" w14:textId="77777777" w:rsidR="008A668C" w:rsidRPr="00A43459" w:rsidRDefault="008A668C" w:rsidP="008A668C">
      <w:pPr>
        <w:rPr>
          <w:rFonts w:ascii="Arial" w:hAnsi="Arial" w:cs="Arial"/>
        </w:rPr>
      </w:pPr>
    </w:p>
    <w:p w14:paraId="0B2AD074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rPr>
          <w:rFonts w:ascii="Arial" w:hAnsi="Arial" w:cs="Arial"/>
          <w:b/>
          <w:bCs/>
          <w:snapToGrid w:val="0"/>
        </w:rPr>
      </w:pPr>
    </w:p>
    <w:tbl>
      <w:tblPr>
        <w:tblStyle w:val="Tabelacomgrade"/>
        <w:tblW w:w="1031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8A668C" w:rsidRPr="00A43459" w14:paraId="7179C065" w14:textId="77777777" w:rsidTr="00EB0A6D">
        <w:tc>
          <w:tcPr>
            <w:tcW w:w="5353" w:type="dxa"/>
          </w:tcPr>
          <w:p w14:paraId="048BA34C" w14:textId="77777777" w:rsidR="008A668C" w:rsidRPr="00A43459" w:rsidRDefault="008A668C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>___________________________</w:t>
            </w:r>
          </w:p>
          <w:p w14:paraId="7C045413" w14:textId="296D74CF" w:rsidR="008A668C" w:rsidRPr="00A43459" w:rsidRDefault="00E6007D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LÍDIO LEDESMA</w:t>
            </w:r>
          </w:p>
          <w:p w14:paraId="4D1A6951" w14:textId="77777777" w:rsidR="008A668C" w:rsidRPr="00A43459" w:rsidRDefault="008A668C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>PREFEITO MUNICIPAL</w:t>
            </w:r>
          </w:p>
          <w:p w14:paraId="0B44C1FF" w14:textId="77777777" w:rsidR="008A668C" w:rsidRPr="00A43459" w:rsidRDefault="008A668C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>CONTRATANTE</w:t>
            </w:r>
          </w:p>
        </w:tc>
        <w:tc>
          <w:tcPr>
            <w:tcW w:w="4961" w:type="dxa"/>
          </w:tcPr>
          <w:p w14:paraId="67D309F5" w14:textId="77777777" w:rsidR="008A668C" w:rsidRPr="00A43459" w:rsidRDefault="008A668C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>___________________________</w:t>
            </w:r>
          </w:p>
          <w:p w14:paraId="2631F04B" w14:textId="6726F387" w:rsidR="00962C6B" w:rsidRPr="00A43459" w:rsidRDefault="00962C6B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snapToGrid w:val="0"/>
              </w:rPr>
            </w:pPr>
            <w:r w:rsidRPr="00A43459">
              <w:rPr>
                <w:rFonts w:ascii="Arial" w:hAnsi="Arial" w:cs="Arial"/>
                <w:b/>
                <w:snapToGrid w:val="0"/>
              </w:rPr>
              <w:t>LUIZ APARECIDO DOS SANTOS</w:t>
            </w:r>
          </w:p>
          <w:p w14:paraId="64DC437D" w14:textId="77777777" w:rsidR="008A668C" w:rsidRPr="00A43459" w:rsidRDefault="00A47AFC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 xml:space="preserve">CPF </w:t>
            </w:r>
            <w:r w:rsidR="00962C6B" w:rsidRPr="00A43459">
              <w:rPr>
                <w:rFonts w:ascii="Arial" w:hAnsi="Arial" w:cs="Arial"/>
                <w:b/>
                <w:bCs/>
                <w:snapToGrid w:val="0"/>
              </w:rPr>
              <w:t>588.918.119-04</w:t>
            </w:r>
          </w:p>
          <w:p w14:paraId="7115EEDE" w14:textId="77777777" w:rsidR="008A668C" w:rsidRPr="00A43459" w:rsidRDefault="008A668C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>CONTRATADA</w:t>
            </w:r>
          </w:p>
        </w:tc>
      </w:tr>
    </w:tbl>
    <w:p w14:paraId="66D6C55F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585EAFE4" w14:textId="77777777" w:rsidR="00C320A0" w:rsidRPr="00A43459" w:rsidRDefault="00C320A0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p w14:paraId="438EAAA0" w14:textId="77777777" w:rsidR="008A668C" w:rsidRPr="00A43459" w:rsidRDefault="008A668C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  <w:r w:rsidRPr="00A43459">
        <w:rPr>
          <w:rFonts w:ascii="Arial" w:hAnsi="Arial" w:cs="Arial"/>
          <w:b/>
          <w:bCs/>
          <w:snapToGrid w:val="0"/>
        </w:rPr>
        <w:t>TESTEMUNHAS:</w:t>
      </w:r>
    </w:p>
    <w:p w14:paraId="53348C13" w14:textId="77777777" w:rsidR="00C320A0" w:rsidRPr="00A43459" w:rsidRDefault="00C320A0" w:rsidP="008A668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  <w:b/>
          <w:bCs/>
          <w:snapToGrid w:val="0"/>
        </w:rPr>
      </w:pPr>
    </w:p>
    <w:tbl>
      <w:tblPr>
        <w:tblStyle w:val="Tabelacomgrade"/>
        <w:tblW w:w="1031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8A668C" w:rsidRPr="00A43459" w14:paraId="1C9DFF74" w14:textId="77777777" w:rsidTr="00EB0A6D">
        <w:tc>
          <w:tcPr>
            <w:tcW w:w="5353" w:type="dxa"/>
          </w:tcPr>
          <w:p w14:paraId="21EE877A" w14:textId="77777777" w:rsidR="008A668C" w:rsidRPr="00A43459" w:rsidRDefault="008A668C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>___________________________</w:t>
            </w:r>
          </w:p>
          <w:p w14:paraId="56D00D3D" w14:textId="4BCF11C3" w:rsidR="008A668C" w:rsidRPr="00A43459" w:rsidRDefault="00E6007D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LUCAS MOREIRA LOPES</w:t>
            </w:r>
          </w:p>
          <w:p w14:paraId="0698C6AA" w14:textId="00317635" w:rsidR="008A668C" w:rsidRPr="00A43459" w:rsidRDefault="008A668C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 xml:space="preserve">CPF </w:t>
            </w:r>
            <w:r w:rsidR="006D3698" w:rsidRPr="00A43459">
              <w:rPr>
                <w:rFonts w:ascii="Arial" w:hAnsi="Arial" w:cs="Arial"/>
                <w:b/>
                <w:bCs/>
                <w:snapToGrid w:val="0"/>
              </w:rPr>
              <w:t>N.º</w:t>
            </w:r>
            <w:r w:rsidR="00A47AFC" w:rsidRPr="00A43459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E6007D">
              <w:rPr>
                <w:rFonts w:ascii="Arial" w:hAnsi="Arial" w:cs="Arial"/>
                <w:b/>
                <w:snapToGrid w:val="0"/>
              </w:rPr>
              <w:t>040.238.291-96</w:t>
            </w:r>
            <w:r w:rsidR="00A47AFC" w:rsidRPr="00A43459">
              <w:rPr>
                <w:rFonts w:ascii="Arial" w:hAnsi="Arial" w:cs="Arial"/>
                <w:b/>
                <w:snapToGrid w:val="0"/>
              </w:rPr>
              <w:t xml:space="preserve">    </w:t>
            </w:r>
          </w:p>
        </w:tc>
        <w:tc>
          <w:tcPr>
            <w:tcW w:w="4961" w:type="dxa"/>
          </w:tcPr>
          <w:p w14:paraId="2E0A11A5" w14:textId="77777777" w:rsidR="008A668C" w:rsidRPr="00A43459" w:rsidRDefault="008A668C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>___________________________</w:t>
            </w:r>
          </w:p>
          <w:p w14:paraId="5353AF06" w14:textId="51FE58BA" w:rsidR="008A668C" w:rsidRPr="00A43459" w:rsidRDefault="00E6007D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EDUARDO GONÇALVES VILHALBA</w:t>
            </w:r>
          </w:p>
          <w:p w14:paraId="4C6E48FA" w14:textId="1F1F86B3" w:rsidR="00A47AFC" w:rsidRPr="00A43459" w:rsidRDefault="008A668C" w:rsidP="00A47AFC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bCs/>
                <w:snapToGrid w:val="0"/>
              </w:rPr>
            </w:pPr>
            <w:r w:rsidRPr="00A43459">
              <w:rPr>
                <w:rFonts w:ascii="Arial" w:hAnsi="Arial" w:cs="Arial"/>
                <w:b/>
                <w:bCs/>
                <w:snapToGrid w:val="0"/>
              </w:rPr>
              <w:t>CPF</w:t>
            </w:r>
            <w:r w:rsidR="00A47AFC" w:rsidRPr="00A43459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E6007D">
              <w:rPr>
                <w:rFonts w:ascii="Arial" w:hAnsi="Arial" w:cs="Arial"/>
                <w:b/>
                <w:bCs/>
                <w:snapToGrid w:val="0"/>
              </w:rPr>
              <w:t>864.476.961-87</w:t>
            </w:r>
          </w:p>
          <w:p w14:paraId="3DF289D2" w14:textId="77777777" w:rsidR="008A668C" w:rsidRPr="00A43459" w:rsidRDefault="008A668C" w:rsidP="00EB0A6D">
            <w:pPr>
              <w:widowControl w:val="0"/>
              <w:tabs>
                <w:tab w:val="left" w:pos="709"/>
                <w:tab w:val="left" w:pos="1276"/>
              </w:tabs>
              <w:ind w:right="90"/>
              <w:rPr>
                <w:rFonts w:ascii="Arial" w:hAnsi="Arial" w:cs="Arial"/>
                <w:b/>
                <w:snapToGrid w:val="0"/>
              </w:rPr>
            </w:pPr>
          </w:p>
        </w:tc>
      </w:tr>
    </w:tbl>
    <w:p w14:paraId="745DC786" w14:textId="77777777" w:rsidR="006800EE" w:rsidRPr="00A43459" w:rsidRDefault="006800EE" w:rsidP="00BE086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Arial" w:hAnsi="Arial" w:cs="Arial"/>
        </w:rPr>
      </w:pPr>
    </w:p>
    <w:sectPr w:rsidR="006800EE" w:rsidRPr="00A43459" w:rsidSect="00501247">
      <w:headerReference w:type="default" r:id="rId8"/>
      <w:footerReference w:type="default" r:id="rId9"/>
      <w:type w:val="continuous"/>
      <w:pgSz w:w="11906" w:h="16838"/>
      <w:pgMar w:top="2127" w:right="794" w:bottom="993" w:left="1247" w:header="709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60CA" w14:textId="77777777" w:rsidR="0065723D" w:rsidRDefault="0065723D" w:rsidP="00F04E10">
      <w:r>
        <w:separator/>
      </w:r>
    </w:p>
  </w:endnote>
  <w:endnote w:type="continuationSeparator" w:id="0">
    <w:p w14:paraId="1BB2861B" w14:textId="77777777" w:rsidR="0065723D" w:rsidRDefault="0065723D" w:rsidP="00F0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BEt00">
    <w:altName w:val="Times New Roman"/>
    <w:panose1 w:val="00000000000000000000"/>
    <w:charset w:val="00"/>
    <w:family w:val="roman"/>
    <w:notTrueType/>
    <w:pitch w:val="default"/>
  </w:font>
  <w:font w:name="TT22At00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Negrito Itálico">
    <w:panose1 w:val="00000000000000000000"/>
    <w:charset w:val="00"/>
    <w:family w:val="roman"/>
    <w:notTrueType/>
    <w:pitch w:val="default"/>
  </w:font>
  <w:font w:name="Arial Itálico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A974D" w14:textId="77777777" w:rsidR="00EA7E70" w:rsidRPr="009A045D" w:rsidRDefault="00EA7E70" w:rsidP="00EA7E70">
    <w:pPr>
      <w:pStyle w:val="Rodap"/>
      <w:jc w:val="center"/>
      <w:rPr>
        <w:sz w:val="20"/>
        <w:szCs w:val="20"/>
      </w:rPr>
    </w:pPr>
    <w:r w:rsidRPr="009A045D">
      <w:rPr>
        <w:sz w:val="20"/>
        <w:szCs w:val="20"/>
      </w:rPr>
      <w:t>Av. Laudelino Peixoto, 871     Centro     C</w:t>
    </w:r>
    <w:r>
      <w:rPr>
        <w:sz w:val="20"/>
        <w:szCs w:val="20"/>
      </w:rPr>
      <w:t>EP</w:t>
    </w:r>
    <w:r w:rsidRPr="009A045D">
      <w:rPr>
        <w:sz w:val="20"/>
        <w:szCs w:val="20"/>
      </w:rPr>
      <w:t xml:space="preserve"> 79960-000    Iguatemi (</w:t>
    </w:r>
    <w:proofErr w:type="gramStart"/>
    <w:r w:rsidRPr="009A045D">
      <w:rPr>
        <w:sz w:val="20"/>
        <w:szCs w:val="20"/>
      </w:rPr>
      <w:t xml:space="preserve">MS)   </w:t>
    </w:r>
    <w:proofErr w:type="gramEnd"/>
    <w:r w:rsidRPr="009A045D">
      <w:rPr>
        <w:sz w:val="20"/>
        <w:szCs w:val="20"/>
      </w:rPr>
      <w:t>Fone: (67) 3471-1130</w:t>
    </w:r>
  </w:p>
  <w:p w14:paraId="0EFB3D17" w14:textId="77777777" w:rsidR="00EA7E70" w:rsidRPr="009A045D" w:rsidRDefault="00EA7E70" w:rsidP="00EA7E70">
    <w:pPr>
      <w:pStyle w:val="Rodap"/>
      <w:jc w:val="center"/>
      <w:rPr>
        <w:sz w:val="20"/>
        <w:szCs w:val="20"/>
        <w:lang w:val="en-US"/>
      </w:rPr>
    </w:pPr>
    <w:r w:rsidRPr="009A045D">
      <w:rPr>
        <w:sz w:val="20"/>
        <w:szCs w:val="20"/>
        <w:lang w:val="en-US"/>
      </w:rPr>
      <w:t xml:space="preserve">Home Page: www.iguatemi.ms.gov.br            e-mail: </w:t>
    </w:r>
    <w:r>
      <w:rPr>
        <w:sz w:val="20"/>
        <w:szCs w:val="20"/>
        <w:lang w:val="en-US"/>
      </w:rPr>
      <w:t>compras</w:t>
    </w:r>
    <w:r w:rsidRPr="009A045D">
      <w:rPr>
        <w:sz w:val="20"/>
        <w:szCs w:val="20"/>
        <w:lang w:val="en-US"/>
      </w:rPr>
      <w:t>@iguatemi.ms.gov.br</w:t>
    </w:r>
  </w:p>
  <w:p w14:paraId="4254044F" w14:textId="0AD22037" w:rsidR="00100960" w:rsidRPr="00EA7E70" w:rsidRDefault="00100960" w:rsidP="00EA7E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16AD" w14:textId="77777777" w:rsidR="0065723D" w:rsidRDefault="0065723D" w:rsidP="00F04E10">
      <w:r>
        <w:separator/>
      </w:r>
    </w:p>
  </w:footnote>
  <w:footnote w:type="continuationSeparator" w:id="0">
    <w:p w14:paraId="4D70B140" w14:textId="77777777" w:rsidR="0065723D" w:rsidRDefault="0065723D" w:rsidP="00F0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C0B9" w14:textId="1519C89B" w:rsidR="00100960" w:rsidRPr="002A6F77" w:rsidRDefault="00EA7E70" w:rsidP="002A6F77">
    <w:pPr>
      <w:spacing w:line="264" w:lineRule="auto"/>
      <w:ind w:left="1418" w:right="2494"/>
      <w:jc w:val="center"/>
      <w:rPr>
        <w:rFonts w:ascii="Arial Black" w:hAnsi="Arial Black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3456E2" wp14:editId="4557EFB5">
              <wp:simplePos x="0" y="0"/>
              <wp:positionH relativeFrom="column">
                <wp:posOffset>5024755</wp:posOffset>
              </wp:positionH>
              <wp:positionV relativeFrom="paragraph">
                <wp:posOffset>103505</wp:posOffset>
              </wp:positionV>
              <wp:extent cx="1388110" cy="504190"/>
              <wp:effectExtent l="10795" t="13970" r="10795" b="571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811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05634" w14:textId="77777777" w:rsidR="00EA7E70" w:rsidRDefault="00EA7E70" w:rsidP="00EA7E70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Folhas Nº_____ /20</w:t>
                          </w:r>
                          <w:r>
                            <w:rPr>
                              <w:sz w:val="18"/>
                              <w:szCs w:val="18"/>
                            </w:rPr>
                            <w:t>21</w:t>
                          </w:r>
                        </w:p>
                        <w:p w14:paraId="6A37C67B" w14:textId="77777777" w:rsidR="00EA7E70" w:rsidRPr="004B259D" w:rsidRDefault="00EA7E70" w:rsidP="00EA7E70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8C6425C" w14:textId="77777777" w:rsidR="00EA7E70" w:rsidRPr="004B259D" w:rsidRDefault="00EA7E70" w:rsidP="00EA7E70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14:paraId="68ECAFEA" w14:textId="77777777" w:rsidR="00EA7E70" w:rsidRPr="004B259D" w:rsidRDefault="00EA7E70" w:rsidP="00EA7E70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456E2" id="Retângulo 2" o:spid="_x0000_s1026" style="position:absolute;left:0;text-align:left;margin-left:395.65pt;margin-top:8.15pt;width:109.3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d9EgIAACEEAAAOAAAAZHJzL2Uyb0RvYy54bWysU9uO0zAQfUfiHyy/0ySlhTZqulp1KUJa&#10;FqSFD3AdJ7FwPGbsNilfz9jtdsvlCeEHa8YzPj5zZry6GXvDDgq9BlvxYpJzpqyEWtu24l+/bF8t&#10;OPNB2FoYsKriR+X5zfrli9XgSjWFDkytkBGI9eXgKt6F4Mos87JTvfATcMpSsAHsRSAX26xGMRB6&#10;b7Jpnr/JBsDaIUjlPZ3enYJ8nfCbRsnwqWm8CsxUnLiFtGPad3HP1itRtihcp+WZhvgHFr3Qlh69&#10;QN2JINge9R9QvZYIHpowkdBn0DRaqlQDVVPkv1Xz2AmnUi0kjncXmfz/g5UPh0f3GSN17+5BfvPM&#10;wqYTtlW3iDB0StT0XBGFygbny8uF6Hi6ynbDR6iptWIfIGkwNthHQKqOjUnq40VqNQYm6bB4vVgU&#10;BXVEUmyez4pl6kUmyqfbDn14r6Bn0ag4UisTujjc+xDZiPIpJbEHo+utNiY52O42BtlBUNu3aaUC&#10;qMjrNGPZUPHlfDpPyL/E/DVEntbfIHodaH6N7iu+uCSJMsr2ztZpuoLQ5mQTZWPPOkbp4pT6Moy7&#10;kRKjuYP6SIoinOaU/hUZHeAPzgaa0Yr773uBijPzwVJXlsVsFoc6ObP52yk5eB3ZXUeElQRV8cDZ&#10;ydyE00fYO9RtRy8VSQYLt9TJRieRn1mdedMcJu3PfyYO+rWfsp5/9vonAAAA//8DAFBLAwQUAAYA&#10;CAAAACEAZ5n7pd8AAAAKAQAADwAAAGRycy9kb3ducmV2LnhtbEyPwU7DMAyG70i8Q2QkbizZJjbS&#10;NZ0QaEgct+7CzW2zttA4VZNuhafHO8HJsv5Pvz+n28l14myH0HoyMJ8pEJZKX7VUGzjmu4cnECEi&#10;Vdh5sga+bYBtdnuTYlL5C+3t+RBrwSUUEjTQxNgnUoaysQ7DzPeWODv5wWHkdahlNeCFy10nF0qt&#10;pMOW+EKDvX1pbPl1GJ2Bol0c8Wefvymnd8v4PuWf48erMfd30/MGRLRT/IPhqs/qkLFT4UeqgugM&#10;rPV8ySgHK55XQCmtQRQG9OMaZJbK/y9kvwAAAP//AwBQSwECLQAUAAYACAAAACEAtoM4kv4AAADh&#10;AQAAEwAAAAAAAAAAAAAAAAAAAAAAW0NvbnRlbnRfVHlwZXNdLnhtbFBLAQItABQABgAIAAAAIQA4&#10;/SH/1gAAAJQBAAALAAAAAAAAAAAAAAAAAC8BAABfcmVscy8ucmVsc1BLAQItABQABgAIAAAAIQDR&#10;M1d9EgIAACEEAAAOAAAAAAAAAAAAAAAAAC4CAABkcnMvZTJvRG9jLnhtbFBLAQItABQABgAIAAAA&#10;IQBnmful3wAAAAoBAAAPAAAAAAAAAAAAAAAAAGwEAABkcnMvZG93bnJldi54bWxQSwUGAAAAAAQA&#10;BADzAAAAeAUAAAAA&#10;">
              <v:textbox>
                <w:txbxContent>
                  <w:p w14:paraId="27405634" w14:textId="77777777" w:rsidR="00EA7E70" w:rsidRDefault="00EA7E70" w:rsidP="00EA7E70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Folhas Nº_____ /20</w:t>
                    </w:r>
                    <w:r>
                      <w:rPr>
                        <w:sz w:val="18"/>
                        <w:szCs w:val="18"/>
                      </w:rPr>
                      <w:t>21</w:t>
                    </w:r>
                  </w:p>
                  <w:p w14:paraId="6A37C67B" w14:textId="77777777" w:rsidR="00EA7E70" w:rsidRPr="004B259D" w:rsidRDefault="00EA7E70" w:rsidP="00EA7E70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14:paraId="78C6425C" w14:textId="77777777" w:rsidR="00EA7E70" w:rsidRPr="004B259D" w:rsidRDefault="00EA7E70" w:rsidP="00EA7E70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Visto_____________</w:t>
                    </w:r>
                  </w:p>
                  <w:p w14:paraId="68ECAFEA" w14:textId="77777777" w:rsidR="00EA7E70" w:rsidRPr="004B259D" w:rsidRDefault="00EA7E70" w:rsidP="00EA7E70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5DD55540" wp14:editId="2F8A42C5">
          <wp:simplePos x="0" y="0"/>
          <wp:positionH relativeFrom="page">
            <wp:posOffset>452755</wp:posOffset>
          </wp:positionH>
          <wp:positionV relativeFrom="paragraph">
            <wp:posOffset>-131445</wp:posOffset>
          </wp:positionV>
          <wp:extent cx="4914900" cy="9664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CF56A4" w14:textId="59681F6E" w:rsidR="00100960" w:rsidRDefault="00100960" w:rsidP="00D00B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4E256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D43CE"/>
    <w:multiLevelType w:val="multilevel"/>
    <w:tmpl w:val="D8F0ED5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 w15:restartNumberingAfterBreak="0">
    <w:nsid w:val="088C219E"/>
    <w:multiLevelType w:val="multilevel"/>
    <w:tmpl w:val="E1B45C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7D7463"/>
    <w:multiLevelType w:val="multilevel"/>
    <w:tmpl w:val="381E45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356516"/>
    <w:multiLevelType w:val="multilevel"/>
    <w:tmpl w:val="7FC653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90C1D60"/>
    <w:multiLevelType w:val="multilevel"/>
    <w:tmpl w:val="381E45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A2D73A2"/>
    <w:multiLevelType w:val="multilevel"/>
    <w:tmpl w:val="09401922"/>
    <w:lvl w:ilvl="0">
      <w:start w:val="1"/>
      <w:numFmt w:val="decimal"/>
      <w:lvlText w:val="%1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82"/>
        </w:tabs>
        <w:ind w:left="1582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rFonts w:cs="Times New Roman" w:hint="default"/>
        <w:b w:val="0"/>
      </w:rPr>
    </w:lvl>
  </w:abstractNum>
  <w:abstractNum w:abstractNumId="7" w15:restartNumberingAfterBreak="0">
    <w:nsid w:val="1B8D31BC"/>
    <w:multiLevelType w:val="hybridMultilevel"/>
    <w:tmpl w:val="B470C776"/>
    <w:lvl w:ilvl="0" w:tplc="C5B8D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54C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B04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603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46B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A6E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FCB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004C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F83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EC5DB7"/>
    <w:multiLevelType w:val="multilevel"/>
    <w:tmpl w:val="1D188E48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C175F57"/>
    <w:multiLevelType w:val="hybridMultilevel"/>
    <w:tmpl w:val="9A2CF2F8"/>
    <w:lvl w:ilvl="0" w:tplc="8CE806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883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34F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C0A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ECE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F41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DA1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CA6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B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A46380"/>
    <w:multiLevelType w:val="multilevel"/>
    <w:tmpl w:val="CCE89CF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1D358FA"/>
    <w:multiLevelType w:val="multilevel"/>
    <w:tmpl w:val="7F600D32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994DDA"/>
    <w:multiLevelType w:val="multilevel"/>
    <w:tmpl w:val="CB96B9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25CD5E5B"/>
    <w:multiLevelType w:val="singleLevel"/>
    <w:tmpl w:val="398CFD76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5" w15:restartNumberingAfterBreak="0">
    <w:nsid w:val="28E50504"/>
    <w:multiLevelType w:val="singleLevel"/>
    <w:tmpl w:val="2BC820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2B9C4308"/>
    <w:multiLevelType w:val="hybridMultilevel"/>
    <w:tmpl w:val="9ABE00EE"/>
    <w:lvl w:ilvl="0" w:tplc="A802BF96">
      <w:start w:val="1"/>
      <w:numFmt w:val="decimal"/>
      <w:lvlText w:val="%1."/>
      <w:lvlJc w:val="left"/>
      <w:pPr>
        <w:ind w:left="1485" w:hanging="360"/>
      </w:pPr>
    </w:lvl>
    <w:lvl w:ilvl="1" w:tplc="78C47F0C" w:tentative="1">
      <w:start w:val="1"/>
      <w:numFmt w:val="lowerLetter"/>
      <w:lvlText w:val="%2."/>
      <w:lvlJc w:val="left"/>
      <w:pPr>
        <w:ind w:left="2205" w:hanging="360"/>
      </w:pPr>
    </w:lvl>
    <w:lvl w:ilvl="2" w:tplc="56265060" w:tentative="1">
      <w:start w:val="1"/>
      <w:numFmt w:val="lowerRoman"/>
      <w:lvlText w:val="%3."/>
      <w:lvlJc w:val="right"/>
      <w:pPr>
        <w:ind w:left="2925" w:hanging="180"/>
      </w:pPr>
    </w:lvl>
    <w:lvl w:ilvl="3" w:tplc="CFB01DEC" w:tentative="1">
      <w:start w:val="1"/>
      <w:numFmt w:val="decimal"/>
      <w:lvlText w:val="%4."/>
      <w:lvlJc w:val="left"/>
      <w:pPr>
        <w:ind w:left="3645" w:hanging="360"/>
      </w:pPr>
    </w:lvl>
    <w:lvl w:ilvl="4" w:tplc="3B42B834" w:tentative="1">
      <w:start w:val="1"/>
      <w:numFmt w:val="lowerLetter"/>
      <w:lvlText w:val="%5."/>
      <w:lvlJc w:val="left"/>
      <w:pPr>
        <w:ind w:left="4365" w:hanging="360"/>
      </w:pPr>
    </w:lvl>
    <w:lvl w:ilvl="5" w:tplc="3AF40544" w:tentative="1">
      <w:start w:val="1"/>
      <w:numFmt w:val="lowerRoman"/>
      <w:lvlText w:val="%6."/>
      <w:lvlJc w:val="right"/>
      <w:pPr>
        <w:ind w:left="5085" w:hanging="180"/>
      </w:pPr>
    </w:lvl>
    <w:lvl w:ilvl="6" w:tplc="79786518" w:tentative="1">
      <w:start w:val="1"/>
      <w:numFmt w:val="decimal"/>
      <w:lvlText w:val="%7."/>
      <w:lvlJc w:val="left"/>
      <w:pPr>
        <w:ind w:left="5805" w:hanging="360"/>
      </w:pPr>
    </w:lvl>
    <w:lvl w:ilvl="7" w:tplc="A3C2DF0E" w:tentative="1">
      <w:start w:val="1"/>
      <w:numFmt w:val="lowerLetter"/>
      <w:lvlText w:val="%8."/>
      <w:lvlJc w:val="left"/>
      <w:pPr>
        <w:ind w:left="6525" w:hanging="360"/>
      </w:pPr>
    </w:lvl>
    <w:lvl w:ilvl="8" w:tplc="C624F1F0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2D430E3D"/>
    <w:multiLevelType w:val="multilevel"/>
    <w:tmpl w:val="E5DCC45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AA7F8D"/>
    <w:multiLevelType w:val="hybridMultilevel"/>
    <w:tmpl w:val="2474CA54"/>
    <w:lvl w:ilvl="0" w:tplc="E424BD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B9E2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EE2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1A6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6AB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98E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37C1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E08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E08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196D3F"/>
    <w:multiLevelType w:val="singleLevel"/>
    <w:tmpl w:val="CA56F7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0" w15:restartNumberingAfterBreak="0">
    <w:nsid w:val="41A355BA"/>
    <w:multiLevelType w:val="multilevel"/>
    <w:tmpl w:val="193699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207318"/>
    <w:multiLevelType w:val="hybridMultilevel"/>
    <w:tmpl w:val="BA889D70"/>
    <w:lvl w:ilvl="0" w:tplc="0E9CB2BE">
      <w:start w:val="1"/>
      <w:numFmt w:val="lowerLetter"/>
      <w:lvlText w:val="%1)"/>
      <w:lvlJc w:val="left"/>
      <w:pPr>
        <w:ind w:left="2703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8" w:hanging="360"/>
      </w:pPr>
    </w:lvl>
    <w:lvl w:ilvl="2" w:tplc="0416001B" w:tentative="1">
      <w:start w:val="1"/>
      <w:numFmt w:val="lowerRoman"/>
      <w:lvlText w:val="%3."/>
      <w:lvlJc w:val="right"/>
      <w:pPr>
        <w:ind w:left="3498" w:hanging="180"/>
      </w:pPr>
    </w:lvl>
    <w:lvl w:ilvl="3" w:tplc="0416000F" w:tentative="1">
      <w:start w:val="1"/>
      <w:numFmt w:val="decimal"/>
      <w:lvlText w:val="%4."/>
      <w:lvlJc w:val="left"/>
      <w:pPr>
        <w:ind w:left="4218" w:hanging="360"/>
      </w:pPr>
    </w:lvl>
    <w:lvl w:ilvl="4" w:tplc="04160019" w:tentative="1">
      <w:start w:val="1"/>
      <w:numFmt w:val="lowerLetter"/>
      <w:lvlText w:val="%5."/>
      <w:lvlJc w:val="left"/>
      <w:pPr>
        <w:ind w:left="4938" w:hanging="360"/>
      </w:pPr>
    </w:lvl>
    <w:lvl w:ilvl="5" w:tplc="0416001B" w:tentative="1">
      <w:start w:val="1"/>
      <w:numFmt w:val="lowerRoman"/>
      <w:lvlText w:val="%6."/>
      <w:lvlJc w:val="right"/>
      <w:pPr>
        <w:ind w:left="5658" w:hanging="180"/>
      </w:pPr>
    </w:lvl>
    <w:lvl w:ilvl="6" w:tplc="0416000F" w:tentative="1">
      <w:start w:val="1"/>
      <w:numFmt w:val="decimal"/>
      <w:lvlText w:val="%7."/>
      <w:lvlJc w:val="left"/>
      <w:pPr>
        <w:ind w:left="6378" w:hanging="360"/>
      </w:pPr>
    </w:lvl>
    <w:lvl w:ilvl="7" w:tplc="04160019" w:tentative="1">
      <w:start w:val="1"/>
      <w:numFmt w:val="lowerLetter"/>
      <w:lvlText w:val="%8."/>
      <w:lvlJc w:val="left"/>
      <w:pPr>
        <w:ind w:left="7098" w:hanging="360"/>
      </w:pPr>
    </w:lvl>
    <w:lvl w:ilvl="8" w:tplc="0416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2" w15:restartNumberingAfterBreak="0">
    <w:nsid w:val="467541E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B860DD3"/>
    <w:multiLevelType w:val="hybridMultilevel"/>
    <w:tmpl w:val="3D1E343A"/>
    <w:lvl w:ilvl="0" w:tplc="0416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8ACC523C">
      <w:start w:val="1"/>
      <w:numFmt w:val="upperRoman"/>
      <w:lvlText w:val="%2.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4" w15:restartNumberingAfterBreak="0">
    <w:nsid w:val="4C935A0D"/>
    <w:multiLevelType w:val="multilevel"/>
    <w:tmpl w:val="D84A3E8C"/>
    <w:lvl w:ilvl="0">
      <w:start w:val="1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1">
      <w:start w:val="1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4EA01DD2"/>
    <w:multiLevelType w:val="hybridMultilevel"/>
    <w:tmpl w:val="1D0815A2"/>
    <w:lvl w:ilvl="0" w:tplc="186672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04F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9A0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845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B06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4A2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F8F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4C7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E6E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6349BE"/>
    <w:multiLevelType w:val="multilevel"/>
    <w:tmpl w:val="91AC0F8A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7" w15:restartNumberingAfterBreak="0">
    <w:nsid w:val="57D37816"/>
    <w:multiLevelType w:val="singleLevel"/>
    <w:tmpl w:val="0416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59C937E2"/>
    <w:multiLevelType w:val="hybridMultilevel"/>
    <w:tmpl w:val="B9C40FB0"/>
    <w:lvl w:ilvl="0" w:tplc="4502E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2E6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C9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061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0E20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A21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7761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702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60CF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861A76"/>
    <w:multiLevelType w:val="hybridMultilevel"/>
    <w:tmpl w:val="60622B68"/>
    <w:lvl w:ilvl="0" w:tplc="E57EAE0A">
      <w:start w:val="1"/>
      <w:numFmt w:val="lowerLetter"/>
      <w:lvlText w:val="%1)"/>
      <w:lvlJc w:val="left"/>
      <w:pPr>
        <w:ind w:left="163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4183E6C"/>
    <w:multiLevelType w:val="multilevel"/>
    <w:tmpl w:val="8196F4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EDA7459"/>
    <w:multiLevelType w:val="multilevel"/>
    <w:tmpl w:val="381E45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6FBE1BE4"/>
    <w:multiLevelType w:val="multilevel"/>
    <w:tmpl w:val="381E45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09B3C80"/>
    <w:multiLevelType w:val="hybridMultilevel"/>
    <w:tmpl w:val="2F66D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F7A6C"/>
    <w:multiLevelType w:val="multilevel"/>
    <w:tmpl w:val="8196F4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1324B1B"/>
    <w:multiLevelType w:val="multilevel"/>
    <w:tmpl w:val="2626DE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DFE5B51"/>
    <w:multiLevelType w:val="multilevel"/>
    <w:tmpl w:val="D37E0044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F856D4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0"/>
  </w:num>
  <w:num w:numId="5">
    <w:abstractNumId w:val="7"/>
  </w:num>
  <w:num w:numId="6">
    <w:abstractNumId w:val="26"/>
  </w:num>
  <w:num w:numId="7">
    <w:abstractNumId w:val="30"/>
  </w:num>
  <w:num w:numId="8">
    <w:abstractNumId w:val="8"/>
  </w:num>
  <w:num w:numId="9">
    <w:abstractNumId w:val="1"/>
  </w:num>
  <w:num w:numId="10">
    <w:abstractNumId w:val="34"/>
  </w:num>
  <w:num w:numId="11">
    <w:abstractNumId w:val="18"/>
  </w:num>
  <w:num w:numId="12">
    <w:abstractNumId w:val="28"/>
  </w:num>
  <w:num w:numId="13">
    <w:abstractNumId w:val="24"/>
  </w:num>
  <w:num w:numId="14">
    <w:abstractNumId w:val="25"/>
  </w:num>
  <w:num w:numId="15">
    <w:abstractNumId w:val="9"/>
  </w:num>
  <w:num w:numId="16">
    <w:abstractNumId w:val="37"/>
  </w:num>
  <w:num w:numId="17">
    <w:abstractNumId w:val="19"/>
  </w:num>
  <w:num w:numId="18">
    <w:abstractNumId w:val="22"/>
  </w:num>
  <w:num w:numId="19">
    <w:abstractNumId w:val="27"/>
  </w:num>
  <w:num w:numId="20">
    <w:abstractNumId w:val="15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4"/>
  </w:num>
  <w:num w:numId="25">
    <w:abstractNumId w:val="2"/>
  </w:num>
  <w:num w:numId="26">
    <w:abstractNumId w:val="13"/>
  </w:num>
  <w:num w:numId="27">
    <w:abstractNumId w:val="5"/>
  </w:num>
  <w:num w:numId="28">
    <w:abstractNumId w:val="11"/>
  </w:num>
  <w:num w:numId="29">
    <w:abstractNumId w:val="3"/>
  </w:num>
  <w:num w:numId="30">
    <w:abstractNumId w:val="31"/>
  </w:num>
  <w:num w:numId="31">
    <w:abstractNumId w:val="32"/>
  </w:num>
  <w:num w:numId="32">
    <w:abstractNumId w:val="36"/>
  </w:num>
  <w:num w:numId="33">
    <w:abstractNumId w:val="35"/>
  </w:num>
  <w:num w:numId="34">
    <w:abstractNumId w:val="20"/>
  </w:num>
  <w:num w:numId="35">
    <w:abstractNumId w:val="12"/>
  </w:num>
  <w:num w:numId="36">
    <w:abstractNumId w:val="21"/>
  </w:num>
  <w:num w:numId="37">
    <w:abstractNumId w:val="33"/>
  </w:num>
  <w:num w:numId="38">
    <w:abstractNumId w:val="23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96"/>
    <w:rsid w:val="0000038E"/>
    <w:rsid w:val="000020E4"/>
    <w:rsid w:val="0000322B"/>
    <w:rsid w:val="0000455F"/>
    <w:rsid w:val="00005C7E"/>
    <w:rsid w:val="00012011"/>
    <w:rsid w:val="00013190"/>
    <w:rsid w:val="00013506"/>
    <w:rsid w:val="00017E8C"/>
    <w:rsid w:val="00023EA9"/>
    <w:rsid w:val="00024AEA"/>
    <w:rsid w:val="00026030"/>
    <w:rsid w:val="00027CD6"/>
    <w:rsid w:val="00036B48"/>
    <w:rsid w:val="0004169E"/>
    <w:rsid w:val="00042C9F"/>
    <w:rsid w:val="00043C78"/>
    <w:rsid w:val="00045C98"/>
    <w:rsid w:val="00046127"/>
    <w:rsid w:val="000500E3"/>
    <w:rsid w:val="0005031E"/>
    <w:rsid w:val="000542C7"/>
    <w:rsid w:val="00057660"/>
    <w:rsid w:val="00060F12"/>
    <w:rsid w:val="00063A9D"/>
    <w:rsid w:val="00065304"/>
    <w:rsid w:val="00066EC0"/>
    <w:rsid w:val="00066F69"/>
    <w:rsid w:val="00071854"/>
    <w:rsid w:val="00071F45"/>
    <w:rsid w:val="0007368D"/>
    <w:rsid w:val="000752F9"/>
    <w:rsid w:val="00077B03"/>
    <w:rsid w:val="00084208"/>
    <w:rsid w:val="000864E3"/>
    <w:rsid w:val="0008693F"/>
    <w:rsid w:val="00087FEB"/>
    <w:rsid w:val="00091B78"/>
    <w:rsid w:val="00095B7B"/>
    <w:rsid w:val="000A0BFA"/>
    <w:rsid w:val="000A5C75"/>
    <w:rsid w:val="000B14AD"/>
    <w:rsid w:val="000B232E"/>
    <w:rsid w:val="000B454D"/>
    <w:rsid w:val="000B5BEF"/>
    <w:rsid w:val="000B5C00"/>
    <w:rsid w:val="000B5C37"/>
    <w:rsid w:val="000B6973"/>
    <w:rsid w:val="000C08F1"/>
    <w:rsid w:val="000C0ED4"/>
    <w:rsid w:val="000C11C9"/>
    <w:rsid w:val="000C334B"/>
    <w:rsid w:val="000C344C"/>
    <w:rsid w:val="000C34E1"/>
    <w:rsid w:val="000C58FE"/>
    <w:rsid w:val="000C5E47"/>
    <w:rsid w:val="000C623C"/>
    <w:rsid w:val="000C7374"/>
    <w:rsid w:val="000D07AB"/>
    <w:rsid w:val="000D16D6"/>
    <w:rsid w:val="000D29AE"/>
    <w:rsid w:val="000D2A89"/>
    <w:rsid w:val="000D5379"/>
    <w:rsid w:val="000D5419"/>
    <w:rsid w:val="000E04BF"/>
    <w:rsid w:val="000E120B"/>
    <w:rsid w:val="000E4DA3"/>
    <w:rsid w:val="000E7549"/>
    <w:rsid w:val="000F106A"/>
    <w:rsid w:val="000F1080"/>
    <w:rsid w:val="000F2234"/>
    <w:rsid w:val="000F2599"/>
    <w:rsid w:val="000F4067"/>
    <w:rsid w:val="000F4C38"/>
    <w:rsid w:val="00100960"/>
    <w:rsid w:val="00101F3F"/>
    <w:rsid w:val="001033B7"/>
    <w:rsid w:val="001056F5"/>
    <w:rsid w:val="00105915"/>
    <w:rsid w:val="00106F22"/>
    <w:rsid w:val="00110048"/>
    <w:rsid w:val="00110E21"/>
    <w:rsid w:val="00114ACF"/>
    <w:rsid w:val="001167AB"/>
    <w:rsid w:val="00117D08"/>
    <w:rsid w:val="00123140"/>
    <w:rsid w:val="00123388"/>
    <w:rsid w:val="00126059"/>
    <w:rsid w:val="001342DF"/>
    <w:rsid w:val="001360FB"/>
    <w:rsid w:val="0013746C"/>
    <w:rsid w:val="0014069F"/>
    <w:rsid w:val="001455A8"/>
    <w:rsid w:val="00145AFF"/>
    <w:rsid w:val="00146D66"/>
    <w:rsid w:val="00150F68"/>
    <w:rsid w:val="001536EC"/>
    <w:rsid w:val="00156819"/>
    <w:rsid w:val="00161410"/>
    <w:rsid w:val="00170A59"/>
    <w:rsid w:val="00170F7B"/>
    <w:rsid w:val="00174E0D"/>
    <w:rsid w:val="0017533E"/>
    <w:rsid w:val="00176145"/>
    <w:rsid w:val="00176FDE"/>
    <w:rsid w:val="00177C77"/>
    <w:rsid w:val="0018416E"/>
    <w:rsid w:val="00184698"/>
    <w:rsid w:val="00186330"/>
    <w:rsid w:val="001924CE"/>
    <w:rsid w:val="001A20B7"/>
    <w:rsid w:val="001A23AB"/>
    <w:rsid w:val="001A2749"/>
    <w:rsid w:val="001A5914"/>
    <w:rsid w:val="001B3828"/>
    <w:rsid w:val="001B7911"/>
    <w:rsid w:val="001C2362"/>
    <w:rsid w:val="001C2D8A"/>
    <w:rsid w:val="001C4FA3"/>
    <w:rsid w:val="001C5128"/>
    <w:rsid w:val="001C5BE6"/>
    <w:rsid w:val="001C5CEA"/>
    <w:rsid w:val="001D0C60"/>
    <w:rsid w:val="001D1087"/>
    <w:rsid w:val="001D27BF"/>
    <w:rsid w:val="001D291C"/>
    <w:rsid w:val="001D2B1D"/>
    <w:rsid w:val="001D50B0"/>
    <w:rsid w:val="001D64A4"/>
    <w:rsid w:val="001E25B0"/>
    <w:rsid w:val="001E2AED"/>
    <w:rsid w:val="001E4A47"/>
    <w:rsid w:val="001E4E06"/>
    <w:rsid w:val="001E4EB5"/>
    <w:rsid w:val="001E7757"/>
    <w:rsid w:val="001F01FB"/>
    <w:rsid w:val="001F3D87"/>
    <w:rsid w:val="001F4D53"/>
    <w:rsid w:val="001F5A40"/>
    <w:rsid w:val="00200F27"/>
    <w:rsid w:val="00201867"/>
    <w:rsid w:val="0021010A"/>
    <w:rsid w:val="00211E4F"/>
    <w:rsid w:val="00211F96"/>
    <w:rsid w:val="0021273A"/>
    <w:rsid w:val="00212D32"/>
    <w:rsid w:val="00213BBA"/>
    <w:rsid w:val="00221CC3"/>
    <w:rsid w:val="0022275A"/>
    <w:rsid w:val="002310D7"/>
    <w:rsid w:val="002315F1"/>
    <w:rsid w:val="00231C36"/>
    <w:rsid w:val="00234404"/>
    <w:rsid w:val="00236277"/>
    <w:rsid w:val="00240659"/>
    <w:rsid w:val="00241243"/>
    <w:rsid w:val="002412A6"/>
    <w:rsid w:val="00241387"/>
    <w:rsid w:val="00241E8C"/>
    <w:rsid w:val="0024766F"/>
    <w:rsid w:val="0025400D"/>
    <w:rsid w:val="00257C62"/>
    <w:rsid w:val="00261D37"/>
    <w:rsid w:val="00266E8A"/>
    <w:rsid w:val="00270EBF"/>
    <w:rsid w:val="00272C47"/>
    <w:rsid w:val="0027412B"/>
    <w:rsid w:val="00275F5A"/>
    <w:rsid w:val="00276F02"/>
    <w:rsid w:val="002842DE"/>
    <w:rsid w:val="00292CC4"/>
    <w:rsid w:val="00294C0F"/>
    <w:rsid w:val="00296948"/>
    <w:rsid w:val="002A01CA"/>
    <w:rsid w:val="002A6F77"/>
    <w:rsid w:val="002B182E"/>
    <w:rsid w:val="002B49EC"/>
    <w:rsid w:val="002B66BF"/>
    <w:rsid w:val="002B7B9D"/>
    <w:rsid w:val="002C09CB"/>
    <w:rsid w:val="002C2A6F"/>
    <w:rsid w:val="002C336E"/>
    <w:rsid w:val="002C7EE9"/>
    <w:rsid w:val="002D514A"/>
    <w:rsid w:val="002D658F"/>
    <w:rsid w:val="002E3DC2"/>
    <w:rsid w:val="002E5806"/>
    <w:rsid w:val="002E613A"/>
    <w:rsid w:val="002E6404"/>
    <w:rsid w:val="002E6DD4"/>
    <w:rsid w:val="002E7DC8"/>
    <w:rsid w:val="002F0055"/>
    <w:rsid w:val="002F2D51"/>
    <w:rsid w:val="002F5102"/>
    <w:rsid w:val="002F62F0"/>
    <w:rsid w:val="002F6E63"/>
    <w:rsid w:val="002F7768"/>
    <w:rsid w:val="002F7FC5"/>
    <w:rsid w:val="00301630"/>
    <w:rsid w:val="00301C1B"/>
    <w:rsid w:val="00301F36"/>
    <w:rsid w:val="003051A6"/>
    <w:rsid w:val="0030585C"/>
    <w:rsid w:val="0031226C"/>
    <w:rsid w:val="00312381"/>
    <w:rsid w:val="003160F8"/>
    <w:rsid w:val="003162D1"/>
    <w:rsid w:val="003175E0"/>
    <w:rsid w:val="00317B3A"/>
    <w:rsid w:val="00320694"/>
    <w:rsid w:val="003207E7"/>
    <w:rsid w:val="00324790"/>
    <w:rsid w:val="0032684E"/>
    <w:rsid w:val="00327A05"/>
    <w:rsid w:val="00332C4C"/>
    <w:rsid w:val="0033501E"/>
    <w:rsid w:val="0033632E"/>
    <w:rsid w:val="003447AC"/>
    <w:rsid w:val="00345934"/>
    <w:rsid w:val="00351FF5"/>
    <w:rsid w:val="0035291D"/>
    <w:rsid w:val="00355327"/>
    <w:rsid w:val="00356A93"/>
    <w:rsid w:val="00362B33"/>
    <w:rsid w:val="0036415E"/>
    <w:rsid w:val="003660B4"/>
    <w:rsid w:val="0037124C"/>
    <w:rsid w:val="00372E5D"/>
    <w:rsid w:val="0037575C"/>
    <w:rsid w:val="0037600C"/>
    <w:rsid w:val="0037626B"/>
    <w:rsid w:val="0038168B"/>
    <w:rsid w:val="00386548"/>
    <w:rsid w:val="00387195"/>
    <w:rsid w:val="00390681"/>
    <w:rsid w:val="003911D2"/>
    <w:rsid w:val="00392B98"/>
    <w:rsid w:val="00392EE6"/>
    <w:rsid w:val="003931FC"/>
    <w:rsid w:val="00394243"/>
    <w:rsid w:val="00395AC9"/>
    <w:rsid w:val="003A0D8A"/>
    <w:rsid w:val="003A41F6"/>
    <w:rsid w:val="003A7865"/>
    <w:rsid w:val="003A7B45"/>
    <w:rsid w:val="003B7699"/>
    <w:rsid w:val="003C05E7"/>
    <w:rsid w:val="003C3F28"/>
    <w:rsid w:val="003D1FCA"/>
    <w:rsid w:val="003D48F6"/>
    <w:rsid w:val="003D4EDB"/>
    <w:rsid w:val="003D5918"/>
    <w:rsid w:val="003E10CD"/>
    <w:rsid w:val="003E2FFD"/>
    <w:rsid w:val="003E3952"/>
    <w:rsid w:val="003E6134"/>
    <w:rsid w:val="003E6B74"/>
    <w:rsid w:val="003E7A3E"/>
    <w:rsid w:val="003F0960"/>
    <w:rsid w:val="003F106F"/>
    <w:rsid w:val="003F23F1"/>
    <w:rsid w:val="003F38FD"/>
    <w:rsid w:val="003F3AF2"/>
    <w:rsid w:val="003F48DB"/>
    <w:rsid w:val="003F567F"/>
    <w:rsid w:val="003F6F20"/>
    <w:rsid w:val="00400FCD"/>
    <w:rsid w:val="00404396"/>
    <w:rsid w:val="004044C4"/>
    <w:rsid w:val="00412066"/>
    <w:rsid w:val="00412D38"/>
    <w:rsid w:val="00420CF7"/>
    <w:rsid w:val="00421FD1"/>
    <w:rsid w:val="00422E43"/>
    <w:rsid w:val="00423ADF"/>
    <w:rsid w:val="00425692"/>
    <w:rsid w:val="00433BE2"/>
    <w:rsid w:val="0043464E"/>
    <w:rsid w:val="00435E90"/>
    <w:rsid w:val="00440764"/>
    <w:rsid w:val="00440EE7"/>
    <w:rsid w:val="0044130F"/>
    <w:rsid w:val="00443497"/>
    <w:rsid w:val="00443CD4"/>
    <w:rsid w:val="0044701F"/>
    <w:rsid w:val="00452E53"/>
    <w:rsid w:val="00454C25"/>
    <w:rsid w:val="00455B8E"/>
    <w:rsid w:val="004630BE"/>
    <w:rsid w:val="0046517B"/>
    <w:rsid w:val="0046773A"/>
    <w:rsid w:val="004712E7"/>
    <w:rsid w:val="004714BF"/>
    <w:rsid w:val="00475B8A"/>
    <w:rsid w:val="0047699F"/>
    <w:rsid w:val="00486C3A"/>
    <w:rsid w:val="00487270"/>
    <w:rsid w:val="00487D7C"/>
    <w:rsid w:val="00490C6D"/>
    <w:rsid w:val="004929F6"/>
    <w:rsid w:val="00492A5D"/>
    <w:rsid w:val="004950AD"/>
    <w:rsid w:val="004978E8"/>
    <w:rsid w:val="00497B7E"/>
    <w:rsid w:val="004A0847"/>
    <w:rsid w:val="004A10B5"/>
    <w:rsid w:val="004A1EB8"/>
    <w:rsid w:val="004A60EE"/>
    <w:rsid w:val="004A6260"/>
    <w:rsid w:val="004A7DFA"/>
    <w:rsid w:val="004B0893"/>
    <w:rsid w:val="004B11D1"/>
    <w:rsid w:val="004B3CB1"/>
    <w:rsid w:val="004B68AF"/>
    <w:rsid w:val="004C1D6D"/>
    <w:rsid w:val="004C448E"/>
    <w:rsid w:val="004C5E28"/>
    <w:rsid w:val="004C61E3"/>
    <w:rsid w:val="004D0E4D"/>
    <w:rsid w:val="004D13E6"/>
    <w:rsid w:val="004D2220"/>
    <w:rsid w:val="004D59DD"/>
    <w:rsid w:val="004D5F17"/>
    <w:rsid w:val="004E085C"/>
    <w:rsid w:val="004E432A"/>
    <w:rsid w:val="004E53A7"/>
    <w:rsid w:val="004E5BCF"/>
    <w:rsid w:val="004F2C67"/>
    <w:rsid w:val="004F4ACD"/>
    <w:rsid w:val="004F5722"/>
    <w:rsid w:val="004F59FA"/>
    <w:rsid w:val="004F5DE7"/>
    <w:rsid w:val="004F79A3"/>
    <w:rsid w:val="00501247"/>
    <w:rsid w:val="00503BAB"/>
    <w:rsid w:val="00505781"/>
    <w:rsid w:val="005140BE"/>
    <w:rsid w:val="00514A84"/>
    <w:rsid w:val="00515207"/>
    <w:rsid w:val="005159CE"/>
    <w:rsid w:val="005162E6"/>
    <w:rsid w:val="00516A0D"/>
    <w:rsid w:val="00520498"/>
    <w:rsid w:val="00520C6B"/>
    <w:rsid w:val="00522CA0"/>
    <w:rsid w:val="0052733F"/>
    <w:rsid w:val="0053010F"/>
    <w:rsid w:val="00532DBF"/>
    <w:rsid w:val="00534778"/>
    <w:rsid w:val="00535FBE"/>
    <w:rsid w:val="00536BCC"/>
    <w:rsid w:val="00540DE8"/>
    <w:rsid w:val="00541DBB"/>
    <w:rsid w:val="0054366E"/>
    <w:rsid w:val="00546C53"/>
    <w:rsid w:val="00550602"/>
    <w:rsid w:val="00552F82"/>
    <w:rsid w:val="0055411A"/>
    <w:rsid w:val="00554488"/>
    <w:rsid w:val="005545A1"/>
    <w:rsid w:val="00557816"/>
    <w:rsid w:val="00561706"/>
    <w:rsid w:val="005625DC"/>
    <w:rsid w:val="005627C1"/>
    <w:rsid w:val="0056393A"/>
    <w:rsid w:val="00563DED"/>
    <w:rsid w:val="00566B06"/>
    <w:rsid w:val="00567657"/>
    <w:rsid w:val="00570907"/>
    <w:rsid w:val="00573211"/>
    <w:rsid w:val="00574ED9"/>
    <w:rsid w:val="005752E3"/>
    <w:rsid w:val="00577C4E"/>
    <w:rsid w:val="005830AC"/>
    <w:rsid w:val="00594DEA"/>
    <w:rsid w:val="00595748"/>
    <w:rsid w:val="005957C7"/>
    <w:rsid w:val="00595D28"/>
    <w:rsid w:val="005A0E80"/>
    <w:rsid w:val="005A19D6"/>
    <w:rsid w:val="005A228C"/>
    <w:rsid w:val="005A5701"/>
    <w:rsid w:val="005A7672"/>
    <w:rsid w:val="005B12EE"/>
    <w:rsid w:val="005B4006"/>
    <w:rsid w:val="005B5F97"/>
    <w:rsid w:val="005C61D2"/>
    <w:rsid w:val="005C740C"/>
    <w:rsid w:val="005D355C"/>
    <w:rsid w:val="005E5116"/>
    <w:rsid w:val="005E7FE0"/>
    <w:rsid w:val="005F085C"/>
    <w:rsid w:val="005F164B"/>
    <w:rsid w:val="005F1D5B"/>
    <w:rsid w:val="005F2833"/>
    <w:rsid w:val="005F590C"/>
    <w:rsid w:val="005F740E"/>
    <w:rsid w:val="00600A4F"/>
    <w:rsid w:val="006013CF"/>
    <w:rsid w:val="006014CE"/>
    <w:rsid w:val="006042CA"/>
    <w:rsid w:val="0060467E"/>
    <w:rsid w:val="00605D6E"/>
    <w:rsid w:val="00606F5D"/>
    <w:rsid w:val="006071D7"/>
    <w:rsid w:val="006077C1"/>
    <w:rsid w:val="00610FDA"/>
    <w:rsid w:val="006116D9"/>
    <w:rsid w:val="00612723"/>
    <w:rsid w:val="00613A8B"/>
    <w:rsid w:val="00620061"/>
    <w:rsid w:val="00623A62"/>
    <w:rsid w:val="00624EA0"/>
    <w:rsid w:val="00627302"/>
    <w:rsid w:val="00631664"/>
    <w:rsid w:val="00631C3C"/>
    <w:rsid w:val="006330EB"/>
    <w:rsid w:val="00633BF0"/>
    <w:rsid w:val="00634FCC"/>
    <w:rsid w:val="00635ADC"/>
    <w:rsid w:val="00637B2C"/>
    <w:rsid w:val="0064029E"/>
    <w:rsid w:val="006413A4"/>
    <w:rsid w:val="0064267A"/>
    <w:rsid w:val="00642C82"/>
    <w:rsid w:val="006468F3"/>
    <w:rsid w:val="00650ADE"/>
    <w:rsid w:val="006515A0"/>
    <w:rsid w:val="006554D3"/>
    <w:rsid w:val="006558FD"/>
    <w:rsid w:val="006561C8"/>
    <w:rsid w:val="00656CBB"/>
    <w:rsid w:val="0065723D"/>
    <w:rsid w:val="006620B5"/>
    <w:rsid w:val="00662B46"/>
    <w:rsid w:val="00666480"/>
    <w:rsid w:val="00667D26"/>
    <w:rsid w:val="00671EF4"/>
    <w:rsid w:val="0067485E"/>
    <w:rsid w:val="006766DF"/>
    <w:rsid w:val="00676BD2"/>
    <w:rsid w:val="00677127"/>
    <w:rsid w:val="006800EE"/>
    <w:rsid w:val="006821AE"/>
    <w:rsid w:val="00683210"/>
    <w:rsid w:val="00686AEF"/>
    <w:rsid w:val="00687DBF"/>
    <w:rsid w:val="00690DF3"/>
    <w:rsid w:val="00691CFA"/>
    <w:rsid w:val="0069625B"/>
    <w:rsid w:val="006A1DFB"/>
    <w:rsid w:val="006A3FC9"/>
    <w:rsid w:val="006A56C7"/>
    <w:rsid w:val="006A5823"/>
    <w:rsid w:val="006B07A1"/>
    <w:rsid w:val="006B09C8"/>
    <w:rsid w:val="006B2770"/>
    <w:rsid w:val="006B3D5A"/>
    <w:rsid w:val="006B4B9D"/>
    <w:rsid w:val="006B603B"/>
    <w:rsid w:val="006C26F8"/>
    <w:rsid w:val="006C2E60"/>
    <w:rsid w:val="006C2FDB"/>
    <w:rsid w:val="006C37E3"/>
    <w:rsid w:val="006C4171"/>
    <w:rsid w:val="006C5E55"/>
    <w:rsid w:val="006C604A"/>
    <w:rsid w:val="006D1E5B"/>
    <w:rsid w:val="006D3698"/>
    <w:rsid w:val="006D66B0"/>
    <w:rsid w:val="006D6E25"/>
    <w:rsid w:val="006E2A1A"/>
    <w:rsid w:val="006E39C7"/>
    <w:rsid w:val="006E58B6"/>
    <w:rsid w:val="006F2210"/>
    <w:rsid w:val="006F266E"/>
    <w:rsid w:val="006F2B83"/>
    <w:rsid w:val="006F4F21"/>
    <w:rsid w:val="006F503B"/>
    <w:rsid w:val="006F568F"/>
    <w:rsid w:val="006F5B28"/>
    <w:rsid w:val="006F60FF"/>
    <w:rsid w:val="00700AB1"/>
    <w:rsid w:val="00701AB9"/>
    <w:rsid w:val="00701E7B"/>
    <w:rsid w:val="007028AF"/>
    <w:rsid w:val="00703F49"/>
    <w:rsid w:val="00704DF7"/>
    <w:rsid w:val="007056DF"/>
    <w:rsid w:val="00716EDB"/>
    <w:rsid w:val="007176F1"/>
    <w:rsid w:val="00732B8E"/>
    <w:rsid w:val="0073487B"/>
    <w:rsid w:val="00740247"/>
    <w:rsid w:val="007421DA"/>
    <w:rsid w:val="007448F2"/>
    <w:rsid w:val="00744AF3"/>
    <w:rsid w:val="0074528E"/>
    <w:rsid w:val="0075031C"/>
    <w:rsid w:val="00752A70"/>
    <w:rsid w:val="00760C09"/>
    <w:rsid w:val="00761B03"/>
    <w:rsid w:val="00762A13"/>
    <w:rsid w:val="00763B5F"/>
    <w:rsid w:val="0078291F"/>
    <w:rsid w:val="00783CD7"/>
    <w:rsid w:val="00795C1B"/>
    <w:rsid w:val="007A12A5"/>
    <w:rsid w:val="007A31AB"/>
    <w:rsid w:val="007A355A"/>
    <w:rsid w:val="007A38DD"/>
    <w:rsid w:val="007A4730"/>
    <w:rsid w:val="007A4C9B"/>
    <w:rsid w:val="007B0572"/>
    <w:rsid w:val="007B3AA8"/>
    <w:rsid w:val="007B414E"/>
    <w:rsid w:val="007B68B0"/>
    <w:rsid w:val="007B7842"/>
    <w:rsid w:val="007C0291"/>
    <w:rsid w:val="007C2441"/>
    <w:rsid w:val="007C248D"/>
    <w:rsid w:val="007C57D3"/>
    <w:rsid w:val="007C6811"/>
    <w:rsid w:val="007C7087"/>
    <w:rsid w:val="007D1E3B"/>
    <w:rsid w:val="007D2761"/>
    <w:rsid w:val="007D34DD"/>
    <w:rsid w:val="007D42C1"/>
    <w:rsid w:val="007D48D6"/>
    <w:rsid w:val="007D6019"/>
    <w:rsid w:val="007D6AD3"/>
    <w:rsid w:val="007D6D51"/>
    <w:rsid w:val="007D6DA0"/>
    <w:rsid w:val="007E6D1D"/>
    <w:rsid w:val="007F0E9E"/>
    <w:rsid w:val="007F275D"/>
    <w:rsid w:val="007F5D09"/>
    <w:rsid w:val="007F790D"/>
    <w:rsid w:val="00801B0A"/>
    <w:rsid w:val="0080565C"/>
    <w:rsid w:val="008064AA"/>
    <w:rsid w:val="008110BA"/>
    <w:rsid w:val="008116AF"/>
    <w:rsid w:val="008138F4"/>
    <w:rsid w:val="00813DC0"/>
    <w:rsid w:val="008158DA"/>
    <w:rsid w:val="0081635B"/>
    <w:rsid w:val="0081684E"/>
    <w:rsid w:val="0081799B"/>
    <w:rsid w:val="008212DF"/>
    <w:rsid w:val="00821BFF"/>
    <w:rsid w:val="00822C8C"/>
    <w:rsid w:val="00823732"/>
    <w:rsid w:val="00826E81"/>
    <w:rsid w:val="00827A53"/>
    <w:rsid w:val="00827BD0"/>
    <w:rsid w:val="0083209D"/>
    <w:rsid w:val="00832611"/>
    <w:rsid w:val="0083263A"/>
    <w:rsid w:val="00834F3B"/>
    <w:rsid w:val="008363DD"/>
    <w:rsid w:val="00837052"/>
    <w:rsid w:val="00842264"/>
    <w:rsid w:val="00842A11"/>
    <w:rsid w:val="00844BB1"/>
    <w:rsid w:val="00851879"/>
    <w:rsid w:val="00854BFC"/>
    <w:rsid w:val="00857239"/>
    <w:rsid w:val="008602EE"/>
    <w:rsid w:val="00860D24"/>
    <w:rsid w:val="008670A2"/>
    <w:rsid w:val="008721C3"/>
    <w:rsid w:val="00872977"/>
    <w:rsid w:val="00872D03"/>
    <w:rsid w:val="00875DAD"/>
    <w:rsid w:val="008765EF"/>
    <w:rsid w:val="00876AC5"/>
    <w:rsid w:val="00876D46"/>
    <w:rsid w:val="00877AF3"/>
    <w:rsid w:val="00880D1D"/>
    <w:rsid w:val="00883132"/>
    <w:rsid w:val="00884FAB"/>
    <w:rsid w:val="00886FD0"/>
    <w:rsid w:val="008915E5"/>
    <w:rsid w:val="008930FE"/>
    <w:rsid w:val="008964E9"/>
    <w:rsid w:val="008A0C01"/>
    <w:rsid w:val="008A1207"/>
    <w:rsid w:val="008A2CB8"/>
    <w:rsid w:val="008A31CC"/>
    <w:rsid w:val="008A668C"/>
    <w:rsid w:val="008B010A"/>
    <w:rsid w:val="008B056D"/>
    <w:rsid w:val="008B064A"/>
    <w:rsid w:val="008B55F0"/>
    <w:rsid w:val="008B7E73"/>
    <w:rsid w:val="008B7EB1"/>
    <w:rsid w:val="008C06E2"/>
    <w:rsid w:val="008C10FF"/>
    <w:rsid w:val="008C76D0"/>
    <w:rsid w:val="008C7F71"/>
    <w:rsid w:val="008D2995"/>
    <w:rsid w:val="008D6218"/>
    <w:rsid w:val="008E15AA"/>
    <w:rsid w:val="008E3113"/>
    <w:rsid w:val="008E3AA7"/>
    <w:rsid w:val="008E426B"/>
    <w:rsid w:val="008E64E4"/>
    <w:rsid w:val="008E6C3D"/>
    <w:rsid w:val="008F2457"/>
    <w:rsid w:val="008F4DD1"/>
    <w:rsid w:val="008F53E0"/>
    <w:rsid w:val="008F5EAD"/>
    <w:rsid w:val="008F6017"/>
    <w:rsid w:val="008F637E"/>
    <w:rsid w:val="008F666F"/>
    <w:rsid w:val="008F7CFA"/>
    <w:rsid w:val="0090018C"/>
    <w:rsid w:val="00900D34"/>
    <w:rsid w:val="00901561"/>
    <w:rsid w:val="00902323"/>
    <w:rsid w:val="00905E6D"/>
    <w:rsid w:val="009060D0"/>
    <w:rsid w:val="00911BA2"/>
    <w:rsid w:val="00914DCA"/>
    <w:rsid w:val="00915D1B"/>
    <w:rsid w:val="009168AB"/>
    <w:rsid w:val="00917D70"/>
    <w:rsid w:val="009204F0"/>
    <w:rsid w:val="0092299F"/>
    <w:rsid w:val="00926D5E"/>
    <w:rsid w:val="00926D9F"/>
    <w:rsid w:val="00930935"/>
    <w:rsid w:val="009312DB"/>
    <w:rsid w:val="00937AD3"/>
    <w:rsid w:val="00940E49"/>
    <w:rsid w:val="00941578"/>
    <w:rsid w:val="00941596"/>
    <w:rsid w:val="009447A8"/>
    <w:rsid w:val="0094506D"/>
    <w:rsid w:val="009469EF"/>
    <w:rsid w:val="0094717D"/>
    <w:rsid w:val="00950AC9"/>
    <w:rsid w:val="00953C76"/>
    <w:rsid w:val="00954408"/>
    <w:rsid w:val="0096272F"/>
    <w:rsid w:val="00962C6B"/>
    <w:rsid w:val="00966A1A"/>
    <w:rsid w:val="009728F1"/>
    <w:rsid w:val="00975261"/>
    <w:rsid w:val="00975F5B"/>
    <w:rsid w:val="00980C00"/>
    <w:rsid w:val="009828DC"/>
    <w:rsid w:val="00984CF6"/>
    <w:rsid w:val="0098560D"/>
    <w:rsid w:val="0098742D"/>
    <w:rsid w:val="0099487D"/>
    <w:rsid w:val="009A309B"/>
    <w:rsid w:val="009A37B4"/>
    <w:rsid w:val="009A465C"/>
    <w:rsid w:val="009A7ADC"/>
    <w:rsid w:val="009B6B33"/>
    <w:rsid w:val="009B782B"/>
    <w:rsid w:val="009C44BC"/>
    <w:rsid w:val="009C501B"/>
    <w:rsid w:val="009D303A"/>
    <w:rsid w:val="009D4307"/>
    <w:rsid w:val="009D5D98"/>
    <w:rsid w:val="009D5FB0"/>
    <w:rsid w:val="009D63EA"/>
    <w:rsid w:val="009D79DD"/>
    <w:rsid w:val="009E6980"/>
    <w:rsid w:val="009F0CDC"/>
    <w:rsid w:val="009F440D"/>
    <w:rsid w:val="009F6C62"/>
    <w:rsid w:val="00A02900"/>
    <w:rsid w:val="00A030E1"/>
    <w:rsid w:val="00A07AE1"/>
    <w:rsid w:val="00A11D08"/>
    <w:rsid w:val="00A17C5C"/>
    <w:rsid w:val="00A30046"/>
    <w:rsid w:val="00A32C85"/>
    <w:rsid w:val="00A33554"/>
    <w:rsid w:val="00A36C13"/>
    <w:rsid w:val="00A36E84"/>
    <w:rsid w:val="00A40E84"/>
    <w:rsid w:val="00A43459"/>
    <w:rsid w:val="00A448D2"/>
    <w:rsid w:val="00A473A6"/>
    <w:rsid w:val="00A47AFC"/>
    <w:rsid w:val="00A52D21"/>
    <w:rsid w:val="00A53E6A"/>
    <w:rsid w:val="00A55057"/>
    <w:rsid w:val="00A57296"/>
    <w:rsid w:val="00A573C0"/>
    <w:rsid w:val="00A6068A"/>
    <w:rsid w:val="00A63AA9"/>
    <w:rsid w:val="00A659E0"/>
    <w:rsid w:val="00A65A35"/>
    <w:rsid w:val="00A711DD"/>
    <w:rsid w:val="00A7124A"/>
    <w:rsid w:val="00A73E56"/>
    <w:rsid w:val="00A838BF"/>
    <w:rsid w:val="00A85081"/>
    <w:rsid w:val="00A865E2"/>
    <w:rsid w:val="00A86DE9"/>
    <w:rsid w:val="00A8728E"/>
    <w:rsid w:val="00A87385"/>
    <w:rsid w:val="00A93C20"/>
    <w:rsid w:val="00A95A7D"/>
    <w:rsid w:val="00A95B72"/>
    <w:rsid w:val="00A97F31"/>
    <w:rsid w:val="00AA1D44"/>
    <w:rsid w:val="00AA2CFB"/>
    <w:rsid w:val="00AA743F"/>
    <w:rsid w:val="00AB30B3"/>
    <w:rsid w:val="00AB3925"/>
    <w:rsid w:val="00AC0486"/>
    <w:rsid w:val="00AC37F4"/>
    <w:rsid w:val="00AD5367"/>
    <w:rsid w:val="00AD625F"/>
    <w:rsid w:val="00AD720C"/>
    <w:rsid w:val="00AE0788"/>
    <w:rsid w:val="00AE5033"/>
    <w:rsid w:val="00AE525E"/>
    <w:rsid w:val="00AE6B8A"/>
    <w:rsid w:val="00AE7212"/>
    <w:rsid w:val="00AE7620"/>
    <w:rsid w:val="00AF25A6"/>
    <w:rsid w:val="00AF3147"/>
    <w:rsid w:val="00AF4072"/>
    <w:rsid w:val="00AF4832"/>
    <w:rsid w:val="00AF7253"/>
    <w:rsid w:val="00B037BE"/>
    <w:rsid w:val="00B06045"/>
    <w:rsid w:val="00B06B35"/>
    <w:rsid w:val="00B06BBB"/>
    <w:rsid w:val="00B06E6C"/>
    <w:rsid w:val="00B07A0A"/>
    <w:rsid w:val="00B07F5F"/>
    <w:rsid w:val="00B143F8"/>
    <w:rsid w:val="00B221F5"/>
    <w:rsid w:val="00B22792"/>
    <w:rsid w:val="00B230D0"/>
    <w:rsid w:val="00B24B6B"/>
    <w:rsid w:val="00B26D17"/>
    <w:rsid w:val="00B27857"/>
    <w:rsid w:val="00B30B6D"/>
    <w:rsid w:val="00B31E2F"/>
    <w:rsid w:val="00B34E35"/>
    <w:rsid w:val="00B3797C"/>
    <w:rsid w:val="00B37E2C"/>
    <w:rsid w:val="00B37ECB"/>
    <w:rsid w:val="00B4381F"/>
    <w:rsid w:val="00B51066"/>
    <w:rsid w:val="00B533D6"/>
    <w:rsid w:val="00B55226"/>
    <w:rsid w:val="00B5597B"/>
    <w:rsid w:val="00B566F5"/>
    <w:rsid w:val="00B62431"/>
    <w:rsid w:val="00B66D9C"/>
    <w:rsid w:val="00B67022"/>
    <w:rsid w:val="00B73F8B"/>
    <w:rsid w:val="00B75CB0"/>
    <w:rsid w:val="00B77110"/>
    <w:rsid w:val="00B8272D"/>
    <w:rsid w:val="00B8654B"/>
    <w:rsid w:val="00B90ABC"/>
    <w:rsid w:val="00B9135E"/>
    <w:rsid w:val="00B91611"/>
    <w:rsid w:val="00B9250C"/>
    <w:rsid w:val="00B93B82"/>
    <w:rsid w:val="00B941F4"/>
    <w:rsid w:val="00B94948"/>
    <w:rsid w:val="00B957F0"/>
    <w:rsid w:val="00B959A2"/>
    <w:rsid w:val="00B95E06"/>
    <w:rsid w:val="00BA1F1E"/>
    <w:rsid w:val="00BA4630"/>
    <w:rsid w:val="00BB11D4"/>
    <w:rsid w:val="00BC0DD6"/>
    <w:rsid w:val="00BC29ED"/>
    <w:rsid w:val="00BC2F62"/>
    <w:rsid w:val="00BC3F56"/>
    <w:rsid w:val="00BC4D35"/>
    <w:rsid w:val="00BC560B"/>
    <w:rsid w:val="00BC7820"/>
    <w:rsid w:val="00BD6092"/>
    <w:rsid w:val="00BD67D4"/>
    <w:rsid w:val="00BE0736"/>
    <w:rsid w:val="00BE0867"/>
    <w:rsid w:val="00BE24BA"/>
    <w:rsid w:val="00BE475D"/>
    <w:rsid w:val="00BF2096"/>
    <w:rsid w:val="00BF2102"/>
    <w:rsid w:val="00BF3246"/>
    <w:rsid w:val="00BF4196"/>
    <w:rsid w:val="00BF52E4"/>
    <w:rsid w:val="00BF6BD8"/>
    <w:rsid w:val="00BF74AF"/>
    <w:rsid w:val="00BF7CCA"/>
    <w:rsid w:val="00C00449"/>
    <w:rsid w:val="00C0169C"/>
    <w:rsid w:val="00C07263"/>
    <w:rsid w:val="00C073FE"/>
    <w:rsid w:val="00C13D76"/>
    <w:rsid w:val="00C14417"/>
    <w:rsid w:val="00C20430"/>
    <w:rsid w:val="00C27D7C"/>
    <w:rsid w:val="00C27EE3"/>
    <w:rsid w:val="00C30693"/>
    <w:rsid w:val="00C320A0"/>
    <w:rsid w:val="00C32CDE"/>
    <w:rsid w:val="00C37538"/>
    <w:rsid w:val="00C37ADB"/>
    <w:rsid w:val="00C40AD9"/>
    <w:rsid w:val="00C51BDA"/>
    <w:rsid w:val="00C54C12"/>
    <w:rsid w:val="00C54ED2"/>
    <w:rsid w:val="00C60C33"/>
    <w:rsid w:val="00C62205"/>
    <w:rsid w:val="00C63A94"/>
    <w:rsid w:val="00C65792"/>
    <w:rsid w:val="00C73F69"/>
    <w:rsid w:val="00C73FEA"/>
    <w:rsid w:val="00C74B86"/>
    <w:rsid w:val="00C75490"/>
    <w:rsid w:val="00C80F1A"/>
    <w:rsid w:val="00C849F7"/>
    <w:rsid w:val="00C84B65"/>
    <w:rsid w:val="00C861D4"/>
    <w:rsid w:val="00C92DA3"/>
    <w:rsid w:val="00C97EE2"/>
    <w:rsid w:val="00CA14C2"/>
    <w:rsid w:val="00CA1591"/>
    <w:rsid w:val="00CA1DE5"/>
    <w:rsid w:val="00CA7DE4"/>
    <w:rsid w:val="00CB0F54"/>
    <w:rsid w:val="00CB1916"/>
    <w:rsid w:val="00CB2A0B"/>
    <w:rsid w:val="00CB4B8A"/>
    <w:rsid w:val="00CB669D"/>
    <w:rsid w:val="00CB73AF"/>
    <w:rsid w:val="00CB7652"/>
    <w:rsid w:val="00CC0E23"/>
    <w:rsid w:val="00CC130F"/>
    <w:rsid w:val="00CC1313"/>
    <w:rsid w:val="00CC1789"/>
    <w:rsid w:val="00CC2BE8"/>
    <w:rsid w:val="00CC4BBE"/>
    <w:rsid w:val="00CD47E6"/>
    <w:rsid w:val="00CE25CF"/>
    <w:rsid w:val="00CE26F4"/>
    <w:rsid w:val="00CE2A7A"/>
    <w:rsid w:val="00CE34BD"/>
    <w:rsid w:val="00CF1813"/>
    <w:rsid w:val="00CF419C"/>
    <w:rsid w:val="00CF44EB"/>
    <w:rsid w:val="00CF7CCB"/>
    <w:rsid w:val="00D00625"/>
    <w:rsid w:val="00D00BCC"/>
    <w:rsid w:val="00D01EAE"/>
    <w:rsid w:val="00D027A8"/>
    <w:rsid w:val="00D046FF"/>
    <w:rsid w:val="00D05A8F"/>
    <w:rsid w:val="00D10F07"/>
    <w:rsid w:val="00D122EE"/>
    <w:rsid w:val="00D12E37"/>
    <w:rsid w:val="00D1454E"/>
    <w:rsid w:val="00D15A6A"/>
    <w:rsid w:val="00D17EB3"/>
    <w:rsid w:val="00D2178B"/>
    <w:rsid w:val="00D21B7B"/>
    <w:rsid w:val="00D227AA"/>
    <w:rsid w:val="00D22A5D"/>
    <w:rsid w:val="00D22CA0"/>
    <w:rsid w:val="00D23483"/>
    <w:rsid w:val="00D24479"/>
    <w:rsid w:val="00D2580B"/>
    <w:rsid w:val="00D25FA0"/>
    <w:rsid w:val="00D30401"/>
    <w:rsid w:val="00D330D3"/>
    <w:rsid w:val="00D36D82"/>
    <w:rsid w:val="00D4068C"/>
    <w:rsid w:val="00D40885"/>
    <w:rsid w:val="00D464BD"/>
    <w:rsid w:val="00D5000C"/>
    <w:rsid w:val="00D51E53"/>
    <w:rsid w:val="00D52671"/>
    <w:rsid w:val="00D56215"/>
    <w:rsid w:val="00D60FDF"/>
    <w:rsid w:val="00D613D8"/>
    <w:rsid w:val="00D675BF"/>
    <w:rsid w:val="00D702E9"/>
    <w:rsid w:val="00D70852"/>
    <w:rsid w:val="00D7086F"/>
    <w:rsid w:val="00D73108"/>
    <w:rsid w:val="00D73583"/>
    <w:rsid w:val="00D746C5"/>
    <w:rsid w:val="00D76E82"/>
    <w:rsid w:val="00D83582"/>
    <w:rsid w:val="00D8408F"/>
    <w:rsid w:val="00D864F8"/>
    <w:rsid w:val="00D908EA"/>
    <w:rsid w:val="00D923F0"/>
    <w:rsid w:val="00D930E5"/>
    <w:rsid w:val="00D94545"/>
    <w:rsid w:val="00DA3215"/>
    <w:rsid w:val="00DA3819"/>
    <w:rsid w:val="00DB019E"/>
    <w:rsid w:val="00DB2613"/>
    <w:rsid w:val="00DB344C"/>
    <w:rsid w:val="00DB3FF6"/>
    <w:rsid w:val="00DB73DB"/>
    <w:rsid w:val="00DB74BA"/>
    <w:rsid w:val="00DC2296"/>
    <w:rsid w:val="00DC26C2"/>
    <w:rsid w:val="00DC2D65"/>
    <w:rsid w:val="00DD03B9"/>
    <w:rsid w:val="00DD0ED7"/>
    <w:rsid w:val="00DD12DF"/>
    <w:rsid w:val="00DD2753"/>
    <w:rsid w:val="00DD64D9"/>
    <w:rsid w:val="00DE2364"/>
    <w:rsid w:val="00DE2FD4"/>
    <w:rsid w:val="00DF1FBC"/>
    <w:rsid w:val="00DF3F94"/>
    <w:rsid w:val="00DF5F97"/>
    <w:rsid w:val="00E014C6"/>
    <w:rsid w:val="00E060D7"/>
    <w:rsid w:val="00E069DA"/>
    <w:rsid w:val="00E225E7"/>
    <w:rsid w:val="00E2311B"/>
    <w:rsid w:val="00E3013C"/>
    <w:rsid w:val="00E33BF3"/>
    <w:rsid w:val="00E36727"/>
    <w:rsid w:val="00E40EE1"/>
    <w:rsid w:val="00E44A9D"/>
    <w:rsid w:val="00E459DE"/>
    <w:rsid w:val="00E45F93"/>
    <w:rsid w:val="00E46B1B"/>
    <w:rsid w:val="00E53F1B"/>
    <w:rsid w:val="00E54BFC"/>
    <w:rsid w:val="00E6007D"/>
    <w:rsid w:val="00E60DBE"/>
    <w:rsid w:val="00E62999"/>
    <w:rsid w:val="00E62B12"/>
    <w:rsid w:val="00E63C3C"/>
    <w:rsid w:val="00E70614"/>
    <w:rsid w:val="00E70C9B"/>
    <w:rsid w:val="00E71EFC"/>
    <w:rsid w:val="00E74109"/>
    <w:rsid w:val="00E74795"/>
    <w:rsid w:val="00E778C2"/>
    <w:rsid w:val="00E77CB6"/>
    <w:rsid w:val="00E80814"/>
    <w:rsid w:val="00E81115"/>
    <w:rsid w:val="00E81691"/>
    <w:rsid w:val="00E85463"/>
    <w:rsid w:val="00E901F7"/>
    <w:rsid w:val="00E90776"/>
    <w:rsid w:val="00E93992"/>
    <w:rsid w:val="00E952EB"/>
    <w:rsid w:val="00E95BAD"/>
    <w:rsid w:val="00E95E2E"/>
    <w:rsid w:val="00EA069B"/>
    <w:rsid w:val="00EA2F61"/>
    <w:rsid w:val="00EA4398"/>
    <w:rsid w:val="00EA504F"/>
    <w:rsid w:val="00EA7E70"/>
    <w:rsid w:val="00EB0248"/>
    <w:rsid w:val="00EB0A6D"/>
    <w:rsid w:val="00EB0AB3"/>
    <w:rsid w:val="00EB13FD"/>
    <w:rsid w:val="00EB1A6E"/>
    <w:rsid w:val="00EC0E6E"/>
    <w:rsid w:val="00EC19A7"/>
    <w:rsid w:val="00EC24B1"/>
    <w:rsid w:val="00EC7B19"/>
    <w:rsid w:val="00ED0A31"/>
    <w:rsid w:val="00ED1ED7"/>
    <w:rsid w:val="00ED282A"/>
    <w:rsid w:val="00ED6261"/>
    <w:rsid w:val="00EE1BD0"/>
    <w:rsid w:val="00EE4D1C"/>
    <w:rsid w:val="00EE74CB"/>
    <w:rsid w:val="00EF20C5"/>
    <w:rsid w:val="00EF54D6"/>
    <w:rsid w:val="00EF5EA1"/>
    <w:rsid w:val="00F04E10"/>
    <w:rsid w:val="00F10CD9"/>
    <w:rsid w:val="00F134D6"/>
    <w:rsid w:val="00F140E6"/>
    <w:rsid w:val="00F150AA"/>
    <w:rsid w:val="00F17F00"/>
    <w:rsid w:val="00F21591"/>
    <w:rsid w:val="00F22BB5"/>
    <w:rsid w:val="00F23689"/>
    <w:rsid w:val="00F255F0"/>
    <w:rsid w:val="00F31604"/>
    <w:rsid w:val="00F35F85"/>
    <w:rsid w:val="00F4456E"/>
    <w:rsid w:val="00F44AF2"/>
    <w:rsid w:val="00F46A26"/>
    <w:rsid w:val="00F47037"/>
    <w:rsid w:val="00F50B42"/>
    <w:rsid w:val="00F56B22"/>
    <w:rsid w:val="00F5781C"/>
    <w:rsid w:val="00F605FE"/>
    <w:rsid w:val="00F635F1"/>
    <w:rsid w:val="00F638FB"/>
    <w:rsid w:val="00F64B2F"/>
    <w:rsid w:val="00F7109B"/>
    <w:rsid w:val="00F71CCB"/>
    <w:rsid w:val="00F72D33"/>
    <w:rsid w:val="00F843C7"/>
    <w:rsid w:val="00F84533"/>
    <w:rsid w:val="00F84A14"/>
    <w:rsid w:val="00F86332"/>
    <w:rsid w:val="00F90B76"/>
    <w:rsid w:val="00F917B0"/>
    <w:rsid w:val="00F91BDB"/>
    <w:rsid w:val="00F93841"/>
    <w:rsid w:val="00F94434"/>
    <w:rsid w:val="00F954B3"/>
    <w:rsid w:val="00F96130"/>
    <w:rsid w:val="00F97A97"/>
    <w:rsid w:val="00FA20B8"/>
    <w:rsid w:val="00FA2BEE"/>
    <w:rsid w:val="00FA3B7B"/>
    <w:rsid w:val="00FA40C4"/>
    <w:rsid w:val="00FB2482"/>
    <w:rsid w:val="00FB3063"/>
    <w:rsid w:val="00FB5CB1"/>
    <w:rsid w:val="00FB73CF"/>
    <w:rsid w:val="00FC35F5"/>
    <w:rsid w:val="00FC5441"/>
    <w:rsid w:val="00FC6625"/>
    <w:rsid w:val="00FD0505"/>
    <w:rsid w:val="00FD12EC"/>
    <w:rsid w:val="00FD34A3"/>
    <w:rsid w:val="00FD383C"/>
    <w:rsid w:val="00FD38FE"/>
    <w:rsid w:val="00FD3A10"/>
    <w:rsid w:val="00FD4AA2"/>
    <w:rsid w:val="00FD6911"/>
    <w:rsid w:val="00FD6BF1"/>
    <w:rsid w:val="00FD7CAA"/>
    <w:rsid w:val="00FE1D83"/>
    <w:rsid w:val="00FE29E3"/>
    <w:rsid w:val="00FE59C3"/>
    <w:rsid w:val="00FE616E"/>
    <w:rsid w:val="00FE6EAF"/>
    <w:rsid w:val="00FF1AAE"/>
    <w:rsid w:val="00FF331A"/>
    <w:rsid w:val="00FF49ED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B3AA6"/>
  <w15:docId w15:val="{EEAA30F4-57A3-4FCA-BE8A-0ABA31E0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62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234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D145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902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0D5379"/>
    <w:pPr>
      <w:keepNext/>
      <w:jc w:val="both"/>
      <w:outlineLvl w:val="3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0D5379"/>
    <w:pPr>
      <w:keepNext/>
      <w:spacing w:line="360" w:lineRule="auto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0D5379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0D5379"/>
    <w:pPr>
      <w:keepNext/>
      <w:jc w:val="center"/>
      <w:outlineLvl w:val="6"/>
    </w:pPr>
    <w:rPr>
      <w:b/>
      <w:sz w:val="28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0D53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0D5379"/>
    <w:pPr>
      <w:keepNext/>
      <w:ind w:left="3261"/>
      <w:outlineLvl w:val="8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4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4E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04E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E1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1454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D1454E"/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D1454E"/>
    <w:rPr>
      <w:b/>
      <w:bCs/>
    </w:rPr>
  </w:style>
  <w:style w:type="character" w:customStyle="1" w:styleId="fwb">
    <w:name w:val="fwb"/>
    <w:basedOn w:val="Fontepargpadro"/>
    <w:rsid w:val="00A63AA9"/>
  </w:style>
  <w:style w:type="character" w:styleId="Hyperlink">
    <w:name w:val="Hyperlink"/>
    <w:basedOn w:val="Fontepargpadro"/>
    <w:uiPriority w:val="99"/>
    <w:unhideWhenUsed/>
    <w:rsid w:val="00A63AA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63AA9"/>
  </w:style>
  <w:style w:type="character" w:styleId="nfase">
    <w:name w:val="Emphasis"/>
    <w:basedOn w:val="Fontepargpadro"/>
    <w:uiPriority w:val="20"/>
    <w:qFormat/>
    <w:rsid w:val="00A63AA9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914D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14DC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234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9023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link w:val="TtuloChar"/>
    <w:qFormat/>
    <w:rsid w:val="001033B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E0E0E0"/>
      <w:jc w:val="center"/>
    </w:pPr>
    <w:rPr>
      <w:rFonts w:ascii="Arial" w:hAnsi="Arial" w:cs="Arial"/>
      <w:b/>
      <w:bCs/>
      <w:sz w:val="48"/>
    </w:rPr>
  </w:style>
  <w:style w:type="character" w:customStyle="1" w:styleId="TtuloChar">
    <w:name w:val="Título Char"/>
    <w:basedOn w:val="Fontepargpadro"/>
    <w:link w:val="Ttulo"/>
    <w:rsid w:val="001033B7"/>
    <w:rPr>
      <w:rFonts w:ascii="Arial" w:hAnsi="Arial" w:cs="Arial"/>
      <w:b/>
      <w:bCs/>
      <w:sz w:val="48"/>
      <w:szCs w:val="24"/>
      <w:shd w:val="clear" w:color="auto" w:fill="E0E0E0"/>
    </w:rPr>
  </w:style>
  <w:style w:type="paragraph" w:customStyle="1" w:styleId="Contedodetabela">
    <w:name w:val="Conteúdo de tabela"/>
    <w:basedOn w:val="Normal"/>
    <w:rsid w:val="00DC26C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Ttulo8Char">
    <w:name w:val="Título 8 Char"/>
    <w:basedOn w:val="Fontepargpadro"/>
    <w:link w:val="Ttulo8"/>
    <w:semiHidden/>
    <w:rsid w:val="000D53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4Char">
    <w:name w:val="Título 4 Char"/>
    <w:basedOn w:val="Fontepargpadro"/>
    <w:link w:val="Ttulo4"/>
    <w:rsid w:val="000D5379"/>
    <w:rPr>
      <w:rFonts w:ascii="Arial" w:hAnsi="Arial"/>
      <w:sz w:val="24"/>
    </w:rPr>
  </w:style>
  <w:style w:type="character" w:customStyle="1" w:styleId="Ttulo5Char">
    <w:name w:val="Título 5 Char"/>
    <w:basedOn w:val="Fontepargpadro"/>
    <w:link w:val="Ttulo5"/>
    <w:rsid w:val="000D5379"/>
    <w:rPr>
      <w:b/>
      <w:sz w:val="24"/>
    </w:rPr>
  </w:style>
  <w:style w:type="character" w:customStyle="1" w:styleId="Ttulo6Char">
    <w:name w:val="Título 6 Char"/>
    <w:basedOn w:val="Fontepargpadro"/>
    <w:link w:val="Ttulo6"/>
    <w:rsid w:val="000D5379"/>
    <w:rPr>
      <w:rFonts w:ascii="Arial" w:hAnsi="Arial"/>
      <w:b/>
      <w:sz w:val="22"/>
    </w:rPr>
  </w:style>
  <w:style w:type="character" w:customStyle="1" w:styleId="Ttulo7Char">
    <w:name w:val="Título 7 Char"/>
    <w:basedOn w:val="Fontepargpadro"/>
    <w:link w:val="Ttulo7"/>
    <w:rsid w:val="000D5379"/>
    <w:rPr>
      <w:b/>
      <w:sz w:val="28"/>
    </w:rPr>
  </w:style>
  <w:style w:type="character" w:customStyle="1" w:styleId="Ttulo9Char">
    <w:name w:val="Título 9 Char"/>
    <w:basedOn w:val="Fontepargpadro"/>
    <w:link w:val="Ttulo9"/>
    <w:rsid w:val="000D5379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0D5379"/>
    <w:pPr>
      <w:jc w:val="center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0D5379"/>
    <w:rPr>
      <w:b/>
      <w:sz w:val="24"/>
    </w:rPr>
  </w:style>
  <w:style w:type="paragraph" w:styleId="Recuodecorpodetexto">
    <w:name w:val="Body Text Indent"/>
    <w:basedOn w:val="Normal"/>
    <w:link w:val="RecuodecorpodetextoChar"/>
    <w:rsid w:val="000D5379"/>
    <w:pPr>
      <w:ind w:right="192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D5379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rsid w:val="000D537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5379"/>
    <w:rPr>
      <w:rFonts w:ascii="Courier New" w:hAnsi="Courier New"/>
    </w:rPr>
  </w:style>
  <w:style w:type="paragraph" w:styleId="Recuodecorpodetexto3">
    <w:name w:val="Body Text Indent 3"/>
    <w:basedOn w:val="Normal"/>
    <w:link w:val="Recuodecorpodetexto3Char"/>
    <w:rsid w:val="000D5379"/>
    <w:pPr>
      <w:ind w:firstLine="2835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D5379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0D5379"/>
    <w:pPr>
      <w:spacing w:after="240"/>
      <w:ind w:left="709" w:hanging="709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5379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rsid w:val="000D5379"/>
    <w:pPr>
      <w:jc w:val="both"/>
    </w:pPr>
    <w:rPr>
      <w:sz w:val="25"/>
      <w:szCs w:val="20"/>
    </w:rPr>
  </w:style>
  <w:style w:type="character" w:customStyle="1" w:styleId="Corpodetexto3Char">
    <w:name w:val="Corpo de texto 3 Char"/>
    <w:basedOn w:val="Fontepargpadro"/>
    <w:link w:val="Corpodetexto3"/>
    <w:rsid w:val="000D5379"/>
    <w:rPr>
      <w:sz w:val="25"/>
    </w:rPr>
  </w:style>
  <w:style w:type="paragraph" w:customStyle="1" w:styleId="m5">
    <w:name w:val="m5"/>
    <w:basedOn w:val="Commarcadores"/>
    <w:rsid w:val="000D5379"/>
    <w:pPr>
      <w:ind w:left="1134" w:hanging="1134"/>
      <w:jc w:val="both"/>
    </w:pPr>
    <w:rPr>
      <w:color w:val="FF0000"/>
      <w:sz w:val="24"/>
    </w:rPr>
  </w:style>
  <w:style w:type="paragraph" w:styleId="Commarcadores">
    <w:name w:val="List Bullet"/>
    <w:basedOn w:val="Normal"/>
    <w:autoRedefine/>
    <w:rsid w:val="000D5379"/>
    <w:pPr>
      <w:numPr>
        <w:numId w:val="2"/>
      </w:numPr>
    </w:pPr>
    <w:rPr>
      <w:sz w:val="20"/>
      <w:szCs w:val="20"/>
    </w:rPr>
  </w:style>
  <w:style w:type="paragraph" w:customStyle="1" w:styleId="Corpodetexto31">
    <w:name w:val="Corpo de texto 31"/>
    <w:basedOn w:val="Normal"/>
    <w:rsid w:val="000D5379"/>
    <w:pPr>
      <w:widowControl w:val="0"/>
      <w:jc w:val="both"/>
    </w:pPr>
    <w:rPr>
      <w:sz w:val="20"/>
      <w:szCs w:val="20"/>
    </w:rPr>
  </w:style>
  <w:style w:type="paragraph" w:customStyle="1" w:styleId="Recuodecorpodetexto21">
    <w:name w:val="Recuo de corpo de texto 21"/>
    <w:basedOn w:val="Normal"/>
    <w:rsid w:val="000D5379"/>
    <w:pPr>
      <w:ind w:left="567" w:hanging="283"/>
      <w:jc w:val="both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D5379"/>
    <w:pPr>
      <w:spacing w:line="360" w:lineRule="auto"/>
      <w:ind w:firstLine="2268"/>
      <w:jc w:val="both"/>
    </w:pPr>
    <w:rPr>
      <w:szCs w:val="20"/>
    </w:rPr>
  </w:style>
  <w:style w:type="paragraph" w:styleId="Corpodetexto2">
    <w:name w:val="Body Text 2"/>
    <w:basedOn w:val="Normal"/>
    <w:link w:val="Corpodetexto2Char"/>
    <w:rsid w:val="000D5379"/>
    <w:pPr>
      <w:jc w:val="both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0D5379"/>
    <w:rPr>
      <w:sz w:val="28"/>
    </w:rPr>
  </w:style>
  <w:style w:type="character" w:styleId="Nmerodepgina">
    <w:name w:val="page number"/>
    <w:rsid w:val="000D5379"/>
    <w:rPr>
      <w:rFonts w:cs="Times New Roman"/>
    </w:rPr>
  </w:style>
  <w:style w:type="paragraph" w:customStyle="1" w:styleId="WW-Recuodecorpodetexto2">
    <w:name w:val="WW-Recuo de corpo de texto 2"/>
    <w:basedOn w:val="Normal"/>
    <w:rsid w:val="000D5379"/>
    <w:pPr>
      <w:suppressAutoHyphens/>
      <w:ind w:left="360" w:firstLine="1"/>
    </w:pPr>
    <w:rPr>
      <w:rFonts w:ascii="Arial" w:hAnsi="Arial"/>
      <w:b/>
      <w:szCs w:val="20"/>
    </w:rPr>
  </w:style>
  <w:style w:type="paragraph" w:styleId="Textoembloco">
    <w:name w:val="Block Text"/>
    <w:basedOn w:val="Normal"/>
    <w:rsid w:val="000D5379"/>
    <w:pPr>
      <w:ind w:left="426" w:right="51"/>
      <w:jc w:val="both"/>
    </w:pPr>
    <w:rPr>
      <w:szCs w:val="20"/>
    </w:rPr>
  </w:style>
  <w:style w:type="paragraph" w:customStyle="1" w:styleId="Recuodecorpodetexto1">
    <w:name w:val="Recuo de corpo de texto1"/>
    <w:basedOn w:val="Normal"/>
    <w:rsid w:val="000D5379"/>
    <w:pPr>
      <w:autoSpaceDE w:val="0"/>
      <w:autoSpaceDN w:val="0"/>
      <w:spacing w:after="120"/>
      <w:ind w:left="283"/>
    </w:pPr>
    <w:rPr>
      <w:sz w:val="20"/>
      <w:szCs w:val="20"/>
    </w:rPr>
  </w:style>
  <w:style w:type="character" w:styleId="HiperlinkVisitado">
    <w:name w:val="FollowedHyperlink"/>
    <w:uiPriority w:val="99"/>
    <w:rsid w:val="000D5379"/>
    <w:rPr>
      <w:rFonts w:cs="Times New Roman"/>
      <w:color w:val="800080"/>
      <w:u w:val="single"/>
    </w:rPr>
  </w:style>
  <w:style w:type="table" w:styleId="Tabelacomgrade">
    <w:name w:val="Table Grid"/>
    <w:basedOn w:val="Tabelanormal"/>
    <w:rsid w:val="000D53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ivisodeTabelas">
    <w:name w:val="Divisão de Tabelas"/>
    <w:basedOn w:val="Normal"/>
    <w:rsid w:val="000D537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</w:rPr>
  </w:style>
  <w:style w:type="paragraph" w:customStyle="1" w:styleId="CabealhoChar9">
    <w:name w:val="Cabeçalho.Char9"/>
    <w:basedOn w:val="Normal"/>
    <w:rsid w:val="000D5379"/>
    <w:pPr>
      <w:tabs>
        <w:tab w:val="center" w:pos="4252"/>
        <w:tab w:val="right" w:pos="8504"/>
      </w:tabs>
    </w:pPr>
  </w:style>
  <w:style w:type="paragraph" w:customStyle="1" w:styleId="EMPTYCELLSTYLE">
    <w:name w:val="EMPTY_CELL_STYLE"/>
    <w:qFormat/>
    <w:rsid w:val="000D5379"/>
    <w:rPr>
      <w:sz w:val="1"/>
    </w:rPr>
  </w:style>
  <w:style w:type="paragraph" w:customStyle="1" w:styleId="xl65">
    <w:name w:val="xl65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66">
    <w:name w:val="xl66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67">
    <w:name w:val="xl67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68">
    <w:name w:val="xl68"/>
    <w:basedOn w:val="Normal"/>
    <w:rsid w:val="009D63EA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69">
    <w:name w:val="xl69"/>
    <w:basedOn w:val="Normal"/>
    <w:rsid w:val="009D63EA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70">
    <w:name w:val="xl70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1">
    <w:name w:val="xl71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2">
    <w:name w:val="xl72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0"/>
      <w:szCs w:val="10"/>
    </w:rPr>
  </w:style>
  <w:style w:type="paragraph" w:customStyle="1" w:styleId="xl73">
    <w:name w:val="xl73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0"/>
      <w:szCs w:val="10"/>
    </w:rPr>
  </w:style>
  <w:style w:type="paragraph" w:customStyle="1" w:styleId="xl74">
    <w:name w:val="xl74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2"/>
      <w:szCs w:val="12"/>
    </w:rPr>
  </w:style>
  <w:style w:type="paragraph" w:customStyle="1" w:styleId="xl75">
    <w:name w:val="xl75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paragraph" w:customStyle="1" w:styleId="xl76">
    <w:name w:val="xl76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paragraph" w:customStyle="1" w:styleId="xl77">
    <w:name w:val="xl77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78">
    <w:name w:val="xl78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79">
    <w:name w:val="xl79"/>
    <w:basedOn w:val="Normal"/>
    <w:rsid w:val="009D63EA"/>
    <w:pPr>
      <w:spacing w:before="100" w:beforeAutospacing="1" w:after="100" w:afterAutospacing="1"/>
      <w:jc w:val="both"/>
      <w:textAlignment w:val="center"/>
    </w:pPr>
    <w:rPr>
      <w:rFonts w:ascii="Tahoma" w:hAnsi="Tahoma" w:cs="Tahoma"/>
      <w:sz w:val="14"/>
      <w:szCs w:val="14"/>
    </w:rPr>
  </w:style>
  <w:style w:type="paragraph" w:customStyle="1" w:styleId="xl80">
    <w:name w:val="xl80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1">
    <w:name w:val="xl81"/>
    <w:basedOn w:val="Normal"/>
    <w:rsid w:val="009D63EA"/>
    <w:pPr>
      <w:spacing w:before="100" w:beforeAutospacing="1" w:after="100" w:afterAutospacing="1"/>
      <w:jc w:val="right"/>
      <w:textAlignment w:val="center"/>
    </w:pPr>
    <w:rPr>
      <w:rFonts w:ascii="Tahoma" w:hAnsi="Tahoma" w:cs="Tahoma"/>
      <w:sz w:val="14"/>
      <w:szCs w:val="14"/>
    </w:rPr>
  </w:style>
  <w:style w:type="paragraph" w:customStyle="1" w:styleId="xl82">
    <w:name w:val="xl82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4"/>
      <w:szCs w:val="14"/>
    </w:rPr>
  </w:style>
  <w:style w:type="paragraph" w:customStyle="1" w:styleId="xl83">
    <w:name w:val="xl83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4">
    <w:name w:val="xl84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5">
    <w:name w:val="xl85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6">
    <w:name w:val="xl86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87">
    <w:name w:val="xl87"/>
    <w:basedOn w:val="Normal"/>
    <w:rsid w:val="009D63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8">
    <w:name w:val="xl88"/>
    <w:basedOn w:val="Normal"/>
    <w:rsid w:val="009D63E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9">
    <w:name w:val="xl89"/>
    <w:basedOn w:val="Normal"/>
    <w:rsid w:val="009D63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0">
    <w:name w:val="xl90"/>
    <w:basedOn w:val="Normal"/>
    <w:rsid w:val="009D63E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1">
    <w:name w:val="xl91"/>
    <w:basedOn w:val="Normal"/>
    <w:rsid w:val="009D63E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2">
    <w:name w:val="xl92"/>
    <w:basedOn w:val="Normal"/>
    <w:rsid w:val="009D63E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93">
    <w:name w:val="xl93"/>
    <w:basedOn w:val="Normal"/>
    <w:rsid w:val="009D63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9D63E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5">
    <w:name w:val="xl95"/>
    <w:basedOn w:val="Normal"/>
    <w:rsid w:val="009D63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6">
    <w:name w:val="xl96"/>
    <w:basedOn w:val="Normal"/>
    <w:rsid w:val="009D63E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7">
    <w:name w:val="xl97"/>
    <w:basedOn w:val="Normal"/>
    <w:rsid w:val="009D63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8">
    <w:name w:val="xl98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9">
    <w:name w:val="xl99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0">
    <w:name w:val="xl100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1">
    <w:name w:val="xl101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2">
    <w:name w:val="xl102"/>
    <w:basedOn w:val="Normal"/>
    <w:rsid w:val="009D63E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03">
    <w:name w:val="xl103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4">
    <w:name w:val="xl104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5">
    <w:name w:val="xl105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6">
    <w:name w:val="xl106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7">
    <w:name w:val="xl107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8">
    <w:name w:val="xl108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9">
    <w:name w:val="xl109"/>
    <w:basedOn w:val="Normal"/>
    <w:rsid w:val="009D63E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0">
    <w:name w:val="xl110"/>
    <w:basedOn w:val="Normal"/>
    <w:rsid w:val="009D63EA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1">
    <w:name w:val="xl111"/>
    <w:basedOn w:val="Normal"/>
    <w:rsid w:val="009D63EA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12">
    <w:name w:val="xl112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113">
    <w:name w:val="xl113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14">
    <w:name w:val="xl114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sz w:val="22"/>
      <w:szCs w:val="22"/>
    </w:rPr>
  </w:style>
  <w:style w:type="paragraph" w:customStyle="1" w:styleId="xl115">
    <w:name w:val="xl115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2"/>
      <w:szCs w:val="22"/>
    </w:rPr>
  </w:style>
  <w:style w:type="paragraph" w:customStyle="1" w:styleId="xl116">
    <w:name w:val="xl116"/>
    <w:basedOn w:val="Normal"/>
    <w:rsid w:val="009D6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22"/>
      <w:szCs w:val="22"/>
    </w:rPr>
  </w:style>
  <w:style w:type="paragraph" w:customStyle="1" w:styleId="xl117">
    <w:name w:val="xl117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8">
    <w:name w:val="xl118"/>
    <w:basedOn w:val="Normal"/>
    <w:rsid w:val="009D63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4"/>
      <w:szCs w:val="14"/>
    </w:rPr>
  </w:style>
  <w:style w:type="paragraph" w:styleId="NormalWeb">
    <w:name w:val="Normal (Web)"/>
    <w:basedOn w:val="Normal"/>
    <w:rsid w:val="00017E8C"/>
    <w:pPr>
      <w:spacing w:before="100" w:beforeAutospacing="1" w:after="100" w:afterAutospacing="1"/>
    </w:pPr>
  </w:style>
  <w:style w:type="paragraph" w:customStyle="1" w:styleId="xl119">
    <w:name w:val="xl119"/>
    <w:basedOn w:val="Normal"/>
    <w:rsid w:val="005A5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120">
    <w:name w:val="xl120"/>
    <w:basedOn w:val="Normal"/>
    <w:rsid w:val="005A5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121">
    <w:name w:val="xl121"/>
    <w:basedOn w:val="Normal"/>
    <w:rsid w:val="005A5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4"/>
      <w:szCs w:val="14"/>
    </w:rPr>
  </w:style>
  <w:style w:type="character" w:customStyle="1" w:styleId="fontstyle01">
    <w:name w:val="fontstyle01"/>
    <w:basedOn w:val="Fontepargpadro"/>
    <w:rsid w:val="00B941F4"/>
    <w:rPr>
      <w:rFonts w:ascii="TT1BEt00" w:hAnsi="TT1BEt0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B941F4"/>
    <w:rPr>
      <w:rFonts w:ascii="TT22At00" w:hAnsi="TT22At0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EA504F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Fontepargpadro"/>
    <w:rsid w:val="00F64B2F"/>
    <w:rPr>
      <w:rFonts w:ascii="Times New Roman Negrito Itálico" w:hAnsi="Times New Roman Negrito Itálico" w:hint="default"/>
      <w:b w:val="0"/>
      <w:bCs w:val="0"/>
      <w:i/>
      <w:iCs/>
      <w:color w:val="000000"/>
      <w:sz w:val="32"/>
      <w:szCs w:val="32"/>
    </w:rPr>
  </w:style>
  <w:style w:type="character" w:customStyle="1" w:styleId="fontstyle51">
    <w:name w:val="fontstyle51"/>
    <w:basedOn w:val="Fontepargpadro"/>
    <w:rsid w:val="00F64B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Fontepargpadro"/>
    <w:rsid w:val="00F64B2F"/>
    <w:rPr>
      <w:rFonts w:ascii="Arial Itálico" w:hAnsi="Arial Itálico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A53B-0BA8-46B7-B865-A1A78970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2804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TACURU	      GABINETE DO PREFEITO               GESTÃO 2017-2020</vt:lpstr>
    </vt:vector>
  </TitlesOfParts>
  <Company/>
  <LinksUpToDate>false</LinksUpToDate>
  <CharactersWithSpaces>17915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TACURU	      GABINETE DO PREFEITO               GESTÃO 2017-2020</dc:title>
  <dc:creator>USer</dc:creator>
  <cp:lastModifiedBy>Eduardo</cp:lastModifiedBy>
  <cp:revision>17</cp:revision>
  <cp:lastPrinted>2020-09-18T12:49:00Z</cp:lastPrinted>
  <dcterms:created xsi:type="dcterms:W3CDTF">2021-12-09T12:22:00Z</dcterms:created>
  <dcterms:modified xsi:type="dcterms:W3CDTF">2021-12-09T14:15:00Z</dcterms:modified>
</cp:coreProperties>
</file>