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7A19D56B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D467E6">
        <w:rPr>
          <w:rFonts w:ascii="Arial Narrow" w:hAnsi="Arial Narrow" w:cs="Arial Narrow"/>
          <w:b/>
          <w:bCs/>
          <w:color w:val="000000"/>
          <w:sz w:val="28"/>
          <w:szCs w:val="28"/>
        </w:rPr>
        <w:t>327</w:t>
      </w:r>
      <w:r w:rsidR="00FF69E4">
        <w:rPr>
          <w:rFonts w:ascii="Arial Narrow" w:hAnsi="Arial Narrow" w:cs="Arial Narrow"/>
          <w:b/>
          <w:bCs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1A10389" w14:textId="2986B38A" w:rsidR="007653F7" w:rsidRPr="00B35918" w:rsidRDefault="007653F7" w:rsidP="007653F7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D467E6">
        <w:rPr>
          <w:rFonts w:ascii="Arial Narrow" w:hAnsi="Arial Narrow" w:cs="Arial Narrow"/>
          <w:b/>
          <w:bCs/>
          <w:color w:val="000000"/>
          <w:sz w:val="28"/>
          <w:szCs w:val="28"/>
        </w:rPr>
        <w:t>L. E. COMÉRCIO DE MEDICAMENTOS E MATERIAIS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9117AB4" w14:textId="601DC96D" w:rsidR="007653F7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D467E6">
        <w:rPr>
          <w:rFonts w:ascii="Arial Narrow" w:hAnsi="Arial Narrow" w:cs="Arial Narrow"/>
          <w:b/>
          <w:bCs/>
          <w:color w:val="000000"/>
          <w:sz w:val="28"/>
          <w:szCs w:val="28"/>
        </w:rPr>
        <w:t>L. E. COMÉRCIO DE MEDICAMENTOS E MATERIAIS HOSPITALARES LTD</w:t>
      </w:r>
      <w:r w:rsidR="00D467E6">
        <w:rPr>
          <w:rFonts w:ascii="Arial Narrow" w:hAnsi="Arial Narrow" w:cs="Arial Narrow"/>
          <w:b/>
          <w:bCs/>
          <w:color w:val="000000"/>
          <w:sz w:val="28"/>
          <w:szCs w:val="28"/>
        </w:rPr>
        <w:t>A</w:t>
      </w:r>
      <w:r w:rsidR="00D467E6" w:rsidRPr="00D467E6"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D467E6">
        <w:rPr>
          <w:rFonts w:ascii="Arial Narrow" w:hAnsi="Arial Narrow" w:cs="Arial"/>
          <w:iCs/>
          <w:color w:val="000000"/>
          <w:sz w:val="28"/>
          <w:szCs w:val="28"/>
        </w:rPr>
        <w:t>Rua Barão do Rio Branco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467E6">
        <w:rPr>
          <w:rFonts w:ascii="Arial Narrow" w:hAnsi="Arial Narrow" w:cs="Arial"/>
          <w:iCs/>
          <w:color w:val="000000"/>
          <w:sz w:val="28"/>
          <w:szCs w:val="28"/>
        </w:rPr>
        <w:t>nº 4.713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Vila Industrial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Toledo/PR,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inscrita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CNPJ nº. 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44.134.704/0001-22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5623BE12" w:rsidR="00D564EC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a. 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Leonardo Cogo Rinaldi</w:t>
      </w:r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5F4B77">
        <w:rPr>
          <w:rFonts w:ascii="Arial Narrow" w:hAnsi="Arial Narrow"/>
          <w:color w:val="000000"/>
          <w:sz w:val="28"/>
          <w:szCs w:val="28"/>
        </w:rPr>
        <w:t>12350360-0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expedida pela </w:t>
      </w:r>
      <w:r w:rsidR="005F4B77">
        <w:rPr>
          <w:rFonts w:ascii="Arial Narrow" w:hAnsi="Arial Narrow"/>
          <w:color w:val="000000"/>
          <w:sz w:val="28"/>
          <w:szCs w:val="28"/>
        </w:rPr>
        <w:t>SESP/PR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5F4B77">
        <w:rPr>
          <w:rFonts w:ascii="Arial Narrow" w:hAnsi="Arial Narrow"/>
          <w:color w:val="000000"/>
          <w:sz w:val="28"/>
          <w:szCs w:val="28"/>
        </w:rPr>
        <w:t>103.887.409-22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Rua Nossa Senhora do Rocio, nº 1.665, Apt. 04, Centro, Toledo/PR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22B32D69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91610E1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F69E4">
        <w:rPr>
          <w:rFonts w:ascii="Arial Narrow" w:hAnsi="Arial Narrow"/>
          <w:color w:val="000000"/>
          <w:sz w:val="28"/>
          <w:szCs w:val="28"/>
        </w:rPr>
        <w:t>06 de julho de 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1CE5163E" w:rsidR="00D564EC" w:rsidRPr="0096478C" w:rsidRDefault="00D564EC" w:rsidP="0096478C">
      <w:pPr>
        <w:widowControl w:val="0"/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96478C">
        <w:rPr>
          <w:rFonts w:ascii="Arial Narrow" w:hAnsi="Arial Narrow" w:cstheme="minorHAnsi"/>
          <w:sz w:val="28"/>
          <w:szCs w:val="28"/>
        </w:rPr>
        <w:lastRenderedPageBreak/>
        <w:t>A presente licitação tem por objeto a Aquisição de Medicamentos</w:t>
      </w:r>
      <w:r w:rsidRPr="0096478C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6478C">
        <w:rPr>
          <w:rFonts w:ascii="Arial Narrow" w:hAnsi="Arial Narrow"/>
          <w:color w:val="000000"/>
          <w:sz w:val="28"/>
          <w:szCs w:val="28"/>
        </w:rPr>
        <w:t>e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96478C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6478C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1678EFC" w14:textId="7493087B" w:rsidR="0096478C" w:rsidRDefault="0096478C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 xml:space="preserve">Ficha </w:t>
      </w:r>
      <w:r w:rsidR="005F4B77">
        <w:rPr>
          <w:rFonts w:ascii="Arial Narrow" w:hAnsi="Arial Narrow"/>
          <w:bCs/>
          <w:iCs/>
          <w:color w:val="000000"/>
          <w:sz w:val="28"/>
          <w:szCs w:val="28"/>
        </w:rPr>
        <w:t>500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78"/>
        <w:gridCol w:w="408"/>
        <w:gridCol w:w="966"/>
        <w:gridCol w:w="1121"/>
        <w:gridCol w:w="742"/>
        <w:gridCol w:w="742"/>
      </w:tblGrid>
      <w:tr w:rsidR="005F4B77" w:rsidRPr="005F4B77" w14:paraId="34D7F196" w14:textId="77777777" w:rsidTr="005F4B77">
        <w:trPr>
          <w:trHeight w:val="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571F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2064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E4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FC4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EE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92B5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CB9F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08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1E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7E6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F4B77" w:rsidRPr="005F4B77" w14:paraId="2A7B00B0" w14:textId="77777777" w:rsidTr="005F4B77">
        <w:trPr>
          <w:trHeight w:val="49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DBDC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E74F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079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F2B7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12341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30E29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SOLUÇÃO GLICOSE 5% SOLUÇÃO PARENTERAL. APRESENTAÇÃO: BOLSA EM PVC TIPO SISTEMA FECHADO 100ML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E88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F4E45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94FF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HALEX ISTAR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C2A5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4,380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FCC6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2.190,00</w:t>
            </w:r>
          </w:p>
        </w:tc>
      </w:tr>
      <w:tr w:rsidR="005F4B77" w:rsidRPr="005F4B77" w14:paraId="48EACD4C" w14:textId="77777777" w:rsidTr="005F4B77">
        <w:trPr>
          <w:trHeight w:val="17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21B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A27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0E3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4365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12484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7DB7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VARFARINA SÓDICA 5MG COMPRIMIDO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B16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42AD6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5332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FARMOQUIMICA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7DE2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0,250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9FCFA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750,00</w:t>
            </w:r>
          </w:p>
        </w:tc>
      </w:tr>
      <w:tr w:rsidR="005F4B77" w:rsidRPr="005F4B77" w14:paraId="66565955" w14:textId="77777777" w:rsidTr="005F4B77">
        <w:trPr>
          <w:trHeight w:val="209"/>
        </w:trPr>
        <w:tc>
          <w:tcPr>
            <w:tcW w:w="70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2CB93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F4B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C6FB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F4B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2.940,00</w:t>
            </w:r>
          </w:p>
        </w:tc>
      </w:tr>
    </w:tbl>
    <w:p w14:paraId="2DA004B2" w14:textId="77777777" w:rsidR="005F4B77" w:rsidRDefault="005F4B77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3A3D2F57" w14:textId="3BC87052" w:rsidR="005F4B77" w:rsidRDefault="005F4B77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534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1"/>
        <w:gridCol w:w="408"/>
        <w:gridCol w:w="968"/>
        <w:gridCol w:w="889"/>
        <w:gridCol w:w="743"/>
        <w:gridCol w:w="744"/>
      </w:tblGrid>
      <w:tr w:rsidR="005F4B77" w:rsidRPr="005F4B77" w14:paraId="6502FB80" w14:textId="77777777" w:rsidTr="005F4B77">
        <w:trPr>
          <w:trHeight w:val="1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8F0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9B2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B35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D45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B4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B5E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41B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068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5A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AD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F4B77" w:rsidRPr="005F4B77" w14:paraId="52BFC7DA" w14:textId="77777777" w:rsidTr="005F4B77">
        <w:trPr>
          <w:trHeight w:val="31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4A3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35B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77A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3B6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12283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08A40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ÁCIDO TRANEXÂMICO 50MG/ML SOLUÇÃO INJETÁVEL EV. APRESENTAÇÃO: AMPOLA C/ 5ML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49D0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F9D4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0864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BE05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4,880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898E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585,60</w:t>
            </w:r>
          </w:p>
        </w:tc>
      </w:tr>
      <w:tr w:rsidR="005F4B77" w:rsidRPr="005F4B77" w14:paraId="5994CEA8" w14:textId="77777777" w:rsidTr="005F4B77">
        <w:trPr>
          <w:trHeight w:val="31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EA0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2E1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110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0A24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25475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B216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CETAMINA, CLORIDRATO 50MG/ML SOLUÇÃO INJETÁVEL IM/EV. APRESENTAÇÃO: CAIXA C/ 5 AMPOLAS C/ 10ML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7D9E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E1EB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697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ADEE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518,750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6A0A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518,75</w:t>
            </w:r>
          </w:p>
        </w:tc>
      </w:tr>
      <w:tr w:rsidR="005F4B77" w:rsidRPr="005F4B77" w14:paraId="78B2E595" w14:textId="77777777" w:rsidTr="005F4B77">
        <w:trPr>
          <w:trHeight w:val="31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F8B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B7894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7A4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94F63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12307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4F06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DIMENIDRINATO 50MG+PIRIDOXINA 50MG/ML SOLUÇÃO INJETÁVEL IM. APRESENTAÇÃO: AMPOLA COM 1 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6CA7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8037C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A641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UNIÃO QUIMICA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C176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3,770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B66B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1.131,00</w:t>
            </w:r>
          </w:p>
        </w:tc>
      </w:tr>
      <w:tr w:rsidR="005F4B77" w:rsidRPr="005F4B77" w14:paraId="7E5305C1" w14:textId="77777777" w:rsidTr="005F4B77">
        <w:trPr>
          <w:trHeight w:val="200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869C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F4B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BD5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F4B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2.235,35</w:t>
            </w:r>
          </w:p>
        </w:tc>
      </w:tr>
    </w:tbl>
    <w:p w14:paraId="29ADF77B" w14:textId="77777777" w:rsidR="005F4B77" w:rsidRDefault="005F4B77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1C377966" w14:textId="70FF3500" w:rsidR="005F4B77" w:rsidRDefault="005F4B77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544</w:t>
      </w: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0"/>
        <w:gridCol w:w="408"/>
        <w:gridCol w:w="970"/>
        <w:gridCol w:w="960"/>
        <w:gridCol w:w="744"/>
        <w:gridCol w:w="745"/>
      </w:tblGrid>
      <w:tr w:rsidR="005F4B77" w:rsidRPr="005F4B77" w14:paraId="4785422D" w14:textId="77777777" w:rsidTr="005F4B77">
        <w:trPr>
          <w:trHeight w:val="1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20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39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A29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E92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8F2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E5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9D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243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227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826B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F4B7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F4B77" w:rsidRPr="005F4B77" w14:paraId="781B464F" w14:textId="77777777" w:rsidTr="005F4B7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8333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26F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0A6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EDF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B615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ALBENDAZOL 40MG/ML SUSPENSÃO ORAL. APRESENTAÇÃO: FRASCO C/ 10 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4627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3031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A28B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360B2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1,610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8153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3.220,00</w:t>
            </w:r>
          </w:p>
        </w:tc>
      </w:tr>
      <w:tr w:rsidR="005F4B77" w:rsidRPr="005F4B77" w14:paraId="1F3FB6C2" w14:textId="77777777" w:rsidTr="005F4B7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539E3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969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0635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FE4F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12382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D50C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CEFALEXINA 50 MG/ML SUSPENSÃO ORAL. APRESENTAÇÃO: FRASCO CONTENDO 60ML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F79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1C19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D1A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0D6B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11,280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B796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6.768,00</w:t>
            </w:r>
          </w:p>
        </w:tc>
      </w:tr>
      <w:tr w:rsidR="005F4B77" w:rsidRPr="005F4B77" w14:paraId="496E59BA" w14:textId="77777777" w:rsidTr="005F4B7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2EBF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6B7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DC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D50F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15601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9975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CEFTRIAXONA SÓDICA 1G PÓ SOLUÇÃO INJETÁVEL IM. APRESENTAÇÃO: FRASCO-AMPOLA UNIDADE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904C1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457E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C366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ABL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E49D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8,900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3C9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1.780,00</w:t>
            </w:r>
          </w:p>
        </w:tc>
      </w:tr>
      <w:tr w:rsidR="005F4B77" w:rsidRPr="005F4B77" w14:paraId="1ED94FAA" w14:textId="77777777" w:rsidTr="005F4B7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0B7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88D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D4094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53BE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23912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8207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CEFTRIAXONA SÓDICA 500MG PÓ SOLUÇÃO INJETÁVEL IM. APRESENTAÇÃO: FRASCO-AMPOLA UNIDADE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36D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7A7A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6B04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FRESENIUS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6A5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9,850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8F6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2.462,50</w:t>
            </w:r>
          </w:p>
        </w:tc>
      </w:tr>
      <w:tr w:rsidR="005F4B77" w:rsidRPr="005F4B77" w14:paraId="26A35410" w14:textId="77777777" w:rsidTr="005F4B7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002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B860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1D6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F327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12881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E6DF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FOLINATO DE CÁLCIO (ÁCIDO FOLÍNICO) 15MG COMPRIMIDO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F2B3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6FE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D792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D00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2,040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B47F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1.020,00</w:t>
            </w:r>
          </w:p>
        </w:tc>
      </w:tr>
      <w:tr w:rsidR="005F4B77" w:rsidRPr="005F4B77" w14:paraId="70883627" w14:textId="77777777" w:rsidTr="005F4B7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CC12D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D39B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1CF9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62F2B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12447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77F0" w14:textId="77777777" w:rsidR="005F4B77" w:rsidRPr="005F4B77" w:rsidRDefault="005F4B77" w:rsidP="005F4B7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4MG/ML SOLUÇÃO ORAL. APRESENTAÇÃO: FRASCO C/ 10ML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FA92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7858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C8D8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MEDQUIMICA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CF07F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2,690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EC84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F4B77">
              <w:rPr>
                <w:rFonts w:ascii="Verdana" w:hAnsi="Verdana" w:cs="Arial"/>
                <w:color w:val="000000"/>
                <w:sz w:val="12"/>
                <w:szCs w:val="12"/>
              </w:rPr>
              <w:t>2.690,00</w:t>
            </w:r>
          </w:p>
        </w:tc>
      </w:tr>
      <w:tr w:rsidR="005F4B77" w:rsidRPr="005F4B77" w14:paraId="2C14CABB" w14:textId="77777777" w:rsidTr="005F4B77">
        <w:trPr>
          <w:trHeight w:val="211"/>
        </w:trPr>
        <w:tc>
          <w:tcPr>
            <w:tcW w:w="70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27654" w14:textId="77777777" w:rsidR="005F4B77" w:rsidRPr="005F4B77" w:rsidRDefault="005F4B77" w:rsidP="005F4B7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F4B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24E5A" w14:textId="77777777" w:rsidR="005F4B77" w:rsidRPr="005F4B77" w:rsidRDefault="005F4B77" w:rsidP="005F4B7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F4B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17.940,50</w:t>
            </w:r>
          </w:p>
        </w:tc>
      </w:tr>
    </w:tbl>
    <w:p w14:paraId="7F194F0E" w14:textId="756170DB" w:rsidR="0096478C" w:rsidRPr="00F84FC6" w:rsidRDefault="0096478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7FACCFB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 w:cs="ArialMT"/>
          <w:color w:val="000000"/>
          <w:sz w:val="28"/>
          <w:szCs w:val="28"/>
        </w:rPr>
        <w:t>156/2023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E3EAB87" w14:textId="77777777" w:rsidR="00FF69E4" w:rsidRPr="000A3D6B" w:rsidRDefault="00FF69E4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14C9B29E" w14:textId="0B3C1C1D" w:rsidR="00D564EC" w:rsidRDefault="00D564EC" w:rsidP="0096478C">
      <w:pPr>
        <w:pStyle w:val="Ttulo3"/>
        <w:ind w:right="-1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18AFE3E" w14:textId="77777777" w:rsidR="0096478C" w:rsidRPr="0096478C" w:rsidRDefault="0096478C" w:rsidP="0096478C"/>
    <w:p w14:paraId="18D61EE2" w14:textId="4C163ECF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5F4B7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23.115,85</w:t>
      </w:r>
      <w:r w:rsidR="005252D5" w:rsidRPr="005252D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vinte e três mil, cento e quinze reais e oitenta e cinco centavos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)</w:t>
      </w:r>
      <w:r w:rsidR="005252D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FF69E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</w:t>
      </w:r>
      <w:r w:rsidRPr="00F84FC6">
        <w:rPr>
          <w:rFonts w:ascii="Arial Narrow" w:hAnsi="Arial Narrow"/>
          <w:bCs/>
          <w:color w:val="000000"/>
          <w:sz w:val="28"/>
        </w:rPr>
        <w:lastRenderedPageBreak/>
        <w:t>documentos de habilitação e das propostas de preços, bem como da Nota de Empenho.</w:t>
      </w:r>
    </w:p>
    <w:p w14:paraId="3B33EF18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FF69E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2ADE334D" w14:textId="0C7471A1" w:rsidR="00D564EC" w:rsidRPr="000A0423" w:rsidRDefault="00D564EC" w:rsidP="005F4B77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E7BC15A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FCF27DB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11C000B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5F4B77" w:rsidRPr="005F4B77" w14:paraId="326A2272" w14:textId="77777777" w:rsidTr="005F4B77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6858D181" w14:textId="77777777" w:rsidR="005F4B77" w:rsidRPr="005F4B77" w:rsidRDefault="005F4B77" w:rsidP="005F4B77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500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R$ 2.940,00 (dois mil e novecentos e quarenta reais)</w:t>
            </w:r>
          </w:p>
        </w:tc>
      </w:tr>
      <w:tr w:rsidR="005F4B77" w:rsidRPr="005F4B77" w14:paraId="35A56B5D" w14:textId="77777777" w:rsidTr="005F4B77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2CB84E6D" w14:textId="77777777" w:rsidR="005F4B77" w:rsidRPr="005F4B77" w:rsidRDefault="005F4B77" w:rsidP="005F4B77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10.302.1007-2.313  MANUTENÇÃO DAS ATIVIDADES DE ATENÇÃO ESPECIALIZADA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1.621.0000-000     /     FICHA: 534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R$ 2.235,35 (dois mil e duzentos e trinta e cinco reais e trinta e cinco centavos)</w:t>
            </w:r>
          </w:p>
        </w:tc>
      </w:tr>
      <w:tr w:rsidR="005F4B77" w:rsidRPr="005F4B77" w14:paraId="7F260FDB" w14:textId="77777777" w:rsidTr="005F4B77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2614985E" w14:textId="77777777" w:rsidR="005F4B77" w:rsidRPr="005F4B77" w:rsidRDefault="005F4B77" w:rsidP="005F4B77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5F4B7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R$ 17.940,50 (dezessete mil e novecentos e quarenta reais e cinquenta centavos)</w:t>
            </w:r>
          </w:p>
        </w:tc>
      </w:tr>
    </w:tbl>
    <w:p w14:paraId="4F3BDDF3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17FB7B7" w14:textId="6E4BFD2C" w:rsidR="0096478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D805F59" w14:textId="743C64A3" w:rsidR="0096478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2C3A11C7" w14:textId="75D7566C" w:rsidR="00D564EC" w:rsidRDefault="00D564EC" w:rsidP="0096478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1AA2AAF" w14:textId="77777777" w:rsidR="0096478C" w:rsidRPr="00E042DA" w:rsidRDefault="0096478C" w:rsidP="0096478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</w:p>
    <w:p w14:paraId="16D7182C" w14:textId="611B5216" w:rsidR="00D564EC" w:rsidRDefault="00D564E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8FD295B" w14:textId="77777777" w:rsidR="0096478C" w:rsidRPr="00E042DA" w:rsidRDefault="0096478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8EA402" w14:textId="702902B6" w:rsidR="00D564EC" w:rsidRDefault="00D564E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DCAD70B" w14:textId="77777777" w:rsidR="0096478C" w:rsidRPr="0096478C" w:rsidRDefault="0096478C" w:rsidP="0096478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E441ABC" w14:textId="77777777" w:rsidR="0096478C" w:rsidRDefault="00D564E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  <w:r w:rsidR="0096478C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890B114" w14:textId="09A872AD" w:rsidR="00D564EC" w:rsidRDefault="00D564E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4FE7735" w14:textId="77777777" w:rsidR="0096478C" w:rsidRDefault="0096478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</w:p>
    <w:p w14:paraId="6A835718" w14:textId="77777777" w:rsidR="0096478C" w:rsidRPr="00FE75F5" w:rsidRDefault="0096478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</w:p>
    <w:p w14:paraId="2C2AC50B" w14:textId="4BB130A0" w:rsidR="00FF69E4" w:rsidRDefault="00D564EC" w:rsidP="0096478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F69E4">
        <w:rPr>
          <w:rFonts w:ascii="Arial Narrow" w:hAnsi="Arial Narrow" w:cs="Arial Narrow"/>
          <w:sz w:val="28"/>
          <w:szCs w:val="28"/>
        </w:rPr>
        <w:t>07 de julho de 2023</w:t>
      </w:r>
      <w:r w:rsidRPr="00E042DA">
        <w:rPr>
          <w:rFonts w:ascii="Arial Narrow" w:hAnsi="Arial Narrow" w:cs="Arial Narrow"/>
          <w:sz w:val="28"/>
          <w:szCs w:val="28"/>
        </w:rPr>
        <w:t>.</w:t>
      </w:r>
      <w:r w:rsidR="0096478C">
        <w:rPr>
          <w:rFonts w:ascii="Arial Narrow" w:hAnsi="Arial Narrow" w:cs="Arial Narrow"/>
          <w:sz w:val="28"/>
          <w:szCs w:val="28"/>
        </w:rPr>
        <w:t xml:space="preserve"> </w:t>
      </w:r>
    </w:p>
    <w:p w14:paraId="7C4559FA" w14:textId="77777777" w:rsidR="0096478C" w:rsidRPr="00E042DA" w:rsidRDefault="0096478C" w:rsidP="0096478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D564EC" w:rsidRPr="00E042DA" w14:paraId="2354CC0D" w14:textId="77777777" w:rsidTr="00FF69E4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030BC46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6F7E7D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4B14FEB" w14:textId="77777777" w:rsidR="00FF69E4" w:rsidRDefault="00D564E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6C5BD37E" w14:textId="77777777" w:rsidR="0096478C" w:rsidRDefault="0096478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5D080C74" w14:textId="6A0C05AC" w:rsidR="0096478C" w:rsidRPr="00E042DA" w:rsidRDefault="0096478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4E5D7545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5A6BC87D" w14:textId="0B928562" w:rsidR="004D708B" w:rsidRPr="00390932" w:rsidRDefault="005F4B77" w:rsidP="00FF69E4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Leonardo Cogo Rinaldi</w:t>
            </w:r>
          </w:p>
          <w:p w14:paraId="5538B3E5" w14:textId="531654DF" w:rsidR="005F4B77" w:rsidRDefault="005F4B77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L. E. COMERCIO DE MEDICAMENTOS E MATERIAIS HOSPITALARES LTDA</w:t>
            </w:r>
          </w:p>
          <w:p w14:paraId="3DF2B69F" w14:textId="318BA4A9" w:rsidR="00D564EC" w:rsidRPr="00E042DA" w:rsidRDefault="004D708B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4A58C55C" w14:textId="7268C5FC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27BEA223" w14:textId="77777777" w:rsidR="0096478C" w:rsidRDefault="0096478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0A4FF984" w14:textId="77777777" w:rsidR="00FF69E4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304FB0C" w14:textId="77777777" w:rsidR="00FF69E4" w:rsidRPr="00E042DA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3509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4394"/>
        <w:gridCol w:w="4824"/>
      </w:tblGrid>
      <w:tr w:rsidR="00D564EC" w14:paraId="32E02310" w14:textId="77777777" w:rsidTr="00FF69E4">
        <w:tc>
          <w:tcPr>
            <w:tcW w:w="4291" w:type="dxa"/>
          </w:tcPr>
          <w:p w14:paraId="67AA9CFD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394" w:type="dxa"/>
            <w:hideMark/>
          </w:tcPr>
          <w:p w14:paraId="00FE5B31" w14:textId="77777777" w:rsidR="00D564EC" w:rsidRDefault="00D564EC" w:rsidP="00FF69E4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6F7BB3B4" w:rsidR="00D564EC" w:rsidRDefault="00FF69E4" w:rsidP="00FF69E4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E7E89A3" w14:textId="5E6D83E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26BAC07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D564EC" w:rsidRPr="00E042DA" w14:paraId="33647683" w14:textId="77777777" w:rsidTr="00FF69E4">
        <w:tblPrEx>
          <w:tblLook w:val="0000" w:firstRow="0" w:lastRow="0" w:firstColumn="0" w:lastColumn="0" w:noHBand="0" w:noVBand="0"/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5F4B77"/>
    <w:sectPr w:rsidR="000F5C04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1255590045" name="Imagem 12555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859284845" name="Imagem 85928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7197"/>
    <w:multiLevelType w:val="multilevel"/>
    <w:tmpl w:val="F8626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6584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4D708B"/>
    <w:rsid w:val="005252D5"/>
    <w:rsid w:val="005F4B77"/>
    <w:rsid w:val="007653F7"/>
    <w:rsid w:val="0096478C"/>
    <w:rsid w:val="00AC73FF"/>
    <w:rsid w:val="00C07524"/>
    <w:rsid w:val="00D467E6"/>
    <w:rsid w:val="00D564EC"/>
    <w:rsid w:val="00F71EB0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6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3110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dcterms:created xsi:type="dcterms:W3CDTF">2023-07-07T13:01:00Z</dcterms:created>
  <dcterms:modified xsi:type="dcterms:W3CDTF">2023-07-07T13:01:00Z</dcterms:modified>
</cp:coreProperties>
</file>