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D631" w14:textId="1EAF5D13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CONTRATO ADMINISTRATIVO PARA AQUISIÇÃO DE MERCADORIAS Nº. 32</w:t>
      </w:r>
      <w:r w:rsidR="004A0ED1">
        <w:rPr>
          <w:rFonts w:ascii="Arial Narrow" w:hAnsi="Arial Narrow" w:cs="Arial"/>
          <w:b/>
          <w:sz w:val="28"/>
          <w:szCs w:val="28"/>
        </w:rPr>
        <w:t>8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4C8EEEE4" w14:textId="77777777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591C801D" w14:textId="08F3E3CE" w:rsidR="00D22A96" w:rsidRDefault="00123FE2" w:rsidP="00D22A96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 w:rsidR="00267EAF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4A0ED1">
        <w:rPr>
          <w:rFonts w:ascii="Arial Narrow" w:hAnsi="Arial Narrow" w:cs="Arial"/>
          <w:b/>
          <w:sz w:val="28"/>
          <w:szCs w:val="28"/>
        </w:rPr>
        <w:t>FLAVIANO DA SILVA 04430862907</w:t>
      </w:r>
      <w:r w:rsidR="00D22A96">
        <w:rPr>
          <w:rFonts w:ascii="Arial Narrow" w:hAnsi="Arial Narrow" w:cs="Arial"/>
          <w:b/>
          <w:sz w:val="28"/>
          <w:szCs w:val="28"/>
        </w:rPr>
        <w:t>.</w:t>
      </w:r>
    </w:p>
    <w:p w14:paraId="2996A5BC" w14:textId="77777777" w:rsidR="00267EAF" w:rsidRDefault="00267EAF" w:rsidP="00267EAF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77A9D77F" w14:textId="77777777" w:rsidR="004A0ED1" w:rsidRDefault="00D52D80" w:rsidP="004A0ED1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 xml:space="preserve">CONTRATANTE </w:t>
      </w:r>
      <w:r w:rsidR="00267EAF">
        <w:rPr>
          <w:rFonts w:ascii="Arial Narrow" w:hAnsi="Arial Narrow" w:cs="Calibri Light"/>
          <w:sz w:val="28"/>
          <w:szCs w:val="28"/>
        </w:rPr>
        <w:t xml:space="preserve">e a empresa </w:t>
      </w:r>
      <w:r w:rsidR="004A0ED1">
        <w:rPr>
          <w:rFonts w:ascii="Arial Narrow" w:hAnsi="Arial Narrow" w:cs="Arial"/>
          <w:b/>
          <w:sz w:val="28"/>
          <w:szCs w:val="28"/>
        </w:rPr>
        <w:t>FLAVIANO DA SILVA 04430862907</w:t>
      </w:r>
      <w:r w:rsidR="004A0ED1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35.969.119/0001-51, com sede a Rua Fernando </w:t>
      </w:r>
      <w:proofErr w:type="spellStart"/>
      <w:r w:rsidR="004A0ED1">
        <w:rPr>
          <w:rFonts w:ascii="Arial Narrow" w:hAnsi="Arial Narrow" w:cs="Calibri Light"/>
          <w:sz w:val="28"/>
          <w:szCs w:val="28"/>
        </w:rPr>
        <w:t>Adiodato</w:t>
      </w:r>
      <w:proofErr w:type="spellEnd"/>
      <w:r w:rsidR="004A0ED1">
        <w:rPr>
          <w:rFonts w:ascii="Arial Narrow" w:hAnsi="Arial Narrow" w:cs="Calibri Light"/>
          <w:sz w:val="28"/>
          <w:szCs w:val="28"/>
        </w:rPr>
        <w:t xml:space="preserve"> da Silva, nº. 348, Vila Nova Esperança, CEP:79960-000, na cidade de Iguatemi – MS, aqui denominada </w:t>
      </w:r>
      <w:r w:rsidR="004A0ED1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4A0ED1">
        <w:rPr>
          <w:rFonts w:ascii="Arial Narrow" w:hAnsi="Arial Narrow" w:cs="Calibri Light"/>
          <w:sz w:val="28"/>
          <w:szCs w:val="28"/>
        </w:rPr>
        <w:t>.</w:t>
      </w:r>
    </w:p>
    <w:p w14:paraId="675BCAA5" w14:textId="49BD2D28" w:rsidR="00D22A96" w:rsidRDefault="00D22A96" w:rsidP="00D22A96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2E6D7FC2" w14:textId="77777777" w:rsidR="004A0ED1" w:rsidRDefault="00D52D80" w:rsidP="004A0ED1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267EAF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4A0ED1"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 w:rsidR="004A0ED1">
        <w:rPr>
          <w:rFonts w:ascii="Arial Narrow" w:hAnsi="Arial Narrow" w:cs="Calibri Light"/>
          <w:iCs/>
          <w:sz w:val="28"/>
          <w:szCs w:val="28"/>
        </w:rPr>
        <w:t xml:space="preserve">o Sr. </w:t>
      </w:r>
      <w:r w:rsidR="004A0ED1">
        <w:rPr>
          <w:rFonts w:ascii="Arial Narrow" w:hAnsi="Arial Narrow" w:cs="Calibri Light"/>
          <w:iCs/>
          <w:sz w:val="28"/>
          <w:szCs w:val="28"/>
          <w:lang w:val="pt-BR"/>
        </w:rPr>
        <w:t>Flaviano da S</w:t>
      </w:r>
      <w:proofErr w:type="spellStart"/>
      <w:r w:rsidR="004A0ED1">
        <w:rPr>
          <w:rFonts w:ascii="Arial Narrow" w:hAnsi="Arial Narrow" w:cs="Calibri Light"/>
          <w:iCs/>
          <w:sz w:val="28"/>
          <w:szCs w:val="28"/>
        </w:rPr>
        <w:t>i</w:t>
      </w:r>
      <w:r w:rsidR="004A0ED1">
        <w:rPr>
          <w:rFonts w:ascii="Arial Narrow" w:hAnsi="Arial Narrow" w:cs="Calibri Light"/>
          <w:iCs/>
          <w:sz w:val="28"/>
          <w:szCs w:val="28"/>
          <w:lang w:val="pt-BR"/>
        </w:rPr>
        <w:t>lva</w:t>
      </w:r>
      <w:proofErr w:type="spellEnd"/>
      <w:r w:rsidR="004A0ED1">
        <w:rPr>
          <w:rFonts w:ascii="Arial Narrow" w:hAnsi="Arial Narrow" w:cs="Calibri Light"/>
          <w:iCs/>
          <w:sz w:val="28"/>
          <w:szCs w:val="28"/>
        </w:rPr>
        <w:t xml:space="preserve">, brasileiro, empresário, </w:t>
      </w:r>
      <w:r w:rsidR="004A0ED1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4A0ED1">
        <w:rPr>
          <w:rFonts w:ascii="Arial Narrow" w:hAnsi="Arial Narrow"/>
          <w:sz w:val="28"/>
          <w:szCs w:val="28"/>
          <w:lang w:val="pt-BR"/>
        </w:rPr>
        <w:t>67176812</w:t>
      </w:r>
      <w:r w:rsidR="004A0ED1">
        <w:rPr>
          <w:rFonts w:ascii="Arial Narrow" w:hAnsi="Arial Narrow"/>
          <w:sz w:val="28"/>
          <w:szCs w:val="28"/>
        </w:rPr>
        <w:t xml:space="preserve"> expedida pela SSP/</w:t>
      </w:r>
      <w:r w:rsidR="004A0ED1">
        <w:rPr>
          <w:rFonts w:ascii="Arial Narrow" w:hAnsi="Arial Narrow"/>
          <w:sz w:val="28"/>
          <w:szCs w:val="28"/>
          <w:lang w:val="pt-BR"/>
        </w:rPr>
        <w:t>PR</w:t>
      </w:r>
      <w:r w:rsidR="004A0ED1">
        <w:rPr>
          <w:rFonts w:ascii="Arial Narrow" w:hAnsi="Arial Narrow"/>
          <w:sz w:val="28"/>
          <w:szCs w:val="28"/>
        </w:rPr>
        <w:t xml:space="preserve"> e do CPF nº. </w:t>
      </w:r>
      <w:r w:rsidR="004A0ED1">
        <w:rPr>
          <w:rFonts w:ascii="Arial Narrow" w:hAnsi="Arial Narrow"/>
          <w:sz w:val="28"/>
          <w:szCs w:val="28"/>
          <w:lang w:val="pt-BR"/>
        </w:rPr>
        <w:t>044.308.629-07</w:t>
      </w:r>
      <w:r w:rsidR="004A0ED1">
        <w:rPr>
          <w:rFonts w:ascii="Arial Narrow" w:hAnsi="Arial Narrow"/>
          <w:sz w:val="28"/>
          <w:szCs w:val="28"/>
        </w:rPr>
        <w:t xml:space="preserve">, </w:t>
      </w:r>
      <w:r w:rsidR="004A0ED1">
        <w:rPr>
          <w:rFonts w:ascii="Arial Narrow" w:hAnsi="Arial Narrow" w:cs="Calibri Light"/>
          <w:sz w:val="28"/>
          <w:szCs w:val="28"/>
        </w:rPr>
        <w:t xml:space="preserve">Rua Fernando </w:t>
      </w:r>
      <w:proofErr w:type="spellStart"/>
      <w:r w:rsidR="004A0ED1">
        <w:rPr>
          <w:rFonts w:ascii="Arial Narrow" w:hAnsi="Arial Narrow" w:cs="Calibri Light"/>
          <w:sz w:val="28"/>
          <w:szCs w:val="28"/>
        </w:rPr>
        <w:t>Adiodato</w:t>
      </w:r>
      <w:proofErr w:type="spellEnd"/>
      <w:r w:rsidR="004A0ED1">
        <w:rPr>
          <w:rFonts w:ascii="Arial Narrow" w:hAnsi="Arial Narrow" w:cs="Calibri Light"/>
          <w:sz w:val="28"/>
          <w:szCs w:val="28"/>
        </w:rPr>
        <w:t xml:space="preserve"> da Silva, nº. 348, Vila Nova Esperança, CEP:79960-000, na cidade de Iguatemi – MS.</w:t>
      </w:r>
    </w:p>
    <w:p w14:paraId="29E22DB8" w14:textId="39CAF34B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500B0A0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nº. 058/2022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137/2022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6684E096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12A8BB01" w14:textId="4F9B7E3D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 xml:space="preserve">Processo nº. </w:t>
      </w:r>
      <w:r>
        <w:rPr>
          <w:rFonts w:ascii="Arial Narrow" w:hAnsi="Arial Narrow" w:cs="Arial"/>
          <w:b/>
          <w:sz w:val="28"/>
          <w:szCs w:val="28"/>
        </w:rPr>
        <w:t>137/2022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 xml:space="preserve">Pregão Presencial nº. </w:t>
      </w:r>
      <w:r>
        <w:rPr>
          <w:rFonts w:ascii="Arial Narrow" w:hAnsi="Arial Narrow" w:cs="Arial"/>
          <w:b/>
          <w:sz w:val="28"/>
          <w:szCs w:val="28"/>
        </w:rPr>
        <w:t>058/2022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D22A96">
        <w:rPr>
          <w:rFonts w:ascii="Arial Narrow" w:hAnsi="Arial Narrow"/>
          <w:sz w:val="28"/>
          <w:szCs w:val="28"/>
        </w:rPr>
        <w:t>27</w:t>
      </w:r>
      <w:r>
        <w:rPr>
          <w:rFonts w:ascii="Arial Narrow" w:hAnsi="Arial Narrow"/>
          <w:sz w:val="28"/>
          <w:szCs w:val="28"/>
        </w:rPr>
        <w:t xml:space="preserve"> de </w:t>
      </w:r>
      <w:r w:rsidR="00D22A96">
        <w:rPr>
          <w:rFonts w:ascii="Arial Narrow" w:hAnsi="Arial Narrow"/>
          <w:sz w:val="28"/>
          <w:szCs w:val="28"/>
        </w:rPr>
        <w:t>julho de</w:t>
      </w:r>
      <w:r>
        <w:rPr>
          <w:rFonts w:ascii="Arial Narrow" w:hAnsi="Arial Narrow"/>
          <w:sz w:val="28"/>
          <w:szCs w:val="28"/>
        </w:rPr>
        <w:t xml:space="preserve">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6E1AC70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452B4E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43F20B75" w14:textId="77777777" w:rsidR="00267EAF" w:rsidRDefault="00267EAF" w:rsidP="00267EAF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37AE5AAD" w14:textId="5B805445" w:rsidR="00267EAF" w:rsidRDefault="00267EAF" w:rsidP="00267EAF">
      <w:pPr>
        <w:pStyle w:val="Recuodecorpodetexto"/>
        <w:tabs>
          <w:tab w:val="left" w:pos="7020"/>
        </w:tabs>
        <w:ind w:right="45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i/>
          <w:color w:val="000000"/>
          <w:sz w:val="28"/>
          <w:szCs w:val="28"/>
        </w:rPr>
        <w:t>1.1.</w:t>
      </w:r>
      <w:r>
        <w:rPr>
          <w:rFonts w:ascii="Arial Narrow" w:hAnsi="Arial Narrow"/>
          <w:i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 xml:space="preserve">O objeto </w:t>
      </w:r>
      <w:r w:rsidR="00D52D80">
        <w:rPr>
          <w:rFonts w:ascii="Arial Narrow" w:hAnsi="Arial Narrow" w:cs="Arial"/>
          <w:bCs/>
          <w:sz w:val="28"/>
          <w:szCs w:val="28"/>
        </w:rPr>
        <w:t>do presente contrato</w:t>
      </w:r>
      <w:r w:rsidR="00D22A96">
        <w:rPr>
          <w:rFonts w:ascii="Arial Narrow" w:hAnsi="Arial Narrow" w:cs="Arial"/>
          <w:bCs/>
          <w:sz w:val="28"/>
          <w:szCs w:val="28"/>
        </w:rPr>
        <w:t>,</w:t>
      </w:r>
      <w:r>
        <w:rPr>
          <w:rFonts w:ascii="Arial Narrow" w:hAnsi="Arial Narrow" w:cs="Arial"/>
          <w:bCs/>
          <w:sz w:val="28"/>
          <w:szCs w:val="28"/>
        </w:rPr>
        <w:t xml:space="preserve"> refere-se à aquisição de </w:t>
      </w:r>
      <w:r>
        <w:rPr>
          <w:rFonts w:ascii="Arial Narrow" w:hAnsi="Arial Narrow" w:cs="Arial"/>
          <w:b/>
          <w:bCs/>
          <w:sz w:val="28"/>
          <w:szCs w:val="28"/>
        </w:rPr>
        <w:t>Materiais e Equipamentos de Informática e Processamento de Dados,</w:t>
      </w:r>
      <w:r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Cs/>
          <w:i/>
          <w:sz w:val="28"/>
          <w:szCs w:val="28"/>
        </w:rPr>
        <w:t>,</w:t>
      </w:r>
      <w:r>
        <w:rPr>
          <w:rFonts w:ascii="Arial Narrow" w:hAnsi="Arial Narrow"/>
          <w:i/>
          <w:sz w:val="28"/>
          <w:szCs w:val="28"/>
        </w:rPr>
        <w:t xml:space="preserve"> conforme segue:</w:t>
      </w:r>
    </w:p>
    <w:p w14:paraId="36D96A27" w14:textId="77777777" w:rsidR="00267EAF" w:rsidRDefault="00267EAF" w:rsidP="00267EAF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3"/>
        <w:gridCol w:w="1193"/>
        <w:gridCol w:w="860"/>
        <w:gridCol w:w="860"/>
      </w:tblGrid>
      <w:tr w:rsidR="004A0ED1" w:rsidRPr="004A0ED1" w14:paraId="08D86073" w14:textId="77777777" w:rsidTr="004A0ED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9C21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0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743B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0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D7E6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0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4B93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0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2902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0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0D11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0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08C3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0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48A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0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017C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0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EA75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0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A0ED1" w:rsidRPr="004A0ED1" w14:paraId="607C9D3D" w14:textId="77777777" w:rsidTr="004A0ED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8DC5D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ACBA7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3A6DA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4C33A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24D3B" w14:textId="77777777" w:rsidR="004A0ED1" w:rsidRPr="004A0ED1" w:rsidRDefault="004A0ED1" w:rsidP="004A0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LINHA PARA 6 TOMADAS, BIVOLTE, NA COR PRETO.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99D03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947FD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BB52F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ELETRO GM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2CB14" w14:textId="77777777" w:rsidR="004A0ED1" w:rsidRPr="004A0ED1" w:rsidRDefault="004A0ED1" w:rsidP="004A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5939C" w14:textId="77777777" w:rsidR="004A0ED1" w:rsidRPr="004A0ED1" w:rsidRDefault="004A0ED1" w:rsidP="004A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153,60</w:t>
            </w:r>
          </w:p>
        </w:tc>
      </w:tr>
      <w:tr w:rsidR="004A0ED1" w:rsidRPr="004A0ED1" w14:paraId="39235933" w14:textId="77777777" w:rsidTr="004A0ED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17A3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7FF7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DF9A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FEB9D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C99E" w14:textId="77777777" w:rsidR="004A0ED1" w:rsidRPr="004A0ED1" w:rsidRDefault="004A0ED1" w:rsidP="004A0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MÓDULO DE MEMÓRIA DDR3, 4GB, COM FREQUENCIA MÍNIMA DE 1333 MHZ.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9753C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35989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B555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KINGSTON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F728C" w14:textId="77777777" w:rsidR="004A0ED1" w:rsidRPr="004A0ED1" w:rsidRDefault="004A0ED1" w:rsidP="004A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222,70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1138" w14:textId="77777777" w:rsidR="004A0ED1" w:rsidRPr="004A0ED1" w:rsidRDefault="004A0ED1" w:rsidP="004A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222,70</w:t>
            </w:r>
          </w:p>
        </w:tc>
      </w:tr>
      <w:tr w:rsidR="004A0ED1" w:rsidRPr="004A0ED1" w14:paraId="5CD0A213" w14:textId="77777777" w:rsidTr="004A0ED1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DAC9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32204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CDADB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4D083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FF9F9" w14:textId="77777777" w:rsidR="004A0ED1" w:rsidRPr="004A0ED1" w:rsidRDefault="004A0ED1" w:rsidP="004A0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SSD 2,5" SATA III 6GB/S, TLC; CAPACIDADE DE NO MÍNIMO 480GB; VELOCIDADES MÍNIMAS DE 500MB/S PARA LEITURA E 400MB/S PARA GRAVAÇÃO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8AC4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95BB8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6581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HIKIVISION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2E086" w14:textId="77777777" w:rsidR="004A0ED1" w:rsidRPr="004A0ED1" w:rsidRDefault="004A0ED1" w:rsidP="004A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C6CA3" w14:textId="77777777" w:rsidR="004A0ED1" w:rsidRPr="004A0ED1" w:rsidRDefault="004A0ED1" w:rsidP="004A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607,00</w:t>
            </w:r>
          </w:p>
        </w:tc>
      </w:tr>
      <w:tr w:rsidR="004A0ED1" w:rsidRPr="004A0ED1" w14:paraId="0E966ED2" w14:textId="77777777" w:rsidTr="004A0ED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68C37" w14:textId="77777777" w:rsidR="004A0ED1" w:rsidRPr="004A0ED1" w:rsidRDefault="004A0ED1" w:rsidP="004A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0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E079B" w14:textId="77777777" w:rsidR="004A0ED1" w:rsidRPr="004A0ED1" w:rsidRDefault="004A0ED1" w:rsidP="004A0E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A0E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983,30</w:t>
            </w:r>
          </w:p>
        </w:tc>
      </w:tr>
    </w:tbl>
    <w:p w14:paraId="5868D21F" w14:textId="77777777" w:rsidR="00267EAF" w:rsidRDefault="00267EAF" w:rsidP="00267EAF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14:paraId="4851CB80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04F8B7F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4B6E0C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06DA7F9A" w14:textId="77777777" w:rsidR="00267EAF" w:rsidRDefault="00267EAF" w:rsidP="00267EAF">
      <w:pPr>
        <w:rPr>
          <w:lang w:eastAsia="pt-BR"/>
        </w:rPr>
      </w:pPr>
    </w:p>
    <w:p w14:paraId="075DDEB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373697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44ED0B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1EAA50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6CEE74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4A8C859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BED94B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14:paraId="08D649E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FDD514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882B82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19E06B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879B4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Entregar os produtos ofertado no local indicado pela Secretaria, no âmbito do Município de Iguatemi/MS, dentro dos prazos estabelecidos;</w:t>
      </w:r>
    </w:p>
    <w:p w14:paraId="5A5C037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6FD2FC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A1E35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3FC9A5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caso;</w:t>
      </w:r>
    </w:p>
    <w:p w14:paraId="4CB9B33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B1CA33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14:paraId="64AD455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64A4A2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bem como repor aqueles faltantes, conforme consta no Termo de Referência da Secretaria;</w:t>
      </w:r>
    </w:p>
    <w:p w14:paraId="45418317" w14:textId="77777777" w:rsidR="001313CC" w:rsidRDefault="001313CC" w:rsidP="00267EAF">
      <w:pPr>
        <w:ind w:left="567"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4B0BF723" w14:textId="2C07E0A2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j)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514D7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B9479C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112BE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FCDF78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B9D383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982E89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2E224C7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4DD2AA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63BA41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B6811E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62835FBF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4FD0F6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5B44EDA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E5D4C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5C49AC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170EE84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347AF6C0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58F173" w14:textId="246C0D9F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05361E1" w14:textId="77777777" w:rsidR="001313CC" w:rsidRDefault="001313CC" w:rsidP="001313CC">
      <w:pPr>
        <w:tabs>
          <w:tab w:val="num" w:pos="284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B33B07B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9062124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B3266B3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579ACE59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8EB06C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lastRenderedPageBreak/>
        <w:t>Notificar a CONTRATADA, por escrito e com antecedência, sobre multas, penalidades e quaisquer débitos de sua responsabilidade;</w:t>
      </w:r>
    </w:p>
    <w:p w14:paraId="54218159" w14:textId="77777777" w:rsidR="001313CC" w:rsidRDefault="001313CC" w:rsidP="001313C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B6F96A0" w14:textId="7D4ED3D5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22F2308C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03D3C1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836C793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9312FE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7D4C63C6" w14:textId="77777777" w:rsidR="00267EAF" w:rsidRDefault="00267EAF" w:rsidP="00267EAF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69CAA66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7341F47A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44CDC0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Os produtos serão solicitados conforme a necessidade das Secretarias solicitantes e deverão ser entregues no endereço e horário indicado, conforme consta no Termo de Referência, a contar do recebimento da requisição.</w:t>
      </w:r>
    </w:p>
    <w:p w14:paraId="53A23EE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253100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>
        <w:rPr>
          <w:rFonts w:ascii="Arial Narrow" w:hAnsi="Arial Narrow" w:cs="Arial"/>
          <w:b/>
          <w:color w:val="000000"/>
          <w:sz w:val="28"/>
          <w:szCs w:val="28"/>
        </w:rPr>
        <w:t>ANEXO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, sendo de sua inteira responsabilidade a substituição quando não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estiver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179A078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B1E8D20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2E18AD0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3B2224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 caso constar a validade nos </w:t>
      </w:r>
      <w:r>
        <w:rPr>
          <w:rFonts w:ascii="Arial Narrow" w:hAnsi="Arial Narrow" w:cs="Arial"/>
          <w:sz w:val="28"/>
          <w:szCs w:val="28"/>
        </w:rPr>
        <w:t>produtos, os mesmos deverão ter o prazo de validade vigente em no mínimo 70% no ato do seu recebimento.</w:t>
      </w:r>
    </w:p>
    <w:p w14:paraId="63D91378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9CCC61A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5FD88F5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1FECEE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2 dias úteis, antes do vencimento, a prorrogação do prazo de entrega, cabendo a Secretaria solicitante julgar o referido pedido.</w:t>
      </w:r>
    </w:p>
    <w:p w14:paraId="77550BE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B754E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14:paraId="5841A2B2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90B7302" w14:textId="77777777" w:rsidR="00267EAF" w:rsidRDefault="00267EAF" w:rsidP="00267EAF">
      <w:pPr>
        <w:pStyle w:val="Corpodetexto2"/>
        <w:numPr>
          <w:ilvl w:val="1"/>
          <w:numId w:val="14"/>
        </w:numPr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i w:val="0"/>
          <w:sz w:val="28"/>
          <w:szCs w:val="28"/>
        </w:rPr>
        <w:t>Relativamente ao disposto na presente cláusula, aplica-se subsidiariamente, as disposições da Lei n.º 8.078/90 – Código de Defesa do Consumidor.</w:t>
      </w:r>
    </w:p>
    <w:p w14:paraId="77480697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</w:p>
    <w:p w14:paraId="2131BA2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0BBF4835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441CB2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5.9.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 a ser recusado sendo que o ato de recebimento não importará sua aceitação.</w:t>
      </w:r>
    </w:p>
    <w:p w14:paraId="5C62AA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5046BE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451A059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256551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0B33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9BA7E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328E744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E0F8E0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55C7776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03CAFB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132DDE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1C3074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11FB167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9AC89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50E73D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67EEC4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2E3B2C3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F1C44A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A835CA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C85D7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45A7F2E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1E7FBA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4816ED6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329EFC7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848058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1E07AFA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7EB782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0F6E71F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B1741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663AFE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0044BE9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84F9B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511B494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ED7D2E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8C3EAF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F1B201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7EABCC7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FCF68C4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2F2ECF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C79775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AE3A2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EFA24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5931D27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762FF8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5BF2E7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0B5FE1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30E1E5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53769A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14:paraId="19DC743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96378A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3818CF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A0ED1" w:rsidRPr="004A0ED1" w14:paraId="52BA9BBF" w14:textId="77777777" w:rsidTr="004A0ED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CE71B" w14:textId="77777777" w:rsidR="004A0ED1" w:rsidRPr="004A0ED1" w:rsidRDefault="004A0ED1" w:rsidP="004A0ED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0.2.14-039     /     FICHA: 659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R$ 760,60 (setecentos e sessenta reais e sessenta centavos)</w:t>
            </w:r>
          </w:p>
        </w:tc>
      </w:tr>
      <w:tr w:rsidR="004A0ED1" w:rsidRPr="004A0ED1" w14:paraId="0236F1DF" w14:textId="77777777" w:rsidTr="004A0ED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5DD48" w14:textId="77777777" w:rsidR="004A0ED1" w:rsidRPr="004A0ED1" w:rsidRDefault="004A0ED1" w:rsidP="004A0ED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 MUNICIPAL DE SAÚDE - FMS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0.2.02-000     /     FICHA: 665</w:t>
            </w:r>
            <w:r w:rsidRPr="004A0E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R$ 222,70 (duzentos e vinte e dois reais e setenta centavos)</w:t>
            </w:r>
          </w:p>
        </w:tc>
      </w:tr>
    </w:tbl>
    <w:p w14:paraId="4D4E5E8A" w14:textId="77777777" w:rsidR="00267EAF" w:rsidRDefault="00267EAF" w:rsidP="00267EAF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p w14:paraId="528DC2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237CD6E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74DCBC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14:paraId="4E8EE23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A8A154D" w14:textId="51A3DEF6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1E34D3">
        <w:rPr>
          <w:rFonts w:ascii="Arial Narrow" w:hAnsi="Arial Narrow" w:cs="Arial"/>
          <w:b/>
          <w:bCs/>
          <w:color w:val="000000"/>
          <w:sz w:val="28"/>
          <w:szCs w:val="28"/>
        </w:rPr>
        <w:t>R</w:t>
      </w:r>
      <w:r w:rsidRPr="00D52D80">
        <w:rPr>
          <w:rFonts w:ascii="Arial Narrow" w:hAnsi="Arial Narrow" w:cs="Arial"/>
          <w:b/>
          <w:bCs/>
          <w:color w:val="000000"/>
          <w:sz w:val="28"/>
          <w:szCs w:val="28"/>
        </w:rPr>
        <w:t>$</w:t>
      </w:r>
      <w:r w:rsidR="004A0ED1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983,30</w:t>
      </w:r>
      <w:r w:rsidR="00D52D80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(</w:t>
      </w:r>
      <w:r w:rsidR="004A0ED1">
        <w:rPr>
          <w:rFonts w:ascii="Arial Narrow" w:hAnsi="Arial Narrow" w:cs="Arial"/>
          <w:color w:val="000000"/>
          <w:sz w:val="28"/>
          <w:szCs w:val="28"/>
        </w:rPr>
        <w:t xml:space="preserve">novecentos e oitenta e três reais e trinta </w:t>
      </w:r>
      <w:r w:rsidR="00D52D80">
        <w:rPr>
          <w:rFonts w:ascii="Arial Narrow" w:hAnsi="Arial Narrow" w:cs="Arial"/>
          <w:color w:val="000000"/>
          <w:sz w:val="28"/>
          <w:szCs w:val="28"/>
        </w:rPr>
        <w:t>centavos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14:paraId="7E600E53" w14:textId="77777777" w:rsidR="00267EAF" w:rsidRDefault="00267EAF" w:rsidP="00267EAF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461280CF" w14:textId="77777777" w:rsidR="00267EAF" w:rsidRDefault="00267EAF" w:rsidP="00267EAF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>
        <w:rPr>
          <w:rFonts w:ascii="Arial Narrow" w:hAnsi="Arial Narrow" w:cs="Arial"/>
          <w:b/>
          <w:sz w:val="28"/>
          <w:szCs w:val="28"/>
        </w:rPr>
        <w:t>– DO PAGAMENTO E DO REAJUSTE</w:t>
      </w:r>
    </w:p>
    <w:p w14:paraId="4EE46C6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C1E7D4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>
        <w:rPr>
          <w:rFonts w:ascii="Arial Narrow" w:hAnsi="Arial Narrow" w:cs="Arial"/>
          <w:sz w:val="28"/>
          <w:szCs w:val="28"/>
        </w:rPr>
        <w:t>O pagamento decorrente do fornecimento do objeto deste Contrato será efetuado em até 30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14:paraId="28B92E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330AAE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14:paraId="5D18AB8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679CE9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9.3.1.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14:paraId="59F80BB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BE64B8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ECC1B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1D0D92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28A70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369CB84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5560B2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40F6BA13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44D3BC0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</w:t>
      </w:r>
      <w:r>
        <w:rPr>
          <w:rFonts w:ascii="Arial Narrow" w:hAnsi="Arial Narrow" w:cs="Arial"/>
          <w:sz w:val="28"/>
          <w:szCs w:val="28"/>
        </w:rPr>
        <w:t xml:space="preserve"> O valor é fixo e irreajustável pelo período determinado em Lei, ou até a duração da vigência do contrato, a contar da assinatura do presente instrumento. Após este período </w:t>
      </w:r>
      <w:r>
        <w:rPr>
          <w:rFonts w:ascii="Arial Narrow" w:hAnsi="Arial Narrow" w:cs="Arial"/>
          <w:sz w:val="28"/>
          <w:szCs w:val="28"/>
        </w:rPr>
        <w:lastRenderedPageBreak/>
        <w:t>admite-se reajuste de preços e fica eleito o índice oficial que melhor reflita a variação ponderada dos custos da contratada, desde que publicamente divulgado.</w:t>
      </w:r>
    </w:p>
    <w:p w14:paraId="31FA0E3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00292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9.8.1.</w:t>
      </w:r>
      <w:r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386AF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56CEB8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9.9.</w:t>
      </w:r>
      <w:r>
        <w:rPr>
          <w:rFonts w:ascii="Arial Narrow" w:hAnsi="Arial Narrow" w:cs="Arial"/>
          <w:sz w:val="28"/>
          <w:szCs w:val="28"/>
        </w:rPr>
        <w:t xml:space="preserve"> Em caso de devolução da </w:t>
      </w:r>
      <w:r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14:paraId="2E94C422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C350C45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9.10.</w:t>
      </w:r>
      <w:r>
        <w:rPr>
          <w:rFonts w:ascii="Arial Narrow" w:hAnsi="Arial Narrow" w:cs="Arial"/>
          <w:sz w:val="28"/>
          <w:szCs w:val="28"/>
        </w:rPr>
        <w:t xml:space="preserve"> As </w:t>
      </w:r>
      <w:r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14:paraId="3A24643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125982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sz w:val="28"/>
          <w:szCs w:val="28"/>
        </w:rPr>
        <w:t>INSS, CNDT e FGTS</w:t>
      </w:r>
      <w:r>
        <w:rPr>
          <w:rFonts w:ascii="Arial Narrow" w:hAnsi="Arial Narrow" w:cs="Arial"/>
          <w:sz w:val="28"/>
          <w:szCs w:val="28"/>
        </w:rPr>
        <w:t>.</w:t>
      </w:r>
    </w:p>
    <w:p w14:paraId="3A4BDC6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0B531E0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9.12. A </w:t>
      </w:r>
      <w:r>
        <w:rPr>
          <w:rFonts w:ascii="Arial Narrow" w:hAnsi="Arial Narrow" w:cs="Arial"/>
          <w:b/>
          <w:i/>
          <w:iCs/>
          <w:caps/>
          <w:sz w:val="28"/>
          <w:szCs w:val="28"/>
          <w:u w:val="single"/>
        </w:rPr>
        <w:t>contratada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574DD9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– DA VIGÊNCIA</w:t>
      </w:r>
    </w:p>
    <w:p w14:paraId="0F65B70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C2B8B31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10.1</w:t>
      </w:r>
      <w:r>
        <w:rPr>
          <w:rFonts w:ascii="Arial Narrow" w:hAnsi="Arial Narrow" w:cs="Arial"/>
          <w:color w:val="000000"/>
          <w:sz w:val="28"/>
          <w:szCs w:val="28"/>
        </w:rPr>
        <w:t xml:space="preserve">.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31/12/2022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D87B61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622BD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PRIMEIRA – DA FISCALIZAÇÃO</w:t>
      </w:r>
    </w:p>
    <w:p w14:paraId="433783A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3C2AD9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E8AEA8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5254010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BB7538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430C963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ECC2E1" w14:textId="322EF128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DE65A35" w14:textId="77777777" w:rsidR="00D05463" w:rsidRDefault="00D05463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9FD235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11.5. </w:t>
      </w:r>
      <w:r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3AC07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11.6. </w:t>
      </w:r>
      <w:r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9A565C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3DFE7F" w14:textId="77777777" w:rsidR="00267EAF" w:rsidRDefault="00267EAF" w:rsidP="00267EAF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14:paraId="5A5936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B875ABD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>do valor empenhado.</w:t>
      </w:r>
    </w:p>
    <w:p w14:paraId="02B0CD0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3B6E44E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12.2.</w:t>
      </w:r>
      <w:r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2A615EDA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480ABDB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74DE886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52DE08D0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10% do valor do contrato;</w:t>
      </w:r>
    </w:p>
    <w:p w14:paraId="77003AFE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2 anos;</w:t>
      </w:r>
    </w:p>
    <w:p w14:paraId="5EE41882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6F8D2557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14:paraId="14DE6CF3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340660F2" w14:textId="77777777" w:rsidR="00267EAF" w:rsidRDefault="00267EAF" w:rsidP="00267EA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73C2065E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757B37E9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12.4.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 xml:space="preserve">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</w:t>
      </w:r>
    </w:p>
    <w:p w14:paraId="131CD7EA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493DFA2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</w:t>
      </w:r>
      <w:r>
        <w:rPr>
          <w:rFonts w:ascii="Arial Narrow" w:hAnsi="Arial Narrow" w:cs="Arial"/>
          <w:b/>
          <w:bCs/>
          <w:sz w:val="28"/>
          <w:szCs w:val="28"/>
        </w:rPr>
        <w:t>5 dias</w:t>
      </w:r>
      <w:r>
        <w:rPr>
          <w:rFonts w:ascii="Arial Narrow" w:hAnsi="Arial Narrow" w:cs="Arial"/>
          <w:sz w:val="28"/>
          <w:szCs w:val="28"/>
        </w:rPr>
        <w:t xml:space="preserve"> a contar da data da notificação, ou quando for o caso, cobrado judicialmente.</w:t>
      </w:r>
    </w:p>
    <w:p w14:paraId="47F72976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6FFE6503" w14:textId="77777777" w:rsidR="00267EAF" w:rsidRDefault="00267EAF" w:rsidP="00267EAF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14:paraId="06BA55D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13.1.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14:paraId="357B305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1FAEF7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13.2. </w:t>
      </w:r>
      <w:r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14:paraId="22C0C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7B26B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2DC32F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49CDB0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8B1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2116FD4" w14:textId="191F7275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6676A5C1" w14:textId="77777777" w:rsidR="00D05463" w:rsidRDefault="00D05463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A54A667" w14:textId="77777777" w:rsidR="00267EAF" w:rsidRDefault="00267EAF" w:rsidP="00267EAF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>
        <w:rPr>
          <w:rFonts w:ascii="Arial Narrow" w:hAnsi="Arial Narrow"/>
          <w:b/>
          <w:sz w:val="28"/>
          <w:szCs w:val="28"/>
        </w:rPr>
        <w:t>ÀS NORMAS LEGAIS E CONTRATUAIS</w:t>
      </w:r>
    </w:p>
    <w:p w14:paraId="0C809084" w14:textId="77777777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B34DC4A" w14:textId="77777777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14.1.</w:t>
      </w:r>
      <w:r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56D8D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6DFA28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C6AAF4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14.3. </w:t>
      </w:r>
      <w:r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14:paraId="23D2B3B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54588F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7A42D8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0730D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14.5. </w:t>
      </w:r>
      <w:r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14:paraId="48CF2F9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F62165D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100CB7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689B03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</w:t>
      </w:r>
      <w:r>
        <w:rPr>
          <w:rFonts w:ascii="Arial Narrow" w:hAnsi="Arial Narrow" w:cs="Arial"/>
          <w:color w:val="000000"/>
          <w:sz w:val="28"/>
          <w:szCs w:val="28"/>
        </w:rPr>
        <w:lastRenderedPageBreak/>
        <w:t>recentes com prioridade sobre os mais antigos, e em caso de divergências com este Contrato, prevalecerá este último.</w:t>
      </w:r>
    </w:p>
    <w:p w14:paraId="3B3981E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83A279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14.9.</w:t>
      </w:r>
      <w:r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A0CCC5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07868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13C01AD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D1ABD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15.1. </w:t>
      </w:r>
      <w:r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45BAA190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3D4E336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391D568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58E211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89815D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D8BCD6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14:paraId="27549807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73591EA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16.3.</w:t>
      </w:r>
      <w:r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Iguatemi/MS deverá restabelecer, por aditamento, o equilíbrio econômico-financeiro inicial.</w:t>
      </w:r>
    </w:p>
    <w:p w14:paraId="3CFAE6C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0073698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14:paraId="66A4641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9FBB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17.1. </w:t>
      </w:r>
      <w:r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9FAC5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46D1B63" w14:textId="181208EC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14:paraId="06ECF7F1" w14:textId="77777777" w:rsidR="00FD1B91" w:rsidRDefault="00FD1B91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8C06C3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18.1. </w:t>
      </w:r>
      <w:r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14:paraId="6904969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0119DB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E, por estarem justos e acordados, assinam o presente Contrato em </w:t>
      </w:r>
      <w:r>
        <w:rPr>
          <w:rFonts w:ascii="Arial Narrow" w:hAnsi="Arial Narrow" w:cs="Arial"/>
          <w:i/>
          <w:iCs/>
          <w:color w:val="000000"/>
          <w:sz w:val="28"/>
          <w:szCs w:val="28"/>
          <w:u w:val="single"/>
        </w:rPr>
        <w:t>duas vias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igual teor e forma, juntamente com as testemunhas abaixo, de tudo ciente, para que produzam seus efeitos legais e jurídicos.</w:t>
      </w:r>
    </w:p>
    <w:p w14:paraId="6EDCF35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D70135E" w14:textId="22931F02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lastRenderedPageBreak/>
        <w:t xml:space="preserve">Iguatemi/MS,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28 </w:t>
      </w:r>
      <w:r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julho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3FA3D0F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A9583EF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4F30B44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267EAF" w14:paraId="23B3A02E" w14:textId="77777777" w:rsidTr="00267EA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40653" w14:textId="77777777" w:rsidR="00267EAF" w:rsidRDefault="00267EAF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3439831E" w14:textId="77777777" w:rsidR="00D05463" w:rsidRDefault="00D05463" w:rsidP="00D05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1D67EE9E" w14:textId="77777777" w:rsidR="00D05463" w:rsidRDefault="00D05463" w:rsidP="00D05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8758A98" w14:textId="3739D946" w:rsidR="00267EAF" w:rsidRDefault="00D05463" w:rsidP="00D05463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2D950" w14:textId="77777777" w:rsidR="00267EAF" w:rsidRDefault="00267E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10ACD6A2" w14:textId="77777777" w:rsidR="004A0ED1" w:rsidRDefault="004A0ED1" w:rsidP="004A0ED1">
            <w:pPr>
              <w:widowControl w:val="0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Flaviano da Silva</w:t>
            </w:r>
          </w:p>
          <w:p w14:paraId="51B2CDD5" w14:textId="77777777" w:rsidR="004A0ED1" w:rsidRDefault="004A0ED1" w:rsidP="004A0ED1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FLAVIANO DA SILVA 04430862907</w:t>
            </w:r>
          </w:p>
          <w:p w14:paraId="7567A1B5" w14:textId="538F3B12" w:rsidR="00267EAF" w:rsidRDefault="004A0ED1" w:rsidP="004A0ED1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3D14CF44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2603346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F9C00E3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EDAD2FD" w14:textId="77777777" w:rsidR="00267EAF" w:rsidRDefault="00267EAF" w:rsidP="00267EA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6BDD1B89" w14:textId="77777777" w:rsidR="00267EAF" w:rsidRDefault="00267EAF" w:rsidP="00267EAF">
      <w:pPr>
        <w:jc w:val="both"/>
        <w:rPr>
          <w:rFonts w:ascii="Arial Narrow" w:hAnsi="Arial Narrow"/>
          <w:b/>
          <w:sz w:val="28"/>
          <w:szCs w:val="28"/>
        </w:rPr>
      </w:pPr>
    </w:p>
    <w:p w14:paraId="1C7638A1" w14:textId="77777777" w:rsidR="00267EAF" w:rsidRDefault="00267EAF" w:rsidP="00267EAF">
      <w:pPr>
        <w:jc w:val="center"/>
        <w:rPr>
          <w:rFonts w:ascii="Arial Narrow" w:hAnsi="Arial Narrow"/>
          <w:b/>
          <w:sz w:val="28"/>
          <w:szCs w:val="28"/>
        </w:rPr>
      </w:pPr>
    </w:p>
    <w:p w14:paraId="7E6734A7" w14:textId="77777777" w:rsidR="00267EAF" w:rsidRDefault="00267EAF" w:rsidP="00267EAF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FD1B91" w14:paraId="5A2E7546" w14:textId="77777777" w:rsidTr="00267EAF">
        <w:trPr>
          <w:trHeight w:val="651"/>
        </w:trPr>
        <w:tc>
          <w:tcPr>
            <w:tcW w:w="4498" w:type="dxa"/>
          </w:tcPr>
          <w:p w14:paraId="32343542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EBE44B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50DFEEF" w14:textId="4FA1D761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6F9895E6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BBB9DB4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779DD3AF" w14:textId="2807DEAA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2C26739F" w14:textId="0ED07EAE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355E874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1C384C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54CAA46F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225C289B" w14:textId="4CB35488" w:rsidR="00F70660" w:rsidRPr="00267EAF" w:rsidRDefault="00F70660" w:rsidP="00267EAF"/>
    <w:sectPr w:rsidR="00F70660" w:rsidRPr="00267EAF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9"/>
  </w:num>
  <w:num w:numId="10" w16cid:durableId="1323585650">
    <w:abstractNumId w:val="2"/>
  </w:num>
  <w:num w:numId="11" w16cid:durableId="1891107638">
    <w:abstractNumId w:val="7"/>
  </w:num>
  <w:num w:numId="12" w16cid:durableId="804279322">
    <w:abstractNumId w:val="0"/>
  </w:num>
  <w:num w:numId="13" w16cid:durableId="171712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23FE2"/>
    <w:rsid w:val="001313CC"/>
    <w:rsid w:val="001E34D3"/>
    <w:rsid w:val="00267EAF"/>
    <w:rsid w:val="00297C58"/>
    <w:rsid w:val="004A0ED1"/>
    <w:rsid w:val="004E38D3"/>
    <w:rsid w:val="0054792E"/>
    <w:rsid w:val="0072590A"/>
    <w:rsid w:val="008E2BC9"/>
    <w:rsid w:val="009B3F44"/>
    <w:rsid w:val="00AB47FD"/>
    <w:rsid w:val="00B0418B"/>
    <w:rsid w:val="00D05463"/>
    <w:rsid w:val="00D22A96"/>
    <w:rsid w:val="00D22EBA"/>
    <w:rsid w:val="00D52D80"/>
    <w:rsid w:val="00F70660"/>
    <w:rsid w:val="00FA74BE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3862</Words>
  <Characters>20856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2022-07-29T12:23:00Z</cp:lastPrinted>
  <dcterms:created xsi:type="dcterms:W3CDTF">2022-07-29T12:34:00Z</dcterms:created>
  <dcterms:modified xsi:type="dcterms:W3CDTF">2022-08-02T11:24:00Z</dcterms:modified>
</cp:coreProperties>
</file>