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2F6" w14:textId="14B4ADB0" w:rsidR="00D266C0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 xml:space="preserve">PARA AQUISIÇÃO DE SERVIÇOS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>500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ECAEEB5" w14:textId="7711DC07" w:rsidR="00D266C0" w:rsidRPr="00865EBA" w:rsidRDefault="003621B8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928F9B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3FFE7DE" w14:textId="280145D3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08576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Centro Histórico, Porto Alegre – RS, </w:t>
      </w:r>
      <w:r w:rsidRPr="00865EBA">
        <w:rPr>
          <w:rFonts w:ascii="Arial Narrow" w:hAnsi="Arial Narrow" w:cs="Arial Narrow"/>
          <w:sz w:val="28"/>
          <w:szCs w:val="28"/>
        </w:rPr>
        <w:t xml:space="preserve">inscrita no CNPJ nº. </w:t>
      </w:r>
      <w:r>
        <w:rPr>
          <w:rFonts w:ascii="Arial Narrow" w:hAnsi="Arial Narrow" w:cs="Arial Narrow"/>
          <w:sz w:val="28"/>
          <w:szCs w:val="28"/>
        </w:rPr>
        <w:t>90.180.605/0001-02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B6F376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7137B20" w14:textId="274C2949" w:rsidR="003621B8" w:rsidRPr="00865EBA" w:rsidRDefault="003621B8" w:rsidP="003621B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3621B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 o </w:t>
      </w:r>
      <w:r w:rsidR="0008576A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o Sr.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 xml:space="preserve">Marcelo </w:t>
      </w:r>
      <w:proofErr w:type="spellStart"/>
      <w:r w:rsidRPr="003621B8">
        <w:rPr>
          <w:rFonts w:ascii="Arial Narrow" w:hAnsi="Arial Narrow" w:cs="Arial Narrow"/>
          <w:b/>
          <w:bCs/>
          <w:sz w:val="28"/>
          <w:szCs w:val="28"/>
        </w:rPr>
        <w:t>Wais</w:t>
      </w:r>
      <w:proofErr w:type="spellEnd"/>
      <w:r>
        <w:rPr>
          <w:rFonts w:ascii="Arial Narrow" w:hAnsi="Arial Narrow" w:cs="Arial Narrow"/>
          <w:sz w:val="28"/>
          <w:szCs w:val="28"/>
        </w:rPr>
        <w:t>, brasileiro, casado, segurador,</w:t>
      </w:r>
      <w:r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>
        <w:rPr>
          <w:rFonts w:ascii="Arial Narrow" w:hAnsi="Arial Narrow" w:cs="Arial Narrow"/>
          <w:sz w:val="28"/>
          <w:szCs w:val="28"/>
        </w:rPr>
        <w:t>7009036166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RS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632.005.380-15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</w:t>
      </w:r>
      <w:r>
        <w:rPr>
          <w:rFonts w:ascii="Arial Narrow" w:hAnsi="Arial Narrow" w:cs="Arial Narrow"/>
          <w:sz w:val="28"/>
          <w:szCs w:val="28"/>
        </w:rPr>
        <w:t>na Rua Engenheiro Teixeira Soares, n° 200/202, Torre A, bairro Bela Vista, na cidade de Porto Alegre – RS.</w:t>
      </w:r>
    </w:p>
    <w:p w14:paraId="616739DD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0C7B9F89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 w:rsidR="00E5072C">
        <w:rPr>
          <w:rFonts w:ascii="Arial Narrow" w:hAnsi="Arial Narrow" w:cs="Arial Narrow"/>
          <w:sz w:val="28"/>
          <w:szCs w:val="28"/>
        </w:rPr>
        <w:t>291</w:t>
      </w:r>
      <w:r w:rsidR="00380A31"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="00380A31">
        <w:rPr>
          <w:rFonts w:ascii="Arial Narrow" w:hAnsi="Arial Narrow" w:cs="Arial Narrow"/>
          <w:sz w:val="28"/>
          <w:szCs w:val="28"/>
        </w:rPr>
        <w:t>1</w:t>
      </w:r>
      <w:r w:rsidR="00E5072C">
        <w:rPr>
          <w:rFonts w:ascii="Arial Narrow" w:hAnsi="Arial Narrow" w:cs="Arial Narrow"/>
          <w:sz w:val="28"/>
          <w:szCs w:val="28"/>
        </w:rPr>
        <w:t>17</w:t>
      </w:r>
      <w:r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2312357B" w:rsidR="003621B8" w:rsidRPr="00F872C2" w:rsidRDefault="003621B8" w:rsidP="00F872C2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872C2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</w:t>
      </w:r>
      <w:r w:rsidR="00E5072C">
        <w:rPr>
          <w:rFonts w:ascii="Arial Narrow" w:hAnsi="Arial Narrow"/>
          <w:sz w:val="28"/>
          <w:szCs w:val="28"/>
        </w:rPr>
        <w:t>à frota</w:t>
      </w:r>
      <w:r w:rsidRPr="00F872C2">
        <w:rPr>
          <w:rFonts w:ascii="Arial Narrow" w:hAnsi="Arial Narrow"/>
          <w:sz w:val="28"/>
          <w:szCs w:val="28"/>
        </w:rPr>
        <w:t xml:space="preserve"> Municipa</w:t>
      </w:r>
      <w:r w:rsidR="00F872C2" w:rsidRPr="00F872C2">
        <w:rPr>
          <w:rFonts w:ascii="Arial Narrow" w:hAnsi="Arial Narrow"/>
          <w:sz w:val="28"/>
          <w:szCs w:val="28"/>
        </w:rPr>
        <w:t>l</w:t>
      </w:r>
      <w:r w:rsidRPr="00F872C2">
        <w:rPr>
          <w:rFonts w:ascii="Arial Narrow" w:hAnsi="Arial Narrow"/>
          <w:sz w:val="28"/>
          <w:szCs w:val="28"/>
        </w:rPr>
        <w:t xml:space="preserve">, conforme descrições, características e especificações, constantes no </w:t>
      </w:r>
      <w:r w:rsidRPr="00F872C2">
        <w:rPr>
          <w:rFonts w:ascii="Arial Narrow" w:hAnsi="Arial Narrow"/>
          <w:b/>
          <w:bCs/>
          <w:sz w:val="28"/>
          <w:szCs w:val="28"/>
        </w:rPr>
        <w:t>PROPOSTA DE PREÇOS</w:t>
      </w:r>
      <w:r w:rsidRPr="00F872C2">
        <w:rPr>
          <w:rFonts w:ascii="Arial Narrow" w:hAnsi="Arial Narrow"/>
          <w:sz w:val="28"/>
          <w:szCs w:val="28"/>
        </w:rPr>
        <w:t xml:space="preserve"> e </w:t>
      </w:r>
      <w:r w:rsidRPr="00F872C2">
        <w:rPr>
          <w:rFonts w:ascii="Arial Narrow" w:hAnsi="Arial Narrow" w:cs="Arial Narrow"/>
          <w:b/>
          <w:sz w:val="28"/>
          <w:szCs w:val="28"/>
        </w:rPr>
        <w:lastRenderedPageBreak/>
        <w:t xml:space="preserve">TERMO DE REFERÊNCIA </w:t>
      </w:r>
      <w:r w:rsidRPr="00F872C2"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4403CFC2" w14:textId="77777777" w:rsidR="00F872C2" w:rsidRPr="00F872C2" w:rsidRDefault="00F872C2" w:rsidP="00F872C2">
      <w:pPr>
        <w:pStyle w:val="PargrafodaLista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1"/>
        <w:gridCol w:w="1195"/>
        <w:gridCol w:w="860"/>
        <w:gridCol w:w="860"/>
      </w:tblGrid>
      <w:tr w:rsidR="00E5072C" w:rsidRPr="00E5072C" w14:paraId="38E1CC76" w14:textId="77777777" w:rsidTr="00E5072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598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516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C49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4A3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C11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3A0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6E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A10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91D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9415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5072C" w:rsidRPr="00E5072C" w14:paraId="2F7F1F95" w14:textId="77777777" w:rsidTr="00E5072C">
        <w:trPr>
          <w:trHeight w:val="28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94BF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40FA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6547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1FF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67E0" w14:textId="77777777" w:rsidR="00E5072C" w:rsidRPr="00E5072C" w:rsidRDefault="00E5072C" w:rsidP="00E507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DE UM VEÍCULO 0 (ZERO) KM; FIAT SCUDO CARGO, TIPO MINI VAN PARA TRANSPORTE DE PASSAGEIROS, ANO/MODELO: 2023/2024; COR BRANCA; CHASSI: 9VCVBYHVEPA007294, COM AS SEGUINTES COBERTURAS MÍNIMAS: COLISÃO, INCÊNDIO E ROUBO: 100% TABELA FIPE;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SERVIÇO DE TAXI; KM DE GUINCHO ILIMITADO; FRANQUIA: REDUZIDA; PERÍODO DA COBERTURA: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B1A7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0CC3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7E69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7FBA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C688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</w:tr>
      <w:tr w:rsidR="00E5072C" w:rsidRPr="00E5072C" w14:paraId="218EF974" w14:textId="77777777" w:rsidTr="00E5072C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583E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1671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D7AC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CD9B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33403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9145" w14:textId="77777777" w:rsidR="00E5072C" w:rsidRPr="00E5072C" w:rsidRDefault="00E5072C" w:rsidP="00E507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AMBULÂNCIA MERCEDES BENS/ SPRINTER VAN FURGÃO TETO ALTO, MOTOR TURBO 4 CIL. 146 CV. 6 MARCHAS, CAPACIDADE PARA 5 PESSOAS, FABRICAÇÃO ANO 2018 MOD.2018, PLACA QAB-5947, RENAVAM 01170701032, CHASSI 8AC906635KE159368, ADAPTADA EM AMBULÂNCIA UTI MOVEL. COM AS SEGUINTES COBERTURAS MÍNIMAS: COLISÃO, INCÊNDIO E ROUBO: 100% TABELA FIPE; DANOS MATERIAIS/TERCEIROS R$ 200.000,00, DANOS PESSOAIS/TERCEIROS R$ 200.000,00, APP MORTE (POR OCUPANTE) R$ 30.000,00, APP INVALIDEZ (POR OCUPANTE) R$30.000,00; DMH (DESPESAS MÉDICAS HOSPITALARES POR OCUPANTE) R$ 30.000,00; ASSISTÊNCIA BÁSICA: 24 HORAS; KM GUINCHO ILIMITADA, COBERTURA DE VIDROS, LANTERNAS, FARÓIS E RETROVISORES; FRANQUIA: REDUZIDA; PERÍODO DA COBERTURA: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D55D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2DB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E87E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1A04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E90A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</w:tr>
      <w:tr w:rsidR="00E5072C" w:rsidRPr="00E5072C" w14:paraId="4188BE61" w14:textId="77777777" w:rsidTr="00E5072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A24C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F835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507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7.400,00</w:t>
            </w:r>
          </w:p>
        </w:tc>
      </w:tr>
    </w:tbl>
    <w:p w14:paraId="6A1D3E70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C28D439" w14:textId="4EACE98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051EDBEC" w14:textId="5A886E28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519DB668" w14:textId="3EF6ED9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7CE54A41" w14:textId="22068E4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C980480" w14:textId="708C34D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1027F3B2" w14:textId="4DD520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4D254D93" w14:textId="0439D435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349D7EF0" w14:textId="398EA2D0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4E89E6BD" w14:textId="3008C9D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78B5F5D" w14:textId="5C336956" w:rsidR="003621B8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3FF5EB6B" w14:textId="3B5CDF3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F72ECB0" w14:textId="6D49D2E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5316617D" w14:textId="442D91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85DE198" w14:textId="2320DB8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355822DA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E5072C">
        <w:rPr>
          <w:rFonts w:ascii="Arial Narrow" w:hAnsi="Arial Narrow"/>
          <w:b/>
          <w:bCs/>
          <w:sz w:val="28"/>
          <w:szCs w:val="28"/>
        </w:rPr>
        <w:t xml:space="preserve">R$ </w:t>
      </w:r>
      <w:r w:rsidR="00E5072C" w:rsidRPr="00E5072C">
        <w:rPr>
          <w:rFonts w:ascii="Arial Narrow" w:hAnsi="Arial Narrow"/>
          <w:b/>
          <w:bCs/>
          <w:sz w:val="28"/>
          <w:szCs w:val="28"/>
        </w:rPr>
        <w:t>7.400,00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E5072C">
        <w:rPr>
          <w:rFonts w:ascii="Arial Narrow" w:hAnsi="Arial Narrow"/>
          <w:sz w:val="28"/>
          <w:szCs w:val="28"/>
        </w:rPr>
        <w:t>sete mil e quatrocentos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EA0F5F2" w14:textId="382A79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 w:rsidR="00B92874">
        <w:rPr>
          <w:rFonts w:ascii="Arial Narrow" w:hAnsi="Arial Narrow"/>
          <w:b/>
          <w:sz w:val="28"/>
          <w:szCs w:val="28"/>
        </w:rPr>
        <w:t>1</w:t>
      </w:r>
      <w:r w:rsidR="00E5072C">
        <w:rPr>
          <w:rFonts w:ascii="Arial Narrow" w:hAnsi="Arial Narrow"/>
          <w:b/>
          <w:sz w:val="28"/>
          <w:szCs w:val="28"/>
        </w:rPr>
        <w:t>17</w:t>
      </w:r>
      <w:r>
        <w:rPr>
          <w:rFonts w:ascii="Arial Narrow" w:hAnsi="Arial Narrow"/>
          <w:b/>
          <w:sz w:val="28"/>
          <w:szCs w:val="28"/>
        </w:rPr>
        <w:t>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02544681" w14:textId="7E238F21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7E2FE8FB" w14:textId="3536DA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1609C212" w14:textId="77777777" w:rsidR="00B92874" w:rsidRDefault="00B92874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</w:p>
    <w:p w14:paraId="39F1FD39" w14:textId="14798C58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F1F7548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108766C8" w14:textId="77777777" w:rsidR="00C75432" w:rsidRDefault="00C75432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5072C" w:rsidRPr="00E5072C" w14:paraId="61654C78" w14:textId="77777777" w:rsidTr="00E507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BC1B" w14:textId="77777777" w:rsidR="00E5072C" w:rsidRPr="00E5072C" w:rsidRDefault="00E5072C" w:rsidP="00E507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633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R$ 4.100,00 (quatro mil e cem reais)</w:t>
            </w:r>
          </w:p>
        </w:tc>
      </w:tr>
      <w:tr w:rsidR="00E5072C" w:rsidRPr="00E5072C" w14:paraId="03422B12" w14:textId="77777777" w:rsidTr="00E507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90AF" w14:textId="77777777" w:rsidR="00E5072C" w:rsidRPr="00E5072C" w:rsidRDefault="00E5072C" w:rsidP="00E507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2.621.3120-000     /     FICHA: 634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R$ 3.300,00 (três mil e trezentos reais)</w:t>
            </w:r>
          </w:p>
        </w:tc>
      </w:tr>
    </w:tbl>
    <w:p w14:paraId="07512374" w14:textId="77777777" w:rsidR="00B92874" w:rsidRDefault="00B92874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00F3F59C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E5072C" w:rsidRPr="00E5072C">
        <w:rPr>
          <w:rFonts w:ascii="Arial Narrow" w:hAnsi="Arial Narrow"/>
          <w:b/>
          <w:bCs/>
          <w:sz w:val="28"/>
          <w:szCs w:val="28"/>
        </w:rPr>
        <w:t>R$ 7.400,00</w:t>
      </w:r>
      <w:r w:rsidR="00E5072C" w:rsidRPr="005D3D0B">
        <w:rPr>
          <w:rFonts w:ascii="Arial Narrow" w:hAnsi="Arial Narrow"/>
          <w:sz w:val="28"/>
          <w:szCs w:val="28"/>
        </w:rPr>
        <w:t xml:space="preserve"> (</w:t>
      </w:r>
      <w:r w:rsidR="00E5072C">
        <w:rPr>
          <w:rFonts w:ascii="Arial Narrow" w:hAnsi="Arial Narrow"/>
          <w:sz w:val="28"/>
          <w:szCs w:val="28"/>
        </w:rPr>
        <w:t>sete mil e quatrocentos reais</w:t>
      </w:r>
      <w:r w:rsidR="00E5072C" w:rsidRPr="005D3D0B">
        <w:rPr>
          <w:rFonts w:ascii="Arial Narrow" w:hAnsi="Arial Narrow"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>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1AB3662" w14:textId="66E311B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810EAA2" w14:textId="302B7E7C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07C6859" w14:textId="0F66E590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6B9DDDA" w14:textId="7981818D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4C032842" w14:textId="7853FFEC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302C382E" w14:textId="77777777" w:rsidR="003621B8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740C23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5C97DBC7" w14:textId="0FA02F32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lastRenderedPageBreak/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F88286" w14:textId="0F3F43F8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5671F827" w14:textId="091F3A6B" w:rsidR="00B92874" w:rsidRPr="00F3618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1573228" w14:textId="0E10CCA0" w:rsidR="00C75432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18893C1" w14:textId="3586E0FB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46D0AB19" w14:textId="1271C245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2671CCAA" w14:textId="313696AD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0B3541D9" w14:textId="163F3AE0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152BE96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0A566B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</w:t>
      </w:r>
      <w:r w:rsidRPr="00865EBA">
        <w:rPr>
          <w:rFonts w:ascii="Arial Narrow" w:hAnsi="Arial Narrow" w:cs="Arial Narrow"/>
          <w:sz w:val="28"/>
          <w:szCs w:val="28"/>
        </w:rPr>
        <w:lastRenderedPageBreak/>
        <w:t>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FA48333" w14:textId="6473EF36" w:rsidR="003621B8" w:rsidRDefault="003621B8" w:rsidP="00B92874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  <w:r w:rsidR="00B92874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17B19034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549EE08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1B512E3" w14:textId="2E64AA39" w:rsidR="00C75432" w:rsidRDefault="003621B8" w:rsidP="00B9287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B92874">
        <w:rPr>
          <w:rFonts w:ascii="Arial Narrow" w:hAnsi="Arial Narrow" w:cs="Arial Narrow"/>
          <w:sz w:val="28"/>
          <w:szCs w:val="28"/>
        </w:rPr>
        <w:t>20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E5072C">
        <w:rPr>
          <w:rFonts w:ascii="Arial Narrow" w:hAnsi="Arial Narrow" w:cs="Arial Narrow"/>
          <w:sz w:val="28"/>
          <w:szCs w:val="28"/>
        </w:rPr>
        <w:t>deze</w:t>
      </w:r>
      <w:r w:rsidR="00B92874">
        <w:rPr>
          <w:rFonts w:ascii="Arial Narrow" w:hAnsi="Arial Narrow" w:cs="Arial Narrow"/>
          <w:sz w:val="28"/>
          <w:szCs w:val="28"/>
        </w:rPr>
        <w:t>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7FA5B6C0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7FBCF0C" w14:textId="77777777" w:rsidR="00C75432" w:rsidRPr="00865EBA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16F7765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394"/>
      </w:tblGrid>
      <w:tr w:rsidR="003621B8" w:rsidRPr="00865EBA" w14:paraId="69850C44" w14:textId="77777777" w:rsidTr="00C75432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2E82D858" w14:textId="059D0C30" w:rsidR="003621B8" w:rsidRPr="00865EBA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6CB2766B" w14:textId="2CBA9CB2" w:rsidR="003621B8" w:rsidRDefault="00F3618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1575C788" w14:textId="4A36E9F6" w:rsidR="003621B8" w:rsidRDefault="00F3618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2746C2B" w14:textId="77777777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669D91" w14:textId="74E9348C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D65297" w14:textId="0FE395C6" w:rsidR="00C75432" w:rsidRP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Marcelo </w:t>
            </w:r>
            <w:proofErr w:type="spellStart"/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Wais</w:t>
            </w:r>
            <w:proofErr w:type="spellEnd"/>
          </w:p>
          <w:p w14:paraId="6FB8CB84" w14:textId="36BA4E58" w:rsid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6B78564" w14:textId="747C033A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347CB9" w14:textId="77777777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163C97B" w14:textId="77777777" w:rsidR="00C75432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7FE3EDC7" w14:textId="77777777" w:rsidR="00C75432" w:rsidRPr="00865EBA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5936F866" w14:textId="447F3B62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CE453FF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1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244"/>
      </w:tblGrid>
      <w:tr w:rsidR="00C75432" w:rsidRPr="00865EBA" w14:paraId="326156FC" w14:textId="77777777" w:rsidTr="00E5072C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0A1453C9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E5072C"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7"/>
      <w:footerReference w:type="default" r:id="rId8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B63AF"/>
    <w:multiLevelType w:val="multilevel"/>
    <w:tmpl w:val="40B6D84E"/>
    <w:lvl w:ilvl="0">
      <w:start w:val="1"/>
      <w:numFmt w:val="decimal"/>
      <w:lvlText w:val="%1."/>
      <w:lvlJc w:val="left"/>
      <w:pPr>
        <w:ind w:left="450" w:hanging="45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  <w:b/>
      </w:rPr>
    </w:lvl>
  </w:abstractNum>
  <w:num w:numId="1" w16cid:durableId="15948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8576A"/>
    <w:rsid w:val="003621B8"/>
    <w:rsid w:val="00380A31"/>
    <w:rsid w:val="005F66DD"/>
    <w:rsid w:val="00742836"/>
    <w:rsid w:val="00A557B5"/>
    <w:rsid w:val="00B92874"/>
    <w:rsid w:val="00BD5063"/>
    <w:rsid w:val="00C75432"/>
    <w:rsid w:val="00D17033"/>
    <w:rsid w:val="00D266C0"/>
    <w:rsid w:val="00DF44D9"/>
    <w:rsid w:val="00E5072C"/>
    <w:rsid w:val="00E70274"/>
    <w:rsid w:val="00F36188"/>
    <w:rsid w:val="00F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8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2271</Words>
  <Characters>12268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Eurandes</cp:lastModifiedBy>
  <cp:revision>4</cp:revision>
  <cp:lastPrinted>2023-10-23T16:37:00Z</cp:lastPrinted>
  <dcterms:created xsi:type="dcterms:W3CDTF">2023-11-20T11:33:00Z</dcterms:created>
  <dcterms:modified xsi:type="dcterms:W3CDTF">2023-12-20T13:01:00Z</dcterms:modified>
</cp:coreProperties>
</file>