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190019F5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9F5D03">
        <w:rPr>
          <w:rFonts w:ascii="Arial Narrow" w:hAnsi="Arial Narrow" w:cs="Calibri Light"/>
          <w:b/>
          <w:sz w:val="28"/>
          <w:szCs w:val="27"/>
        </w:rPr>
        <w:t>46</w:t>
      </w:r>
      <w:r w:rsidR="00200F14">
        <w:rPr>
          <w:rFonts w:ascii="Arial Narrow" w:hAnsi="Arial Narrow" w:cs="Calibri Light"/>
          <w:b/>
          <w:sz w:val="28"/>
          <w:szCs w:val="27"/>
        </w:rPr>
        <w:t>6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6DC8565" w14:textId="77777777" w:rsidR="00200F14" w:rsidRDefault="00200F14" w:rsidP="00200F14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</w:p>
    <w:p w14:paraId="74F6316E" w14:textId="77777777" w:rsidR="00200F14" w:rsidRDefault="00200F14" w:rsidP="00200F14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23D33C94" w14:textId="77777777" w:rsidR="00200F14" w:rsidRDefault="00200F14" w:rsidP="00200F14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02.478.270/0001-38, com sede a Avenida Presidente Vargas, nº. 1475, Centro, na cidade de Iguatemi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CONTRATADA.</w:t>
      </w:r>
    </w:p>
    <w:p w14:paraId="79C7B7BA" w14:textId="77777777" w:rsidR="00200F14" w:rsidRDefault="00200F14" w:rsidP="00200F1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E06316" w14:textId="77777777" w:rsidR="00200F14" w:rsidRDefault="00200F14" w:rsidP="00200F14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8"/>
        </w:rPr>
        <w:t xml:space="preserve">Sr. </w:t>
      </w:r>
      <w:r>
        <w:rPr>
          <w:rFonts w:ascii="Arial Narrow" w:hAnsi="Arial Narrow" w:cs="Calibri Light"/>
          <w:b/>
          <w:bCs/>
          <w:iCs/>
          <w:sz w:val="28"/>
          <w:szCs w:val="28"/>
        </w:rPr>
        <w:t>Paulo Sergio dos Santos Souza</w:t>
      </w:r>
      <w:r>
        <w:rPr>
          <w:rFonts w:ascii="Arial Narrow" w:hAnsi="Arial Narrow" w:cs="Calibri Light"/>
          <w:iCs/>
          <w:sz w:val="28"/>
          <w:szCs w:val="28"/>
        </w:rPr>
        <w:t xml:space="preserve">, brasileiro, comerciante, </w:t>
      </w:r>
      <w:r>
        <w:rPr>
          <w:rFonts w:ascii="Arial Narrow" w:hAnsi="Arial Narrow"/>
          <w:sz w:val="28"/>
          <w:szCs w:val="28"/>
        </w:rPr>
        <w:t xml:space="preserve">portador da Cédula de identidade RG nº. 503.846 expedida pela SSP/MS, inscrito no CPF sob o nº. 465.694.991-49, </w:t>
      </w:r>
      <w:r>
        <w:rPr>
          <w:rFonts w:ascii="Arial Narrow" w:hAnsi="Arial Narrow" w:cs="Calibri Light"/>
          <w:iCs/>
          <w:sz w:val="28"/>
          <w:szCs w:val="28"/>
        </w:rPr>
        <w:t>residente e domiciliado na Avenida Presidente Varga, n° 1196, 2° andar, Centro, na cidade de Iguatemi -MS.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8"/>
        <w:gridCol w:w="399"/>
        <w:gridCol w:w="1052"/>
        <w:gridCol w:w="1187"/>
        <w:gridCol w:w="860"/>
        <w:gridCol w:w="860"/>
      </w:tblGrid>
      <w:tr w:rsidR="00200F14" w:rsidRPr="00200F14" w14:paraId="5F9EA584" w14:textId="77777777" w:rsidTr="00200F14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8623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A5F7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9F83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59ED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C452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54DB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31F2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E954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23F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7F7D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00F14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00F14" w:rsidRPr="00200F14" w14:paraId="2052AB82" w14:textId="77777777" w:rsidTr="00200F14">
        <w:trPr>
          <w:trHeight w:val="34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0A140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70E76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28228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828B3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E31A5" w14:textId="77777777" w:rsidR="00200F14" w:rsidRPr="00200F14" w:rsidRDefault="00200F14" w:rsidP="00200F1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MAQUINA DE LAVAR ROUPA CAPACIDADE DE 8KG, PROGRAMAS DE LAVAGEM 12 FUNÇÕES , AJUSTE AUTOMATICO DO NIVEL DE AGUA PRÉ-LAVAGEM, ENXAGUE AUTOMATICO CENTRIFUGAÇÃO LAVAGEM DE ROUPAS DELICADAS, OPÇÃO P/ AVANÇAR ETAPAS, NUMERO DE AJUSTES DO NIVEL DE AGUA, 4 OPÇOES DE ENXAGUE, 3 VELOCIDADE DE CENTRIFUGAÇÃO 720RPM ROTAÇÕES POR MINUTO FUNÇOES DA CENTRIFUGAÇÃO, SECAGEM RAPIDO, TAMPA SUPERIOR EM VIDRO TEMPERADO, FILTRO P/ FIAPOS NO CESTO REMOVIVEL P/ ROUPAS DELICADAS, DISPENSER P/ SABAO, AMACIANTE E ALVEJANTE, LAVADORA C/ MATERIAL DO GABINETE EM AÇO GALVANIZADO EFICIENCIA ENERGETICA/ FAIXA SELO PROCEL A, REAPROVEITAMENTO DE AGUA, COR BRANCO TENSAO 110V 220V, CONSUMMO 0,27KWH, GARANTIA DO PRODUTO 12 MESES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35FE1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22BE1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A3B5D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CONSUL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45CD0" w14:textId="77777777" w:rsidR="00200F14" w:rsidRPr="00200F14" w:rsidRDefault="00200F14" w:rsidP="00200F1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2.250,00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9857B" w14:textId="77777777" w:rsidR="00200F14" w:rsidRPr="00200F14" w:rsidRDefault="00200F14" w:rsidP="00200F1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2.250,00</w:t>
            </w:r>
          </w:p>
        </w:tc>
      </w:tr>
      <w:tr w:rsidR="00200F14" w:rsidRPr="00200F14" w14:paraId="45B56DC6" w14:textId="77777777" w:rsidTr="00200F14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A5C64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72AB7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E85C5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EC7DB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60EFA" w14:textId="77777777" w:rsidR="00200F14" w:rsidRPr="00200F14" w:rsidRDefault="00200F14" w:rsidP="00200F1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MESA RETANGULAR PARA REUNIÃO, FABRICADA COM TAMPO ENCABEÇADO EM MDP 30MM, ACABAMENTO EM FITA DE BORDA 1MM, PÉS PAINEL EM MDP 25MM COM 04 SAPATAS NIVELADORAS E PAINEL EM MDP 15MM. MEDIDAS: ALTURA: 750MM, LARGURA: 2000MM, PROFUNDIDADE: 900MM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94E62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0DCF9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9E7FE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PAMDIM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5C334" w14:textId="77777777" w:rsidR="00200F14" w:rsidRPr="00200F14" w:rsidRDefault="00200F14" w:rsidP="00200F1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874,00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E8A1D" w14:textId="77777777" w:rsidR="00200F14" w:rsidRPr="00200F14" w:rsidRDefault="00200F14" w:rsidP="00200F1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874,00</w:t>
            </w:r>
          </w:p>
        </w:tc>
      </w:tr>
      <w:tr w:rsidR="00200F14" w:rsidRPr="00200F14" w14:paraId="476BCBBD" w14:textId="77777777" w:rsidTr="00200F14">
        <w:trPr>
          <w:trHeight w:val="64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12CB4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CE52F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11637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E032B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2B2A" w14:textId="77777777" w:rsidR="00200F14" w:rsidRPr="00200F14" w:rsidRDefault="00200F14" w:rsidP="00200F14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SMART TV UHD 4K 75 POLEGADAS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RESOLUÇÃO: 4K (3840 X 2160)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TAMANHO DA TELA: 75 POLEGADAS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CONEXÕES: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WI-FI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proofErr w:type="spellStart"/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WI-FI</w:t>
            </w:r>
            <w:proofErr w:type="spellEnd"/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DIRECT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BLUETOOTH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REDE SEM FIO INTEGRADA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CONEXÃO DLNA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PORTAS, CONEXÕES: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03 ENTRADAS HDMI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02 ENTRADAS USB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ETHERNET (LAN)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SAÍDA DE ÁUDIO DIGITAL (ÓPTICA)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ENTRADA DE RF (TERRESTRE/ENTRADA DE CABO)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OUTROS RECURSOS: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HDR (HIGH DYNAMIC RANGE)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ESPELHAMENTO DO SMARTPHONE PARA TV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FREQUÊNCIA: 60 HZ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ALIMENTAÇÃO: AC 100-240V 50/60HZ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POTÊNCIA DOS ALTO-FALANTES: MÍNIMO 20W RMS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ITENS INCLUSOS: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SMART TV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CONTROLE REMOTO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01 CABO DE FORÇA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MANUAL DO USUÁRIO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IDIOMAS DO MENU: PORTUGUÊS</w:t>
            </w: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GARANTIA: 12 MESES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0B9FC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BC1B6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35E69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TCL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9CAF8" w14:textId="77777777" w:rsidR="00200F14" w:rsidRPr="00200F14" w:rsidRDefault="00200F14" w:rsidP="00200F1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6.990,00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C6A6D" w14:textId="77777777" w:rsidR="00200F14" w:rsidRPr="00200F14" w:rsidRDefault="00200F14" w:rsidP="00200F1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6.990,00</w:t>
            </w:r>
          </w:p>
        </w:tc>
      </w:tr>
      <w:tr w:rsidR="00200F14" w:rsidRPr="00200F14" w14:paraId="3F65FDBE" w14:textId="77777777" w:rsidTr="00200F14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3DA1F" w14:textId="77777777" w:rsidR="00200F14" w:rsidRPr="00200F14" w:rsidRDefault="00200F14" w:rsidP="00200F14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00F14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37D2D" w14:textId="77777777" w:rsidR="00200F14" w:rsidRPr="00200F14" w:rsidRDefault="00200F14" w:rsidP="00200F14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00F1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10.114,00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9F5D03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9F5D03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9F5D03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44CB062" w14:textId="77777777" w:rsidR="009F5D03" w:rsidRDefault="009F5D03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200F14" w:rsidRPr="00200F14" w14:paraId="052F0FFE" w14:textId="77777777" w:rsidTr="00200F14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1FA60" w14:textId="77777777" w:rsidR="00200F14" w:rsidRPr="00200F14" w:rsidRDefault="00200F14" w:rsidP="00200F14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  SECRETARIA MUNICIPAL DE GOVERNO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02.01  SECRETARIA MUNICIPAL DE GOVERNO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04.122.0300-2.096  MANUTENÇÃO DAS ATIVIDADES DA SECRETARIA MUNICIPAL DE GOVERNO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056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R$ 874,00 (oitocentos e setenta e quatro reais)</w:t>
            </w:r>
          </w:p>
        </w:tc>
      </w:tr>
      <w:tr w:rsidR="00200F14" w:rsidRPr="00200F14" w14:paraId="05DA3DB4" w14:textId="77777777" w:rsidTr="00200F14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531F3" w14:textId="77777777" w:rsidR="00200F14" w:rsidRPr="00200F14" w:rsidRDefault="00200F14" w:rsidP="00200F14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  SECRETARIA MUNICIPAL DE ADMINISTRAÇÃO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03.01  SECRETARIA MUNICIPAL DE ADMINISTRAÇÃO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04.122.0300-2.002  MANUTENÇÃO DAS ATIVIDADES DA SECRETARIA MUNICIPAL DE ADMINISTRAÇÃO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063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R$ 6.990,00 (seis mil e novecentos e noventa reais)</w:t>
            </w:r>
          </w:p>
        </w:tc>
      </w:tr>
      <w:tr w:rsidR="00200F14" w:rsidRPr="00200F14" w14:paraId="15BF001E" w14:textId="77777777" w:rsidTr="00200F14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DD0C6" w14:textId="77777777" w:rsidR="00200F14" w:rsidRPr="00200F14" w:rsidRDefault="00200F14" w:rsidP="00200F14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328</w:t>
            </w:r>
            <w:r w:rsidRPr="00200F14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R$ 2.250,00 (dois mil e duzentos e cinquenta reais)</w:t>
            </w:r>
          </w:p>
        </w:tc>
      </w:tr>
    </w:tbl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3D492F20" w:rsidR="00A66E39" w:rsidRPr="009F5D03" w:rsidRDefault="00A66E39" w:rsidP="00946DB1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9F5D03">
        <w:rPr>
          <w:rFonts w:ascii="Arial Narrow" w:hAnsi="Arial Narrow" w:cs="Wingdings"/>
          <w:sz w:val="28"/>
          <w:szCs w:val="28"/>
        </w:rPr>
        <w:t xml:space="preserve">Contrato é de </w:t>
      </w:r>
      <w:r w:rsidR="009F5D03" w:rsidRPr="009F5D03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200F14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10.114,00</w:t>
      </w:r>
      <w:r w:rsidR="009F5D03" w:rsidRPr="009F5D03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200F14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dez mil e cento e quatorze reais</w:t>
      </w:r>
      <w:r w:rsidR="009F5D03" w:rsidRPr="009F5D03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).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25E6A09" w14:textId="3BA1A189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BA4F2CC" w14:textId="77777777" w:rsidR="00200F14" w:rsidRDefault="00200F14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07C444C1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</w:t>
      </w:r>
      <w:r w:rsidR="0007217E">
        <w:rPr>
          <w:rFonts w:ascii="Arial Narrow" w:hAnsi="Arial Narrow" w:cs="Wingdings"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1756247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7F481BF9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0C662C07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A44650C" w14:textId="77777777" w:rsidR="00200F14" w:rsidRDefault="00200F14" w:rsidP="00200F14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bCs/>
                <w:i/>
                <w:sz w:val="28"/>
                <w:szCs w:val="28"/>
              </w:rPr>
              <w:t>Paulo Sergio dos Santos Souza</w:t>
            </w:r>
          </w:p>
          <w:p w14:paraId="6CE5588B" w14:textId="77777777" w:rsidR="00200F14" w:rsidRDefault="00200F14" w:rsidP="00200F14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8"/>
              </w:rPr>
              <w:t>PAULO SERGIO DOS SANTOS SOUZA EIRELI</w:t>
            </w:r>
          </w:p>
          <w:p w14:paraId="0162935D" w14:textId="3582CEDF" w:rsidR="00A66E39" w:rsidRDefault="00200F14" w:rsidP="00200F14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217E"/>
    <w:rsid w:val="000A22CA"/>
    <w:rsid w:val="001174CC"/>
    <w:rsid w:val="0012230A"/>
    <w:rsid w:val="00122C21"/>
    <w:rsid w:val="001313CC"/>
    <w:rsid w:val="00161763"/>
    <w:rsid w:val="00200F14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9F5D03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4211</Words>
  <Characters>22740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6</cp:revision>
  <cp:lastPrinted>2023-11-27T12:39:00Z</cp:lastPrinted>
  <dcterms:created xsi:type="dcterms:W3CDTF">2023-11-24T16:21:00Z</dcterms:created>
  <dcterms:modified xsi:type="dcterms:W3CDTF">2023-11-27T12:40:00Z</dcterms:modified>
</cp:coreProperties>
</file>