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5714882B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</w:t>
      </w:r>
      <w:r w:rsidR="004E1970">
        <w:rPr>
          <w:rFonts w:ascii="Arial Narrow" w:hAnsi="Arial Narrow" w:cs="Calibri Light"/>
          <w:b/>
          <w:sz w:val="28"/>
          <w:szCs w:val="27"/>
        </w:rPr>
        <w:t>70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CB2F8A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0D5D060" w14:textId="77777777" w:rsidR="004E1970" w:rsidRDefault="004E1970" w:rsidP="004E1970">
      <w:pPr>
        <w:autoSpaceDE w:val="0"/>
        <w:autoSpaceDN w:val="0"/>
        <w:adjustRightInd w:val="0"/>
        <w:ind w:left="4536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INSTRUMENTO CONTRATUAL QUE CELEBRAM ENTRE SI O FUNDO MUNICIPAL DE SAÚDE - FMS E A EMPRESA R. A. MORAES LTDA.</w:t>
      </w:r>
    </w:p>
    <w:p w14:paraId="35A7E405" w14:textId="77777777" w:rsidR="004E1970" w:rsidRDefault="004E1970" w:rsidP="004E1970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E351F0" w14:textId="77777777" w:rsidR="004E1970" w:rsidRDefault="004E1970" w:rsidP="004E19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R. A. MORAES LTDA</w:t>
      </w:r>
      <w:r>
        <w:rPr>
          <w:rFonts w:ascii="Arial Narrow" w:hAnsi="Arial Narrow" w:cs="Calibri Light"/>
          <w:sz w:val="28"/>
          <w:szCs w:val="27"/>
        </w:rPr>
        <w:t>, pessoa jurídica de direito privado, inscrita no CNPJ nº. 32.134.537/0002-11, com sede a Rua Santa Terezinha, nº. 1360, Apto 06, Centro</w:t>
      </w:r>
      <w:proofErr w:type="gramStart"/>
      <w:r>
        <w:rPr>
          <w:rFonts w:ascii="Arial Narrow" w:hAnsi="Arial Narrow" w:cs="Calibri Light"/>
          <w:sz w:val="28"/>
          <w:szCs w:val="27"/>
        </w:rPr>
        <w:t>, ,</w:t>
      </w:r>
      <w:proofErr w:type="gramEnd"/>
      <w:r>
        <w:rPr>
          <w:rFonts w:ascii="Arial Narrow" w:hAnsi="Arial Narrow" w:cs="Calibri Light"/>
          <w:sz w:val="28"/>
          <w:szCs w:val="27"/>
        </w:rPr>
        <w:t xml:space="preserve"> na cidade de Eldorado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1FCB078E" w14:textId="77777777" w:rsidR="004E1970" w:rsidRDefault="004E1970" w:rsidP="004E19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4AEDA23C" w14:textId="77777777" w:rsidR="004E1970" w:rsidRDefault="004E1970" w:rsidP="004E1970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Rhayan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Alberto Moraes,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10.986.892-2 expedida pela SSP/PR e do CPF nº. 076.099.489-77, </w:t>
      </w:r>
      <w:r>
        <w:rPr>
          <w:rFonts w:ascii="Arial Narrow" w:hAnsi="Arial Narrow" w:cs="Calibri Light"/>
          <w:iCs/>
          <w:sz w:val="28"/>
          <w:szCs w:val="27"/>
        </w:rPr>
        <w:t>residente e domiciliado na Vereador Natalino José Ferreira</w:t>
      </w:r>
      <w:r>
        <w:rPr>
          <w:rFonts w:ascii="Arial Narrow" w:hAnsi="Arial Narrow" w:cs="Calibri Light"/>
          <w:sz w:val="28"/>
          <w:szCs w:val="27"/>
        </w:rPr>
        <w:t xml:space="preserve">, nº. 149, Centro, CEP 85.990-000, na cidade de Terra Roxa – PR. </w:t>
      </w:r>
    </w:p>
    <w:p w14:paraId="284E95A0" w14:textId="77777777" w:rsidR="00A66E39" w:rsidRDefault="00A66E39" w:rsidP="00A66E3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 objeto </w:t>
      </w:r>
      <w:r>
        <w:rPr>
          <w:rFonts w:ascii="Arial Narrow" w:hAnsi="Arial Narrow"/>
          <w:bCs/>
          <w:sz w:val="28"/>
          <w:szCs w:val="28"/>
        </w:rPr>
        <w:t>do presente contrato visa</w:t>
      </w:r>
      <w:r>
        <w:rPr>
          <w:rFonts w:ascii="Arial Narrow" w:hAnsi="Arial Narrow"/>
          <w:bCs/>
          <w:sz w:val="28"/>
          <w:szCs w:val="28"/>
        </w:rPr>
        <w:t xml:space="preserve">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3"/>
        <w:gridCol w:w="399"/>
        <w:gridCol w:w="1052"/>
        <w:gridCol w:w="1191"/>
        <w:gridCol w:w="860"/>
        <w:gridCol w:w="860"/>
      </w:tblGrid>
      <w:tr w:rsidR="004E1970" w:rsidRPr="004E1970" w14:paraId="7ABB9A14" w14:textId="77777777" w:rsidTr="004E197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8E55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632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4BC4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4EE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796C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11B4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EB2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7026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F19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3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19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E1970" w:rsidRPr="004E1970" w14:paraId="6E50DD74" w14:textId="77777777" w:rsidTr="004E1970">
        <w:trPr>
          <w:trHeight w:val="55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F093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3DBE5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A547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5A67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4F171" w14:textId="77777777" w:rsidR="004E1970" w:rsidRPr="004E1970" w:rsidRDefault="004E1970" w:rsidP="004E19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CADEIRA DE ESCRITÓRIO BASE CROMADA COM RODINHAS, ENCOSTO EM TELA MESH RESISTENTE A DEGRADAÇÃO POR ÁGUA E PRODUTOS DE LIMPEZA, ESTRUTURA EM PLÁSTICO POLIPROPILENO.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BASE: CROMADA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COR: PRETO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CATEGORIA: ESCRITÓRIO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DENSIDADE DA ESPUMA: 55KG/M³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TECIDO DO REVESTIMENTO: TELA MESH + TECIDO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MATERIAIS DA ESTRUTURA: PLÁSTICO REFORÇADO + METAL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PESO SUPORTADO: 120KG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GIRATÓRIA: SIM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AJUSTE DE ALTURA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CLASSE DO PISTÃO: 2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COM APOIO DE BRAÇO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COM RODAS: 05 RODINHAS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PESO: APROXIMADAMENTE 8KG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APROXIMADAS: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MÍNIMA DA CADEIRA: 91CM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MÁXIMA DA CADEIRA: 101CM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PROFUNDIDADE DO ASSENTO: 49CM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LARGURA DO ASSENTO: 48CM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ESPESSURA DO ASSENTO: 6CM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DISTÂNCIA ENTRE OS BRAÇOS: 60CM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DO ENCOSTO: 51CM</w:t>
            </w: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LARGURA DO ENCOSTO: 48CM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5597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5E05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A953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FORTT LISBOA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C83E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4CC5C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2.180,00</w:t>
            </w:r>
          </w:p>
        </w:tc>
      </w:tr>
      <w:tr w:rsidR="004E1970" w:rsidRPr="004E1970" w14:paraId="35088262" w14:textId="77777777" w:rsidTr="004E1970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CAB0B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AA13C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4546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7D66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8C44" w14:textId="77777777" w:rsidR="004E1970" w:rsidRPr="004E1970" w:rsidRDefault="004E1970" w:rsidP="004E19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TÉRMICA COM CAPACIDADE PARA 45 LITROS, COM 01 ALÇA FIXA, RESISTENTE DE FÁCIL MANUSEIO, CORPO E TAMPA CONFECCIONADOS EM POLIETILENO DE ALTA DENSIDADE (PEHD) COM ISOLAMENTO INTERNO EM POLIURETANO (PU)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30138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8621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7015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COLEMAN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DC81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F28A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1.161,00</w:t>
            </w:r>
          </w:p>
        </w:tc>
      </w:tr>
      <w:tr w:rsidR="004E1970" w:rsidRPr="004E1970" w14:paraId="05AD23A8" w14:textId="77777777" w:rsidTr="004E197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BE46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40A5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E324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B6D2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487E" w14:textId="77777777" w:rsidR="004E1970" w:rsidRPr="004E1970" w:rsidRDefault="004E1970" w:rsidP="004E19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ESCADA DE ALUMÍNIO EXTENSÍVEL, TOTAL DE 30 DEGRAUS (15 X 2 DEGRAUS), ALTURA DA ESCADA FECHADA: 4.36 METROS, ALTURA MÁXIMA DA ESCADA: 7.8 METROS, PESO SUPORTADO 150KG, PESO APROXIMADO DO PRODUTO 15KG.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BD812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D239F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C78FB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BOTAFOGO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1684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9DEB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</w:tr>
      <w:tr w:rsidR="004E1970" w:rsidRPr="004E1970" w14:paraId="5FE82F55" w14:textId="77777777" w:rsidTr="004E197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8AFE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1D7E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A6833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6F6E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19188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8F06" w14:textId="77777777" w:rsidR="004E1970" w:rsidRPr="004E1970" w:rsidRDefault="004E1970" w:rsidP="004E19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LONGARINA. NÚMERO DE ASSENTOS: 03 </w:t>
            </w:r>
            <w:proofErr w:type="gramStart"/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LUGARES;  ASSENTO</w:t>
            </w:r>
            <w:proofErr w:type="gramEnd"/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/ ENCOSTO: EM POLIPROPILENO.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BEA1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2471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2E9ED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MAQPEL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11FF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48DE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2.840,00</w:t>
            </w:r>
          </w:p>
        </w:tc>
      </w:tr>
      <w:tr w:rsidR="004E1970" w:rsidRPr="004E1970" w14:paraId="26B27563" w14:textId="77777777" w:rsidTr="004E197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C30B" w14:textId="77777777" w:rsidR="004E1970" w:rsidRPr="004E1970" w:rsidRDefault="004E1970" w:rsidP="004E19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19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35DCF" w14:textId="77777777" w:rsidR="004E1970" w:rsidRPr="004E1970" w:rsidRDefault="004E1970" w:rsidP="004E197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197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9.181,00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A66E39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A66E39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r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DA0B0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E075C22" w14:textId="77777777" w:rsidR="004E1970" w:rsidRDefault="004E1970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6443F5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889D1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20AA5" w:rsidRPr="00C20AA5" w14:paraId="3754AB2C" w14:textId="77777777" w:rsidTr="00C20AA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5CB1" w14:textId="77777777" w:rsidR="00C20AA5" w:rsidRPr="00C20AA5" w:rsidRDefault="00C20AA5" w:rsidP="00C20AA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2.601.0000-000     /     FICHA: 615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R$ 8.020,00 (oito mil e vinte reais)</w:t>
            </w:r>
          </w:p>
        </w:tc>
      </w:tr>
      <w:tr w:rsidR="00C20AA5" w:rsidRPr="00C20AA5" w14:paraId="5BF5693F" w14:textId="77777777" w:rsidTr="00C20AA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8BA7" w14:textId="77777777" w:rsidR="00C20AA5" w:rsidRPr="00C20AA5" w:rsidRDefault="00C20AA5" w:rsidP="00C20AA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2.601.3120-000     /     FICHA: 616</w:t>
            </w:r>
            <w:r w:rsidRPr="00C20A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R$ 1.161,00 (um mil e cento e sessenta e um reais)</w:t>
            </w:r>
          </w:p>
        </w:tc>
      </w:tr>
    </w:tbl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157DF3A0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C20AA5">
        <w:rPr>
          <w:rFonts w:ascii="Arial Narrow" w:hAnsi="Arial Narrow" w:cs="Wingdings"/>
          <w:sz w:val="28"/>
          <w:szCs w:val="28"/>
        </w:rPr>
        <w:t xml:space="preserve">de </w:t>
      </w:r>
      <w:r w:rsidRPr="00C20AA5">
        <w:rPr>
          <w:rFonts w:ascii="Arial Narrow" w:hAnsi="Arial Narrow" w:cs="Wingdings"/>
          <w:b/>
          <w:bCs/>
          <w:sz w:val="28"/>
          <w:szCs w:val="28"/>
        </w:rPr>
        <w:t>R$</w:t>
      </w:r>
      <w:r w:rsidRPr="00C20AA5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4E1970" w:rsidRPr="004E1970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9.181,00</w:t>
      </w:r>
      <w:r w:rsidR="004E1970" w:rsidRPr="00C20AA5">
        <w:rPr>
          <w:rFonts w:ascii="Arial Narrow" w:hAnsi="Arial Narrow" w:cs="Wingdings"/>
          <w:sz w:val="28"/>
          <w:szCs w:val="28"/>
        </w:rPr>
        <w:t xml:space="preserve"> </w:t>
      </w:r>
      <w:r w:rsidRPr="00C20AA5">
        <w:rPr>
          <w:rFonts w:ascii="Arial Narrow" w:hAnsi="Arial Narrow" w:cs="Wingdings"/>
          <w:sz w:val="28"/>
          <w:szCs w:val="28"/>
        </w:rPr>
        <w:t>(</w:t>
      </w:r>
      <w:r w:rsidR="00C20AA5" w:rsidRPr="00C20AA5">
        <w:rPr>
          <w:rFonts w:ascii="Arial Narrow" w:hAnsi="Arial Narrow" w:cs="Wingdings"/>
          <w:sz w:val="28"/>
          <w:szCs w:val="28"/>
        </w:rPr>
        <w:t>nove</w:t>
      </w:r>
      <w:r w:rsidR="00C20AA5">
        <w:rPr>
          <w:rFonts w:ascii="Arial Narrow" w:hAnsi="Arial Narrow" w:cs="Wingdings"/>
          <w:sz w:val="28"/>
          <w:szCs w:val="28"/>
        </w:rPr>
        <w:t xml:space="preserve"> mil e cento e oitenta e um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 xml:space="preserve">, a contar da assinatura do presente instrumento. Após este período admite-se </w:t>
      </w:r>
      <w:r>
        <w:rPr>
          <w:rFonts w:ascii="Arial Narrow" w:hAnsi="Arial Narrow" w:cs="Wingdings"/>
          <w:sz w:val="28"/>
          <w:szCs w:val="28"/>
        </w:rPr>
        <w:lastRenderedPageBreak/>
        <w:t>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EE2DC3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25E6A0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C211599" w14:textId="709C7562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1BC8473" w14:textId="3D5036B9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7A9CA64" w14:textId="49503671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AD8961E" w14:textId="254561B9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1BEA3B" w14:textId="237A4F9A" w:rsidR="00A66E39" w:rsidRDefault="00A66E39" w:rsidP="00C20AA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DC6FCD7" w14:textId="264C983F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01D296A" w14:textId="63795F6F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D940564" w14:textId="424F0828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3A5F9BC" w14:textId="6CF8B068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6BBE7AE" w14:textId="1B9489BC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BAAD9F0" w14:textId="2C749FD4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AA2CD8D" w14:textId="77777777" w:rsidR="00C20AA5" w:rsidRDefault="00C20AA5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128554" w14:textId="12B47616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1E1BB2B" w14:textId="3022F7FE" w:rsidR="00A66E39" w:rsidRDefault="00A66E39" w:rsidP="00C20A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71F089" w14:textId="4890A87C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6B636558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23 de novembro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94DECEF" w14:textId="77777777" w:rsidR="00C20AA5" w:rsidRDefault="00C20AA5" w:rsidP="00C20AA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D87336A" w14:textId="77777777" w:rsidR="00C20AA5" w:rsidRDefault="00C20AA5" w:rsidP="00C20AA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C662C07" w14:textId="16CC31E4" w:rsidR="00A66E39" w:rsidRDefault="00C20AA5" w:rsidP="00C20AA5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3CF0ACA" w14:textId="77777777" w:rsidR="00A66E39" w:rsidRDefault="00A66E39" w:rsidP="00A66E39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Calibri Light"/>
                <w:iCs/>
                <w:sz w:val="28"/>
                <w:szCs w:val="27"/>
              </w:rPr>
              <w:t>Rhayan</w:t>
            </w:r>
            <w:proofErr w:type="spellEnd"/>
            <w:r>
              <w:rPr>
                <w:rFonts w:ascii="Arial Narrow" w:hAnsi="Arial Narrow" w:cs="Calibri Light"/>
                <w:iCs/>
                <w:sz w:val="28"/>
                <w:szCs w:val="27"/>
              </w:rPr>
              <w:t xml:space="preserve"> Alberto Moraes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8DDB695" w14:textId="77777777" w:rsidR="00A66E39" w:rsidRDefault="00A66E39" w:rsidP="00A66E39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R. A. MORAES LTDA</w:t>
            </w: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162935D" w14:textId="5CB24BBE" w:rsidR="00A66E39" w:rsidRDefault="00A66E39" w:rsidP="00A66E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DB47E00" w14:textId="71C2B36C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47FD04F6" w14:textId="77777777" w:rsidR="00D71419" w:rsidRPr="00A66E39" w:rsidRDefault="00D71419" w:rsidP="00C20AA5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1970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20AA5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4142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2023-11-24T16:25:00Z</dcterms:created>
  <dcterms:modified xsi:type="dcterms:W3CDTF">2023-11-24T16:25:00Z</dcterms:modified>
</cp:coreProperties>
</file>