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3CF4" w14:textId="1011FD11" w:rsidR="00E777C3" w:rsidRDefault="00E777C3" w:rsidP="00E777C3">
      <w:pPr>
        <w:keepNext/>
        <w:ind w:right="43"/>
        <w:jc w:val="center"/>
        <w:rPr>
          <w:rFonts w:ascii="Arial Narrow" w:hAnsi="Arial Narrow" w:cs="Calibri Light"/>
          <w:b/>
          <w:sz w:val="28"/>
          <w:szCs w:val="27"/>
        </w:rPr>
      </w:pPr>
      <w:r>
        <w:rPr>
          <w:rFonts w:ascii="Arial Narrow" w:hAnsi="Arial Narrow" w:cs="Calibri Light"/>
          <w:b/>
          <w:sz w:val="28"/>
          <w:szCs w:val="27"/>
        </w:rPr>
        <w:t>CONTRATO ADMINISTRATIVO</w:t>
      </w:r>
      <w:r>
        <w:rPr>
          <w:rFonts w:ascii="Arial Narrow" w:hAnsi="Arial Narrow" w:cs="Calibri Light"/>
          <w:b/>
          <w:sz w:val="28"/>
          <w:szCs w:val="27"/>
        </w:rPr>
        <w:t xml:space="preserve"> PARA AQUISIÇÃO DE MERCADORIAS</w:t>
      </w:r>
      <w:r>
        <w:rPr>
          <w:rFonts w:ascii="Arial Narrow" w:hAnsi="Arial Narrow" w:cs="Calibri Light"/>
          <w:b/>
          <w:sz w:val="28"/>
          <w:szCs w:val="27"/>
        </w:rPr>
        <w:t xml:space="preserve"> Nº. </w:t>
      </w:r>
      <w:r>
        <w:rPr>
          <w:rFonts w:ascii="Arial Narrow" w:hAnsi="Arial Narrow" w:cs="Calibri Light"/>
          <w:b/>
          <w:sz w:val="28"/>
          <w:szCs w:val="27"/>
        </w:rPr>
        <w:t>474</w:t>
      </w:r>
      <w:r>
        <w:rPr>
          <w:rFonts w:ascii="Arial Narrow" w:hAnsi="Arial Narrow" w:cs="Calibri Light"/>
          <w:b/>
          <w:sz w:val="28"/>
          <w:szCs w:val="27"/>
        </w:rPr>
        <w:t>/2023</w:t>
      </w:r>
    </w:p>
    <w:p w14:paraId="082408D6" w14:textId="77777777" w:rsidR="00E777C3" w:rsidRDefault="00E777C3" w:rsidP="00E777C3">
      <w:pPr>
        <w:ind w:right="43"/>
        <w:jc w:val="both"/>
        <w:rPr>
          <w:rFonts w:ascii="Arial Narrow" w:hAnsi="Arial Narrow" w:cs="Calibri Light"/>
          <w:b/>
          <w:bCs/>
          <w:sz w:val="28"/>
          <w:szCs w:val="27"/>
        </w:rPr>
      </w:pPr>
    </w:p>
    <w:p w14:paraId="14000395" w14:textId="7E86F0AF" w:rsidR="00E777C3" w:rsidRDefault="00E777C3" w:rsidP="00E777C3">
      <w:pPr>
        <w:ind w:left="5387" w:right="43"/>
        <w:jc w:val="both"/>
        <w:rPr>
          <w:rFonts w:ascii="Arial Narrow" w:hAnsi="Arial Narrow" w:cs="Calibri Light"/>
          <w:b/>
          <w:sz w:val="28"/>
          <w:szCs w:val="27"/>
        </w:rPr>
      </w:pPr>
      <w:r>
        <w:rPr>
          <w:rFonts w:ascii="Arial Narrow" w:hAnsi="Arial Narrow" w:cs="Calibri Light"/>
          <w:b/>
          <w:bCs/>
          <w:sz w:val="28"/>
          <w:szCs w:val="27"/>
        </w:rPr>
        <w:t xml:space="preserve">CONTRATO QUE ENTRE SI CELEBRAM O MUNICÍPIO DE IGUATEMI, ESTADO DE MATO GROSSO DO SUL E </w:t>
      </w:r>
      <w:r>
        <w:rPr>
          <w:rFonts w:ascii="Arial Narrow" w:hAnsi="Arial Narrow" w:cs="Calibri Light"/>
          <w:b/>
          <w:bCs/>
          <w:sz w:val="28"/>
          <w:szCs w:val="27"/>
        </w:rPr>
        <w:t xml:space="preserve">A </w:t>
      </w:r>
      <w:r>
        <w:rPr>
          <w:rFonts w:ascii="Arial Narrow" w:hAnsi="Arial Narrow" w:cs="Arial Narrow"/>
          <w:b/>
          <w:bCs/>
          <w:sz w:val="28"/>
          <w:szCs w:val="28"/>
        </w:rPr>
        <w:t>EMPRESA R S SILVA PRESENTES - ME.</w:t>
      </w:r>
    </w:p>
    <w:p w14:paraId="5F96213A" w14:textId="77777777" w:rsidR="00E777C3" w:rsidRDefault="00E777C3" w:rsidP="00E777C3">
      <w:pPr>
        <w:ind w:right="43"/>
        <w:jc w:val="both"/>
        <w:rPr>
          <w:rFonts w:ascii="Arial Narrow" w:hAnsi="Arial Narrow" w:cs="Calibri Light"/>
          <w:b/>
          <w:sz w:val="28"/>
          <w:szCs w:val="27"/>
        </w:rPr>
      </w:pPr>
    </w:p>
    <w:p w14:paraId="65DC9703" w14:textId="77777777" w:rsidR="00E777C3" w:rsidRDefault="00E777C3" w:rsidP="00E777C3">
      <w:pPr>
        <w:widowControl w:val="0"/>
        <w:autoSpaceDE w:val="0"/>
        <w:autoSpaceDN w:val="0"/>
        <w:adjustRightInd w:val="0"/>
        <w:jc w:val="both"/>
        <w:rPr>
          <w:rFonts w:ascii="Arial Narrow" w:hAnsi="Arial Narrow" w:cs="Arial Narrow"/>
          <w:sz w:val="28"/>
          <w:szCs w:val="28"/>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w:t>
      </w:r>
      <w:bookmarkStart w:id="0" w:name="_Hlk149215300"/>
      <w:r>
        <w:rPr>
          <w:rFonts w:ascii="Arial Narrow" w:hAnsi="Arial Narrow" w:cs="Calibri Light"/>
          <w:sz w:val="28"/>
          <w:szCs w:val="27"/>
        </w:rPr>
        <w:t>Avenida Laudelino Peixoto, nº. 871, Centro</w:t>
      </w:r>
      <w:bookmarkEnd w:id="0"/>
      <w:r>
        <w:rPr>
          <w:rFonts w:ascii="Arial Narrow" w:hAnsi="Arial Narrow" w:cs="Calibri Light"/>
          <w:sz w:val="28"/>
          <w:szCs w:val="27"/>
        </w:rPr>
        <w:t xml:space="preserve">,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Pr>
          <w:rFonts w:ascii="Arial Narrow" w:hAnsi="Arial Narrow" w:cs="Arial Narrow"/>
          <w:b/>
          <w:bCs/>
          <w:sz w:val="28"/>
          <w:szCs w:val="28"/>
        </w:rPr>
        <w:t>R S SILVA PRESENTES - ME</w:t>
      </w:r>
      <w:r>
        <w:rPr>
          <w:rFonts w:ascii="Arial Narrow" w:hAnsi="Arial Narrow" w:cs="Arial Narrow"/>
          <w:sz w:val="28"/>
          <w:szCs w:val="28"/>
        </w:rPr>
        <w:t xml:space="preserve">, pessoa jurídica de direito privado, estabelecida à Avenida Presidente Vargas, nº. 1501, Centro, CEP 79.960-000, cidade de Iguatemi/MS inscrita no CNPJ nº. 11.490.413/0001-18, doravante denominada </w:t>
      </w:r>
      <w:r w:rsidRPr="00E777C3">
        <w:rPr>
          <w:rFonts w:ascii="Arial Narrow" w:hAnsi="Arial Narrow" w:cs="Arial Narrow"/>
          <w:b/>
          <w:bCs/>
          <w:sz w:val="28"/>
          <w:szCs w:val="28"/>
        </w:rPr>
        <w:t>CONTRATADA.</w:t>
      </w:r>
    </w:p>
    <w:p w14:paraId="27907DC0" w14:textId="77777777" w:rsidR="00E777C3" w:rsidRDefault="00E777C3" w:rsidP="00E777C3">
      <w:pPr>
        <w:ind w:right="43"/>
        <w:jc w:val="both"/>
        <w:rPr>
          <w:rFonts w:ascii="Arial Narrow" w:hAnsi="Arial Narrow" w:cs="Calibri Light"/>
          <w:sz w:val="28"/>
          <w:szCs w:val="27"/>
        </w:rPr>
      </w:pPr>
    </w:p>
    <w:p w14:paraId="06963C55" w14:textId="77777777" w:rsidR="00E777C3" w:rsidRDefault="00E777C3" w:rsidP="00E777C3">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Pr>
          <w:rFonts w:ascii="Arial Narrow" w:hAnsi="Arial Narrow" w:cs="Arial Narrow"/>
          <w:sz w:val="28"/>
          <w:szCs w:val="28"/>
        </w:rPr>
        <w:t>Sr. Ronaldo Souza Silva, brasileiro, empresário, portador da Cédula de identidade RG nº. 001194407 expedida pela SSP/MS e do CPF nº. 964.436.931-91, residente e domiciliado na Avenida João Garcia Gomes, n° 948, no Bairro Vila Operária, CEP 79960-000, na cidade de Iguatemi – MS.</w:t>
      </w:r>
    </w:p>
    <w:p w14:paraId="21111A28" w14:textId="4C95340A" w:rsidR="00E777C3" w:rsidRDefault="00E777C3" w:rsidP="00E777C3">
      <w:pPr>
        <w:widowControl w:val="0"/>
        <w:ind w:right="43"/>
        <w:jc w:val="both"/>
        <w:rPr>
          <w:rFonts w:ascii="Arial Narrow" w:hAnsi="Arial Narrow" w:cs="Calibri Light"/>
          <w:sz w:val="28"/>
          <w:szCs w:val="27"/>
        </w:rPr>
      </w:pPr>
    </w:p>
    <w:p w14:paraId="28254461" w14:textId="77777777" w:rsidR="00E777C3" w:rsidRDefault="00E777C3" w:rsidP="00E777C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106/2023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257/2023</w:t>
      </w:r>
      <w:r>
        <w:rPr>
          <w:rFonts w:ascii="Arial Narrow" w:hAnsi="Arial Narrow" w:cs="Calibri Light"/>
          <w:sz w:val="28"/>
          <w:szCs w:val="27"/>
        </w:rPr>
        <w:t>, que faz parte integrante e complementar deste Contrato, como se nele estivesse contido.</w:t>
      </w:r>
    </w:p>
    <w:p w14:paraId="38BCFA88" w14:textId="77777777" w:rsidR="00E777C3" w:rsidRDefault="00E777C3" w:rsidP="00E777C3">
      <w:pPr>
        <w:pStyle w:val="Recuodecorpodetexto3"/>
        <w:spacing w:after="0"/>
        <w:ind w:left="0" w:right="43" w:hanging="8"/>
        <w:jc w:val="both"/>
        <w:rPr>
          <w:rFonts w:ascii="Arial Narrow" w:hAnsi="Arial Narrow" w:cs="Calibri Light"/>
          <w:sz w:val="28"/>
          <w:szCs w:val="27"/>
        </w:rPr>
      </w:pPr>
    </w:p>
    <w:p w14:paraId="44E3FD36" w14:textId="77777777" w:rsidR="00E777C3" w:rsidRDefault="00E777C3" w:rsidP="00E777C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975D73B" w14:textId="77777777" w:rsidR="00E777C3" w:rsidRDefault="00E777C3" w:rsidP="00E777C3">
      <w:pPr>
        <w:ind w:right="43"/>
        <w:jc w:val="both"/>
        <w:rPr>
          <w:rFonts w:ascii="Arial Narrow" w:hAnsi="Arial Narrow" w:cs="Calibri Light"/>
          <w:sz w:val="28"/>
          <w:szCs w:val="28"/>
        </w:rPr>
      </w:pPr>
    </w:p>
    <w:p w14:paraId="38CEF1BD" w14:textId="77777777" w:rsidR="00E777C3" w:rsidRDefault="00E777C3" w:rsidP="00E777C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761CAA83" w14:textId="77777777" w:rsidR="00E777C3" w:rsidRDefault="00E777C3" w:rsidP="00E777C3">
      <w:pPr>
        <w:pStyle w:val="Recuodecorpodetexto"/>
        <w:tabs>
          <w:tab w:val="left" w:pos="7020"/>
        </w:tabs>
        <w:ind w:right="43"/>
        <w:rPr>
          <w:rFonts w:ascii="Arial Narrow" w:hAnsi="Arial Narrow"/>
          <w:b/>
          <w:sz w:val="28"/>
          <w:szCs w:val="28"/>
        </w:rPr>
      </w:pPr>
    </w:p>
    <w:p w14:paraId="44C64F09" w14:textId="7176772F" w:rsidR="00E777C3" w:rsidRDefault="00E777C3" w:rsidP="00E777C3">
      <w:pPr>
        <w:pStyle w:val="Recuodecorpodetexto"/>
        <w:numPr>
          <w:ilvl w:val="1"/>
          <w:numId w:val="37"/>
        </w:numPr>
        <w:tabs>
          <w:tab w:val="left" w:pos="284"/>
        </w:tabs>
        <w:ind w:left="142" w:right="43" w:hanging="142"/>
        <w:rPr>
          <w:rFonts w:ascii="Arial Narrow" w:hAnsi="Arial Narrow"/>
          <w:bCs/>
          <w:sz w:val="28"/>
          <w:szCs w:val="28"/>
        </w:rPr>
      </w:pPr>
      <w:r>
        <w:rPr>
          <w:rFonts w:ascii="Arial Narrow" w:hAnsi="Arial Narrow"/>
          <w:bCs/>
          <w:sz w:val="28"/>
          <w:szCs w:val="28"/>
        </w:rPr>
        <w:t>O</w:t>
      </w:r>
      <w:r>
        <w:rPr>
          <w:rFonts w:ascii="Arial Narrow" w:hAnsi="Arial Narrow"/>
          <w:b/>
          <w:sz w:val="28"/>
          <w:szCs w:val="28"/>
        </w:rPr>
        <w:t xml:space="preserve"> </w:t>
      </w:r>
      <w:r>
        <w:rPr>
          <w:rFonts w:ascii="Arial Narrow" w:hAnsi="Arial Narrow"/>
          <w:bCs/>
          <w:sz w:val="28"/>
          <w:szCs w:val="28"/>
        </w:rPr>
        <w:t xml:space="preserve">objeto da presente licitação é a seleção de proposta mais vantajosa, </w:t>
      </w:r>
      <w:r>
        <w:rPr>
          <w:rFonts w:ascii="Arial Narrow" w:hAnsi="Arial Narrow" w:cs="Arial"/>
          <w:color w:val="000000"/>
          <w:sz w:val="28"/>
          <w:szCs w:val="28"/>
        </w:rPr>
        <w:t xml:space="preserve">visando </w:t>
      </w:r>
      <w:r>
        <w:rPr>
          <w:rFonts w:ascii="Arial Narrow" w:hAnsi="Arial Narrow"/>
          <w:sz w:val="28"/>
          <w:szCs w:val="28"/>
        </w:rPr>
        <w:t>a aquisição de brinquedos para distribuição gratuita no evento Natal Feliz,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06D2F865" w14:textId="77777777" w:rsidR="00E777C3" w:rsidRDefault="00E777C3" w:rsidP="00E777C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2"/>
        <w:gridCol w:w="1192"/>
        <w:gridCol w:w="860"/>
        <w:gridCol w:w="860"/>
      </w:tblGrid>
      <w:tr w:rsidR="00E777C3" w:rsidRPr="00E777C3" w14:paraId="1ACACCD5" w14:textId="77777777" w:rsidTr="00E777C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F7855"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EF84952"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6218CC1"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021AA45"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68DF0F5"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E61C350"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78ECBE0"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C3014EE"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B9FF661"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2BBD443" w14:textId="77777777" w:rsidR="00E777C3" w:rsidRPr="00E777C3" w:rsidRDefault="00E777C3" w:rsidP="00E777C3">
            <w:pPr>
              <w:jc w:val="center"/>
              <w:rPr>
                <w:rFonts w:ascii="Tahoma" w:eastAsia="Times New Roman" w:hAnsi="Tahoma" w:cs="Tahoma"/>
                <w:sz w:val="10"/>
                <w:szCs w:val="10"/>
                <w:lang w:eastAsia="pt-BR"/>
              </w:rPr>
            </w:pPr>
            <w:r w:rsidRPr="00E777C3">
              <w:rPr>
                <w:rFonts w:ascii="Tahoma" w:eastAsia="Times New Roman" w:hAnsi="Tahoma" w:cs="Tahoma"/>
                <w:sz w:val="10"/>
                <w:szCs w:val="10"/>
                <w:lang w:eastAsia="pt-BR"/>
              </w:rPr>
              <w:t>VALOR TOTAL</w:t>
            </w:r>
          </w:p>
        </w:tc>
      </w:tr>
      <w:tr w:rsidR="00E777C3" w:rsidRPr="00E777C3" w14:paraId="1EE70B7A" w14:textId="77777777" w:rsidTr="00E777C3">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20CD96"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27BD4E7"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A35A7D"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CD34C92"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33111</w:t>
            </w:r>
          </w:p>
        </w:tc>
        <w:tc>
          <w:tcPr>
            <w:tcW w:w="3680" w:type="dxa"/>
            <w:tcBorders>
              <w:top w:val="nil"/>
              <w:left w:val="nil"/>
              <w:bottom w:val="single" w:sz="4" w:space="0" w:color="000000"/>
              <w:right w:val="single" w:sz="4" w:space="0" w:color="000000"/>
            </w:tcBorders>
            <w:shd w:val="clear" w:color="auto" w:fill="auto"/>
            <w:vAlign w:val="center"/>
            <w:hideMark/>
          </w:tcPr>
          <w:p w14:paraId="712D4ABD" w14:textId="77777777" w:rsidR="00E777C3" w:rsidRPr="00E777C3" w:rsidRDefault="00E777C3" w:rsidP="00E777C3">
            <w:pPr>
              <w:jc w:val="both"/>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BOLA DE FUTEBOL INFANTIL, CORES VARIADAS, CONFECCIONADA EM PVC, COM GOMOS COSTURADOS. COM CÂMERA DE AR 7-9 LBS. DIMENSÕES APROXIMADAS: 25 CM DE DIÂMETRO. BRINQUEDO COM SELO DE SEGURANÇA DO INMETRO INDICAÇÃO DE IDADE: +3 ANOS, ESTAMPADO NO PRODUTO.</w:t>
            </w:r>
          </w:p>
        </w:tc>
        <w:tc>
          <w:tcPr>
            <w:tcW w:w="400" w:type="dxa"/>
            <w:tcBorders>
              <w:top w:val="nil"/>
              <w:left w:val="nil"/>
              <w:bottom w:val="single" w:sz="4" w:space="0" w:color="000000"/>
              <w:right w:val="single" w:sz="4" w:space="0" w:color="000000"/>
            </w:tcBorders>
            <w:shd w:val="clear" w:color="auto" w:fill="auto"/>
            <w:vAlign w:val="center"/>
            <w:hideMark/>
          </w:tcPr>
          <w:p w14:paraId="71991C5C"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E1DE40"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1.300,00</w:t>
            </w:r>
          </w:p>
        </w:tc>
        <w:tc>
          <w:tcPr>
            <w:tcW w:w="1200" w:type="dxa"/>
            <w:tcBorders>
              <w:top w:val="nil"/>
              <w:left w:val="nil"/>
              <w:bottom w:val="single" w:sz="4" w:space="0" w:color="000000"/>
              <w:right w:val="single" w:sz="4" w:space="0" w:color="000000"/>
            </w:tcBorders>
            <w:shd w:val="clear" w:color="auto" w:fill="auto"/>
            <w:vAlign w:val="center"/>
            <w:hideMark/>
          </w:tcPr>
          <w:p w14:paraId="0917F53A"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MIZPA</w:t>
            </w:r>
          </w:p>
        </w:tc>
        <w:tc>
          <w:tcPr>
            <w:tcW w:w="860" w:type="dxa"/>
            <w:tcBorders>
              <w:top w:val="nil"/>
              <w:left w:val="nil"/>
              <w:bottom w:val="single" w:sz="4" w:space="0" w:color="000000"/>
              <w:right w:val="single" w:sz="4" w:space="0" w:color="000000"/>
            </w:tcBorders>
            <w:shd w:val="clear" w:color="auto" w:fill="auto"/>
            <w:vAlign w:val="center"/>
            <w:hideMark/>
          </w:tcPr>
          <w:p w14:paraId="7727597B"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14:paraId="3BA0B25A"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26.000,00</w:t>
            </w:r>
          </w:p>
        </w:tc>
      </w:tr>
      <w:tr w:rsidR="00E777C3" w:rsidRPr="00E777C3" w14:paraId="177E627A" w14:textId="77777777" w:rsidTr="00E777C3">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0B00690"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F8817B"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78C03E2"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17DB16B"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33112</w:t>
            </w:r>
          </w:p>
        </w:tc>
        <w:tc>
          <w:tcPr>
            <w:tcW w:w="3680" w:type="dxa"/>
            <w:tcBorders>
              <w:top w:val="nil"/>
              <w:left w:val="nil"/>
              <w:bottom w:val="single" w:sz="4" w:space="0" w:color="000000"/>
              <w:right w:val="single" w:sz="4" w:space="0" w:color="000000"/>
            </w:tcBorders>
            <w:shd w:val="clear" w:color="auto" w:fill="auto"/>
            <w:vAlign w:val="center"/>
            <w:hideMark/>
          </w:tcPr>
          <w:p w14:paraId="0E0C382E" w14:textId="77777777" w:rsidR="00E777C3" w:rsidRPr="00E777C3" w:rsidRDefault="00E777C3" w:rsidP="00E777C3">
            <w:pPr>
              <w:jc w:val="both"/>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BOLA DE VOLEIBOL INFANTIL, CORES VARIADAS, CONFECCIONADA EM PVC, COM 18 GOMOS COSTURADOS. COM CÂMERA DE AR 7-9 LBS. DIMENSÕES APROXIMADAS: 22 CM DE DIÂMETRO. BRINQUEDO COM SELO DE SEGURANÇA DO INMETRO INDICAÇÃO DE IDADE: +3 ANOS, ESTAMPADO NO PRODUTO.</w:t>
            </w:r>
          </w:p>
        </w:tc>
        <w:tc>
          <w:tcPr>
            <w:tcW w:w="400" w:type="dxa"/>
            <w:tcBorders>
              <w:top w:val="nil"/>
              <w:left w:val="nil"/>
              <w:bottom w:val="single" w:sz="4" w:space="0" w:color="000000"/>
              <w:right w:val="single" w:sz="4" w:space="0" w:color="000000"/>
            </w:tcBorders>
            <w:shd w:val="clear" w:color="auto" w:fill="auto"/>
            <w:vAlign w:val="center"/>
            <w:hideMark/>
          </w:tcPr>
          <w:p w14:paraId="05D3FC2E"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7E1E6B"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14:paraId="7161C111"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MIZPA</w:t>
            </w:r>
          </w:p>
        </w:tc>
        <w:tc>
          <w:tcPr>
            <w:tcW w:w="860" w:type="dxa"/>
            <w:tcBorders>
              <w:top w:val="nil"/>
              <w:left w:val="nil"/>
              <w:bottom w:val="single" w:sz="4" w:space="0" w:color="000000"/>
              <w:right w:val="single" w:sz="4" w:space="0" w:color="000000"/>
            </w:tcBorders>
            <w:shd w:val="clear" w:color="auto" w:fill="auto"/>
            <w:vAlign w:val="center"/>
            <w:hideMark/>
          </w:tcPr>
          <w:p w14:paraId="4E388CFB"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23,45</w:t>
            </w:r>
          </w:p>
        </w:tc>
        <w:tc>
          <w:tcPr>
            <w:tcW w:w="860" w:type="dxa"/>
            <w:tcBorders>
              <w:top w:val="nil"/>
              <w:left w:val="nil"/>
              <w:bottom w:val="single" w:sz="4" w:space="0" w:color="000000"/>
              <w:right w:val="single" w:sz="4" w:space="0" w:color="000000"/>
            </w:tcBorders>
            <w:shd w:val="clear" w:color="auto" w:fill="auto"/>
            <w:vAlign w:val="center"/>
            <w:hideMark/>
          </w:tcPr>
          <w:p w14:paraId="6A8550EC"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16.415,00</w:t>
            </w:r>
          </w:p>
        </w:tc>
      </w:tr>
      <w:tr w:rsidR="00E777C3" w:rsidRPr="00E777C3" w14:paraId="05A1FDE4" w14:textId="77777777" w:rsidTr="00E777C3">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9495A5"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3DC50A"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BCF243"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6CA6E840"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33344</w:t>
            </w:r>
          </w:p>
        </w:tc>
        <w:tc>
          <w:tcPr>
            <w:tcW w:w="3680" w:type="dxa"/>
            <w:tcBorders>
              <w:top w:val="nil"/>
              <w:left w:val="nil"/>
              <w:bottom w:val="single" w:sz="4" w:space="0" w:color="000000"/>
              <w:right w:val="single" w:sz="4" w:space="0" w:color="000000"/>
            </w:tcBorders>
            <w:shd w:val="clear" w:color="auto" w:fill="auto"/>
            <w:vAlign w:val="center"/>
            <w:hideMark/>
          </w:tcPr>
          <w:p w14:paraId="5A28DF73" w14:textId="77777777" w:rsidR="00E777C3" w:rsidRPr="00E777C3" w:rsidRDefault="00E777C3" w:rsidP="00E777C3">
            <w:pPr>
              <w:jc w:val="both"/>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BRINQUEDO KIT COM 01 CARRINHO MEDINDO APROXIMADAMENTE 15X8X6,5 CM, 01 CARRETINHA REBOQUE MEDINDO APROXIMADAMENTE 25X10X4 E 01 MOTO MEDINDO APROXIMADAMENTE 15X7X8,5 CM. CORES VARIADAS, DECORADO COM APLIQUES ADESIVOS. PRODUTO FABRICADO EM POLIETILENO NÃO TÓXICO, DEVIDAMENTE EMBALADO EM CAIXA DE PAPELÃO ESTAMPADA COM VISOR TRANSPARENTE. PRODUTO COM SELO DE SEGURANÇA DO INMETRO E INDICAÇÃO DE IDADE: +3 ANOS, INFORMAÇÕES NA EMBALAGEM.</w:t>
            </w:r>
          </w:p>
        </w:tc>
        <w:tc>
          <w:tcPr>
            <w:tcW w:w="400" w:type="dxa"/>
            <w:tcBorders>
              <w:top w:val="nil"/>
              <w:left w:val="nil"/>
              <w:bottom w:val="single" w:sz="4" w:space="0" w:color="000000"/>
              <w:right w:val="single" w:sz="4" w:space="0" w:color="000000"/>
            </w:tcBorders>
            <w:shd w:val="clear" w:color="auto" w:fill="auto"/>
            <w:vAlign w:val="center"/>
            <w:hideMark/>
          </w:tcPr>
          <w:p w14:paraId="6D1136E3"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87382D3"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126EA2E9"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SAMBA TOYS</w:t>
            </w:r>
          </w:p>
        </w:tc>
        <w:tc>
          <w:tcPr>
            <w:tcW w:w="860" w:type="dxa"/>
            <w:tcBorders>
              <w:top w:val="nil"/>
              <w:left w:val="nil"/>
              <w:bottom w:val="single" w:sz="4" w:space="0" w:color="000000"/>
              <w:right w:val="single" w:sz="4" w:space="0" w:color="000000"/>
            </w:tcBorders>
            <w:shd w:val="clear" w:color="auto" w:fill="auto"/>
            <w:vAlign w:val="center"/>
            <w:hideMark/>
          </w:tcPr>
          <w:p w14:paraId="396C7859"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17,85</w:t>
            </w:r>
          </w:p>
        </w:tc>
        <w:tc>
          <w:tcPr>
            <w:tcW w:w="860" w:type="dxa"/>
            <w:tcBorders>
              <w:top w:val="nil"/>
              <w:left w:val="nil"/>
              <w:bottom w:val="single" w:sz="4" w:space="0" w:color="000000"/>
              <w:right w:val="single" w:sz="4" w:space="0" w:color="000000"/>
            </w:tcBorders>
            <w:shd w:val="clear" w:color="auto" w:fill="auto"/>
            <w:vAlign w:val="center"/>
            <w:hideMark/>
          </w:tcPr>
          <w:p w14:paraId="1151AE8C"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17.850,00</w:t>
            </w:r>
          </w:p>
        </w:tc>
      </w:tr>
      <w:tr w:rsidR="00E777C3" w:rsidRPr="00E777C3" w14:paraId="3F83813F" w14:textId="77777777" w:rsidTr="00E777C3">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95BCD1"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5795F1D"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42B66D"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65D33BC"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33109</w:t>
            </w:r>
          </w:p>
        </w:tc>
        <w:tc>
          <w:tcPr>
            <w:tcW w:w="3680" w:type="dxa"/>
            <w:tcBorders>
              <w:top w:val="nil"/>
              <w:left w:val="nil"/>
              <w:bottom w:val="single" w:sz="4" w:space="0" w:color="000000"/>
              <w:right w:val="single" w:sz="4" w:space="0" w:color="000000"/>
            </w:tcBorders>
            <w:shd w:val="clear" w:color="auto" w:fill="auto"/>
            <w:vAlign w:val="center"/>
            <w:hideMark/>
          </w:tcPr>
          <w:p w14:paraId="70969FB7" w14:textId="77777777" w:rsidR="00E777C3" w:rsidRPr="00E777C3" w:rsidRDefault="00E777C3" w:rsidP="00E777C3">
            <w:pPr>
              <w:jc w:val="both"/>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BRINQUEDO TIPO BONECA FABRICADO EM VINIL NÃO TÓXICO, COM BRAÇOS, PERNAS E CABEÇA ARTICULADOS, CABELOS EM MATERIAL SINTÉTICO, MAQUIAGEM PINTADA, COM VESTIDO CONFECCIONADO EM TECIDO SINTÉTICO E ACABAMENTO EM ORGANZA COM DETALHES DOURADOS, COM SAPATOS DESTACÁVEIS TAMBÉM EM VINIL. MEDIDA: NO MÍNIMO 26 CM, DE ALTURA, DEVIDAMENTE EMBALADA EM CAIXA DE PAPELÃO ESTAMPADO COM VISOR TRANSPARENTE. PRODUTO COM SELO DE SEGURANÇA DO INMETRO E CLASSIFICAÇÃO DE IDADE: +3 ANOS, INFORMAÇÕES NA EMBALAGEM.</w:t>
            </w:r>
          </w:p>
        </w:tc>
        <w:tc>
          <w:tcPr>
            <w:tcW w:w="400" w:type="dxa"/>
            <w:tcBorders>
              <w:top w:val="nil"/>
              <w:left w:val="nil"/>
              <w:bottom w:val="single" w:sz="4" w:space="0" w:color="000000"/>
              <w:right w:val="single" w:sz="4" w:space="0" w:color="000000"/>
            </w:tcBorders>
            <w:shd w:val="clear" w:color="auto" w:fill="auto"/>
            <w:vAlign w:val="center"/>
            <w:hideMark/>
          </w:tcPr>
          <w:p w14:paraId="5D7A2963"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92A92F"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3F715155" w14:textId="77777777" w:rsidR="00E777C3" w:rsidRPr="00E777C3" w:rsidRDefault="00E777C3" w:rsidP="00E777C3">
            <w:pPr>
              <w:jc w:val="center"/>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EUROBRINK</w:t>
            </w:r>
          </w:p>
        </w:tc>
        <w:tc>
          <w:tcPr>
            <w:tcW w:w="860" w:type="dxa"/>
            <w:tcBorders>
              <w:top w:val="nil"/>
              <w:left w:val="nil"/>
              <w:bottom w:val="single" w:sz="4" w:space="0" w:color="000000"/>
              <w:right w:val="single" w:sz="4" w:space="0" w:color="000000"/>
            </w:tcBorders>
            <w:shd w:val="clear" w:color="auto" w:fill="auto"/>
            <w:vAlign w:val="center"/>
            <w:hideMark/>
          </w:tcPr>
          <w:p w14:paraId="7949FAE0"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18,50</w:t>
            </w:r>
          </w:p>
        </w:tc>
        <w:tc>
          <w:tcPr>
            <w:tcW w:w="860" w:type="dxa"/>
            <w:tcBorders>
              <w:top w:val="nil"/>
              <w:left w:val="nil"/>
              <w:bottom w:val="single" w:sz="4" w:space="0" w:color="000000"/>
              <w:right w:val="single" w:sz="4" w:space="0" w:color="000000"/>
            </w:tcBorders>
            <w:shd w:val="clear" w:color="auto" w:fill="auto"/>
            <w:vAlign w:val="center"/>
            <w:hideMark/>
          </w:tcPr>
          <w:p w14:paraId="262A4AC7"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18.500,00</w:t>
            </w:r>
          </w:p>
        </w:tc>
      </w:tr>
      <w:tr w:rsidR="00E777C3" w:rsidRPr="00E777C3" w14:paraId="6189AF63" w14:textId="77777777" w:rsidTr="00E777C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21645" w14:textId="77777777" w:rsidR="00E777C3" w:rsidRPr="00E777C3" w:rsidRDefault="00E777C3" w:rsidP="00E777C3">
            <w:pPr>
              <w:jc w:val="right"/>
              <w:rPr>
                <w:rFonts w:ascii="Tahoma" w:eastAsia="Times New Roman" w:hAnsi="Tahoma" w:cs="Tahoma"/>
                <w:color w:val="000000"/>
                <w:sz w:val="14"/>
                <w:szCs w:val="14"/>
                <w:lang w:eastAsia="pt-BR"/>
              </w:rPr>
            </w:pPr>
            <w:r w:rsidRPr="00E777C3">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21D1A5F" w14:textId="77777777" w:rsidR="00E777C3" w:rsidRPr="00E777C3" w:rsidRDefault="00E777C3" w:rsidP="00E777C3">
            <w:pPr>
              <w:jc w:val="center"/>
              <w:rPr>
                <w:rFonts w:ascii="Tahoma" w:eastAsia="Times New Roman" w:hAnsi="Tahoma" w:cs="Tahoma"/>
                <w:b/>
                <w:bCs/>
                <w:color w:val="000000"/>
                <w:sz w:val="16"/>
                <w:szCs w:val="16"/>
                <w:lang w:eastAsia="pt-BR"/>
              </w:rPr>
            </w:pPr>
            <w:r w:rsidRPr="00E777C3">
              <w:rPr>
                <w:rFonts w:ascii="Tahoma" w:eastAsia="Times New Roman" w:hAnsi="Tahoma" w:cs="Tahoma"/>
                <w:b/>
                <w:bCs/>
                <w:color w:val="000000"/>
                <w:sz w:val="16"/>
                <w:szCs w:val="16"/>
                <w:lang w:eastAsia="pt-BR"/>
              </w:rPr>
              <w:t>78.765,00</w:t>
            </w:r>
          </w:p>
        </w:tc>
      </w:tr>
    </w:tbl>
    <w:p w14:paraId="207DB1C2" w14:textId="77777777" w:rsidR="00E777C3" w:rsidRDefault="00E777C3" w:rsidP="00E777C3">
      <w:pPr>
        <w:pStyle w:val="Corpodetexto"/>
        <w:ind w:right="43"/>
        <w:rPr>
          <w:rFonts w:ascii="Arial Narrow" w:hAnsi="Arial Narrow"/>
          <w:b/>
          <w:sz w:val="27"/>
          <w:szCs w:val="27"/>
        </w:rPr>
      </w:pPr>
    </w:p>
    <w:p w14:paraId="111923D0" w14:textId="77777777" w:rsidR="00E777C3" w:rsidRDefault="00E777C3" w:rsidP="00E777C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 Secretaria do Município, e deverão ser entregues de acordo com o prazo estipulado no Termo de Referência da Secretaria, a contar do recebimento da requisição.</w:t>
      </w:r>
    </w:p>
    <w:p w14:paraId="0C7FAF38" w14:textId="77777777" w:rsidR="00E777C3" w:rsidRDefault="00E777C3" w:rsidP="00E777C3">
      <w:pPr>
        <w:pStyle w:val="Corpodetexto"/>
        <w:ind w:right="43"/>
        <w:rPr>
          <w:rFonts w:ascii="Arial Narrow" w:hAnsi="Arial Narrow" w:cs="Calibri Light"/>
          <w:sz w:val="28"/>
          <w:szCs w:val="28"/>
        </w:rPr>
      </w:pPr>
    </w:p>
    <w:p w14:paraId="1971A3DB" w14:textId="77777777" w:rsidR="00E777C3" w:rsidRDefault="00E777C3" w:rsidP="00E777C3">
      <w:pPr>
        <w:pStyle w:val="Legenda"/>
        <w:ind w:right="43"/>
        <w:jc w:val="both"/>
        <w:rPr>
          <w:rFonts w:cs="Calibri Light"/>
          <w:szCs w:val="28"/>
        </w:rPr>
      </w:pPr>
      <w:r>
        <w:rPr>
          <w:rFonts w:cs="Calibri Light"/>
          <w:szCs w:val="28"/>
        </w:rPr>
        <w:t>CLÁUSULA SEGUNDA – DO REGIME DE EXECUÇÃO</w:t>
      </w:r>
    </w:p>
    <w:p w14:paraId="37A7B7FD" w14:textId="77777777" w:rsidR="00E777C3" w:rsidRDefault="00E777C3" w:rsidP="00E777C3">
      <w:pPr>
        <w:ind w:right="43"/>
        <w:jc w:val="both"/>
        <w:rPr>
          <w:rFonts w:ascii="Arial Narrow" w:hAnsi="Arial Narrow" w:cs="Calibri Light"/>
          <w:sz w:val="28"/>
          <w:szCs w:val="28"/>
        </w:rPr>
      </w:pPr>
    </w:p>
    <w:p w14:paraId="384A3DED" w14:textId="77777777" w:rsidR="00E777C3" w:rsidRDefault="00E777C3" w:rsidP="00E777C3">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CAD04D4" w14:textId="77777777" w:rsidR="00E777C3" w:rsidRDefault="00E777C3" w:rsidP="00E777C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049F0320" w14:textId="77777777" w:rsidR="00E777C3" w:rsidRDefault="00E777C3" w:rsidP="00E777C3">
      <w:pPr>
        <w:ind w:right="43"/>
        <w:jc w:val="both"/>
        <w:rPr>
          <w:rFonts w:ascii="Arial Narrow" w:hAnsi="Arial Narrow" w:cs="Calibri Light"/>
          <w:sz w:val="28"/>
          <w:szCs w:val="28"/>
        </w:rPr>
      </w:pPr>
    </w:p>
    <w:p w14:paraId="63478863" w14:textId="77777777" w:rsidR="00E777C3" w:rsidRDefault="00E777C3" w:rsidP="00E777C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4A482CC9" w14:textId="77777777" w:rsidR="00E777C3" w:rsidRDefault="00E777C3" w:rsidP="00E777C3">
      <w:pPr>
        <w:tabs>
          <w:tab w:val="left" w:pos="426"/>
        </w:tabs>
        <w:ind w:right="43"/>
        <w:jc w:val="both"/>
        <w:rPr>
          <w:rFonts w:ascii="Arial Narrow" w:hAnsi="Arial Narrow" w:cs="Calibri Light"/>
          <w:sz w:val="28"/>
          <w:szCs w:val="28"/>
        </w:rPr>
      </w:pPr>
    </w:p>
    <w:p w14:paraId="4DEAE74C"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47B82500" w14:textId="77777777" w:rsidR="00E777C3" w:rsidRDefault="00E777C3" w:rsidP="00E777C3">
      <w:pPr>
        <w:tabs>
          <w:tab w:val="left" w:pos="426"/>
          <w:tab w:val="left" w:pos="851"/>
        </w:tabs>
        <w:ind w:right="43"/>
        <w:jc w:val="both"/>
        <w:rPr>
          <w:rFonts w:ascii="Arial Narrow" w:hAnsi="Arial Narrow" w:cs="Calibri Light"/>
          <w:sz w:val="28"/>
          <w:szCs w:val="28"/>
        </w:rPr>
      </w:pPr>
    </w:p>
    <w:p w14:paraId="7E705B65"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376F2F32" w14:textId="77777777" w:rsidR="00E777C3" w:rsidRDefault="00E777C3" w:rsidP="00E777C3">
      <w:pPr>
        <w:tabs>
          <w:tab w:val="left" w:pos="426"/>
          <w:tab w:val="left" w:pos="851"/>
        </w:tabs>
        <w:ind w:right="43"/>
        <w:jc w:val="both"/>
        <w:rPr>
          <w:rFonts w:ascii="Arial Narrow" w:hAnsi="Arial Narrow" w:cs="Calibri Light"/>
          <w:sz w:val="28"/>
          <w:szCs w:val="28"/>
        </w:rPr>
      </w:pPr>
    </w:p>
    <w:p w14:paraId="3F727498"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Independentemente da aceitação, garantir a boa qualidade dos produtos, bem como efetuar a troca dos que apresentarem problemas de qualidade durante o armazenamento e dentro do seu prazo de validade;</w:t>
      </w:r>
    </w:p>
    <w:p w14:paraId="24EFC67C" w14:textId="77777777" w:rsidR="00E777C3" w:rsidRDefault="00E777C3" w:rsidP="00E777C3">
      <w:pPr>
        <w:tabs>
          <w:tab w:val="left" w:pos="426"/>
          <w:tab w:val="left" w:pos="851"/>
        </w:tabs>
        <w:ind w:right="43"/>
        <w:jc w:val="both"/>
        <w:rPr>
          <w:rFonts w:ascii="Arial Narrow" w:hAnsi="Arial Narrow" w:cs="Calibri Light"/>
          <w:sz w:val="28"/>
          <w:szCs w:val="28"/>
        </w:rPr>
      </w:pPr>
    </w:p>
    <w:p w14:paraId="1D9E3FAB"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5AFD3493" w14:textId="77777777" w:rsidR="00E777C3" w:rsidRDefault="00E777C3" w:rsidP="00E777C3">
      <w:pPr>
        <w:tabs>
          <w:tab w:val="left" w:pos="426"/>
          <w:tab w:val="left" w:pos="851"/>
        </w:tabs>
        <w:ind w:right="43"/>
        <w:jc w:val="both"/>
        <w:rPr>
          <w:rFonts w:ascii="Arial Narrow" w:hAnsi="Arial Narrow" w:cs="Calibri Light"/>
          <w:sz w:val="28"/>
          <w:szCs w:val="28"/>
        </w:rPr>
      </w:pPr>
    </w:p>
    <w:p w14:paraId="3ED6C0BF"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4FAD34F4" w14:textId="77777777" w:rsidR="00E777C3" w:rsidRDefault="00E777C3" w:rsidP="00E777C3">
      <w:pPr>
        <w:tabs>
          <w:tab w:val="left" w:pos="426"/>
          <w:tab w:val="left" w:pos="851"/>
        </w:tabs>
        <w:ind w:right="43"/>
        <w:jc w:val="both"/>
        <w:rPr>
          <w:rFonts w:ascii="Arial Narrow" w:hAnsi="Arial Narrow" w:cs="Calibri Light"/>
          <w:sz w:val="28"/>
          <w:szCs w:val="28"/>
        </w:rPr>
      </w:pPr>
    </w:p>
    <w:p w14:paraId="42D55F1D"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0EAEB9A6" w14:textId="77777777" w:rsidR="00E777C3" w:rsidRDefault="00E777C3" w:rsidP="00E777C3">
      <w:pPr>
        <w:tabs>
          <w:tab w:val="left" w:pos="426"/>
          <w:tab w:val="left" w:pos="851"/>
        </w:tabs>
        <w:ind w:right="43"/>
        <w:jc w:val="both"/>
        <w:rPr>
          <w:rFonts w:ascii="Arial Narrow" w:hAnsi="Arial Narrow" w:cs="Calibri Light"/>
          <w:sz w:val="28"/>
          <w:szCs w:val="28"/>
        </w:rPr>
      </w:pPr>
    </w:p>
    <w:p w14:paraId="6014CE2C"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19366905" w14:textId="77777777" w:rsidR="00E777C3" w:rsidRDefault="00E777C3" w:rsidP="00E777C3">
      <w:pPr>
        <w:tabs>
          <w:tab w:val="left" w:pos="426"/>
          <w:tab w:val="left" w:pos="851"/>
        </w:tabs>
        <w:ind w:right="43"/>
        <w:jc w:val="both"/>
        <w:rPr>
          <w:rFonts w:ascii="Arial Narrow" w:hAnsi="Arial Narrow" w:cs="Calibri Light"/>
          <w:sz w:val="28"/>
          <w:szCs w:val="28"/>
        </w:rPr>
      </w:pPr>
    </w:p>
    <w:p w14:paraId="5767A208"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3DBFF61B" w14:textId="77777777" w:rsidR="00E777C3" w:rsidRDefault="00E777C3" w:rsidP="00E777C3">
      <w:pPr>
        <w:tabs>
          <w:tab w:val="left" w:pos="426"/>
          <w:tab w:val="left" w:pos="851"/>
        </w:tabs>
        <w:ind w:right="43"/>
        <w:jc w:val="both"/>
        <w:rPr>
          <w:rFonts w:ascii="Arial Narrow" w:hAnsi="Arial Narrow" w:cs="Calibri Light"/>
          <w:sz w:val="28"/>
          <w:szCs w:val="28"/>
        </w:rPr>
      </w:pPr>
    </w:p>
    <w:p w14:paraId="0851448D" w14:textId="77777777" w:rsidR="00E777C3" w:rsidRDefault="00E777C3" w:rsidP="00E777C3">
      <w:pPr>
        <w:numPr>
          <w:ilvl w:val="0"/>
          <w:numId w:val="1"/>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30BF876D" w14:textId="77777777" w:rsidR="00E777C3" w:rsidRDefault="00E777C3" w:rsidP="00E777C3">
      <w:pPr>
        <w:tabs>
          <w:tab w:val="left" w:pos="426"/>
          <w:tab w:val="left" w:pos="851"/>
        </w:tabs>
        <w:ind w:right="43"/>
        <w:jc w:val="both"/>
        <w:rPr>
          <w:rFonts w:ascii="Arial Narrow" w:hAnsi="Arial Narrow" w:cs="Calibri Light"/>
          <w:sz w:val="28"/>
          <w:szCs w:val="28"/>
        </w:rPr>
      </w:pPr>
    </w:p>
    <w:p w14:paraId="3EBB2EE6" w14:textId="77777777" w:rsidR="00E777C3" w:rsidRDefault="00E777C3" w:rsidP="00E777C3">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2E030047" w14:textId="77777777" w:rsidR="00E777C3" w:rsidRDefault="00E777C3" w:rsidP="00E777C3">
      <w:pPr>
        <w:tabs>
          <w:tab w:val="left" w:pos="426"/>
          <w:tab w:val="left" w:pos="851"/>
        </w:tabs>
        <w:ind w:right="43"/>
        <w:jc w:val="both"/>
        <w:rPr>
          <w:rFonts w:ascii="Arial Narrow" w:hAnsi="Arial Narrow" w:cs="Calibri Light"/>
          <w:sz w:val="28"/>
          <w:szCs w:val="28"/>
        </w:rPr>
      </w:pPr>
    </w:p>
    <w:p w14:paraId="442E6BA6" w14:textId="77777777" w:rsidR="00E777C3" w:rsidRDefault="00E777C3" w:rsidP="00E777C3">
      <w:pPr>
        <w:numPr>
          <w:ilvl w:val="0"/>
          <w:numId w:val="2"/>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43E4A090" w14:textId="77777777" w:rsidR="00E777C3" w:rsidRDefault="00E777C3" w:rsidP="00E777C3">
      <w:pPr>
        <w:tabs>
          <w:tab w:val="left" w:pos="426"/>
          <w:tab w:val="left" w:pos="851"/>
        </w:tabs>
        <w:ind w:right="43"/>
        <w:jc w:val="both"/>
        <w:rPr>
          <w:rFonts w:ascii="Arial Narrow" w:hAnsi="Arial Narrow" w:cs="Calibri Light"/>
          <w:b/>
          <w:bCs/>
          <w:sz w:val="28"/>
          <w:szCs w:val="28"/>
        </w:rPr>
      </w:pPr>
    </w:p>
    <w:p w14:paraId="34F08550" w14:textId="77777777" w:rsidR="00E777C3" w:rsidRDefault="00E777C3" w:rsidP="00E777C3">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0A370F1B" w14:textId="77777777" w:rsidR="00E777C3" w:rsidRDefault="00E777C3" w:rsidP="00E777C3">
      <w:pPr>
        <w:tabs>
          <w:tab w:val="left" w:pos="426"/>
          <w:tab w:val="left" w:pos="851"/>
        </w:tabs>
        <w:ind w:right="43"/>
        <w:jc w:val="both"/>
        <w:rPr>
          <w:rFonts w:ascii="Arial Narrow" w:hAnsi="Arial Narrow" w:cs="Calibri Light"/>
          <w:sz w:val="28"/>
          <w:szCs w:val="28"/>
        </w:rPr>
      </w:pPr>
    </w:p>
    <w:p w14:paraId="7D4B2565" w14:textId="77777777" w:rsidR="00E777C3" w:rsidRDefault="00E777C3" w:rsidP="00E777C3">
      <w:pPr>
        <w:tabs>
          <w:tab w:val="left" w:pos="426"/>
          <w:tab w:val="left" w:pos="851"/>
        </w:tabs>
        <w:ind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46E6826F" w14:textId="77777777" w:rsidR="00E777C3" w:rsidRDefault="00E777C3" w:rsidP="00E777C3">
      <w:pPr>
        <w:tabs>
          <w:tab w:val="left" w:pos="426"/>
          <w:tab w:val="left" w:pos="851"/>
        </w:tabs>
        <w:ind w:right="43"/>
        <w:jc w:val="both"/>
        <w:rPr>
          <w:rFonts w:ascii="Arial Narrow" w:hAnsi="Arial Narrow" w:cs="Calibri Light"/>
          <w:b/>
          <w:bCs/>
          <w:sz w:val="28"/>
          <w:szCs w:val="28"/>
        </w:rPr>
      </w:pPr>
    </w:p>
    <w:p w14:paraId="1426C826" w14:textId="77777777" w:rsidR="00E777C3" w:rsidRDefault="00E777C3" w:rsidP="00E777C3">
      <w:pPr>
        <w:numPr>
          <w:ilvl w:val="0"/>
          <w:numId w:val="3"/>
        </w:numPr>
        <w:tabs>
          <w:tab w:val="left" w:pos="426"/>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2ED91BE5" w14:textId="77777777" w:rsidR="00E777C3" w:rsidRDefault="00E777C3" w:rsidP="00E777C3">
      <w:pPr>
        <w:tabs>
          <w:tab w:val="left" w:pos="426"/>
          <w:tab w:val="left" w:pos="851"/>
        </w:tabs>
        <w:ind w:right="43"/>
        <w:jc w:val="both"/>
        <w:rPr>
          <w:rFonts w:ascii="Arial Narrow" w:hAnsi="Arial Narrow" w:cs="Calibri Light"/>
          <w:sz w:val="28"/>
          <w:szCs w:val="28"/>
        </w:rPr>
      </w:pPr>
    </w:p>
    <w:p w14:paraId="5A0FDB9C" w14:textId="77777777" w:rsidR="00E777C3" w:rsidRDefault="00E777C3" w:rsidP="00E777C3">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lastRenderedPageBreak/>
        <w:t>Cumprir todas as leis e posturas Federais, Estaduais e Municipais pertinentes e responsabilizar-se por todos os prejuízos decorrentes de infrações a que houver dado causa;</w:t>
      </w:r>
    </w:p>
    <w:p w14:paraId="2D68CB16" w14:textId="77777777" w:rsidR="00E777C3" w:rsidRDefault="00E777C3" w:rsidP="00E777C3">
      <w:pPr>
        <w:tabs>
          <w:tab w:val="left" w:pos="426"/>
          <w:tab w:val="left" w:pos="851"/>
        </w:tabs>
        <w:ind w:right="43"/>
        <w:jc w:val="both"/>
        <w:rPr>
          <w:rFonts w:ascii="Arial Narrow" w:hAnsi="Arial Narrow" w:cs="Calibri Light"/>
          <w:b/>
          <w:bCs/>
          <w:sz w:val="28"/>
          <w:szCs w:val="28"/>
        </w:rPr>
      </w:pPr>
    </w:p>
    <w:p w14:paraId="2843D58C" w14:textId="77777777" w:rsidR="00E777C3" w:rsidRDefault="00E777C3" w:rsidP="00E777C3">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4D642B6F" w14:textId="77777777" w:rsidR="00E777C3" w:rsidRDefault="00E777C3" w:rsidP="00E777C3">
      <w:pPr>
        <w:tabs>
          <w:tab w:val="left" w:pos="426"/>
          <w:tab w:val="left" w:pos="851"/>
        </w:tabs>
        <w:ind w:right="43"/>
        <w:jc w:val="both"/>
        <w:rPr>
          <w:rFonts w:ascii="Arial Narrow" w:hAnsi="Arial Narrow" w:cs="Calibri Light"/>
          <w:b/>
          <w:bCs/>
          <w:sz w:val="28"/>
          <w:szCs w:val="28"/>
        </w:rPr>
      </w:pPr>
    </w:p>
    <w:p w14:paraId="16E3176B" w14:textId="77777777" w:rsidR="00E777C3" w:rsidRDefault="00E777C3" w:rsidP="00E777C3">
      <w:pPr>
        <w:numPr>
          <w:ilvl w:val="0"/>
          <w:numId w:val="3"/>
        </w:numPr>
        <w:tabs>
          <w:tab w:val="left" w:pos="426"/>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21063266" w14:textId="77777777" w:rsidR="00E777C3" w:rsidRDefault="00E777C3" w:rsidP="00E777C3">
      <w:pPr>
        <w:ind w:right="43"/>
        <w:jc w:val="both"/>
        <w:rPr>
          <w:rFonts w:ascii="Arial Narrow" w:hAnsi="Arial Narrow" w:cs="Calibri Light"/>
          <w:b/>
          <w:sz w:val="28"/>
          <w:szCs w:val="28"/>
          <w:u w:val="single"/>
        </w:rPr>
      </w:pPr>
    </w:p>
    <w:p w14:paraId="05C83452" w14:textId="77777777" w:rsidR="00E777C3" w:rsidRDefault="00E777C3" w:rsidP="00E777C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6C8BE948" w14:textId="77777777" w:rsidR="00E777C3" w:rsidRDefault="00E777C3" w:rsidP="00E777C3">
      <w:pPr>
        <w:ind w:right="43"/>
        <w:jc w:val="both"/>
        <w:rPr>
          <w:rFonts w:ascii="Arial Narrow" w:hAnsi="Arial Narrow" w:cs="Calibri Light"/>
          <w:b/>
          <w:sz w:val="28"/>
          <w:szCs w:val="28"/>
        </w:rPr>
      </w:pPr>
    </w:p>
    <w:p w14:paraId="4E815189" w14:textId="77777777" w:rsidR="00E777C3" w:rsidRDefault="00E777C3" w:rsidP="00E777C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5221E1A4" w14:textId="77777777" w:rsidR="00E777C3" w:rsidRDefault="00E777C3" w:rsidP="00E777C3">
      <w:pPr>
        <w:tabs>
          <w:tab w:val="left" w:pos="426"/>
        </w:tabs>
        <w:ind w:right="43"/>
        <w:jc w:val="both"/>
        <w:rPr>
          <w:rFonts w:ascii="Arial Narrow" w:hAnsi="Arial Narrow" w:cs="Calibri Light"/>
          <w:sz w:val="28"/>
          <w:szCs w:val="28"/>
        </w:rPr>
      </w:pPr>
    </w:p>
    <w:p w14:paraId="78DA277E"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642A0196" w14:textId="77777777" w:rsidR="00E777C3" w:rsidRDefault="00E777C3" w:rsidP="00E777C3">
      <w:pPr>
        <w:tabs>
          <w:tab w:val="left" w:pos="426"/>
          <w:tab w:val="num" w:pos="1421"/>
        </w:tabs>
        <w:ind w:right="43"/>
        <w:jc w:val="both"/>
        <w:rPr>
          <w:rFonts w:ascii="Arial Narrow" w:hAnsi="Arial Narrow" w:cs="Calibri Light"/>
          <w:sz w:val="28"/>
          <w:szCs w:val="28"/>
        </w:rPr>
      </w:pPr>
    </w:p>
    <w:p w14:paraId="3A8BB83A"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1D274FA8" w14:textId="77777777" w:rsidR="00E777C3" w:rsidRDefault="00E777C3" w:rsidP="00E777C3">
      <w:pPr>
        <w:tabs>
          <w:tab w:val="left" w:pos="426"/>
        </w:tabs>
        <w:ind w:right="43"/>
        <w:jc w:val="both"/>
        <w:rPr>
          <w:rFonts w:ascii="Arial Narrow" w:hAnsi="Arial Narrow" w:cs="Calibri Light"/>
          <w:sz w:val="28"/>
          <w:szCs w:val="28"/>
        </w:rPr>
      </w:pPr>
    </w:p>
    <w:p w14:paraId="0827978F"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71EDECE9" w14:textId="77777777" w:rsidR="00E777C3" w:rsidRDefault="00E777C3" w:rsidP="00E777C3">
      <w:pPr>
        <w:tabs>
          <w:tab w:val="left" w:pos="426"/>
        </w:tabs>
        <w:ind w:right="43"/>
        <w:jc w:val="both"/>
        <w:rPr>
          <w:rFonts w:ascii="Arial Narrow" w:hAnsi="Arial Narrow" w:cs="Calibri Light"/>
          <w:sz w:val="28"/>
          <w:szCs w:val="28"/>
        </w:rPr>
      </w:pPr>
    </w:p>
    <w:p w14:paraId="4FA6AE0A"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86F982A" w14:textId="77777777" w:rsidR="00E777C3" w:rsidRDefault="00E777C3" w:rsidP="00E777C3">
      <w:pPr>
        <w:tabs>
          <w:tab w:val="left" w:pos="426"/>
        </w:tabs>
        <w:ind w:right="43"/>
        <w:jc w:val="both"/>
        <w:rPr>
          <w:rFonts w:ascii="Arial Narrow" w:hAnsi="Arial Narrow" w:cs="Calibri Light"/>
          <w:sz w:val="28"/>
          <w:szCs w:val="28"/>
        </w:rPr>
      </w:pPr>
    </w:p>
    <w:p w14:paraId="7C2D57A0"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72878331" w14:textId="77777777" w:rsidR="00E777C3" w:rsidRDefault="00E777C3" w:rsidP="00E777C3">
      <w:pPr>
        <w:tabs>
          <w:tab w:val="left" w:pos="426"/>
        </w:tabs>
        <w:ind w:right="43"/>
        <w:jc w:val="both"/>
        <w:rPr>
          <w:rFonts w:ascii="Arial Narrow" w:hAnsi="Arial Narrow" w:cs="Calibri Light"/>
          <w:sz w:val="28"/>
          <w:szCs w:val="28"/>
        </w:rPr>
      </w:pPr>
    </w:p>
    <w:p w14:paraId="53C0E88F"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2AA6963C" w14:textId="77777777" w:rsidR="00E777C3" w:rsidRDefault="00E777C3" w:rsidP="00E777C3">
      <w:pPr>
        <w:tabs>
          <w:tab w:val="left" w:pos="426"/>
        </w:tabs>
        <w:ind w:right="43"/>
        <w:jc w:val="both"/>
        <w:rPr>
          <w:rFonts w:ascii="Arial Narrow" w:hAnsi="Arial Narrow" w:cs="Calibri Light"/>
          <w:sz w:val="28"/>
          <w:szCs w:val="28"/>
        </w:rPr>
      </w:pPr>
    </w:p>
    <w:p w14:paraId="53DE3EEF"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10212713" w14:textId="77777777" w:rsidR="00E777C3" w:rsidRDefault="00E777C3" w:rsidP="00E777C3">
      <w:pPr>
        <w:tabs>
          <w:tab w:val="left" w:pos="426"/>
        </w:tabs>
        <w:ind w:right="43"/>
        <w:jc w:val="both"/>
        <w:rPr>
          <w:rFonts w:ascii="Arial Narrow" w:hAnsi="Arial Narrow" w:cs="Calibri Light"/>
          <w:sz w:val="28"/>
          <w:szCs w:val="28"/>
        </w:rPr>
      </w:pPr>
    </w:p>
    <w:p w14:paraId="62E4CBFB" w14:textId="77777777" w:rsidR="00E777C3" w:rsidRDefault="00E777C3" w:rsidP="00E777C3">
      <w:pPr>
        <w:numPr>
          <w:ilvl w:val="0"/>
          <w:numId w:val="4"/>
        </w:numPr>
        <w:tabs>
          <w:tab w:val="num" w:pos="150"/>
          <w:tab w:val="left" w:pos="426"/>
          <w:tab w:val="num" w:pos="851"/>
        </w:tabs>
        <w:ind w:left="0"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7E725258" w14:textId="77777777" w:rsidR="00E777C3" w:rsidRDefault="00E777C3" w:rsidP="00E777C3">
      <w:pPr>
        <w:ind w:right="43"/>
        <w:jc w:val="both"/>
        <w:rPr>
          <w:rFonts w:ascii="Arial Narrow" w:hAnsi="Arial Narrow" w:cs="Calibri Light"/>
          <w:b/>
          <w:sz w:val="28"/>
          <w:szCs w:val="28"/>
          <w:u w:val="single"/>
        </w:rPr>
      </w:pPr>
    </w:p>
    <w:p w14:paraId="02CDE4F8" w14:textId="77777777" w:rsidR="00E777C3" w:rsidRDefault="00E777C3" w:rsidP="00E777C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2FD5C042" w14:textId="77777777" w:rsidR="00E777C3" w:rsidRDefault="00E777C3" w:rsidP="00E777C3">
      <w:pPr>
        <w:ind w:right="43"/>
        <w:jc w:val="both"/>
        <w:rPr>
          <w:rFonts w:ascii="Arial Narrow" w:hAnsi="Arial Narrow" w:cs="Calibri Light"/>
          <w:b/>
          <w:bCs/>
          <w:sz w:val="28"/>
          <w:szCs w:val="28"/>
        </w:rPr>
      </w:pPr>
    </w:p>
    <w:p w14:paraId="363D665E" w14:textId="77777777" w:rsidR="00E777C3" w:rsidRDefault="00E777C3" w:rsidP="00E777C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6C8CEC14" w14:textId="77777777" w:rsidR="00E777C3" w:rsidRDefault="00E777C3" w:rsidP="00E777C3">
      <w:pPr>
        <w:ind w:right="43"/>
        <w:jc w:val="both"/>
        <w:rPr>
          <w:rFonts w:ascii="Arial Narrow" w:hAnsi="Arial Narrow" w:cs="Calibri Light"/>
          <w:b/>
          <w:bCs/>
          <w:sz w:val="28"/>
          <w:szCs w:val="28"/>
        </w:rPr>
      </w:pPr>
    </w:p>
    <w:p w14:paraId="7549A37D" w14:textId="77777777" w:rsidR="00E777C3" w:rsidRDefault="00E777C3" w:rsidP="00E777C3">
      <w:pPr>
        <w:ind w:right="43"/>
        <w:jc w:val="both"/>
        <w:rPr>
          <w:rFonts w:ascii="Arial Narrow" w:hAnsi="Arial Narrow" w:cs="Calibri Light"/>
          <w:b/>
          <w:bCs/>
          <w:sz w:val="28"/>
          <w:szCs w:val="28"/>
        </w:rPr>
      </w:pPr>
      <w:r>
        <w:rPr>
          <w:rFonts w:ascii="Arial Narrow" w:hAnsi="Arial Narrow"/>
          <w:b/>
          <w:sz w:val="28"/>
          <w:szCs w:val="28"/>
        </w:rPr>
        <w:lastRenderedPageBreak/>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2511E5BA" w14:textId="77777777" w:rsidR="00E777C3" w:rsidRDefault="00E777C3" w:rsidP="00E777C3">
      <w:pPr>
        <w:ind w:right="43"/>
        <w:jc w:val="both"/>
        <w:rPr>
          <w:rFonts w:ascii="Arial Narrow" w:hAnsi="Arial Narrow" w:cs="Calibri Light"/>
          <w:b/>
          <w:bCs/>
          <w:sz w:val="28"/>
          <w:szCs w:val="28"/>
        </w:rPr>
      </w:pPr>
    </w:p>
    <w:p w14:paraId="3AA6D907" w14:textId="2B40C0B2" w:rsidR="00E777C3" w:rsidRDefault="00E777C3" w:rsidP="00E777C3">
      <w:pPr>
        <w:ind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r>
        <w:rPr>
          <w:rFonts w:ascii="Arial Narrow" w:hAnsi="Arial Narrow" w:cs="Calibri Light"/>
          <w:sz w:val="28"/>
          <w:szCs w:val="28"/>
        </w:rPr>
        <w:t>estiverem</w:t>
      </w:r>
      <w:r>
        <w:rPr>
          <w:rFonts w:ascii="Arial Narrow" w:hAnsi="Arial Narrow" w:cs="Calibri Light"/>
          <w:sz w:val="28"/>
          <w:szCs w:val="28"/>
        </w:rPr>
        <w:t xml:space="preserve"> em conformidade com as referidas especificações.</w:t>
      </w:r>
    </w:p>
    <w:p w14:paraId="2DE0ADD2" w14:textId="77777777" w:rsidR="00E777C3" w:rsidRDefault="00E777C3" w:rsidP="00E777C3">
      <w:pPr>
        <w:ind w:right="43"/>
        <w:jc w:val="both"/>
        <w:rPr>
          <w:rFonts w:ascii="Arial Narrow" w:hAnsi="Arial Narrow" w:cs="Calibri Light"/>
          <w:b/>
          <w:bCs/>
          <w:sz w:val="28"/>
          <w:szCs w:val="28"/>
        </w:rPr>
      </w:pPr>
    </w:p>
    <w:p w14:paraId="1F7927AF" w14:textId="77777777" w:rsidR="00E777C3" w:rsidRDefault="00E777C3" w:rsidP="00E777C3">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05F4289D" w14:textId="77777777" w:rsidR="00E777C3" w:rsidRDefault="00E777C3" w:rsidP="00E777C3">
      <w:pPr>
        <w:ind w:right="43"/>
        <w:jc w:val="both"/>
        <w:rPr>
          <w:rFonts w:ascii="Arial Narrow" w:hAnsi="Arial Narrow" w:cs="Calibri Light"/>
          <w:b/>
          <w:bCs/>
          <w:sz w:val="28"/>
          <w:szCs w:val="28"/>
        </w:rPr>
      </w:pPr>
    </w:p>
    <w:p w14:paraId="02C6BFD1" w14:textId="77777777" w:rsidR="00E777C3" w:rsidRDefault="00E777C3" w:rsidP="00E777C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1DB971EB" w14:textId="77777777" w:rsidR="00E777C3" w:rsidRDefault="00E777C3" w:rsidP="00E777C3">
      <w:pPr>
        <w:tabs>
          <w:tab w:val="left" w:pos="9356"/>
        </w:tabs>
        <w:ind w:right="43"/>
        <w:jc w:val="both"/>
        <w:rPr>
          <w:rFonts w:ascii="Arial Narrow" w:hAnsi="Arial Narrow" w:cs="Calibri Light"/>
          <w:b/>
          <w:bCs/>
          <w:sz w:val="28"/>
          <w:szCs w:val="28"/>
        </w:rPr>
      </w:pPr>
    </w:p>
    <w:p w14:paraId="6E5418AA" w14:textId="77777777" w:rsidR="00E777C3" w:rsidRDefault="00E777C3" w:rsidP="00E777C3">
      <w:pPr>
        <w:tabs>
          <w:tab w:val="left" w:pos="9356"/>
        </w:tabs>
        <w:ind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2B432FDD" w14:textId="77777777" w:rsidR="00E777C3" w:rsidRDefault="00E777C3" w:rsidP="00E777C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4B8FFFBC" w14:textId="77777777" w:rsidR="00E777C3" w:rsidRDefault="00E777C3" w:rsidP="00E777C3">
      <w:pPr>
        <w:ind w:right="43"/>
        <w:jc w:val="both"/>
        <w:rPr>
          <w:rFonts w:ascii="Arial Narrow" w:hAnsi="Arial Narrow" w:cs="Wingdings"/>
          <w:b/>
          <w:bCs/>
          <w:sz w:val="28"/>
          <w:szCs w:val="28"/>
        </w:rPr>
      </w:pPr>
    </w:p>
    <w:p w14:paraId="6E52AFF4" w14:textId="77777777" w:rsidR="00E777C3" w:rsidRDefault="00E777C3" w:rsidP="00E777C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7535099D" w14:textId="77777777" w:rsidR="00E777C3" w:rsidRDefault="00E777C3" w:rsidP="00E777C3">
      <w:pPr>
        <w:ind w:right="43"/>
        <w:jc w:val="both"/>
        <w:rPr>
          <w:rFonts w:ascii="Arial Narrow" w:hAnsi="Arial Narrow" w:cs="Wingdings"/>
          <w:b/>
          <w:bCs/>
          <w:sz w:val="28"/>
          <w:szCs w:val="28"/>
        </w:rPr>
      </w:pPr>
    </w:p>
    <w:p w14:paraId="0EBED47C"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49EA43AE" w14:textId="77777777" w:rsidR="00E777C3" w:rsidRDefault="00E777C3" w:rsidP="00E777C3">
      <w:pPr>
        <w:ind w:right="43"/>
        <w:jc w:val="both"/>
        <w:rPr>
          <w:rFonts w:ascii="Arial Narrow" w:hAnsi="Arial Narrow" w:cs="Wingdings"/>
          <w:sz w:val="28"/>
          <w:szCs w:val="28"/>
        </w:rPr>
      </w:pPr>
    </w:p>
    <w:p w14:paraId="3B33519D" w14:textId="77777777" w:rsidR="00E777C3" w:rsidRDefault="00E777C3" w:rsidP="00E777C3">
      <w:pPr>
        <w:pStyle w:val="Corpodetexto2"/>
        <w:ind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ACEC0FD" w14:textId="77777777" w:rsidR="00E777C3" w:rsidRDefault="00E777C3" w:rsidP="00E777C3">
      <w:pPr>
        <w:ind w:right="43"/>
        <w:jc w:val="both"/>
        <w:rPr>
          <w:rFonts w:ascii="Arial Narrow" w:hAnsi="Arial Narrow" w:cs="Wingdings"/>
          <w:b/>
          <w:bCs/>
          <w:sz w:val="28"/>
          <w:szCs w:val="28"/>
        </w:rPr>
      </w:pPr>
    </w:p>
    <w:p w14:paraId="28CE724B"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13036C8F" w14:textId="77777777" w:rsidR="00E777C3" w:rsidRDefault="00E777C3" w:rsidP="00E777C3">
      <w:pPr>
        <w:pStyle w:val="Recuodecorpodetexto3"/>
        <w:spacing w:after="0"/>
        <w:ind w:left="0" w:right="43"/>
        <w:jc w:val="both"/>
        <w:rPr>
          <w:rFonts w:ascii="Arial Narrow" w:hAnsi="Arial Narrow" w:cs="Wingdings"/>
          <w:b/>
          <w:bCs/>
          <w:sz w:val="28"/>
          <w:szCs w:val="28"/>
        </w:rPr>
      </w:pPr>
    </w:p>
    <w:p w14:paraId="05685E1A" w14:textId="77777777" w:rsidR="00E777C3" w:rsidRDefault="00E777C3" w:rsidP="00E777C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0FEECF1C" w14:textId="77777777" w:rsidR="00E777C3" w:rsidRDefault="00E777C3" w:rsidP="00E777C3">
      <w:pPr>
        <w:ind w:right="43"/>
        <w:jc w:val="both"/>
        <w:rPr>
          <w:rFonts w:ascii="Arial Narrow" w:hAnsi="Arial Narrow" w:cs="Wingdings"/>
          <w:b/>
          <w:sz w:val="28"/>
          <w:szCs w:val="28"/>
          <w:u w:val="single"/>
        </w:rPr>
      </w:pPr>
    </w:p>
    <w:p w14:paraId="578C1979" w14:textId="77777777" w:rsidR="00E777C3" w:rsidRDefault="00E777C3" w:rsidP="00E777C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34BA088E" w14:textId="77777777" w:rsidR="00E777C3" w:rsidRDefault="00E777C3" w:rsidP="00E777C3">
      <w:pPr>
        <w:ind w:right="43"/>
        <w:jc w:val="both"/>
        <w:rPr>
          <w:rFonts w:ascii="Arial Narrow" w:hAnsi="Arial Narrow" w:cs="Wingdings"/>
          <w:b/>
          <w:bCs/>
          <w:sz w:val="28"/>
          <w:szCs w:val="28"/>
        </w:rPr>
      </w:pPr>
    </w:p>
    <w:p w14:paraId="5FE70201"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8487948"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lastRenderedPageBreak/>
        <w:t>6.2.</w:t>
      </w:r>
      <w:r>
        <w:rPr>
          <w:rFonts w:ascii="Arial Narrow" w:hAnsi="Arial Narrow" w:cs="Wingdings"/>
          <w:sz w:val="28"/>
          <w:szCs w:val="28"/>
        </w:rPr>
        <w:t xml:space="preserve"> Em relação ao presente Contrato é conferido ao Município de Iguatemi a prerrogativa de:</w:t>
      </w:r>
    </w:p>
    <w:p w14:paraId="4F618EA8" w14:textId="77777777" w:rsidR="00E777C3" w:rsidRDefault="00E777C3" w:rsidP="00E777C3">
      <w:pPr>
        <w:ind w:right="43"/>
        <w:jc w:val="both"/>
        <w:rPr>
          <w:rFonts w:ascii="Arial Narrow" w:hAnsi="Arial Narrow" w:cs="Wingdings"/>
          <w:sz w:val="28"/>
          <w:szCs w:val="28"/>
        </w:rPr>
      </w:pPr>
    </w:p>
    <w:p w14:paraId="6CAA9227" w14:textId="77777777" w:rsidR="00E777C3" w:rsidRDefault="00E777C3" w:rsidP="00E777C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66B5DB2D" w14:textId="77777777" w:rsidR="00E777C3" w:rsidRDefault="00E777C3" w:rsidP="00E777C3">
      <w:pPr>
        <w:tabs>
          <w:tab w:val="left" w:pos="851"/>
          <w:tab w:val="left" w:pos="1134"/>
        </w:tabs>
        <w:ind w:right="43"/>
        <w:jc w:val="both"/>
        <w:rPr>
          <w:rFonts w:ascii="Arial Narrow" w:hAnsi="Arial Narrow" w:cs="Wingdings"/>
          <w:sz w:val="28"/>
          <w:szCs w:val="28"/>
        </w:rPr>
      </w:pPr>
    </w:p>
    <w:p w14:paraId="69A634AC" w14:textId="77777777" w:rsidR="00E777C3" w:rsidRDefault="00E777C3" w:rsidP="00E777C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283F96D5" w14:textId="77777777" w:rsidR="00E777C3" w:rsidRDefault="00E777C3" w:rsidP="00E777C3">
      <w:pPr>
        <w:tabs>
          <w:tab w:val="left" w:pos="851"/>
          <w:tab w:val="left" w:pos="1134"/>
        </w:tabs>
        <w:ind w:right="43"/>
        <w:jc w:val="both"/>
        <w:rPr>
          <w:rFonts w:ascii="Arial Narrow" w:hAnsi="Arial Narrow" w:cs="Wingdings"/>
          <w:sz w:val="28"/>
          <w:szCs w:val="28"/>
        </w:rPr>
      </w:pPr>
    </w:p>
    <w:p w14:paraId="2A8A35E2" w14:textId="77777777" w:rsidR="00E777C3" w:rsidRDefault="00E777C3" w:rsidP="00E777C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1341E40A" w14:textId="77777777" w:rsidR="00E777C3" w:rsidRDefault="00E777C3" w:rsidP="00E777C3">
      <w:pPr>
        <w:ind w:right="43"/>
        <w:jc w:val="both"/>
        <w:rPr>
          <w:rFonts w:ascii="Arial Narrow" w:hAnsi="Arial Narrow" w:cs="Wingdings"/>
          <w:b/>
          <w:bCs/>
          <w:sz w:val="28"/>
          <w:szCs w:val="28"/>
        </w:rPr>
      </w:pPr>
    </w:p>
    <w:p w14:paraId="61D60B4E"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6B7C8799" w14:textId="77777777" w:rsidR="00E777C3" w:rsidRDefault="00E777C3" w:rsidP="00E777C3">
      <w:pPr>
        <w:ind w:right="43"/>
        <w:jc w:val="both"/>
        <w:rPr>
          <w:rFonts w:ascii="Arial Narrow" w:hAnsi="Arial Narrow" w:cs="Wingdings"/>
          <w:b/>
          <w:bCs/>
          <w:sz w:val="28"/>
          <w:szCs w:val="28"/>
        </w:rPr>
      </w:pPr>
    </w:p>
    <w:p w14:paraId="236AF7BD"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59AECA93" w14:textId="77777777" w:rsidR="00E777C3" w:rsidRDefault="00E777C3" w:rsidP="00E777C3">
      <w:pPr>
        <w:ind w:right="43"/>
        <w:jc w:val="both"/>
        <w:rPr>
          <w:rFonts w:ascii="Arial Narrow" w:hAnsi="Arial Narrow" w:cs="Wingdings"/>
          <w:b/>
          <w:bCs/>
          <w:sz w:val="28"/>
          <w:szCs w:val="28"/>
        </w:rPr>
      </w:pPr>
    </w:p>
    <w:p w14:paraId="219E5D18"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53662694" w14:textId="77777777" w:rsidR="00E777C3" w:rsidRDefault="00E777C3" w:rsidP="00E777C3">
      <w:pPr>
        <w:ind w:right="43"/>
        <w:jc w:val="both"/>
        <w:rPr>
          <w:rFonts w:ascii="Arial Narrow" w:hAnsi="Arial Narrow" w:cs="Wingdings"/>
          <w:b/>
          <w:bCs/>
          <w:sz w:val="28"/>
          <w:szCs w:val="28"/>
        </w:rPr>
      </w:pPr>
    </w:p>
    <w:p w14:paraId="10E2D2D6"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68BF11C3" w14:textId="77777777" w:rsidR="00E777C3" w:rsidRDefault="00E777C3" w:rsidP="00E777C3">
      <w:pPr>
        <w:ind w:right="43"/>
        <w:jc w:val="both"/>
        <w:rPr>
          <w:rFonts w:ascii="Arial Narrow" w:hAnsi="Arial Narrow" w:cs="Wingdings"/>
          <w:b/>
          <w:bCs/>
          <w:sz w:val="28"/>
          <w:szCs w:val="28"/>
        </w:rPr>
      </w:pPr>
    </w:p>
    <w:p w14:paraId="0519649F"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3A35E820" w14:textId="77777777" w:rsidR="00E777C3" w:rsidRDefault="00E777C3" w:rsidP="00E777C3">
      <w:pPr>
        <w:ind w:right="43"/>
        <w:jc w:val="both"/>
        <w:rPr>
          <w:rFonts w:ascii="Arial Narrow" w:hAnsi="Arial Narrow" w:cs="Wingdings"/>
          <w:b/>
          <w:bCs/>
          <w:sz w:val="28"/>
          <w:szCs w:val="28"/>
        </w:rPr>
      </w:pPr>
    </w:p>
    <w:p w14:paraId="4116EE97"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27CBDDF7" w14:textId="77777777" w:rsidR="00E777C3" w:rsidRDefault="00E777C3" w:rsidP="00E777C3">
      <w:pPr>
        <w:tabs>
          <w:tab w:val="left" w:pos="426"/>
        </w:tabs>
        <w:ind w:right="43"/>
        <w:jc w:val="both"/>
        <w:rPr>
          <w:rFonts w:ascii="Arial Narrow" w:hAnsi="Arial Narrow" w:cs="Wingdings"/>
          <w:sz w:val="28"/>
          <w:szCs w:val="28"/>
        </w:rPr>
      </w:pPr>
    </w:p>
    <w:p w14:paraId="530F0EAB" w14:textId="77777777" w:rsidR="00E777C3" w:rsidRDefault="00E777C3" w:rsidP="00E777C3">
      <w:pPr>
        <w:numPr>
          <w:ilvl w:val="0"/>
          <w:numId w:val="5"/>
        </w:numPr>
        <w:tabs>
          <w:tab w:val="left" w:pos="426"/>
          <w:tab w:val="left" w:pos="993"/>
          <w:tab w:val="left" w:pos="1134"/>
        </w:tabs>
        <w:ind w:left="0"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3B289F8" w14:textId="77777777" w:rsidR="00E777C3" w:rsidRDefault="00E777C3" w:rsidP="00E777C3">
      <w:pPr>
        <w:tabs>
          <w:tab w:val="left" w:pos="426"/>
          <w:tab w:val="left" w:pos="993"/>
          <w:tab w:val="left" w:pos="1134"/>
        </w:tabs>
        <w:ind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7363AC62" w14:textId="77777777" w:rsidR="00E777C3" w:rsidRDefault="00E777C3" w:rsidP="00E777C3">
      <w:pPr>
        <w:tabs>
          <w:tab w:val="left" w:pos="426"/>
        </w:tabs>
        <w:ind w:right="43"/>
        <w:jc w:val="both"/>
        <w:rPr>
          <w:rFonts w:ascii="Arial Narrow" w:hAnsi="Arial Narrow" w:cs="Wingdings"/>
          <w:sz w:val="28"/>
          <w:szCs w:val="28"/>
        </w:rPr>
      </w:pPr>
    </w:p>
    <w:p w14:paraId="51D91BC5" w14:textId="77777777" w:rsidR="00E777C3" w:rsidRDefault="00E777C3" w:rsidP="00E777C3">
      <w:pPr>
        <w:tabs>
          <w:tab w:val="left" w:pos="426"/>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110B2B43" w14:textId="77777777" w:rsidR="00E777C3" w:rsidRDefault="00E777C3" w:rsidP="00E777C3">
      <w:pPr>
        <w:tabs>
          <w:tab w:val="left" w:pos="426"/>
          <w:tab w:val="left" w:pos="1134"/>
        </w:tabs>
        <w:ind w:right="43"/>
        <w:jc w:val="both"/>
        <w:rPr>
          <w:rFonts w:ascii="Arial Narrow" w:hAnsi="Arial Narrow" w:cs="Wingdings"/>
          <w:sz w:val="28"/>
          <w:szCs w:val="28"/>
        </w:rPr>
      </w:pPr>
    </w:p>
    <w:p w14:paraId="748762E2" w14:textId="77777777" w:rsidR="00E777C3" w:rsidRDefault="00E777C3" w:rsidP="00E777C3">
      <w:pPr>
        <w:numPr>
          <w:ilvl w:val="0"/>
          <w:numId w:val="6"/>
        </w:numPr>
        <w:tabs>
          <w:tab w:val="left" w:pos="426"/>
          <w:tab w:val="left" w:pos="1134"/>
        </w:tabs>
        <w:ind w:left="0"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08E96520" w14:textId="77777777" w:rsidR="00E777C3" w:rsidRDefault="00E777C3" w:rsidP="00E777C3">
      <w:pPr>
        <w:tabs>
          <w:tab w:val="left" w:pos="426"/>
          <w:tab w:val="left" w:pos="1134"/>
        </w:tabs>
        <w:ind w:right="43"/>
        <w:jc w:val="both"/>
        <w:rPr>
          <w:rFonts w:ascii="Arial Narrow" w:hAnsi="Arial Narrow" w:cs="Wingdings"/>
          <w:sz w:val="28"/>
          <w:szCs w:val="28"/>
        </w:rPr>
      </w:pPr>
    </w:p>
    <w:p w14:paraId="7CD93B30" w14:textId="77777777" w:rsidR="00E777C3" w:rsidRDefault="00E777C3" w:rsidP="00E777C3">
      <w:pPr>
        <w:numPr>
          <w:ilvl w:val="0"/>
          <w:numId w:val="6"/>
        </w:numPr>
        <w:tabs>
          <w:tab w:val="left" w:pos="426"/>
          <w:tab w:val="left" w:pos="1134"/>
        </w:tabs>
        <w:ind w:left="0"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34C093FA" w14:textId="77777777" w:rsidR="00E777C3" w:rsidRDefault="00E777C3" w:rsidP="00E777C3">
      <w:pPr>
        <w:tabs>
          <w:tab w:val="left" w:pos="426"/>
          <w:tab w:val="left" w:pos="1134"/>
        </w:tabs>
        <w:ind w:right="43"/>
        <w:jc w:val="both"/>
        <w:rPr>
          <w:rFonts w:ascii="Arial Narrow" w:hAnsi="Arial Narrow" w:cs="Wingdings"/>
          <w:sz w:val="28"/>
          <w:szCs w:val="28"/>
        </w:rPr>
      </w:pPr>
    </w:p>
    <w:p w14:paraId="5AF9BB41" w14:textId="77777777" w:rsidR="00E777C3" w:rsidRDefault="00E777C3" w:rsidP="00E777C3">
      <w:pPr>
        <w:tabs>
          <w:tab w:val="left" w:pos="426"/>
          <w:tab w:val="left" w:pos="1134"/>
        </w:tabs>
        <w:ind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 xml:space="preserve">Quando necessária a modificação da forma de pagamento, por imposição de circunstâncias supervenientes, mantido o valor inicial atualizado, vedada a antecipação do </w:t>
      </w:r>
      <w:r>
        <w:rPr>
          <w:rFonts w:ascii="Arial Narrow" w:hAnsi="Arial Narrow" w:cs="Wingdings"/>
          <w:sz w:val="28"/>
          <w:szCs w:val="28"/>
        </w:rPr>
        <w:lastRenderedPageBreak/>
        <w:t>pagamento, com relação ao cronograma de pagamento fixado, sem a correspondente contraprestação de execução dos serviços;</w:t>
      </w:r>
    </w:p>
    <w:p w14:paraId="399199DC" w14:textId="77777777" w:rsidR="00E777C3" w:rsidRDefault="00E777C3" w:rsidP="00E777C3">
      <w:pPr>
        <w:tabs>
          <w:tab w:val="left" w:pos="426"/>
          <w:tab w:val="left" w:pos="1134"/>
        </w:tabs>
        <w:ind w:right="43"/>
        <w:jc w:val="both"/>
        <w:rPr>
          <w:rFonts w:ascii="Arial Narrow" w:hAnsi="Arial Narrow" w:cs="Wingdings"/>
          <w:sz w:val="28"/>
          <w:szCs w:val="28"/>
        </w:rPr>
      </w:pPr>
    </w:p>
    <w:p w14:paraId="21C86052" w14:textId="77777777" w:rsidR="00E777C3" w:rsidRDefault="00E777C3" w:rsidP="00E777C3">
      <w:pPr>
        <w:tabs>
          <w:tab w:val="left" w:pos="426"/>
          <w:tab w:val="left" w:pos="1134"/>
        </w:tabs>
        <w:ind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1F23E3A3" w14:textId="77777777" w:rsidR="00E777C3" w:rsidRDefault="00E777C3" w:rsidP="00E777C3">
      <w:pPr>
        <w:tabs>
          <w:tab w:val="left" w:pos="1134"/>
        </w:tabs>
        <w:ind w:right="43"/>
        <w:jc w:val="both"/>
        <w:rPr>
          <w:rFonts w:ascii="Arial Narrow" w:hAnsi="Arial Narrow" w:cs="Wingdings"/>
          <w:b/>
          <w:bCs/>
          <w:sz w:val="28"/>
          <w:szCs w:val="28"/>
        </w:rPr>
      </w:pPr>
    </w:p>
    <w:p w14:paraId="3EE0A062"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4A75A3F8" w14:textId="77777777" w:rsidR="00E777C3" w:rsidRDefault="00E777C3" w:rsidP="00E777C3">
      <w:pPr>
        <w:ind w:right="43"/>
        <w:jc w:val="both"/>
        <w:rPr>
          <w:rFonts w:ascii="Arial Narrow" w:hAnsi="Arial Narrow" w:cs="Wingdings"/>
          <w:b/>
          <w:bCs/>
          <w:sz w:val="28"/>
          <w:szCs w:val="28"/>
        </w:rPr>
      </w:pPr>
    </w:p>
    <w:p w14:paraId="1E204F2A"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889D194" w14:textId="77777777" w:rsidR="00E777C3" w:rsidRDefault="00E777C3" w:rsidP="00E777C3">
      <w:pPr>
        <w:ind w:right="43"/>
        <w:jc w:val="both"/>
        <w:rPr>
          <w:rFonts w:ascii="Arial Narrow" w:hAnsi="Arial Narrow" w:cs="Wingdings"/>
          <w:sz w:val="28"/>
          <w:szCs w:val="28"/>
        </w:rPr>
      </w:pPr>
    </w:p>
    <w:p w14:paraId="3A39F402" w14:textId="77777777" w:rsidR="00E777C3" w:rsidRDefault="00E777C3" w:rsidP="00E777C3">
      <w:pPr>
        <w:numPr>
          <w:ilvl w:val="0"/>
          <w:numId w:val="7"/>
        </w:numPr>
        <w:tabs>
          <w:tab w:val="left" w:pos="426"/>
        </w:tabs>
        <w:ind w:left="0"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5C52B103" w14:textId="77777777" w:rsidR="00E777C3" w:rsidRDefault="00E777C3" w:rsidP="00E777C3">
      <w:pPr>
        <w:tabs>
          <w:tab w:val="left" w:pos="426"/>
        </w:tabs>
        <w:ind w:right="43"/>
        <w:jc w:val="both"/>
        <w:rPr>
          <w:rFonts w:ascii="Arial Narrow" w:hAnsi="Arial Narrow" w:cs="Wingdings"/>
          <w:sz w:val="28"/>
          <w:szCs w:val="28"/>
        </w:rPr>
      </w:pPr>
    </w:p>
    <w:p w14:paraId="6B5DBA72" w14:textId="77777777" w:rsidR="00E777C3" w:rsidRDefault="00E777C3" w:rsidP="00E777C3">
      <w:pPr>
        <w:numPr>
          <w:ilvl w:val="0"/>
          <w:numId w:val="7"/>
        </w:numPr>
        <w:tabs>
          <w:tab w:val="left" w:pos="426"/>
        </w:tabs>
        <w:ind w:left="0"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05C69902" w14:textId="77777777" w:rsidR="00E777C3" w:rsidRDefault="00E777C3" w:rsidP="00E777C3">
      <w:pPr>
        <w:tabs>
          <w:tab w:val="left" w:pos="426"/>
        </w:tabs>
        <w:ind w:right="43"/>
        <w:jc w:val="both"/>
        <w:rPr>
          <w:rFonts w:ascii="Arial Narrow" w:hAnsi="Arial Narrow" w:cs="Wingdings"/>
          <w:sz w:val="28"/>
          <w:szCs w:val="28"/>
        </w:rPr>
      </w:pPr>
      <w:r>
        <w:rPr>
          <w:rFonts w:ascii="Arial Narrow" w:hAnsi="Arial Narrow" w:cs="Wingdings"/>
          <w:sz w:val="28"/>
          <w:szCs w:val="28"/>
        </w:rPr>
        <w:t xml:space="preserve"> </w:t>
      </w:r>
    </w:p>
    <w:p w14:paraId="2EE8A34A" w14:textId="77777777" w:rsidR="00E777C3" w:rsidRDefault="00E777C3" w:rsidP="00E777C3">
      <w:pPr>
        <w:tabs>
          <w:tab w:val="left" w:pos="426"/>
        </w:tabs>
        <w:ind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2DCD2540" w14:textId="77777777" w:rsidR="00E777C3" w:rsidRDefault="00E777C3" w:rsidP="00E777C3">
      <w:pPr>
        <w:ind w:right="43"/>
        <w:jc w:val="both"/>
        <w:rPr>
          <w:rFonts w:ascii="Arial Narrow" w:hAnsi="Arial Narrow" w:cs="Wingdings"/>
          <w:b/>
          <w:sz w:val="28"/>
          <w:szCs w:val="28"/>
          <w:u w:val="single"/>
        </w:rPr>
      </w:pPr>
    </w:p>
    <w:p w14:paraId="321ADA26" w14:textId="77777777" w:rsidR="00E777C3" w:rsidRDefault="00E777C3" w:rsidP="00E777C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4B2FABBC" w14:textId="77777777" w:rsidR="00E777C3" w:rsidRDefault="00E777C3" w:rsidP="00E777C3">
      <w:pPr>
        <w:ind w:right="43"/>
        <w:jc w:val="both"/>
        <w:rPr>
          <w:rFonts w:ascii="Arial Narrow" w:hAnsi="Arial Narrow" w:cs="Wingdings"/>
          <w:b/>
          <w:sz w:val="28"/>
          <w:szCs w:val="28"/>
        </w:rPr>
      </w:pPr>
    </w:p>
    <w:p w14:paraId="7EDC3385"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60B1688E" w14:textId="77777777" w:rsidR="00E777C3" w:rsidRDefault="00E777C3" w:rsidP="00E777C3">
      <w:pPr>
        <w:ind w:right="43"/>
        <w:jc w:val="both"/>
        <w:rPr>
          <w:rFonts w:ascii="Arial Narrow" w:hAnsi="Arial Narrow" w:cs="Wingdings"/>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E777C3" w14:paraId="069833F6" w14:textId="77777777" w:rsidTr="00E777C3">
        <w:trPr>
          <w:trHeight w:val="1433"/>
        </w:trPr>
        <w:tc>
          <w:tcPr>
            <w:tcW w:w="8830" w:type="dxa"/>
            <w:tcBorders>
              <w:top w:val="single" w:sz="4" w:space="0" w:color="auto"/>
              <w:left w:val="single" w:sz="4" w:space="0" w:color="auto"/>
              <w:bottom w:val="single" w:sz="4" w:space="0" w:color="auto"/>
              <w:right w:val="single" w:sz="4" w:space="0" w:color="auto"/>
            </w:tcBorders>
            <w:hideMark/>
          </w:tcPr>
          <w:p w14:paraId="1104F784" w14:textId="2E1EEB09" w:rsidR="00E777C3" w:rsidRDefault="00E777C3" w:rsidP="00E777C3">
            <w:pPr>
              <w:jc w:val="both"/>
              <w:rPr>
                <w:rFonts w:ascii="Arial Narrow" w:eastAsia="Times New Roman" w:hAnsi="Arial Narrow" w:cs="Wingdings"/>
                <w:b/>
                <w:sz w:val="28"/>
                <w:szCs w:val="28"/>
              </w:rPr>
            </w:pPr>
            <w:proofErr w:type="gramStart"/>
            <w:r>
              <w:rPr>
                <w:rFonts w:ascii="Verdana" w:hAnsi="Verdana" w:cs="Arial"/>
                <w:color w:val="000000"/>
                <w:sz w:val="20"/>
                <w:szCs w:val="20"/>
              </w:rPr>
              <w:t>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02  SECRETARIA MUNICIPAL DE GOVERNO</w:t>
            </w:r>
            <w:r>
              <w:rPr>
                <w:rFonts w:ascii="Verdana" w:hAnsi="Verdana" w:cs="Arial"/>
                <w:color w:val="000000"/>
                <w:sz w:val="20"/>
                <w:szCs w:val="20"/>
              </w:rPr>
              <w:br/>
              <w:t>02.01  SECRETARIA MUNICIPAL DE GOVERNO</w:t>
            </w:r>
            <w:r>
              <w:rPr>
                <w:rFonts w:ascii="Verdana" w:hAnsi="Verdana" w:cs="Arial"/>
                <w:color w:val="000000"/>
                <w:sz w:val="20"/>
                <w:szCs w:val="20"/>
              </w:rPr>
              <w:br/>
              <w:t>04.122.0208-2.292  PROMOÇÃO E APOIO ÀS FESTAS E EVENTOS</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2.500.0000-000     /     FICHA: 742</w:t>
            </w:r>
            <w:r>
              <w:rPr>
                <w:rFonts w:ascii="Verdana" w:hAnsi="Verdana" w:cs="Arial"/>
                <w:color w:val="000000"/>
                <w:sz w:val="20"/>
                <w:szCs w:val="20"/>
              </w:rPr>
              <w:br/>
              <w:t>R$ 78.765,00 (setenta e oito mil e setecentos e sessenta e cinco reais)</w:t>
            </w:r>
          </w:p>
        </w:tc>
      </w:tr>
    </w:tbl>
    <w:p w14:paraId="180E0FE7" w14:textId="77777777" w:rsidR="00E777C3" w:rsidRDefault="00E777C3" w:rsidP="00E777C3">
      <w:pPr>
        <w:jc w:val="both"/>
        <w:rPr>
          <w:rFonts w:ascii="Arial Narrow" w:hAnsi="Arial Narrow" w:cs="Wingdings"/>
          <w:b/>
          <w:sz w:val="28"/>
          <w:szCs w:val="28"/>
        </w:rPr>
      </w:pPr>
    </w:p>
    <w:p w14:paraId="6E84D8D9"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797FE50E" w14:textId="77777777" w:rsidR="00E777C3" w:rsidRDefault="00E777C3" w:rsidP="00E777C3">
      <w:pPr>
        <w:ind w:right="43"/>
        <w:jc w:val="both"/>
        <w:rPr>
          <w:rFonts w:ascii="Arial Narrow" w:hAnsi="Arial Narrow" w:cs="Wingdings"/>
          <w:sz w:val="28"/>
          <w:szCs w:val="28"/>
          <w:u w:val="single"/>
        </w:rPr>
      </w:pPr>
    </w:p>
    <w:p w14:paraId="3A833D67" w14:textId="77777777" w:rsidR="00E777C3" w:rsidRDefault="00E777C3" w:rsidP="00E777C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57D760DF" w14:textId="77777777" w:rsidR="00E777C3" w:rsidRDefault="00E777C3" w:rsidP="00E777C3">
      <w:pPr>
        <w:ind w:right="43"/>
        <w:jc w:val="both"/>
        <w:rPr>
          <w:rFonts w:ascii="Arial Narrow" w:hAnsi="Arial Narrow" w:cs="Wingdings"/>
          <w:b/>
          <w:sz w:val="28"/>
          <w:szCs w:val="28"/>
        </w:rPr>
      </w:pPr>
    </w:p>
    <w:p w14:paraId="7CAC3DA6" w14:textId="4A45655F"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O valor total deste Contrat</w:t>
      </w:r>
      <w:r w:rsidRPr="00E777C3">
        <w:rPr>
          <w:rFonts w:ascii="Arial Narrow" w:hAnsi="Arial Narrow" w:cs="Wingdings"/>
          <w:sz w:val="28"/>
          <w:szCs w:val="28"/>
        </w:rPr>
        <w:t xml:space="preserve">o é de </w:t>
      </w:r>
      <w:r w:rsidRPr="00E777C3">
        <w:rPr>
          <w:rFonts w:ascii="Arial Narrow" w:hAnsi="Arial Narrow" w:cs="Arial"/>
          <w:b/>
          <w:bCs/>
          <w:color w:val="000000"/>
          <w:sz w:val="28"/>
          <w:szCs w:val="28"/>
        </w:rPr>
        <w:t>R$ 78.765,00</w:t>
      </w:r>
      <w:r w:rsidRPr="00E777C3">
        <w:rPr>
          <w:rFonts w:ascii="Arial Narrow" w:hAnsi="Arial Narrow" w:cs="Arial"/>
          <w:color w:val="000000"/>
          <w:sz w:val="28"/>
          <w:szCs w:val="28"/>
        </w:rPr>
        <w:t xml:space="preserve"> (setenta e oito mil e setecentos e sessenta e cinco reais)</w:t>
      </w:r>
      <w:r w:rsidRPr="00E777C3">
        <w:rPr>
          <w:rFonts w:ascii="Arial Narrow" w:hAnsi="Arial Narrow" w:cs="Arial"/>
          <w:color w:val="000000"/>
          <w:sz w:val="28"/>
          <w:szCs w:val="28"/>
        </w:rPr>
        <w:t>.</w:t>
      </w:r>
    </w:p>
    <w:p w14:paraId="76C6060F" w14:textId="77777777" w:rsidR="00E777C3" w:rsidRDefault="00E777C3" w:rsidP="00E777C3">
      <w:pPr>
        <w:ind w:right="43"/>
        <w:jc w:val="both"/>
        <w:rPr>
          <w:rFonts w:ascii="Arial Narrow" w:hAnsi="Arial Narrow" w:cs="Wingdings"/>
          <w:sz w:val="28"/>
          <w:szCs w:val="28"/>
        </w:rPr>
      </w:pPr>
    </w:p>
    <w:p w14:paraId="25E357ED" w14:textId="77777777" w:rsidR="00E777C3" w:rsidRDefault="00E777C3" w:rsidP="00E777C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1DB0D6EC" w14:textId="77777777" w:rsidR="00E777C3" w:rsidRDefault="00E777C3" w:rsidP="00E777C3">
      <w:pPr>
        <w:ind w:right="43"/>
        <w:jc w:val="both"/>
        <w:rPr>
          <w:rFonts w:ascii="Arial Narrow" w:hAnsi="Arial Narrow" w:cs="Wingdings"/>
          <w:b/>
          <w:sz w:val="28"/>
          <w:szCs w:val="28"/>
          <w:u w:val="single"/>
        </w:rPr>
      </w:pPr>
    </w:p>
    <w:p w14:paraId="2431DB93"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lastRenderedPageBreak/>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27C166F4" w14:textId="77777777" w:rsidR="00E777C3" w:rsidRDefault="00E777C3" w:rsidP="00E777C3">
      <w:pPr>
        <w:ind w:right="43"/>
        <w:jc w:val="both"/>
        <w:rPr>
          <w:rFonts w:ascii="Arial Narrow" w:hAnsi="Arial Narrow" w:cs="Wingdings"/>
          <w:b/>
          <w:sz w:val="28"/>
          <w:szCs w:val="28"/>
        </w:rPr>
      </w:pPr>
    </w:p>
    <w:p w14:paraId="41975C3B"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66BA291C" w14:textId="77777777" w:rsidR="00E777C3" w:rsidRDefault="00E777C3" w:rsidP="00E777C3">
      <w:pPr>
        <w:ind w:right="43"/>
        <w:jc w:val="both"/>
        <w:rPr>
          <w:rFonts w:ascii="Arial Narrow" w:hAnsi="Arial Narrow" w:cs="Wingdings"/>
          <w:b/>
          <w:sz w:val="28"/>
          <w:szCs w:val="28"/>
        </w:rPr>
      </w:pPr>
    </w:p>
    <w:p w14:paraId="0EC803AC"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2A419190" w14:textId="77777777" w:rsidR="00E777C3" w:rsidRDefault="00E777C3" w:rsidP="00E777C3">
      <w:pPr>
        <w:ind w:right="43"/>
        <w:jc w:val="both"/>
        <w:rPr>
          <w:rFonts w:ascii="Arial Narrow" w:hAnsi="Arial Narrow" w:cs="Wingdings"/>
          <w:b/>
          <w:sz w:val="28"/>
          <w:szCs w:val="28"/>
        </w:rPr>
      </w:pPr>
    </w:p>
    <w:p w14:paraId="3079FE01"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53124B26" w14:textId="77777777" w:rsidR="00E777C3" w:rsidRDefault="00E777C3" w:rsidP="00E777C3">
      <w:pPr>
        <w:ind w:right="43"/>
        <w:jc w:val="both"/>
        <w:rPr>
          <w:rFonts w:ascii="Arial Narrow" w:hAnsi="Arial Narrow" w:cs="Wingdings"/>
          <w:b/>
          <w:sz w:val="28"/>
          <w:szCs w:val="28"/>
        </w:rPr>
      </w:pPr>
    </w:p>
    <w:p w14:paraId="7FD9C206"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5FF55C7C" w14:textId="77777777" w:rsidR="00E777C3" w:rsidRDefault="00E777C3" w:rsidP="00E777C3">
      <w:pPr>
        <w:ind w:right="43"/>
        <w:jc w:val="both"/>
        <w:rPr>
          <w:rFonts w:ascii="Arial Narrow" w:hAnsi="Arial Narrow" w:cs="Wingdings"/>
          <w:b/>
          <w:sz w:val="28"/>
          <w:szCs w:val="28"/>
        </w:rPr>
      </w:pPr>
    </w:p>
    <w:p w14:paraId="62E9E812"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4278F160" w14:textId="77777777" w:rsidR="00E777C3" w:rsidRDefault="00E777C3" w:rsidP="00E777C3">
      <w:pPr>
        <w:ind w:right="43"/>
        <w:jc w:val="both"/>
        <w:rPr>
          <w:rFonts w:ascii="Arial Narrow" w:hAnsi="Arial Narrow" w:cs="Wingdings"/>
          <w:b/>
          <w:sz w:val="28"/>
          <w:szCs w:val="28"/>
        </w:rPr>
      </w:pPr>
    </w:p>
    <w:p w14:paraId="34D0CCDD"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494FFDB8" w14:textId="77777777" w:rsidR="00E777C3" w:rsidRDefault="00E777C3" w:rsidP="00E777C3">
      <w:pPr>
        <w:pStyle w:val="Recuodecorpodetexto3"/>
        <w:spacing w:after="0"/>
        <w:ind w:left="0" w:right="43"/>
        <w:jc w:val="both"/>
        <w:rPr>
          <w:rFonts w:ascii="Arial Narrow" w:hAnsi="Arial Narrow" w:cs="Wingdings"/>
          <w:b/>
          <w:bCs/>
          <w:sz w:val="28"/>
          <w:szCs w:val="28"/>
        </w:rPr>
      </w:pPr>
    </w:p>
    <w:p w14:paraId="1CC567F8" w14:textId="77777777" w:rsidR="00E777C3" w:rsidRDefault="00E777C3" w:rsidP="00E777C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5C324CB0" w14:textId="77777777" w:rsidR="00E777C3" w:rsidRDefault="00E777C3" w:rsidP="00E777C3">
      <w:pPr>
        <w:ind w:right="43"/>
        <w:jc w:val="both"/>
        <w:rPr>
          <w:rFonts w:ascii="Arial Narrow" w:hAnsi="Arial Narrow" w:cs="Wingdings"/>
          <w:b/>
          <w:bCs/>
          <w:sz w:val="28"/>
          <w:szCs w:val="28"/>
        </w:rPr>
      </w:pPr>
    </w:p>
    <w:p w14:paraId="10B4F39A"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08F2117F" w14:textId="77777777" w:rsidR="00E777C3" w:rsidRDefault="00E777C3" w:rsidP="00E777C3">
      <w:pPr>
        <w:ind w:right="43"/>
        <w:jc w:val="both"/>
        <w:rPr>
          <w:rFonts w:ascii="Arial Narrow" w:hAnsi="Arial Narrow" w:cs="Wingdings"/>
          <w:b/>
          <w:bCs/>
          <w:sz w:val="28"/>
          <w:szCs w:val="28"/>
        </w:rPr>
      </w:pPr>
    </w:p>
    <w:p w14:paraId="4995F19B"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18629131" w14:textId="77777777" w:rsidR="00E777C3" w:rsidRDefault="00E777C3" w:rsidP="00E777C3">
      <w:pPr>
        <w:keepLines/>
        <w:ind w:right="43"/>
        <w:jc w:val="both"/>
        <w:rPr>
          <w:rFonts w:ascii="Arial Narrow" w:hAnsi="Arial Narrow" w:cs="Wingdings"/>
          <w:b/>
          <w:bCs/>
          <w:sz w:val="28"/>
          <w:szCs w:val="28"/>
        </w:rPr>
      </w:pPr>
    </w:p>
    <w:p w14:paraId="1868BC07" w14:textId="77777777" w:rsidR="00E777C3" w:rsidRDefault="00E777C3" w:rsidP="00E777C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6EFDA1E5" w14:textId="77777777" w:rsidR="00E777C3" w:rsidRDefault="00E777C3" w:rsidP="00E777C3">
      <w:pPr>
        <w:keepLines/>
        <w:ind w:right="43"/>
        <w:jc w:val="both"/>
        <w:rPr>
          <w:rFonts w:ascii="Arial Narrow" w:hAnsi="Arial Narrow" w:cs="Wingdings"/>
          <w:sz w:val="28"/>
          <w:szCs w:val="28"/>
        </w:rPr>
      </w:pPr>
    </w:p>
    <w:p w14:paraId="05020701" w14:textId="77777777" w:rsidR="00E777C3" w:rsidRDefault="00E777C3" w:rsidP="00E777C3">
      <w:pPr>
        <w:pStyle w:val="Corpodetexto2"/>
        <w:rPr>
          <w:rFonts w:ascii="Arial Narrow" w:hAnsi="Arial Narrow"/>
          <w:b/>
          <w:iCs/>
          <w:sz w:val="28"/>
          <w:szCs w:val="28"/>
          <w:u w:val="single"/>
        </w:rPr>
      </w:pPr>
      <w:r>
        <w:rPr>
          <w:rFonts w:ascii="Arial Narrow" w:hAnsi="Arial Narrow"/>
          <w:b/>
          <w:bCs/>
          <w:iCs/>
          <w:sz w:val="28"/>
          <w:szCs w:val="28"/>
          <w:u w:val="single"/>
        </w:rPr>
        <w:t xml:space="preserve">9.11. </w:t>
      </w:r>
      <w:r>
        <w:rPr>
          <w:rFonts w:ascii="Arial Narrow" w:hAnsi="Arial Narrow"/>
          <w:b/>
          <w:iCs/>
          <w:sz w:val="28"/>
          <w:szCs w:val="28"/>
          <w:u w:val="single"/>
        </w:rPr>
        <w:t xml:space="preserve">A </w:t>
      </w:r>
      <w:r>
        <w:rPr>
          <w:rFonts w:ascii="Arial Narrow" w:hAnsi="Arial Narrow" w:cs="Calibri Light"/>
          <w:b/>
          <w:iCs/>
          <w:sz w:val="28"/>
          <w:szCs w:val="28"/>
          <w:u w:val="single"/>
        </w:rPr>
        <w:t>Nota Fiscal/Fatura</w:t>
      </w:r>
      <w:r>
        <w:rPr>
          <w:rFonts w:ascii="Arial Narrow" w:hAnsi="Arial Narrow"/>
          <w:b/>
          <w:iCs/>
          <w:sz w:val="28"/>
          <w:szCs w:val="28"/>
          <w:u w:val="single"/>
        </w:rPr>
        <w:t xml:space="preserve"> deverá ser emitida pela própria Contratada, obrigatoriamente com o número de inscrição no CNPJ apresentado nos Documentos </w:t>
      </w:r>
      <w:r>
        <w:rPr>
          <w:rFonts w:ascii="Arial Narrow" w:hAnsi="Arial Narrow"/>
          <w:b/>
          <w:iCs/>
          <w:sz w:val="28"/>
          <w:szCs w:val="28"/>
          <w:u w:val="single"/>
        </w:rPr>
        <w:lastRenderedPageBreak/>
        <w:t xml:space="preserve">de Habilitação e das Propostas de Preços, bem como da Nota de Empenho, não se admitindo </w:t>
      </w:r>
      <w:r>
        <w:rPr>
          <w:rFonts w:ascii="Arial Narrow" w:hAnsi="Arial Narrow" w:cs="Calibri Light"/>
          <w:b/>
          <w:iCs/>
          <w:sz w:val="28"/>
          <w:szCs w:val="28"/>
          <w:u w:val="single"/>
        </w:rPr>
        <w:t>Notas Fiscais/Faturas</w:t>
      </w:r>
      <w:r>
        <w:rPr>
          <w:rFonts w:ascii="Arial Narrow" w:hAnsi="Arial Narrow"/>
          <w:b/>
          <w:iCs/>
          <w:sz w:val="28"/>
          <w:szCs w:val="28"/>
          <w:u w:val="single"/>
        </w:rPr>
        <w:t xml:space="preserve"> emitidas com outros </w:t>
      </w:r>
      <w:proofErr w:type="spellStart"/>
      <w:r>
        <w:rPr>
          <w:rFonts w:ascii="Arial Narrow" w:hAnsi="Arial Narrow"/>
          <w:b/>
          <w:iCs/>
          <w:sz w:val="28"/>
          <w:szCs w:val="28"/>
          <w:u w:val="single"/>
        </w:rPr>
        <w:t>CNPJs</w:t>
      </w:r>
      <w:proofErr w:type="spellEnd"/>
      <w:r>
        <w:rPr>
          <w:rFonts w:ascii="Arial Narrow" w:hAnsi="Arial Narrow"/>
          <w:b/>
          <w:iCs/>
          <w:sz w:val="28"/>
          <w:szCs w:val="28"/>
          <w:u w:val="single"/>
        </w:rPr>
        <w:t>.</w:t>
      </w:r>
    </w:p>
    <w:p w14:paraId="39D35627" w14:textId="77777777" w:rsidR="00E777C3" w:rsidRDefault="00E777C3" w:rsidP="00E777C3">
      <w:pPr>
        <w:pStyle w:val="Corpodetexto2"/>
        <w:rPr>
          <w:rFonts w:ascii="Arial Narrow" w:hAnsi="Arial Narrow"/>
          <w:b/>
          <w:bCs/>
          <w:iCs/>
          <w:sz w:val="28"/>
          <w:szCs w:val="28"/>
        </w:rPr>
      </w:pPr>
    </w:p>
    <w:p w14:paraId="7B9CF71F" w14:textId="77777777" w:rsidR="00E777C3" w:rsidRDefault="00E777C3" w:rsidP="00E777C3">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9.11.1.</w:t>
      </w:r>
      <w:r>
        <w:rPr>
          <w:rFonts w:ascii="Arial Narrow" w:eastAsia="Times New Roman" w:hAnsi="Arial Narrow"/>
          <w:iCs/>
          <w:sz w:val="28"/>
          <w:szCs w:val="28"/>
          <w:lang w:eastAsia="pt-BR"/>
        </w:rPr>
        <w:t xml:space="preserve"> 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4FC1621D" w14:textId="77777777" w:rsidR="00E777C3" w:rsidRDefault="00E777C3" w:rsidP="00E777C3">
      <w:pPr>
        <w:overflowPunct w:val="0"/>
        <w:autoSpaceDE w:val="0"/>
        <w:autoSpaceDN w:val="0"/>
        <w:adjustRightInd w:val="0"/>
        <w:ind w:left="993"/>
        <w:jc w:val="both"/>
        <w:textAlignment w:val="baseline"/>
        <w:rPr>
          <w:rFonts w:ascii="Arial Narrow" w:eastAsia="Times New Roman" w:hAnsi="Arial Narrow"/>
          <w:iCs/>
          <w:sz w:val="28"/>
          <w:szCs w:val="28"/>
          <w:lang w:eastAsia="pt-BR"/>
        </w:rPr>
      </w:pPr>
    </w:p>
    <w:p w14:paraId="48DDC422" w14:textId="77777777" w:rsidR="00E777C3" w:rsidRDefault="00E777C3" w:rsidP="00E777C3">
      <w:pPr>
        <w:pStyle w:val="Corpodetexto2"/>
        <w:rPr>
          <w:rFonts w:ascii="Arial Narrow" w:hAnsi="Arial Narrow"/>
          <w:i w:val="0"/>
          <w:iCs/>
          <w:sz w:val="28"/>
          <w:szCs w:val="28"/>
        </w:rPr>
      </w:pPr>
      <w:r>
        <w:rPr>
          <w:rFonts w:ascii="Arial Narrow" w:hAnsi="Arial Narrow"/>
          <w:b/>
          <w:bCs/>
          <w:i w:val="0"/>
          <w:iCs/>
          <w:sz w:val="28"/>
          <w:szCs w:val="28"/>
        </w:rPr>
        <w:t xml:space="preserve">9.12. </w:t>
      </w:r>
      <w:r>
        <w:rPr>
          <w:rFonts w:ascii="Arial Narrow" w:hAnsi="Arial Narrow"/>
          <w:i w:val="0"/>
          <w:iCs/>
          <w:sz w:val="28"/>
          <w:szCs w:val="28"/>
        </w:rPr>
        <w:t xml:space="preserve">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w:t>
      </w:r>
      <w:r>
        <w:rPr>
          <w:rFonts w:ascii="Arial Narrow" w:hAnsi="Arial Narrow"/>
          <w:b/>
          <w:bCs/>
          <w:i w:val="0"/>
          <w:iCs/>
          <w:sz w:val="28"/>
          <w:szCs w:val="28"/>
        </w:rPr>
        <w:t>0,5%</w:t>
      </w:r>
      <w:r>
        <w:rPr>
          <w:rFonts w:ascii="Arial Narrow" w:hAnsi="Arial Narrow"/>
          <w:i w:val="0"/>
          <w:iCs/>
          <w:sz w:val="28"/>
          <w:szCs w:val="28"/>
        </w:rPr>
        <w:t xml:space="preserve"> de juros de mora por mês ou fração.</w:t>
      </w:r>
    </w:p>
    <w:p w14:paraId="453B6447" w14:textId="77777777" w:rsidR="00E777C3" w:rsidRDefault="00E777C3" w:rsidP="00E777C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282C340" w14:textId="77777777" w:rsidR="00E777C3" w:rsidRDefault="00E777C3" w:rsidP="00E777C3">
      <w:pPr>
        <w:ind w:right="43"/>
        <w:jc w:val="both"/>
        <w:rPr>
          <w:rFonts w:ascii="Arial Narrow" w:hAnsi="Arial Narrow" w:cs="Wingdings"/>
          <w:b/>
          <w:sz w:val="28"/>
          <w:szCs w:val="28"/>
        </w:rPr>
      </w:pPr>
    </w:p>
    <w:p w14:paraId="3D891E5B"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4DCBBCD5" w14:textId="77777777" w:rsidR="00E777C3" w:rsidRDefault="00E777C3" w:rsidP="00E777C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1C181B1C" w14:textId="77777777" w:rsidR="00E777C3" w:rsidRDefault="00E777C3" w:rsidP="00E777C3">
      <w:pPr>
        <w:ind w:right="43"/>
        <w:rPr>
          <w:rFonts w:ascii="Arial Narrow" w:hAnsi="Arial Narrow" w:cs="Wingdings"/>
          <w:sz w:val="28"/>
          <w:szCs w:val="28"/>
        </w:rPr>
      </w:pPr>
    </w:p>
    <w:p w14:paraId="63D4D1F1"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76870368" w14:textId="77777777" w:rsidR="00E777C3" w:rsidRDefault="00E777C3" w:rsidP="00E777C3">
      <w:pPr>
        <w:ind w:right="43"/>
        <w:jc w:val="both"/>
        <w:rPr>
          <w:rFonts w:ascii="Arial Narrow" w:hAnsi="Arial Narrow" w:cs="Wingdings"/>
          <w:b/>
          <w:bCs/>
          <w:sz w:val="28"/>
          <w:szCs w:val="28"/>
        </w:rPr>
      </w:pPr>
    </w:p>
    <w:p w14:paraId="349AAC76"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2CD6F220" w14:textId="77777777" w:rsidR="00E777C3" w:rsidRDefault="00E777C3" w:rsidP="00E777C3">
      <w:pPr>
        <w:ind w:right="43"/>
        <w:jc w:val="both"/>
        <w:rPr>
          <w:rFonts w:ascii="Arial Narrow" w:hAnsi="Arial Narrow" w:cs="Wingdings"/>
          <w:b/>
          <w:sz w:val="28"/>
          <w:szCs w:val="28"/>
        </w:rPr>
      </w:pPr>
    </w:p>
    <w:p w14:paraId="4D138580"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00F54B1B" w14:textId="77777777" w:rsidR="00E777C3" w:rsidRDefault="00E777C3" w:rsidP="00E777C3">
      <w:pPr>
        <w:ind w:right="43"/>
        <w:jc w:val="both"/>
        <w:rPr>
          <w:rFonts w:ascii="Arial Narrow" w:hAnsi="Arial Narrow" w:cs="Wingdings"/>
          <w:b/>
          <w:sz w:val="28"/>
          <w:szCs w:val="28"/>
        </w:rPr>
      </w:pPr>
    </w:p>
    <w:p w14:paraId="5D4F08D9"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C1355F5" w14:textId="77777777" w:rsidR="00E777C3" w:rsidRDefault="00E777C3" w:rsidP="00E777C3">
      <w:pPr>
        <w:ind w:right="43"/>
        <w:jc w:val="both"/>
        <w:rPr>
          <w:rFonts w:ascii="Arial Narrow" w:hAnsi="Arial Narrow" w:cs="Wingdings"/>
          <w:b/>
          <w:sz w:val="28"/>
          <w:szCs w:val="28"/>
        </w:rPr>
      </w:pPr>
    </w:p>
    <w:p w14:paraId="4CD5773D"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344C33D5" w14:textId="77777777" w:rsidR="00E777C3" w:rsidRDefault="00E777C3" w:rsidP="00E777C3">
      <w:pPr>
        <w:ind w:right="43"/>
        <w:jc w:val="both"/>
        <w:rPr>
          <w:rFonts w:ascii="Arial Narrow" w:hAnsi="Arial Narrow" w:cs="Wingdings"/>
          <w:sz w:val="28"/>
          <w:szCs w:val="28"/>
        </w:rPr>
      </w:pPr>
    </w:p>
    <w:p w14:paraId="6A6D2F98"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 xml:space="preserve">A avaliação será considerada pela CONTRATANTE para aquilatar a necessidade de solicitar à CONTRATADA que melhore a qualidade dos materiais, para decidir sobre a </w:t>
      </w:r>
      <w:r>
        <w:rPr>
          <w:rFonts w:ascii="Arial Narrow" w:hAnsi="Arial Narrow" w:cs="Wingdings"/>
          <w:sz w:val="28"/>
          <w:szCs w:val="28"/>
        </w:rPr>
        <w:lastRenderedPageBreak/>
        <w:t>conveniência de renovar ou, a qualquer tempo, rescindir o presente Contrato ou, ainda, para fornecer, quando solicitado pela CONTRATADA, declarações sobre seu desempenho, a fim de servir de prova de capacitação técnica em licitações públicas.</w:t>
      </w:r>
    </w:p>
    <w:p w14:paraId="79C7C36A" w14:textId="77777777" w:rsidR="00E777C3" w:rsidRDefault="00E777C3" w:rsidP="00E777C3">
      <w:pPr>
        <w:pStyle w:val="Ttulo2"/>
        <w:ind w:right="43"/>
        <w:rPr>
          <w:rFonts w:ascii="Arial Narrow" w:hAnsi="Arial Narrow"/>
          <w:i w:val="0"/>
          <w:color w:val="auto"/>
          <w:sz w:val="28"/>
          <w:szCs w:val="28"/>
          <w:u w:val="single"/>
        </w:rPr>
      </w:pPr>
    </w:p>
    <w:p w14:paraId="7FA0BA9B" w14:textId="77777777" w:rsidR="00E777C3" w:rsidRDefault="00E777C3" w:rsidP="00E777C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5423CB50" w14:textId="77777777" w:rsidR="00E777C3" w:rsidRDefault="00E777C3" w:rsidP="00E777C3">
      <w:pPr>
        <w:ind w:right="43"/>
        <w:jc w:val="both"/>
        <w:rPr>
          <w:rFonts w:ascii="Arial Narrow" w:hAnsi="Arial Narrow" w:cs="Wingdings"/>
          <w:b/>
          <w:sz w:val="28"/>
          <w:szCs w:val="28"/>
        </w:rPr>
      </w:pPr>
    </w:p>
    <w:p w14:paraId="7C3B9167"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1446185A" w14:textId="77777777" w:rsidR="00E777C3" w:rsidRDefault="00E777C3" w:rsidP="00E777C3">
      <w:pPr>
        <w:ind w:right="43"/>
        <w:jc w:val="both"/>
        <w:rPr>
          <w:rFonts w:ascii="Arial Narrow" w:hAnsi="Arial Narrow" w:cs="Wingdings"/>
          <w:b/>
          <w:bCs/>
          <w:sz w:val="28"/>
          <w:szCs w:val="28"/>
        </w:rPr>
      </w:pPr>
    </w:p>
    <w:p w14:paraId="6020F8F4" w14:textId="77777777" w:rsidR="00E777C3" w:rsidRDefault="00E777C3" w:rsidP="00E777C3">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6BFB94AF" w14:textId="77777777" w:rsidR="00E777C3" w:rsidRDefault="00E777C3" w:rsidP="00E777C3">
      <w:pPr>
        <w:tabs>
          <w:tab w:val="left" w:pos="851"/>
        </w:tabs>
        <w:ind w:right="43"/>
        <w:jc w:val="both"/>
        <w:rPr>
          <w:rFonts w:ascii="Arial Narrow" w:hAnsi="Arial Narrow" w:cs="Wingdings"/>
          <w:sz w:val="28"/>
          <w:szCs w:val="28"/>
        </w:rPr>
      </w:pPr>
    </w:p>
    <w:p w14:paraId="2D83FAEE" w14:textId="77777777" w:rsidR="00E777C3" w:rsidRDefault="00E777C3" w:rsidP="00E777C3">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3B3E51F4" w14:textId="77777777" w:rsidR="00E777C3" w:rsidRDefault="00E777C3" w:rsidP="00E777C3">
      <w:pPr>
        <w:tabs>
          <w:tab w:val="left" w:pos="851"/>
        </w:tabs>
        <w:ind w:right="43"/>
        <w:jc w:val="both"/>
        <w:rPr>
          <w:rFonts w:ascii="Arial Narrow" w:hAnsi="Arial Narrow" w:cs="Wingdings"/>
          <w:sz w:val="28"/>
          <w:szCs w:val="28"/>
        </w:rPr>
      </w:pPr>
    </w:p>
    <w:p w14:paraId="60DAE125" w14:textId="77777777" w:rsidR="00E777C3" w:rsidRDefault="00E777C3" w:rsidP="00E777C3">
      <w:pPr>
        <w:numPr>
          <w:ilvl w:val="0"/>
          <w:numId w:val="8"/>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47FC2AAC" w14:textId="77777777" w:rsidR="00E777C3" w:rsidRDefault="00E777C3" w:rsidP="00E777C3">
      <w:pPr>
        <w:tabs>
          <w:tab w:val="left" w:pos="851"/>
        </w:tabs>
        <w:ind w:right="43"/>
        <w:jc w:val="both"/>
        <w:rPr>
          <w:rFonts w:ascii="Arial Narrow" w:hAnsi="Arial Narrow" w:cs="Wingdings"/>
          <w:sz w:val="28"/>
          <w:szCs w:val="28"/>
        </w:rPr>
      </w:pPr>
      <w:r>
        <w:rPr>
          <w:rFonts w:ascii="Arial Narrow" w:hAnsi="Arial Narrow" w:cs="Wingdings"/>
          <w:sz w:val="28"/>
          <w:szCs w:val="28"/>
        </w:rPr>
        <w:t xml:space="preserve"> </w:t>
      </w:r>
    </w:p>
    <w:p w14:paraId="2FFDE758" w14:textId="77777777" w:rsidR="00E777C3" w:rsidRDefault="00E777C3" w:rsidP="00E777C3">
      <w:pPr>
        <w:tabs>
          <w:tab w:val="left" w:pos="851"/>
        </w:tabs>
        <w:ind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3AA0F329" w14:textId="77777777" w:rsidR="00E777C3" w:rsidRDefault="00E777C3" w:rsidP="00E777C3">
      <w:pPr>
        <w:ind w:right="43"/>
        <w:jc w:val="both"/>
        <w:rPr>
          <w:rFonts w:ascii="Arial Narrow" w:hAnsi="Arial Narrow" w:cs="Wingdings"/>
          <w:b/>
          <w:sz w:val="28"/>
          <w:szCs w:val="28"/>
        </w:rPr>
      </w:pPr>
    </w:p>
    <w:p w14:paraId="4B9D3DB7"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6A557CCE" w14:textId="77777777" w:rsidR="00E777C3" w:rsidRDefault="00E777C3" w:rsidP="00E777C3">
      <w:pPr>
        <w:tabs>
          <w:tab w:val="left" w:pos="2977"/>
        </w:tabs>
        <w:ind w:right="43"/>
        <w:jc w:val="both"/>
        <w:rPr>
          <w:rFonts w:ascii="Arial Narrow" w:hAnsi="Arial Narrow" w:cs="Wingdings"/>
          <w:b/>
          <w:bCs/>
          <w:sz w:val="28"/>
          <w:szCs w:val="28"/>
        </w:rPr>
      </w:pPr>
    </w:p>
    <w:p w14:paraId="6CA1D72E" w14:textId="77777777" w:rsidR="00E777C3" w:rsidRDefault="00E777C3" w:rsidP="00E777C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17C8F294" w14:textId="77777777" w:rsidR="00E777C3" w:rsidRDefault="00E777C3" w:rsidP="00E777C3">
      <w:pPr>
        <w:tabs>
          <w:tab w:val="left" w:pos="2977"/>
        </w:tabs>
        <w:ind w:right="43"/>
        <w:jc w:val="both"/>
        <w:rPr>
          <w:rFonts w:ascii="Arial Narrow" w:hAnsi="Arial Narrow" w:cs="Wingdings"/>
          <w:sz w:val="28"/>
          <w:szCs w:val="28"/>
        </w:rPr>
      </w:pPr>
    </w:p>
    <w:p w14:paraId="130EDCC7" w14:textId="77777777" w:rsidR="00E777C3" w:rsidRDefault="00E777C3" w:rsidP="00E777C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3C387CEF" w14:textId="77777777" w:rsidR="00E777C3" w:rsidRDefault="00E777C3" w:rsidP="00E777C3">
      <w:pPr>
        <w:tabs>
          <w:tab w:val="left" w:pos="2977"/>
        </w:tabs>
        <w:ind w:right="43"/>
        <w:jc w:val="both"/>
        <w:rPr>
          <w:rFonts w:ascii="Arial Narrow" w:hAnsi="Arial Narrow" w:cs="Wingdings"/>
          <w:b/>
          <w:sz w:val="28"/>
          <w:szCs w:val="28"/>
          <w:u w:val="single"/>
        </w:rPr>
      </w:pPr>
    </w:p>
    <w:p w14:paraId="5E1DB0F8"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341AF342" w14:textId="77777777" w:rsidR="00E777C3" w:rsidRDefault="00E777C3" w:rsidP="00E777C3">
      <w:pPr>
        <w:ind w:right="43"/>
        <w:jc w:val="both"/>
        <w:rPr>
          <w:rFonts w:ascii="Arial Narrow" w:hAnsi="Arial Narrow" w:cs="Wingdings"/>
          <w:b/>
          <w:sz w:val="28"/>
          <w:szCs w:val="28"/>
        </w:rPr>
      </w:pPr>
    </w:p>
    <w:p w14:paraId="08F30AAA"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6EECCD82" w14:textId="77777777" w:rsidR="00E777C3" w:rsidRDefault="00E777C3" w:rsidP="00E777C3">
      <w:pPr>
        <w:ind w:right="43"/>
        <w:jc w:val="both"/>
        <w:rPr>
          <w:rFonts w:ascii="Arial Narrow" w:hAnsi="Arial Narrow" w:cs="Wingdings"/>
          <w:b/>
          <w:sz w:val="28"/>
          <w:szCs w:val="28"/>
        </w:rPr>
      </w:pPr>
    </w:p>
    <w:p w14:paraId="0D94E572"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 xml:space="preserve">A rescisão acarretará, independentemente de qualquer procedimento judicial ou extrajudicial por parte da CONTRATANTE, a retenção dos créditos decorrentes deste </w:t>
      </w:r>
      <w:r>
        <w:rPr>
          <w:rFonts w:ascii="Arial Narrow" w:hAnsi="Arial Narrow" w:cs="Wingdings"/>
          <w:sz w:val="28"/>
          <w:szCs w:val="28"/>
        </w:rPr>
        <w:lastRenderedPageBreak/>
        <w:t>Contrato, limitada ao valor dos prejuízos causados, além das sanções previstas neste ajuste, até a completa indenização dos danos.</w:t>
      </w:r>
    </w:p>
    <w:p w14:paraId="24330B93" w14:textId="77777777" w:rsidR="00E777C3" w:rsidRDefault="00E777C3" w:rsidP="00E777C3">
      <w:pPr>
        <w:ind w:right="43"/>
        <w:jc w:val="both"/>
        <w:rPr>
          <w:rFonts w:ascii="Arial Narrow" w:hAnsi="Arial Narrow" w:cs="Wingdings"/>
          <w:b/>
          <w:sz w:val="28"/>
          <w:szCs w:val="28"/>
        </w:rPr>
      </w:pPr>
    </w:p>
    <w:p w14:paraId="554FD2FA"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725DB315" w14:textId="77777777" w:rsidR="00E777C3" w:rsidRDefault="00E777C3" w:rsidP="00E777C3">
      <w:pPr>
        <w:ind w:right="43"/>
        <w:jc w:val="both"/>
        <w:rPr>
          <w:rFonts w:ascii="Arial Narrow" w:hAnsi="Arial Narrow" w:cs="Wingdings"/>
          <w:b/>
          <w:sz w:val="28"/>
          <w:szCs w:val="28"/>
        </w:rPr>
      </w:pPr>
    </w:p>
    <w:p w14:paraId="0FAC2CE9"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5B4398EC" w14:textId="77777777" w:rsidR="00E777C3" w:rsidRDefault="00E777C3" w:rsidP="00E777C3">
      <w:pPr>
        <w:pStyle w:val="Corpodetexto3"/>
        <w:ind w:right="43"/>
        <w:rPr>
          <w:rFonts w:ascii="Arial Narrow" w:hAnsi="Arial Narrow"/>
          <w:b/>
          <w:sz w:val="28"/>
          <w:szCs w:val="28"/>
          <w:u w:val="single"/>
        </w:rPr>
      </w:pPr>
    </w:p>
    <w:p w14:paraId="4B4E6B01" w14:textId="77777777" w:rsidR="00E777C3" w:rsidRDefault="00E777C3" w:rsidP="00E777C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1A6BD3F7" w14:textId="77777777" w:rsidR="00E777C3" w:rsidRDefault="00E777C3" w:rsidP="00E777C3">
      <w:pPr>
        <w:pStyle w:val="Corpodetexto3"/>
        <w:ind w:right="43"/>
        <w:rPr>
          <w:rFonts w:ascii="Arial Narrow" w:hAnsi="Arial Narrow"/>
          <w:b/>
          <w:sz w:val="28"/>
          <w:szCs w:val="28"/>
        </w:rPr>
      </w:pPr>
    </w:p>
    <w:p w14:paraId="35AF72F6" w14:textId="77777777" w:rsidR="00E777C3" w:rsidRDefault="00E777C3" w:rsidP="00E777C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26DA251B" w14:textId="77777777" w:rsidR="00E777C3" w:rsidRDefault="00E777C3" w:rsidP="00E777C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19CE3934" w14:textId="77777777" w:rsidR="00E777C3" w:rsidRDefault="00E777C3" w:rsidP="00E777C3">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177542CE"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0890942F" w14:textId="77777777" w:rsidR="00E777C3" w:rsidRDefault="00E777C3" w:rsidP="00E777C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2D917D28" w14:textId="77777777" w:rsidR="00E777C3" w:rsidRDefault="00E777C3" w:rsidP="00E777C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417B3635" w14:textId="77777777" w:rsidR="00E777C3" w:rsidRDefault="00E777C3" w:rsidP="00E777C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2EDB5E74"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30C361C2" w14:textId="77777777" w:rsidR="00E777C3" w:rsidRDefault="00E777C3" w:rsidP="00E777C3">
      <w:pPr>
        <w:ind w:right="43"/>
        <w:jc w:val="both"/>
        <w:rPr>
          <w:rFonts w:ascii="Arial Narrow" w:hAnsi="Arial Narrow" w:cs="Wingdings"/>
          <w:sz w:val="28"/>
          <w:szCs w:val="28"/>
        </w:rPr>
      </w:pPr>
    </w:p>
    <w:p w14:paraId="528A0C3E" w14:textId="77777777" w:rsidR="00E777C3" w:rsidRDefault="00E777C3" w:rsidP="00E777C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15048C47" w14:textId="77777777" w:rsidR="00E777C3" w:rsidRDefault="00E777C3" w:rsidP="00E777C3">
      <w:pPr>
        <w:ind w:right="43"/>
        <w:jc w:val="both"/>
        <w:rPr>
          <w:rFonts w:ascii="Arial Narrow" w:hAnsi="Arial Narrow" w:cs="Wingdings"/>
          <w:b/>
          <w:sz w:val="28"/>
          <w:szCs w:val="28"/>
        </w:rPr>
      </w:pPr>
    </w:p>
    <w:p w14:paraId="6A864CE4"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789935A7" w14:textId="77777777" w:rsidR="00E777C3" w:rsidRDefault="00E777C3" w:rsidP="00E777C3">
      <w:pPr>
        <w:ind w:right="43"/>
        <w:jc w:val="both"/>
        <w:rPr>
          <w:rFonts w:ascii="Arial Narrow" w:hAnsi="Arial Narrow" w:cs="Wingdings"/>
          <w:b/>
          <w:bCs/>
          <w:sz w:val="28"/>
          <w:szCs w:val="28"/>
        </w:rPr>
      </w:pPr>
      <w:r>
        <w:rPr>
          <w:rFonts w:ascii="Arial Narrow" w:hAnsi="Arial Narrow" w:cs="Wingdings"/>
          <w:b/>
          <w:sz w:val="28"/>
          <w:szCs w:val="28"/>
        </w:rPr>
        <w:lastRenderedPageBreak/>
        <w:t xml:space="preserve">CLÁUSULA DÉCIMA SEXTA – </w:t>
      </w:r>
      <w:r>
        <w:rPr>
          <w:rFonts w:ascii="Arial Narrow" w:hAnsi="Arial Narrow" w:cs="Wingdings"/>
          <w:b/>
          <w:bCs/>
          <w:sz w:val="28"/>
          <w:szCs w:val="28"/>
        </w:rPr>
        <w:t>DAS ALTERAÇÕES</w:t>
      </w:r>
    </w:p>
    <w:p w14:paraId="28AC494C" w14:textId="77777777" w:rsidR="00E777C3" w:rsidRDefault="00E777C3" w:rsidP="00E777C3">
      <w:pPr>
        <w:ind w:right="43"/>
        <w:jc w:val="both"/>
        <w:rPr>
          <w:rFonts w:ascii="Arial Narrow" w:hAnsi="Arial Narrow" w:cs="Wingdings"/>
          <w:b/>
          <w:bCs/>
          <w:sz w:val="28"/>
          <w:szCs w:val="28"/>
        </w:rPr>
      </w:pPr>
    </w:p>
    <w:p w14:paraId="7484A560"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1FC939A1" w14:textId="77777777" w:rsidR="00E777C3" w:rsidRDefault="00E777C3" w:rsidP="00E777C3">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05B4A2BE" w14:textId="77777777" w:rsidR="00E777C3" w:rsidRDefault="00E777C3" w:rsidP="00E777C3">
      <w:pPr>
        <w:pStyle w:val="Corpodetexto"/>
        <w:ind w:right="43"/>
        <w:rPr>
          <w:rFonts w:ascii="Arial Narrow" w:hAnsi="Arial Narrow" w:cs="Wingdings"/>
          <w:b/>
          <w:bCs/>
          <w:sz w:val="28"/>
          <w:szCs w:val="28"/>
        </w:rPr>
      </w:pPr>
    </w:p>
    <w:p w14:paraId="7DD410E9" w14:textId="77777777" w:rsidR="00E777C3" w:rsidRDefault="00E777C3" w:rsidP="00E777C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4B99BC32" w14:textId="77777777" w:rsidR="00E777C3" w:rsidRDefault="00E777C3" w:rsidP="00E777C3">
      <w:pPr>
        <w:ind w:right="43"/>
        <w:jc w:val="both"/>
        <w:rPr>
          <w:rFonts w:ascii="Arial Narrow" w:hAnsi="Arial Narrow" w:cs="Wingdings"/>
          <w:b/>
          <w:sz w:val="28"/>
          <w:szCs w:val="28"/>
          <w:u w:val="single"/>
        </w:rPr>
      </w:pPr>
    </w:p>
    <w:p w14:paraId="63D5A640" w14:textId="77777777" w:rsidR="00E777C3" w:rsidRDefault="00E777C3" w:rsidP="00E777C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1657C829" w14:textId="77777777" w:rsidR="00E777C3" w:rsidRDefault="00E777C3" w:rsidP="00E777C3">
      <w:pPr>
        <w:ind w:right="43"/>
        <w:jc w:val="both"/>
        <w:rPr>
          <w:rFonts w:ascii="Arial Narrow" w:hAnsi="Arial Narrow" w:cs="Wingdings"/>
          <w:b/>
          <w:sz w:val="28"/>
          <w:szCs w:val="28"/>
        </w:rPr>
      </w:pPr>
    </w:p>
    <w:p w14:paraId="40A67761"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4D3E9DB4" w14:textId="77777777" w:rsidR="00E777C3" w:rsidRDefault="00E777C3" w:rsidP="00E777C3">
      <w:pPr>
        <w:ind w:right="43"/>
        <w:jc w:val="both"/>
        <w:rPr>
          <w:rFonts w:ascii="Arial Narrow" w:hAnsi="Arial Narrow" w:cs="Wingdings"/>
          <w:sz w:val="28"/>
          <w:szCs w:val="28"/>
        </w:rPr>
      </w:pPr>
    </w:p>
    <w:p w14:paraId="7634D795" w14:textId="77777777" w:rsidR="00E777C3" w:rsidRDefault="00E777C3" w:rsidP="00E777C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43F5D1F" w14:textId="77777777" w:rsidR="00E777C3" w:rsidRDefault="00E777C3" w:rsidP="00E777C3">
      <w:pPr>
        <w:ind w:right="43"/>
        <w:jc w:val="both"/>
        <w:rPr>
          <w:rFonts w:ascii="Arial Narrow" w:hAnsi="Arial Narrow" w:cs="Wingdings"/>
          <w:b/>
          <w:sz w:val="28"/>
          <w:szCs w:val="28"/>
        </w:rPr>
      </w:pPr>
    </w:p>
    <w:p w14:paraId="6DE460F9" w14:textId="77777777" w:rsidR="00E777C3" w:rsidRDefault="00E777C3" w:rsidP="00E777C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6D69342E" w14:textId="77777777" w:rsidR="00E777C3" w:rsidRDefault="00E777C3" w:rsidP="00E777C3">
      <w:pPr>
        <w:ind w:right="43"/>
        <w:jc w:val="both"/>
        <w:rPr>
          <w:rFonts w:ascii="Arial Narrow" w:hAnsi="Arial Narrow" w:cs="Wingdings"/>
          <w:sz w:val="28"/>
          <w:szCs w:val="28"/>
        </w:rPr>
      </w:pPr>
    </w:p>
    <w:p w14:paraId="7803AF23" w14:textId="77777777" w:rsidR="00E777C3" w:rsidRDefault="00E777C3" w:rsidP="00E777C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062B73E" w14:textId="77777777" w:rsidR="00E777C3" w:rsidRDefault="00E777C3" w:rsidP="00E777C3">
      <w:pPr>
        <w:ind w:right="43"/>
        <w:jc w:val="both"/>
        <w:rPr>
          <w:rFonts w:ascii="Arial Narrow" w:hAnsi="Arial Narrow" w:cs="Wingdings"/>
          <w:sz w:val="28"/>
          <w:szCs w:val="28"/>
        </w:rPr>
      </w:pPr>
    </w:p>
    <w:p w14:paraId="261CA429" w14:textId="302EF3C9" w:rsidR="00E777C3" w:rsidRDefault="00E777C3" w:rsidP="00E777C3">
      <w:pPr>
        <w:ind w:right="43"/>
        <w:jc w:val="right"/>
        <w:rPr>
          <w:rFonts w:ascii="Arial Narrow" w:hAnsi="Arial Narrow" w:cs="Wingdings"/>
          <w:sz w:val="28"/>
          <w:szCs w:val="28"/>
        </w:rPr>
      </w:pPr>
      <w:r>
        <w:rPr>
          <w:rFonts w:ascii="Arial Narrow" w:hAnsi="Arial Narrow" w:cs="Wingdings"/>
          <w:sz w:val="28"/>
          <w:szCs w:val="28"/>
        </w:rPr>
        <w:t xml:space="preserve">Iguatemi/MS, </w:t>
      </w:r>
      <w:r>
        <w:rPr>
          <w:rFonts w:ascii="Arial Narrow" w:hAnsi="Arial Narrow" w:cs="Wingdings"/>
          <w:sz w:val="28"/>
          <w:szCs w:val="28"/>
        </w:rPr>
        <w:t xml:space="preserve">30 de novembro </w:t>
      </w:r>
      <w:r>
        <w:rPr>
          <w:rFonts w:ascii="Arial Narrow" w:hAnsi="Arial Narrow" w:cs="Wingdings"/>
          <w:sz w:val="28"/>
          <w:szCs w:val="28"/>
        </w:rPr>
        <w:t>de 2023.</w:t>
      </w:r>
    </w:p>
    <w:p w14:paraId="33D27C2E" w14:textId="77777777" w:rsidR="00E777C3" w:rsidRDefault="00E777C3" w:rsidP="00E777C3">
      <w:pPr>
        <w:ind w:right="43"/>
        <w:jc w:val="right"/>
        <w:rPr>
          <w:rFonts w:ascii="Arial Narrow" w:hAnsi="Arial Narrow" w:cs="Wingdings"/>
          <w:sz w:val="28"/>
          <w:szCs w:val="28"/>
        </w:rPr>
      </w:pPr>
    </w:p>
    <w:p w14:paraId="2CF2CEE6" w14:textId="77777777" w:rsidR="00E777C3" w:rsidRDefault="00E777C3" w:rsidP="00E777C3">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E777C3" w14:paraId="591A7248" w14:textId="77777777" w:rsidTr="00E777C3">
        <w:tc>
          <w:tcPr>
            <w:tcW w:w="4486" w:type="dxa"/>
            <w:hideMark/>
          </w:tcPr>
          <w:p w14:paraId="79F80D64" w14:textId="77777777" w:rsidR="00E777C3" w:rsidRDefault="00E777C3">
            <w:pPr>
              <w:widowControl w:val="0"/>
              <w:ind w:right="-87"/>
              <w:jc w:val="center"/>
              <w:rPr>
                <w:rFonts w:ascii="Arial Narrow" w:hAnsi="Arial Narrow" w:cs="Arial"/>
                <w:iCs/>
                <w:sz w:val="28"/>
                <w:szCs w:val="28"/>
              </w:rPr>
            </w:pPr>
            <w:r>
              <w:rPr>
                <w:rFonts w:ascii="Arial Narrow" w:hAnsi="Arial Narrow" w:cs="Arial"/>
                <w:iCs/>
                <w:sz w:val="28"/>
                <w:szCs w:val="28"/>
              </w:rPr>
              <w:t>__________________________________</w:t>
            </w:r>
          </w:p>
          <w:p w14:paraId="3C26AC3D" w14:textId="77777777" w:rsidR="00E777C3" w:rsidRDefault="00E777C3">
            <w:pPr>
              <w:widowControl w:val="0"/>
              <w:ind w:right="-87"/>
              <w:jc w:val="center"/>
              <w:rPr>
                <w:rFonts w:ascii="Arial Narrow" w:hAnsi="Arial Narrow" w:cs="Arial"/>
                <w:i/>
                <w:iCs/>
                <w:sz w:val="28"/>
                <w:szCs w:val="28"/>
              </w:rPr>
            </w:pPr>
            <w:r>
              <w:rPr>
                <w:rFonts w:ascii="Arial Narrow" w:hAnsi="Arial Narrow" w:cs="Arial"/>
                <w:i/>
                <w:iCs/>
                <w:sz w:val="28"/>
                <w:szCs w:val="28"/>
              </w:rPr>
              <w:t>Lídio Ledesma</w:t>
            </w:r>
          </w:p>
          <w:p w14:paraId="32AA8431" w14:textId="77777777" w:rsidR="00E777C3" w:rsidRDefault="00E777C3">
            <w:pPr>
              <w:widowControl w:val="0"/>
              <w:autoSpaceDE w:val="0"/>
              <w:autoSpaceDN w:val="0"/>
              <w:adjustRightInd w:val="0"/>
              <w:ind w:right="-87"/>
              <w:jc w:val="center"/>
              <w:rPr>
                <w:rFonts w:ascii="Arial Narrow" w:hAnsi="Arial Narrow" w:cs="Arial Narrow"/>
                <w:b/>
                <w:bCs/>
                <w:sz w:val="28"/>
                <w:szCs w:val="28"/>
              </w:rPr>
            </w:pPr>
            <w:r>
              <w:rPr>
                <w:rFonts w:ascii="Arial Narrow" w:hAnsi="Arial Narrow" w:cs="Arial"/>
                <w:b/>
                <w:sz w:val="28"/>
                <w:szCs w:val="28"/>
              </w:rPr>
              <w:t>PREFEITO MUNICIPAL</w:t>
            </w:r>
          </w:p>
          <w:p w14:paraId="529E1215" w14:textId="77777777" w:rsidR="00E777C3" w:rsidRDefault="00E777C3">
            <w:pPr>
              <w:widowControl w:val="0"/>
              <w:autoSpaceDE w:val="0"/>
              <w:autoSpaceDN w:val="0"/>
              <w:adjustRightInd w:val="0"/>
              <w:ind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15289802" w14:textId="77777777" w:rsidR="00E777C3" w:rsidRDefault="00E777C3">
            <w:pPr>
              <w:widowControl w:val="0"/>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7F6F667" w14:textId="77777777" w:rsidR="00E777C3" w:rsidRDefault="00E777C3" w:rsidP="00E777C3">
            <w:pPr>
              <w:widowControl w:val="0"/>
              <w:autoSpaceDE w:val="0"/>
              <w:autoSpaceDN w:val="0"/>
              <w:adjustRightInd w:val="0"/>
              <w:spacing w:line="254" w:lineRule="auto"/>
              <w:jc w:val="center"/>
              <w:rPr>
                <w:rFonts w:ascii="Arial Narrow" w:hAnsi="Arial Narrow" w:cs="Arial Narrow"/>
                <w:i/>
                <w:iCs/>
                <w:sz w:val="28"/>
                <w:szCs w:val="28"/>
              </w:rPr>
            </w:pPr>
            <w:r>
              <w:rPr>
                <w:rFonts w:ascii="Arial Narrow" w:hAnsi="Arial Narrow" w:cs="Arial Narrow"/>
                <w:i/>
                <w:iCs/>
                <w:sz w:val="28"/>
                <w:szCs w:val="28"/>
              </w:rPr>
              <w:t>Ronaldo Souza Silva</w:t>
            </w:r>
          </w:p>
          <w:p w14:paraId="3857C12F" w14:textId="77777777" w:rsidR="00E777C3" w:rsidRDefault="00E777C3" w:rsidP="00E777C3">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R S SILVA PRESENTES - ME</w:t>
            </w:r>
          </w:p>
          <w:p w14:paraId="5A0A52E1" w14:textId="199AF3E8" w:rsidR="00E777C3" w:rsidRDefault="00E777C3" w:rsidP="00E777C3">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669F0740" w14:textId="77777777" w:rsidR="00E777C3" w:rsidRDefault="00E777C3" w:rsidP="00E777C3">
      <w:pPr>
        <w:autoSpaceDE w:val="0"/>
        <w:autoSpaceDN w:val="0"/>
        <w:adjustRightInd w:val="0"/>
        <w:ind w:right="43"/>
        <w:rPr>
          <w:rFonts w:ascii="Arial Narrow" w:hAnsi="Arial Narrow" w:cs="Arial Narrow"/>
          <w:b/>
          <w:bCs/>
          <w:sz w:val="28"/>
          <w:szCs w:val="28"/>
        </w:rPr>
      </w:pPr>
    </w:p>
    <w:p w14:paraId="7DE60CF2" w14:textId="77777777" w:rsidR="00E777C3" w:rsidRDefault="00E777C3" w:rsidP="00E777C3">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D8B92ED" w14:textId="77777777" w:rsidR="00E777C3" w:rsidRDefault="00E777C3" w:rsidP="00E777C3">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E777C3" w14:paraId="492289D5" w14:textId="77777777" w:rsidTr="00E777C3">
        <w:tc>
          <w:tcPr>
            <w:tcW w:w="4493" w:type="dxa"/>
            <w:hideMark/>
          </w:tcPr>
          <w:p w14:paraId="16ADB97E" w14:textId="77777777" w:rsidR="00E777C3" w:rsidRDefault="00E777C3" w:rsidP="00E777C3">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1B1DDF4" w14:textId="77777777" w:rsidR="00E777C3" w:rsidRDefault="00E777C3" w:rsidP="00E777C3">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698AF255" w14:textId="3F9C9AEC" w:rsidR="00E777C3" w:rsidRDefault="00E777C3" w:rsidP="00E777C3">
            <w:pPr>
              <w:autoSpaceDE w:val="0"/>
              <w:autoSpaceDN w:val="0"/>
              <w:adjustRightInd w:val="0"/>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197D7DD1" w14:textId="77777777" w:rsidR="00E777C3" w:rsidRDefault="00E777C3" w:rsidP="00E777C3">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E508C12" w14:textId="77777777" w:rsidR="00E777C3" w:rsidRDefault="00E777C3" w:rsidP="00E777C3">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31A83E0" w14:textId="77777777" w:rsidR="00E777C3" w:rsidRDefault="00E777C3" w:rsidP="00E777C3">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112.510.319-19</w:t>
            </w:r>
          </w:p>
          <w:p w14:paraId="2C335A78" w14:textId="75F029B8" w:rsidR="00E777C3" w:rsidRDefault="00E777C3" w:rsidP="00E777C3">
            <w:pPr>
              <w:autoSpaceDE w:val="0"/>
              <w:autoSpaceDN w:val="0"/>
              <w:adjustRightInd w:val="0"/>
              <w:ind w:right="43"/>
              <w:jc w:val="center"/>
              <w:rPr>
                <w:rFonts w:ascii="Arial Narrow" w:hAnsi="Arial Narrow" w:cs="Arial Narrow"/>
                <w:sz w:val="28"/>
                <w:szCs w:val="28"/>
              </w:rPr>
            </w:pPr>
          </w:p>
        </w:tc>
      </w:tr>
    </w:tbl>
    <w:p w14:paraId="4D0E7ADB" w14:textId="77777777" w:rsidR="00E777C3" w:rsidRDefault="00E777C3" w:rsidP="00E777C3">
      <w:pPr>
        <w:autoSpaceDE w:val="0"/>
        <w:autoSpaceDN w:val="0"/>
        <w:adjustRightInd w:val="0"/>
        <w:ind w:right="43"/>
        <w:rPr>
          <w:rFonts w:ascii="Arial Narrow" w:hAnsi="Arial Narrow" w:cs="Arial Narrow"/>
          <w:b/>
          <w:bCs/>
          <w:sz w:val="28"/>
          <w:szCs w:val="28"/>
        </w:rPr>
      </w:pPr>
    </w:p>
    <w:p w14:paraId="3F8C1287" w14:textId="77777777" w:rsidR="00E777C3" w:rsidRDefault="00E777C3" w:rsidP="00E777C3">
      <w:pPr>
        <w:autoSpaceDE w:val="0"/>
        <w:autoSpaceDN w:val="0"/>
        <w:adjustRightInd w:val="0"/>
        <w:ind w:right="43"/>
        <w:rPr>
          <w:rFonts w:ascii="Arial Narrow" w:hAnsi="Arial Narrow" w:cs="Arial Narrow"/>
          <w:b/>
          <w:bCs/>
          <w:sz w:val="28"/>
          <w:szCs w:val="28"/>
        </w:rPr>
      </w:pPr>
    </w:p>
    <w:p w14:paraId="47FD04F6" w14:textId="77777777" w:rsidR="00D71419" w:rsidRPr="00E777C3" w:rsidRDefault="00D71419" w:rsidP="00E777C3"/>
    <w:sectPr w:rsidR="00D71419" w:rsidRPr="00E777C3"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244841"/>
    <w:multiLevelType w:val="multilevel"/>
    <w:tmpl w:val="433E0E0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4"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7"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0"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9"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3"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4"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8"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6"/>
  </w:num>
  <w:num w:numId="10" w16cid:durableId="1323585650">
    <w:abstractNumId w:val="7"/>
  </w:num>
  <w:num w:numId="11" w16cid:durableId="1891107638">
    <w:abstractNumId w:val="19"/>
  </w:num>
  <w:num w:numId="12" w16cid:durableId="804279322">
    <w:abstractNumId w:val="3"/>
  </w:num>
  <w:num w:numId="13" w16cid:durableId="17171260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29"/>
  </w:num>
  <w:num w:numId="34" w16cid:durableId="260454434">
    <w:abstractNumId w:val="20"/>
  </w:num>
  <w:num w:numId="35" w16cid:durableId="1524708962">
    <w:abstractNumId w:val="1"/>
  </w:num>
  <w:num w:numId="36" w16cid:durableId="1412392707">
    <w:abstractNumId w:val="17"/>
  </w:num>
  <w:num w:numId="37" w16cid:durableId="106772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87D3F"/>
    <w:rsid w:val="004E38D3"/>
    <w:rsid w:val="00526F52"/>
    <w:rsid w:val="0054792E"/>
    <w:rsid w:val="00551DC5"/>
    <w:rsid w:val="00580D61"/>
    <w:rsid w:val="005A6C23"/>
    <w:rsid w:val="00662985"/>
    <w:rsid w:val="00665ED5"/>
    <w:rsid w:val="006F69FC"/>
    <w:rsid w:val="006F6EDD"/>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6704B"/>
    <w:rsid w:val="00E777C3"/>
    <w:rsid w:val="00E85436"/>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3166653">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4300831">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03221374">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77251808">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28168889">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6471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4134</Words>
  <Characters>22326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2023-11-30T14:44:00Z</cp:lastPrinted>
  <dcterms:created xsi:type="dcterms:W3CDTF">2023-11-30T14:44:00Z</dcterms:created>
  <dcterms:modified xsi:type="dcterms:W3CDTF">2023-11-30T14:44:00Z</dcterms:modified>
</cp:coreProperties>
</file>