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6D2A" w14:textId="243F5661" w:rsidR="00667D1F" w:rsidRDefault="00667D1F" w:rsidP="00667D1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41</w:t>
      </w:r>
      <w:r w:rsidR="00F02DC7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AA4C718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E76874F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9402868" w14:textId="32BA404D" w:rsidR="00667D1F" w:rsidRDefault="00F02DC7" w:rsidP="00667D1F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ASSISTÊNCIA SOCIAL – FMAS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</w:t>
      </w:r>
      <w:r w:rsidR="00667D1F">
        <w:rPr>
          <w:rFonts w:ascii="Arial Narrow" w:hAnsi="Arial Narrow" w:cs="Calibri Light"/>
          <w:b/>
          <w:bCs/>
          <w:sz w:val="28"/>
          <w:szCs w:val="27"/>
        </w:rPr>
        <w:t xml:space="preserve"> A EMPRESA M. G. B. COMERCIAL EIRELI – EPP.</w:t>
      </w:r>
    </w:p>
    <w:p w14:paraId="7D5AC783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EA4F377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91CCDE9" w14:textId="78B3F3BA" w:rsidR="00667D1F" w:rsidRDefault="00F02DC7" w:rsidP="00667D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</w:t>
      </w:r>
      <w:r w:rsidR="00667D1F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667D1F">
        <w:rPr>
          <w:rFonts w:ascii="Arial Narrow" w:hAnsi="Arial Narrow" w:cs="Calibri Light"/>
          <w:b/>
          <w:sz w:val="28"/>
          <w:szCs w:val="27"/>
        </w:rPr>
        <w:t>CONTRATANTE</w:t>
      </w:r>
      <w:r w:rsidR="00667D1F">
        <w:rPr>
          <w:rFonts w:ascii="Arial Narrow" w:hAnsi="Arial Narrow" w:cs="Calibri Light"/>
          <w:sz w:val="28"/>
          <w:szCs w:val="27"/>
        </w:rPr>
        <w:t xml:space="preserve"> e a empresa </w:t>
      </w:r>
      <w:r w:rsidR="00667D1F"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 w:rsidR="00667D1F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36.239.109/0001-23, com sede a Rua Manacá, nº. 620, Bairro Portal </w:t>
      </w:r>
      <w:proofErr w:type="spellStart"/>
      <w:r w:rsidR="00667D1F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667D1F">
        <w:rPr>
          <w:rFonts w:ascii="Arial Narrow" w:hAnsi="Arial Narrow" w:cs="Calibri Light"/>
          <w:sz w:val="28"/>
          <w:szCs w:val="27"/>
        </w:rPr>
        <w:t xml:space="preserve">, CEP 79.950-000, na cidade de Naviraí - MS, aqui denominada </w:t>
      </w:r>
      <w:r w:rsidR="00667D1F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667D1F">
        <w:rPr>
          <w:rFonts w:ascii="Arial Narrow" w:hAnsi="Arial Narrow" w:cs="Calibri Light"/>
          <w:sz w:val="28"/>
          <w:szCs w:val="27"/>
        </w:rPr>
        <w:t>.</w:t>
      </w:r>
    </w:p>
    <w:p w14:paraId="21142788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D3D559D" w14:textId="61F7E1AA" w:rsidR="00667D1F" w:rsidRDefault="00F02DC7" w:rsidP="00667D1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</w:t>
      </w:r>
      <w:proofErr w:type="gramStart"/>
      <w:r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667D1F">
        <w:rPr>
          <w:rFonts w:ascii="Arial Narrow" w:hAnsi="Arial Narrow" w:cs="Calibri Light"/>
          <w:iCs/>
          <w:sz w:val="28"/>
          <w:szCs w:val="27"/>
        </w:rPr>
        <w:t xml:space="preserve"> e</w:t>
      </w:r>
      <w:proofErr w:type="gramEnd"/>
      <w:r w:rsidR="00667D1F">
        <w:rPr>
          <w:rFonts w:ascii="Arial Narrow" w:hAnsi="Arial Narrow" w:cs="Calibri Light"/>
          <w:iCs/>
          <w:sz w:val="28"/>
          <w:szCs w:val="27"/>
        </w:rPr>
        <w:t xml:space="preserve"> a </w:t>
      </w:r>
      <w:r w:rsidR="00667D1F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667D1F">
        <w:rPr>
          <w:rFonts w:ascii="Arial Narrow" w:hAnsi="Arial Narrow" w:cs="Calibri Light"/>
          <w:iCs/>
          <w:sz w:val="28"/>
          <w:szCs w:val="27"/>
        </w:rPr>
        <w:t xml:space="preserve"> o Sr. Jeferson </w:t>
      </w:r>
      <w:proofErr w:type="spellStart"/>
      <w:r w:rsidR="00667D1F"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 w:rsidR="00667D1F"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 w:rsidR="00667D1F">
        <w:rPr>
          <w:rFonts w:ascii="Arial Narrow" w:hAnsi="Arial Narrow"/>
          <w:sz w:val="28"/>
          <w:szCs w:val="27"/>
        </w:rPr>
        <w:t xml:space="preserve">portador da cédula de identidade RG nº. 61697357 expedida pela SSP/PR e do CPF nº. 022.998.439-81, </w:t>
      </w:r>
      <w:r w:rsidR="00667D1F">
        <w:rPr>
          <w:rFonts w:ascii="Arial Narrow" w:hAnsi="Arial Narrow" w:cs="Calibri Light"/>
          <w:iCs/>
          <w:sz w:val="28"/>
          <w:szCs w:val="27"/>
        </w:rPr>
        <w:t>residente e domiciliado na Rua</w:t>
      </w:r>
      <w:r w:rsidR="00667D1F"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 w:rsidR="00667D1F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667D1F">
        <w:rPr>
          <w:rFonts w:ascii="Arial Narrow" w:hAnsi="Arial Narrow" w:cs="Calibri Light"/>
          <w:sz w:val="28"/>
          <w:szCs w:val="27"/>
        </w:rPr>
        <w:t>, CEP 79.950-000, na cidade de Naviraí – MS.</w:t>
      </w:r>
    </w:p>
    <w:p w14:paraId="052454A0" w14:textId="77777777" w:rsidR="00667D1F" w:rsidRDefault="00667D1F" w:rsidP="00667D1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DCF3E0A" w14:textId="77777777" w:rsidR="00667D1F" w:rsidRDefault="00667D1F" w:rsidP="00667D1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097/2023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236/2023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28BDD25" w14:textId="77777777" w:rsidR="00667D1F" w:rsidRDefault="00667D1F" w:rsidP="00667D1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AAFDAA2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7638558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FF4A9F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FDEA4CF" w14:textId="77777777" w:rsidR="00667D1F" w:rsidRDefault="00667D1F" w:rsidP="00667D1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B655404" w14:textId="77777777" w:rsidR="00667D1F" w:rsidRDefault="00667D1F" w:rsidP="00667D1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objeto do presente contrato visa </w:t>
      </w:r>
      <w:r>
        <w:rPr>
          <w:rFonts w:ascii="Arial Narrow" w:hAnsi="Arial Narrow"/>
          <w:sz w:val="28"/>
          <w:szCs w:val="28"/>
        </w:rPr>
        <w:t>a aquisição de materiais e equipamentos para decoração a serem utilizados no evento alusivo ao dia das crianças, no Município de Iguatemi – MS,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9550DD9" w14:textId="77777777" w:rsidR="00667D1F" w:rsidRDefault="00667D1F" w:rsidP="00667D1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5"/>
        <w:gridCol w:w="400"/>
        <w:gridCol w:w="1054"/>
        <w:gridCol w:w="1188"/>
        <w:gridCol w:w="860"/>
        <w:gridCol w:w="860"/>
      </w:tblGrid>
      <w:tr w:rsidR="00F02DC7" w:rsidRPr="00F02DC7" w14:paraId="36D87A2C" w14:textId="77777777" w:rsidTr="00F02DC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0CDC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2D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20BA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2D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3A03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2D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7902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2D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F521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2D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BDB1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2D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0CD1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2D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556A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2D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2C8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2D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E33E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2D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02DC7" w:rsidRPr="00F02DC7" w14:paraId="57DAE764" w14:textId="77777777" w:rsidTr="00F02DC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A9C0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2D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3F455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2D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12297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2D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8E028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2D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C4E8D" w14:textId="77777777" w:rsidR="00F02DC7" w:rsidRPr="00F02DC7" w:rsidRDefault="00F02DC7" w:rsidP="00F02DC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2D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COMPRESSOR INFLADOR DE BALÕES 110V E POTÊNCIA MÍNIMA DO MOTOR DE 500W, COM NO MÍNIMO 02 BICOS FIXOS E BOTÃO LIGA/DESLIGA.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E3FE7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2D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66219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2D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E4979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2D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DOMUS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5927A" w14:textId="77777777" w:rsidR="00F02DC7" w:rsidRPr="00F02DC7" w:rsidRDefault="00F02DC7" w:rsidP="00F02D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2D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507,20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14542" w14:textId="77777777" w:rsidR="00F02DC7" w:rsidRPr="00F02DC7" w:rsidRDefault="00F02DC7" w:rsidP="00F02D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2D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1.521,60</w:t>
            </w:r>
          </w:p>
        </w:tc>
      </w:tr>
      <w:tr w:rsidR="00F02DC7" w:rsidRPr="00F02DC7" w14:paraId="7B105030" w14:textId="77777777" w:rsidTr="00F02DC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CF2F" w14:textId="77777777" w:rsidR="00F02DC7" w:rsidRPr="00F02DC7" w:rsidRDefault="00F02DC7" w:rsidP="00F02D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2D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7E81D" w14:textId="77777777" w:rsidR="00F02DC7" w:rsidRPr="00F02DC7" w:rsidRDefault="00F02DC7" w:rsidP="00F02DC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02D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1.521,60</w:t>
            </w:r>
          </w:p>
        </w:tc>
      </w:tr>
    </w:tbl>
    <w:p w14:paraId="50D63441" w14:textId="77777777" w:rsidR="00667D1F" w:rsidRDefault="00667D1F" w:rsidP="00667D1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449F7010" w14:textId="77777777" w:rsidR="00667D1F" w:rsidRDefault="00667D1F" w:rsidP="00667D1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39AF679" w14:textId="77777777" w:rsidR="00667D1F" w:rsidRDefault="00667D1F" w:rsidP="00667D1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AEE3F92" w14:textId="77777777" w:rsidR="00667D1F" w:rsidRDefault="00667D1F" w:rsidP="00667D1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109A60D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33E450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2A64A8F" w14:textId="77777777" w:rsidR="00667D1F" w:rsidRDefault="00667D1F" w:rsidP="00667D1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08739D2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EC22075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863E306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0931B3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AC475AB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E31291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B4BF84D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818196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F550246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452CC4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07D34648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3BDAEC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64A745D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5EEB74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17B888D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B3240AC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1E7C9D8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37489F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1F63823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DD4488A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EFCE51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1CAE0C1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1D1219" w14:textId="77777777" w:rsidR="00667D1F" w:rsidRDefault="00667D1F" w:rsidP="00667D1F">
      <w:pPr>
        <w:numPr>
          <w:ilvl w:val="0"/>
          <w:numId w:val="2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94C1596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6E4E06D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58293A1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66861E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13405D6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D0D3E2" w14:textId="77777777" w:rsidR="00667D1F" w:rsidRDefault="00667D1F" w:rsidP="00667D1F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D5D6995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A842DC" w14:textId="77777777" w:rsidR="00667D1F" w:rsidRDefault="00667D1F" w:rsidP="00667D1F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919C191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23DB19" w14:textId="77777777" w:rsidR="00667D1F" w:rsidRDefault="00667D1F" w:rsidP="00667D1F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6993F00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12B2A6" w14:textId="77777777" w:rsidR="00667D1F" w:rsidRDefault="00667D1F" w:rsidP="00667D1F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85C675D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BF64B8D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2BD4839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288910B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C3120C6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C3143D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0DEC2681" w14:textId="77777777" w:rsidR="00667D1F" w:rsidRDefault="00667D1F" w:rsidP="00667D1F">
      <w:pPr>
        <w:tabs>
          <w:tab w:val="left" w:pos="426"/>
          <w:tab w:val="num" w:pos="142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8DDB23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581C9100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F38B2F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C2F7047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F32457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C6018F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36B0A0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C22D6A0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906C34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293C395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9C309EB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A60273C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5CDD860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4F2C1D3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002ABAC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180AE3E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0A9424F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5861BCF8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9B61FE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06/10/2023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C0B1654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64722E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787D0422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1479BF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7F8F75B7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A3EBE3" w14:textId="77777777" w:rsidR="00667D1F" w:rsidRDefault="00667D1F" w:rsidP="00667D1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49D276D" w14:textId="77777777" w:rsidR="00667D1F" w:rsidRDefault="00667D1F" w:rsidP="00667D1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FE50C6" w14:textId="77777777" w:rsidR="00667D1F" w:rsidRDefault="00667D1F" w:rsidP="00667D1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66D7D0B" w14:textId="77777777" w:rsidR="00667D1F" w:rsidRDefault="00667D1F" w:rsidP="00667D1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162E2EB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A815A2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5.5.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052AD8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ED837C3" w14:textId="77777777" w:rsidR="00667D1F" w:rsidRDefault="00667D1F" w:rsidP="00667D1F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5.5.1.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7E00942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D00583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F7058F0" w14:textId="77777777" w:rsidR="00667D1F" w:rsidRDefault="00667D1F" w:rsidP="00667D1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10F409" w14:textId="77777777" w:rsidR="00667D1F" w:rsidRDefault="00667D1F" w:rsidP="00667D1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</w:t>
      </w:r>
      <w:r>
        <w:rPr>
          <w:rFonts w:ascii="Arial Narrow" w:hAnsi="Arial Narrow" w:cs="Wingdings"/>
          <w:b/>
          <w:bCs/>
          <w:sz w:val="28"/>
          <w:szCs w:val="28"/>
          <w:lang w:val="pt-BR"/>
        </w:rPr>
        <w:t>7</w:t>
      </w:r>
      <w:r>
        <w:rPr>
          <w:rFonts w:ascii="Arial Narrow" w:hAnsi="Arial Narrow" w:cs="Wingdings"/>
          <w:b/>
          <w:bCs/>
          <w:sz w:val="28"/>
          <w:szCs w:val="28"/>
        </w:rPr>
        <w:t>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96ED90E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C89DB7C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FB5DF05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39746C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A341026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5C757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8144E00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0106B5" w14:textId="77777777" w:rsidR="00667D1F" w:rsidRDefault="00667D1F" w:rsidP="00667D1F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586B03C7" w14:textId="77777777" w:rsidR="00667D1F" w:rsidRDefault="00667D1F" w:rsidP="00667D1F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7CC1B6" w14:textId="77777777" w:rsidR="00667D1F" w:rsidRDefault="00667D1F" w:rsidP="00667D1F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920237A" w14:textId="77777777" w:rsidR="00667D1F" w:rsidRDefault="00667D1F" w:rsidP="00667D1F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FE00A5" w14:textId="77777777" w:rsidR="00667D1F" w:rsidRDefault="00667D1F" w:rsidP="00667D1F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B6BA791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080F30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C3B700B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46140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7B8665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DFA476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5B51F8E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885883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</w:t>
      </w:r>
      <w:r>
        <w:rPr>
          <w:rFonts w:ascii="Arial Narrow" w:hAnsi="Arial Narrow" w:cs="Wingdings"/>
          <w:sz w:val="28"/>
          <w:szCs w:val="28"/>
        </w:rPr>
        <w:lastRenderedPageBreak/>
        <w:t>regularmente comprovados, contanto que não lhe seja imputável, comprovando-se a responsabilidade de quem lhe deu causa.</w:t>
      </w:r>
    </w:p>
    <w:p w14:paraId="19B86FD6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A71AD7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4CBD897D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506305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CF36BCB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7B0E54" w14:textId="77777777" w:rsidR="00667D1F" w:rsidRDefault="00667D1F" w:rsidP="00667D1F">
      <w:pPr>
        <w:numPr>
          <w:ilvl w:val="0"/>
          <w:numId w:val="5"/>
        </w:numPr>
        <w:tabs>
          <w:tab w:val="left" w:pos="426"/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8E1A694" w14:textId="77777777" w:rsidR="00667D1F" w:rsidRDefault="00667D1F" w:rsidP="00667D1F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C02B33" w14:textId="77777777" w:rsidR="00667D1F" w:rsidRDefault="00667D1F" w:rsidP="00667D1F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E45F62E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021474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3D7ACDC" w14:textId="77777777" w:rsidR="00667D1F" w:rsidRDefault="00667D1F" w:rsidP="00667D1F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0F648B" w14:textId="77777777" w:rsidR="00667D1F" w:rsidRDefault="00667D1F" w:rsidP="00667D1F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D90DC33" w14:textId="77777777" w:rsidR="00667D1F" w:rsidRDefault="00667D1F" w:rsidP="00667D1F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5C50BE" w14:textId="77777777" w:rsidR="00667D1F" w:rsidRDefault="00667D1F" w:rsidP="00667D1F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592560C" w14:textId="77777777" w:rsidR="00667D1F" w:rsidRDefault="00667D1F" w:rsidP="00667D1F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9FC0012" w14:textId="77777777" w:rsidR="00667D1F" w:rsidRDefault="00667D1F" w:rsidP="00667D1F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39B9A18" w14:textId="77777777" w:rsidR="00667D1F" w:rsidRDefault="00667D1F" w:rsidP="00667D1F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3733F3F" w14:textId="77777777" w:rsidR="00667D1F" w:rsidRDefault="00667D1F" w:rsidP="00667D1F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4E1406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963169B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66E57E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B7EDA8E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9353E1" w14:textId="77777777" w:rsidR="00667D1F" w:rsidRDefault="00667D1F" w:rsidP="00667D1F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B058D7F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F1201CC" w14:textId="77777777" w:rsidR="00667D1F" w:rsidRDefault="00667D1F" w:rsidP="00667D1F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20DBE5F3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F11520D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46858E18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CA9129A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D3B564A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86A457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FF91991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FF9F6F" w14:textId="77777777" w:rsidR="00F02DC7" w:rsidRPr="00F02DC7" w:rsidRDefault="00F02DC7" w:rsidP="00F02DC7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02DC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F02DC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F02DC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F02DC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F02DC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F02DC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F02DC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2.500.0000-000     /     FICHA: 659</w:t>
      </w:r>
      <w:r w:rsidRPr="00F02DC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R$ 1.521,60 (um mil e quinhentos e vinte e um reais e sessenta centavos)</w:t>
      </w:r>
    </w:p>
    <w:p w14:paraId="1C2AC602" w14:textId="77777777" w:rsidR="00667D1F" w:rsidRDefault="00667D1F" w:rsidP="00667D1F">
      <w:pPr>
        <w:jc w:val="both"/>
        <w:rPr>
          <w:rFonts w:ascii="Arial Narrow" w:hAnsi="Arial Narrow" w:cs="Wingdings"/>
          <w:b/>
          <w:sz w:val="28"/>
          <w:szCs w:val="28"/>
        </w:rPr>
      </w:pPr>
    </w:p>
    <w:p w14:paraId="2FFAF805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A09A19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6E8A2760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5158D2E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D5E890" w14:textId="532E6786" w:rsidR="00667D1F" w:rsidRPr="00667D1F" w:rsidRDefault="00667D1F" w:rsidP="00667D1F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667D1F">
        <w:rPr>
          <w:rFonts w:ascii="Arial Narrow" w:hAnsi="Arial Narrow" w:cs="Wingdings"/>
          <w:sz w:val="28"/>
          <w:szCs w:val="28"/>
        </w:rPr>
        <w:t xml:space="preserve">Contrato </w:t>
      </w:r>
      <w:r w:rsidRPr="00F02DC7">
        <w:rPr>
          <w:rFonts w:ascii="Arial Narrow" w:hAnsi="Arial Narrow" w:cs="Wingdings"/>
          <w:sz w:val="28"/>
          <w:szCs w:val="28"/>
        </w:rPr>
        <w:t xml:space="preserve">é de </w:t>
      </w:r>
      <w:r w:rsidR="00F02DC7" w:rsidRPr="00F02DC7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R$ 1.521,60</w:t>
      </w:r>
      <w:r w:rsidR="00F02DC7" w:rsidRPr="00F02DC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(um mil e quinhentos e vinte e um reais e sessenta centavos)</w:t>
      </w:r>
      <w:r w:rsidRPr="00F02DC7">
        <w:rPr>
          <w:rFonts w:ascii="Arial Narrow" w:hAnsi="Arial Narrow" w:cs="Wingdings"/>
          <w:sz w:val="28"/>
          <w:szCs w:val="28"/>
        </w:rPr>
        <w:t>.</w:t>
      </w: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747C7C3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C74972" w14:textId="77777777" w:rsidR="00667D1F" w:rsidRDefault="00667D1F" w:rsidP="00667D1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35990CE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14E202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22F6941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E5A646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828A619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78B851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443CDD9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3CD02D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00B4017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A681D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0D07DAF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727538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707CC99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40C8B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D6225F2" w14:textId="77777777" w:rsidR="00667D1F" w:rsidRDefault="00667D1F" w:rsidP="00667D1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69798" w14:textId="77777777" w:rsidR="00667D1F" w:rsidRDefault="00667D1F" w:rsidP="00667D1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A02849A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A5CE62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CEB2F30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57E1702" w14:textId="77777777" w:rsidR="00667D1F" w:rsidRDefault="00667D1F" w:rsidP="00667D1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458802" w14:textId="77777777" w:rsidR="00667D1F" w:rsidRDefault="00667D1F" w:rsidP="00667D1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37F9E3A" w14:textId="77777777" w:rsidR="00667D1F" w:rsidRDefault="00667D1F" w:rsidP="00667D1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E5E752" w14:textId="77777777" w:rsidR="00667D1F" w:rsidRDefault="00667D1F" w:rsidP="00667D1F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</w:t>
      </w:r>
      <w:proofErr w:type="spellStart"/>
      <w:r>
        <w:rPr>
          <w:rFonts w:ascii="Arial Narrow" w:hAnsi="Arial Narrow"/>
          <w:b/>
          <w:iCs/>
          <w:sz w:val="28"/>
          <w:szCs w:val="28"/>
          <w:u w:val="single"/>
        </w:rPr>
        <w:t>CNPJs</w:t>
      </w:r>
      <w:proofErr w:type="spellEnd"/>
      <w:r>
        <w:rPr>
          <w:rFonts w:ascii="Arial Narrow" w:hAnsi="Arial Narrow"/>
          <w:b/>
          <w:iCs/>
          <w:sz w:val="28"/>
          <w:szCs w:val="28"/>
          <w:u w:val="single"/>
        </w:rPr>
        <w:t>.</w:t>
      </w:r>
    </w:p>
    <w:p w14:paraId="3BE7FCDF" w14:textId="77777777" w:rsidR="00667D1F" w:rsidRDefault="00667D1F" w:rsidP="00667D1F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4DDCC6CF" w14:textId="77777777" w:rsidR="00667D1F" w:rsidRDefault="00667D1F" w:rsidP="00667D1F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9C3DE33" w14:textId="77777777" w:rsidR="00667D1F" w:rsidRDefault="00667D1F" w:rsidP="00667D1F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</w:p>
    <w:p w14:paraId="5A300CB0" w14:textId="77777777" w:rsidR="00667D1F" w:rsidRDefault="00667D1F" w:rsidP="00667D1F">
      <w:pPr>
        <w:pStyle w:val="Corpodetexto2"/>
        <w:rPr>
          <w:rFonts w:ascii="Arial Narrow" w:hAnsi="Arial Narrow"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 xml:space="preserve">9.12. </w:t>
      </w:r>
      <w:r>
        <w:rPr>
          <w:rFonts w:ascii="Arial Narrow" w:hAnsi="Arial Narrow"/>
          <w:i w:val="0"/>
          <w:iCs/>
          <w:sz w:val="28"/>
          <w:szCs w:val="28"/>
        </w:rPr>
        <w:t xml:space="preserve">Nos casos de eventuais atrasos de pagamento, por culpa do Contratante, o valor devido será acrescido de encargos moratórios calculados desde a data final do período de adimplemento até a data do efetivo pagamento, o valor original deverá ser atualizado pelo IGPM-DI da FGV, acrescido de </w:t>
      </w:r>
      <w:r>
        <w:rPr>
          <w:rFonts w:ascii="Arial Narrow" w:hAnsi="Arial Narrow"/>
          <w:b/>
          <w:bCs/>
          <w:i w:val="0"/>
          <w:iCs/>
          <w:sz w:val="28"/>
          <w:szCs w:val="28"/>
        </w:rPr>
        <w:t>0,5%</w:t>
      </w:r>
      <w:r>
        <w:rPr>
          <w:rFonts w:ascii="Arial Narrow" w:hAnsi="Arial Narrow"/>
          <w:i w:val="0"/>
          <w:iCs/>
          <w:sz w:val="28"/>
          <w:szCs w:val="28"/>
        </w:rPr>
        <w:t xml:space="preserve"> de juros de mora por mês ou fração.</w:t>
      </w:r>
    </w:p>
    <w:p w14:paraId="09B1CB3C" w14:textId="77777777" w:rsidR="00667D1F" w:rsidRDefault="00667D1F" w:rsidP="00667D1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4CE615E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7A0736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0739CC7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E526279" w14:textId="77777777" w:rsidR="00667D1F" w:rsidRDefault="00667D1F" w:rsidP="00667D1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59989040" w14:textId="77777777" w:rsidR="00667D1F" w:rsidRDefault="00667D1F" w:rsidP="00667D1F">
      <w:pPr>
        <w:ind w:right="43"/>
        <w:rPr>
          <w:rFonts w:ascii="Arial Narrow" w:hAnsi="Arial Narrow" w:cs="Wingdings"/>
          <w:sz w:val="28"/>
          <w:szCs w:val="28"/>
        </w:rPr>
      </w:pPr>
    </w:p>
    <w:p w14:paraId="4CE2CE5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4132A23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445994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7F2D6CEF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B91BC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46BDDBD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266ED5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276ACAF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B7E1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2B1A50D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15DC5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5B379D4" w14:textId="77777777" w:rsidR="00667D1F" w:rsidRDefault="00667D1F" w:rsidP="00667D1F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3155B400" w14:textId="77777777" w:rsidR="00667D1F" w:rsidRDefault="00667D1F" w:rsidP="00667D1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FE732C0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92C5E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0BF9DDD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180ACA" w14:textId="77777777" w:rsidR="00667D1F" w:rsidRDefault="00667D1F" w:rsidP="00667D1F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F62C99D" w14:textId="77777777" w:rsidR="00667D1F" w:rsidRDefault="00667D1F" w:rsidP="00667D1F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DD6AE6" w14:textId="77777777" w:rsidR="00667D1F" w:rsidRDefault="00667D1F" w:rsidP="00667D1F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85AAB62" w14:textId="77777777" w:rsidR="00667D1F" w:rsidRDefault="00667D1F" w:rsidP="00667D1F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96DA06C" w14:textId="77777777" w:rsidR="00667D1F" w:rsidRDefault="00667D1F" w:rsidP="00667D1F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DB03690" w14:textId="77777777" w:rsidR="00667D1F" w:rsidRDefault="00667D1F" w:rsidP="00667D1F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C29F84B" w14:textId="77777777" w:rsidR="00667D1F" w:rsidRDefault="00667D1F" w:rsidP="00667D1F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B064578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AA3EAA0" w14:textId="77777777" w:rsidR="00667D1F" w:rsidRDefault="00667D1F" w:rsidP="00667D1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6CFAD5" w14:textId="77777777" w:rsidR="00667D1F" w:rsidRDefault="00667D1F" w:rsidP="00667D1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8DF76C6" w14:textId="77777777" w:rsidR="00667D1F" w:rsidRDefault="00667D1F" w:rsidP="00667D1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DC6904" w14:textId="77777777" w:rsidR="00667D1F" w:rsidRDefault="00667D1F" w:rsidP="00667D1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5B58530" w14:textId="77777777" w:rsidR="00667D1F" w:rsidRDefault="00667D1F" w:rsidP="00667D1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FC347E6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1AA04A5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80E95D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68549D5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6E614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F977043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BA711D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E9236E8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514628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AFD71AE" w14:textId="77777777" w:rsidR="00667D1F" w:rsidRDefault="00667D1F" w:rsidP="00667D1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7FEF183" w14:textId="77777777" w:rsidR="00667D1F" w:rsidRDefault="00667D1F" w:rsidP="00667D1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A83E523" w14:textId="77777777" w:rsidR="00667D1F" w:rsidRDefault="00667D1F" w:rsidP="00667D1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10FA528C" w14:textId="77777777" w:rsidR="00667D1F" w:rsidRDefault="00667D1F" w:rsidP="00667D1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E3D8EBC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A99C63F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85733C9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46A51C8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DD01C21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3D3F9DA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624EE32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1D2D160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B72837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08EA5BD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B7922B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36C01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752AB9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5F4BD4B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0EC807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A45524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1C8FF5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DCB748E" w14:textId="77777777" w:rsidR="00667D1F" w:rsidRDefault="00667D1F" w:rsidP="00667D1F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61436185" w14:textId="77777777" w:rsidR="00667D1F" w:rsidRDefault="00667D1F" w:rsidP="00667D1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10127C5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45FA574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45B3AC3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EA530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A8148F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D999A2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2E7842B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C60E75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725781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37DFA07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2EDC44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9064B7" w14:textId="4FF36A36" w:rsidR="00667D1F" w:rsidRDefault="00667D1F" w:rsidP="00667D1F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05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1DD2A61" w14:textId="77777777" w:rsidR="00667D1F" w:rsidRDefault="00667D1F" w:rsidP="00667D1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8710C8A" w14:textId="77777777" w:rsidR="00667D1F" w:rsidRDefault="00667D1F" w:rsidP="00667D1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F9D645D" w14:textId="77777777" w:rsidR="00667D1F" w:rsidRDefault="00667D1F" w:rsidP="00667D1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0090A31" w14:textId="77777777" w:rsidR="00667D1F" w:rsidRDefault="00667D1F" w:rsidP="00667D1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67D1F" w14:paraId="50D8811C" w14:textId="77777777" w:rsidTr="00667D1F">
        <w:tc>
          <w:tcPr>
            <w:tcW w:w="4486" w:type="dxa"/>
            <w:hideMark/>
          </w:tcPr>
          <w:p w14:paraId="6EAABE76" w14:textId="77777777" w:rsidR="00667D1F" w:rsidRDefault="00667D1F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0C833AFE" w14:textId="77777777" w:rsidR="00F02DC7" w:rsidRDefault="00F02DC7" w:rsidP="00F02DC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217AC86B" w14:textId="77777777" w:rsidR="00F02DC7" w:rsidRDefault="00F02DC7" w:rsidP="00F02DC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2DA09077" w14:textId="7E67666F" w:rsidR="00667D1F" w:rsidRDefault="00F02DC7" w:rsidP="00F02DC7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03D2FC60" w14:textId="77777777" w:rsidR="00667D1F" w:rsidRDefault="00667D1F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5028ABDE" w14:textId="77777777" w:rsidR="00667D1F" w:rsidRDefault="00667D1F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Jeferson </w:t>
            </w:r>
            <w:proofErr w:type="spellStart"/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>Perdomo</w:t>
            </w:r>
            <w:proofErr w:type="spellEnd"/>
          </w:p>
          <w:p w14:paraId="435637F1" w14:textId="77777777" w:rsidR="00667D1F" w:rsidRDefault="00667D1F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M. G. B. COMERCIAL EIRELI - EPP</w:t>
            </w:r>
          </w:p>
          <w:p w14:paraId="5DACFFA7" w14:textId="77777777" w:rsidR="00667D1F" w:rsidRDefault="00667D1F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1CDDE80A" w14:textId="77777777" w:rsidR="00667D1F" w:rsidRDefault="00667D1F" w:rsidP="00667D1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81B8B72" w14:textId="77777777" w:rsidR="00667D1F" w:rsidRDefault="00667D1F" w:rsidP="00667D1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3C156A7" w14:textId="77777777" w:rsidR="00667D1F" w:rsidRDefault="00667D1F" w:rsidP="00667D1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B260E06" w14:textId="77777777" w:rsidR="00667D1F" w:rsidRDefault="00667D1F" w:rsidP="00667D1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DF4CF5A" w14:textId="77777777" w:rsidR="00667D1F" w:rsidRDefault="00667D1F" w:rsidP="00667D1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667D1F" w14:paraId="4770389B" w14:textId="77777777" w:rsidTr="00667D1F">
        <w:tc>
          <w:tcPr>
            <w:tcW w:w="4490" w:type="dxa"/>
            <w:hideMark/>
          </w:tcPr>
          <w:p w14:paraId="03C37B01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7D527787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Badziak</w:t>
            </w:r>
            <w:proofErr w:type="spellEnd"/>
          </w:p>
          <w:p w14:paraId="5FC06FA6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112.510.319-19</w:t>
            </w:r>
          </w:p>
        </w:tc>
        <w:tc>
          <w:tcPr>
            <w:tcW w:w="4969" w:type="dxa"/>
            <w:hideMark/>
          </w:tcPr>
          <w:p w14:paraId="74882C03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270D60D5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Eurandes Pereira Galeano</w:t>
            </w:r>
          </w:p>
          <w:p w14:paraId="47489B07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012.335.971-67</w:t>
            </w:r>
          </w:p>
        </w:tc>
      </w:tr>
    </w:tbl>
    <w:p w14:paraId="30F41468" w14:textId="77777777" w:rsidR="00667D1F" w:rsidRDefault="00667D1F" w:rsidP="00667D1F">
      <w:pPr>
        <w:autoSpaceDE w:val="0"/>
        <w:autoSpaceDN w:val="0"/>
        <w:adjustRightInd w:val="0"/>
        <w:ind w:right="-79"/>
        <w:jc w:val="center"/>
        <w:rPr>
          <w:rFonts w:ascii="Arial Narrow" w:hAnsi="Arial Narrow" w:cs="Wingdings"/>
          <w:b/>
          <w:bCs/>
          <w:sz w:val="28"/>
          <w:szCs w:val="27"/>
          <w:highlight w:val="lightGray"/>
        </w:rPr>
      </w:pPr>
    </w:p>
    <w:p w14:paraId="47FD04F6" w14:textId="77777777" w:rsidR="00D71419" w:rsidRPr="00667D1F" w:rsidRDefault="00D71419" w:rsidP="00667D1F"/>
    <w:sectPr w:rsidR="00D71419" w:rsidRPr="00667D1F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67D1F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02DC7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3902</Words>
  <Characters>21071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2023-10-18T11:36:00Z</cp:lastPrinted>
  <dcterms:created xsi:type="dcterms:W3CDTF">2023-10-18T11:40:00Z</dcterms:created>
  <dcterms:modified xsi:type="dcterms:W3CDTF">2023-10-18T11:40:00Z</dcterms:modified>
</cp:coreProperties>
</file>