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1E1C6" w14:textId="4F636404" w:rsidR="00701D13" w:rsidRDefault="00701D13" w:rsidP="00701D13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>CONTRATO ADMINISTRATIVO PARA AQUISIÇÃO DE MERCADORIAS Nº. 4</w:t>
      </w:r>
      <w:r w:rsidR="00A41C11">
        <w:rPr>
          <w:rFonts w:ascii="Arial Narrow" w:hAnsi="Arial Narrow" w:cs="Calibri Light"/>
          <w:b/>
          <w:sz w:val="28"/>
          <w:szCs w:val="27"/>
        </w:rPr>
        <w:t>2</w:t>
      </w:r>
      <w:r w:rsidR="001518C0">
        <w:rPr>
          <w:rFonts w:ascii="Arial Narrow" w:hAnsi="Arial Narrow" w:cs="Calibri Light"/>
          <w:b/>
          <w:sz w:val="28"/>
          <w:szCs w:val="27"/>
        </w:rPr>
        <w:t>3</w:t>
      </w:r>
      <w:r>
        <w:rPr>
          <w:rFonts w:ascii="Arial Narrow" w:hAnsi="Arial Narrow" w:cs="Calibri Light"/>
          <w:b/>
          <w:sz w:val="28"/>
          <w:szCs w:val="27"/>
        </w:rPr>
        <w:t>/2023</w:t>
      </w:r>
    </w:p>
    <w:p w14:paraId="0DF0182B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27988674" w14:textId="77777777" w:rsidR="001518C0" w:rsidRDefault="001518C0" w:rsidP="001518C0">
      <w:pPr>
        <w:ind w:left="5103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CONTRATO QUE ENTRE SI CELEBRAM O MUNICÍPIO DE IGUATEMI, ESTADO DE MATO GROSSO DO SUL E A EMPRESA M. G. B. COMERCIAL EIRELI – EPP.</w:t>
      </w:r>
    </w:p>
    <w:p w14:paraId="216AD17B" w14:textId="77777777" w:rsidR="001518C0" w:rsidRDefault="001518C0" w:rsidP="001518C0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19F31E26" w14:textId="77777777" w:rsidR="001518C0" w:rsidRDefault="001518C0" w:rsidP="001518C0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1ED84FB4" w14:textId="77777777" w:rsidR="001518C0" w:rsidRDefault="001518C0" w:rsidP="001518C0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I </w:t>
      </w:r>
      <w:r>
        <w:rPr>
          <w:rFonts w:ascii="Arial Narrow" w:hAnsi="Arial Narrow" w:cs="Calibri Light"/>
          <w:bCs/>
          <w:sz w:val="28"/>
          <w:szCs w:val="27"/>
        </w:rPr>
        <w:t>–</w:t>
      </w:r>
      <w:r>
        <w:rPr>
          <w:rFonts w:ascii="Arial Narrow" w:hAnsi="Arial Narrow" w:cs="Calibri Light"/>
          <w:b/>
          <w:sz w:val="28"/>
          <w:szCs w:val="27"/>
        </w:rPr>
        <w:t xml:space="preserve"> CONTRATANTES:</w:t>
      </w:r>
      <w:r>
        <w:rPr>
          <w:rFonts w:ascii="Arial Narrow" w:hAnsi="Arial Narrow" w:cs="Calibri Light"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</w:rPr>
        <w:t>O MUNICÍPIO DE IGUATEMI, ESTADO DE MATO GROSSO DO SUL</w:t>
      </w:r>
      <w:r>
        <w:rPr>
          <w:rFonts w:ascii="Arial Narrow" w:hAnsi="Arial Narrow" w:cs="Calibri Light"/>
          <w:sz w:val="28"/>
          <w:szCs w:val="27"/>
        </w:rPr>
        <w:t xml:space="preserve">, Pessoa Jurídica de Direito Público Interno, com sede na Avenida Laudelino Peixoto, nº. 871, Centro, neste Município, inscrito no CNPJ nº. 03.568.318/0001-61, doravante denominado </w:t>
      </w:r>
      <w:r>
        <w:rPr>
          <w:rFonts w:ascii="Arial Narrow" w:hAnsi="Arial Narrow" w:cs="Calibri Light"/>
          <w:b/>
          <w:sz w:val="28"/>
          <w:szCs w:val="27"/>
        </w:rPr>
        <w:t>CONTRATANTE</w:t>
      </w:r>
      <w:r>
        <w:rPr>
          <w:rFonts w:ascii="Arial Narrow" w:hAnsi="Arial Narrow" w:cs="Calibri Light"/>
          <w:sz w:val="28"/>
          <w:szCs w:val="27"/>
        </w:rPr>
        <w:t xml:space="preserve"> e a empresa </w:t>
      </w:r>
      <w:r>
        <w:rPr>
          <w:rFonts w:ascii="Arial Narrow" w:hAnsi="Arial Narrow" w:cs="Calibri Light"/>
          <w:b/>
          <w:bCs/>
          <w:sz w:val="28"/>
          <w:szCs w:val="27"/>
        </w:rPr>
        <w:t>M. G. B. COMERCIAL EIRELI - EPP</w:t>
      </w:r>
      <w:r>
        <w:rPr>
          <w:rFonts w:ascii="Arial Narrow" w:hAnsi="Arial Narrow" w:cs="Calibri Light"/>
          <w:sz w:val="28"/>
          <w:szCs w:val="27"/>
        </w:rPr>
        <w:t xml:space="preserve">, pessoa jurídica de direito privado, inscrita no CNPJ nº. 36.239.109/0001-23, com sede a Rua Manacá, nº. 620, Bairro Portal </w:t>
      </w:r>
      <w:proofErr w:type="spellStart"/>
      <w:r>
        <w:rPr>
          <w:rFonts w:ascii="Arial Narrow" w:hAnsi="Arial Narrow" w:cs="Calibri Light"/>
          <w:sz w:val="28"/>
          <w:szCs w:val="27"/>
        </w:rPr>
        <w:t>Residence</w:t>
      </w:r>
      <w:proofErr w:type="spellEnd"/>
      <w:r>
        <w:rPr>
          <w:rFonts w:ascii="Arial Narrow" w:hAnsi="Arial Narrow" w:cs="Calibri Light"/>
          <w:sz w:val="28"/>
          <w:szCs w:val="27"/>
        </w:rPr>
        <w:t xml:space="preserve">, CEP 79.950-000, na cidade de Naviraí - MS, aqui denominada </w:t>
      </w:r>
      <w:r>
        <w:rPr>
          <w:rFonts w:ascii="Arial Narrow" w:hAnsi="Arial Narrow" w:cs="Calibri Light"/>
          <w:b/>
          <w:bCs/>
          <w:sz w:val="28"/>
          <w:szCs w:val="27"/>
        </w:rPr>
        <w:t>CONTRATADA</w:t>
      </w:r>
      <w:r>
        <w:rPr>
          <w:rFonts w:ascii="Arial Narrow" w:hAnsi="Arial Narrow" w:cs="Calibri Light"/>
          <w:sz w:val="28"/>
          <w:szCs w:val="27"/>
        </w:rPr>
        <w:t>.</w:t>
      </w:r>
    </w:p>
    <w:p w14:paraId="6B767332" w14:textId="77777777" w:rsidR="001518C0" w:rsidRDefault="001518C0" w:rsidP="001518C0">
      <w:pPr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3A2E37F4" w14:textId="77777777" w:rsidR="001518C0" w:rsidRDefault="001518C0" w:rsidP="001518C0">
      <w:pPr>
        <w:widowControl w:val="0"/>
        <w:ind w:right="43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Cs/>
          <w:sz w:val="28"/>
          <w:szCs w:val="28"/>
        </w:rPr>
        <w:t>Lídio Ledesma</w:t>
      </w:r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>
        <w:rPr>
          <w:rFonts w:ascii="Arial Narrow" w:hAnsi="Arial Narrow" w:cs="Calibri Light"/>
          <w:iCs/>
          <w:sz w:val="28"/>
          <w:szCs w:val="27"/>
        </w:rPr>
        <w:t xml:space="preserve"> e a </w:t>
      </w:r>
      <w:r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>
        <w:rPr>
          <w:rFonts w:ascii="Arial Narrow" w:hAnsi="Arial Narrow" w:cs="Calibri Light"/>
          <w:iCs/>
          <w:sz w:val="28"/>
          <w:szCs w:val="27"/>
        </w:rPr>
        <w:t xml:space="preserve"> o Sr. Jeferson </w:t>
      </w:r>
      <w:proofErr w:type="spellStart"/>
      <w:r>
        <w:rPr>
          <w:rFonts w:ascii="Arial Narrow" w:hAnsi="Arial Narrow" w:cs="Calibri Light"/>
          <w:iCs/>
          <w:sz w:val="28"/>
          <w:szCs w:val="27"/>
        </w:rPr>
        <w:t>Perdomo</w:t>
      </w:r>
      <w:proofErr w:type="spellEnd"/>
      <w:r>
        <w:rPr>
          <w:rFonts w:ascii="Arial Narrow" w:hAnsi="Arial Narrow" w:cs="Calibri Light"/>
          <w:iCs/>
          <w:sz w:val="28"/>
          <w:szCs w:val="27"/>
        </w:rPr>
        <w:t xml:space="preserve">, brasileiro, casado, empresário, </w:t>
      </w:r>
      <w:r>
        <w:rPr>
          <w:rFonts w:ascii="Arial Narrow" w:hAnsi="Arial Narrow"/>
          <w:sz w:val="28"/>
          <w:szCs w:val="27"/>
        </w:rPr>
        <w:t xml:space="preserve">portador da cédula de identidade RG nº. 61697357 expedida pela SSP/PR e do CPF nº. 022.998.439-81, </w:t>
      </w:r>
      <w:r>
        <w:rPr>
          <w:rFonts w:ascii="Arial Narrow" w:hAnsi="Arial Narrow" w:cs="Calibri Light"/>
          <w:iCs/>
          <w:sz w:val="28"/>
          <w:szCs w:val="27"/>
        </w:rPr>
        <w:t>residente e domiciliado na Rua</w:t>
      </w:r>
      <w:r>
        <w:rPr>
          <w:rFonts w:ascii="Arial Narrow" w:hAnsi="Arial Narrow" w:cs="Calibri Light"/>
          <w:sz w:val="28"/>
          <w:szCs w:val="27"/>
        </w:rPr>
        <w:t xml:space="preserve"> Manacá, nº. 620, Bairro Portal </w:t>
      </w:r>
      <w:proofErr w:type="spellStart"/>
      <w:r>
        <w:rPr>
          <w:rFonts w:ascii="Arial Narrow" w:hAnsi="Arial Narrow" w:cs="Calibri Light"/>
          <w:sz w:val="28"/>
          <w:szCs w:val="27"/>
        </w:rPr>
        <w:t>Residence</w:t>
      </w:r>
      <w:proofErr w:type="spellEnd"/>
      <w:r>
        <w:rPr>
          <w:rFonts w:ascii="Arial Narrow" w:hAnsi="Arial Narrow" w:cs="Calibri Light"/>
          <w:sz w:val="28"/>
          <w:szCs w:val="27"/>
        </w:rPr>
        <w:t>, CEP 79.950-000, na cidade de Naviraí – MS.</w:t>
      </w:r>
    </w:p>
    <w:p w14:paraId="1C618954" w14:textId="32D97CBF" w:rsidR="00701D13" w:rsidRDefault="00701D13" w:rsidP="00A41C11">
      <w:pPr>
        <w:pStyle w:val="Recuodecorpodetexto3"/>
        <w:spacing w:after="0"/>
        <w:ind w:left="0" w:right="-79" w:hanging="8"/>
        <w:jc w:val="both"/>
        <w:rPr>
          <w:rFonts w:ascii="Arial Narrow" w:hAnsi="Arial Narrow" w:cs="Calibri Light"/>
          <w:sz w:val="28"/>
          <w:szCs w:val="27"/>
        </w:rPr>
      </w:pPr>
    </w:p>
    <w:p w14:paraId="64DE28B1" w14:textId="77777777" w:rsidR="00701D13" w:rsidRDefault="00701D13" w:rsidP="00701D13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084/2023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187/2023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39CBEB96" w14:textId="77777777" w:rsidR="00701D13" w:rsidRDefault="00701D13" w:rsidP="00701D13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5F19B8CD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78D36C1B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61E74DA1" w14:textId="77777777" w:rsidR="00701D13" w:rsidRDefault="00701D13" w:rsidP="00701D13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019A0337" w14:textId="148FCA4B" w:rsidR="00701D13" w:rsidRDefault="00701D13" w:rsidP="00701D13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>O objeto do presente contrato visa a a</w:t>
      </w:r>
      <w:r>
        <w:rPr>
          <w:rFonts w:ascii="Arial Narrow" w:hAnsi="Arial Narrow"/>
          <w:sz w:val="28"/>
          <w:szCs w:val="28"/>
        </w:rPr>
        <w:t xml:space="preserve">quisição de </w:t>
      </w:r>
      <w:r>
        <w:rPr>
          <w:rFonts w:ascii="Arial Narrow" w:hAnsi="Arial Narrow"/>
          <w:b/>
          <w:sz w:val="28"/>
          <w:szCs w:val="28"/>
        </w:rPr>
        <w:t>MATERIAL PERMANENTE</w:t>
      </w:r>
      <w:r>
        <w:rPr>
          <w:rFonts w:ascii="Arial Narrow" w:hAnsi="Arial Narrow"/>
          <w:sz w:val="28"/>
          <w:szCs w:val="28"/>
        </w:rPr>
        <w:t>, c</w:t>
      </w:r>
      <w:r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>
        <w:rPr>
          <w:rFonts w:ascii="Arial Narrow" w:hAnsi="Arial Narrow" w:cs="Calibri Light"/>
          <w:sz w:val="28"/>
          <w:szCs w:val="28"/>
        </w:rPr>
        <w:t>Edital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0C7A13C6" w14:textId="77777777" w:rsidR="00701D13" w:rsidRDefault="00701D13" w:rsidP="00701D13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4"/>
        <w:gridCol w:w="400"/>
        <w:gridCol w:w="1053"/>
        <w:gridCol w:w="1189"/>
        <w:gridCol w:w="860"/>
        <w:gridCol w:w="860"/>
      </w:tblGrid>
      <w:tr w:rsidR="001518C0" w:rsidRPr="001518C0" w14:paraId="22E506C6" w14:textId="77777777" w:rsidTr="001518C0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A2AF" w14:textId="77777777" w:rsidR="001518C0" w:rsidRPr="001518C0" w:rsidRDefault="001518C0" w:rsidP="001518C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518C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6F9B3" w14:textId="77777777" w:rsidR="001518C0" w:rsidRPr="001518C0" w:rsidRDefault="001518C0" w:rsidP="001518C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518C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637F8" w14:textId="77777777" w:rsidR="001518C0" w:rsidRPr="001518C0" w:rsidRDefault="001518C0" w:rsidP="001518C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518C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0D2B" w14:textId="77777777" w:rsidR="001518C0" w:rsidRPr="001518C0" w:rsidRDefault="001518C0" w:rsidP="001518C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518C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C0FEC" w14:textId="77777777" w:rsidR="001518C0" w:rsidRPr="001518C0" w:rsidRDefault="001518C0" w:rsidP="001518C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518C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BC0C0" w14:textId="77777777" w:rsidR="001518C0" w:rsidRPr="001518C0" w:rsidRDefault="001518C0" w:rsidP="001518C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518C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E74DF" w14:textId="77777777" w:rsidR="001518C0" w:rsidRPr="001518C0" w:rsidRDefault="001518C0" w:rsidP="001518C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518C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650CD" w14:textId="77777777" w:rsidR="001518C0" w:rsidRPr="001518C0" w:rsidRDefault="001518C0" w:rsidP="001518C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518C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68E62" w14:textId="77777777" w:rsidR="001518C0" w:rsidRPr="001518C0" w:rsidRDefault="001518C0" w:rsidP="001518C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518C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10B23" w14:textId="77777777" w:rsidR="001518C0" w:rsidRPr="001518C0" w:rsidRDefault="001518C0" w:rsidP="001518C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518C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1518C0" w:rsidRPr="001518C0" w14:paraId="6CBABDCE" w14:textId="77777777" w:rsidTr="001518C0">
        <w:trPr>
          <w:trHeight w:val="12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1913A" w14:textId="77777777" w:rsidR="001518C0" w:rsidRPr="001518C0" w:rsidRDefault="001518C0" w:rsidP="001518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518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6D39DC" w14:textId="77777777" w:rsidR="001518C0" w:rsidRPr="001518C0" w:rsidRDefault="001518C0" w:rsidP="001518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518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173F5" w14:textId="77777777" w:rsidR="001518C0" w:rsidRPr="001518C0" w:rsidRDefault="001518C0" w:rsidP="001518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518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A38FA" w14:textId="77777777" w:rsidR="001518C0" w:rsidRPr="001518C0" w:rsidRDefault="001518C0" w:rsidP="001518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518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31785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8806D" w14:textId="77777777" w:rsidR="001518C0" w:rsidRPr="001518C0" w:rsidRDefault="001518C0" w:rsidP="001518C0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518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PARQUINHO DE DIVERSÃO, CONTENDO OS BRINQUEDOS: GIRA-GIRA CARROSSEL, ESCADA HORIZONTAL 2,00MTS, BALANÇO DE CORRENTE, GANGORRA DE FERRO, CADEIRA DE BALANÇO DE 02 LUGARES, ESCORREGADOR DE FERRO, TOBOGÃ.  CONFORME ITENS DESCRITOS NO TERMO DE REFERÊNCIA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39283" w14:textId="77777777" w:rsidR="001518C0" w:rsidRPr="001518C0" w:rsidRDefault="001518C0" w:rsidP="001518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518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CJ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89F48" w14:textId="77777777" w:rsidR="001518C0" w:rsidRPr="001518C0" w:rsidRDefault="001518C0" w:rsidP="001518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518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35204" w14:textId="77777777" w:rsidR="001518C0" w:rsidRPr="001518C0" w:rsidRDefault="001518C0" w:rsidP="001518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518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IMAFRAN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E3A86" w14:textId="77777777" w:rsidR="001518C0" w:rsidRPr="001518C0" w:rsidRDefault="001518C0" w:rsidP="001518C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518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27.190,00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7DCB4" w14:textId="77777777" w:rsidR="001518C0" w:rsidRPr="001518C0" w:rsidRDefault="001518C0" w:rsidP="001518C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518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27.190,00</w:t>
            </w:r>
          </w:p>
        </w:tc>
      </w:tr>
      <w:tr w:rsidR="001518C0" w:rsidRPr="001518C0" w14:paraId="7E32FBC4" w14:textId="77777777" w:rsidTr="001518C0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06E90" w14:textId="77777777" w:rsidR="001518C0" w:rsidRPr="001518C0" w:rsidRDefault="001518C0" w:rsidP="001518C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518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6E655A" w14:textId="77777777" w:rsidR="001518C0" w:rsidRPr="001518C0" w:rsidRDefault="001518C0" w:rsidP="001518C0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1518C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27.190,00</w:t>
            </w:r>
          </w:p>
        </w:tc>
      </w:tr>
    </w:tbl>
    <w:p w14:paraId="345D46AA" w14:textId="77777777" w:rsidR="00701D13" w:rsidRDefault="00701D13" w:rsidP="00701D13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796CC2CB" w14:textId="77777777" w:rsidR="00701D13" w:rsidRDefault="00701D13" w:rsidP="00701D13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5C79DA2F" w14:textId="77777777" w:rsidR="00701D13" w:rsidRDefault="00701D13" w:rsidP="00701D13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49B42167" w14:textId="77777777" w:rsidR="00701D13" w:rsidRDefault="00701D13" w:rsidP="00701D13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1E724E94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23D354C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23C8F166" w14:textId="77777777" w:rsidR="00701D13" w:rsidRDefault="00701D13" w:rsidP="00701D13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6EE19A89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FF27AB8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745AD5E8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BCD2927" w14:textId="77777777" w:rsidR="00701D13" w:rsidRDefault="00701D13" w:rsidP="00701D13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68B0B161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D91CBE0" w14:textId="77777777" w:rsidR="00701D13" w:rsidRDefault="00701D13" w:rsidP="00701D13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6F2E0603" w14:textId="77777777" w:rsidR="00701D13" w:rsidRDefault="00701D13" w:rsidP="00701D13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53A98737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9B53900" w14:textId="77777777" w:rsidR="00701D13" w:rsidRDefault="00701D13" w:rsidP="00701D13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28587DAF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5DA5D64" w14:textId="77777777" w:rsidR="00701D13" w:rsidRDefault="00701D13" w:rsidP="00701D13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montados e em condição de uso, dentro dos prazos estabelecidos;</w:t>
      </w:r>
    </w:p>
    <w:p w14:paraId="053DB5B9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B713F5E" w14:textId="77777777" w:rsidR="00701D13" w:rsidRDefault="00701D13" w:rsidP="00701D13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3298C5BA" w14:textId="77777777" w:rsidR="00701D13" w:rsidRDefault="00701D13" w:rsidP="00701D13">
      <w:pPr>
        <w:pStyle w:val="PargrafodaLista"/>
        <w:rPr>
          <w:rFonts w:ascii="Arial Narrow" w:hAnsi="Arial Narrow" w:cs="Calibri Light"/>
          <w:sz w:val="28"/>
          <w:szCs w:val="28"/>
        </w:rPr>
      </w:pPr>
    </w:p>
    <w:p w14:paraId="29E63C79" w14:textId="77777777" w:rsidR="00701D13" w:rsidRDefault="00701D13" w:rsidP="00701D13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00AAC7E0" w14:textId="77777777" w:rsidR="00701D13" w:rsidRDefault="00701D13" w:rsidP="00701D13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32C28EA7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CE771EF" w14:textId="77777777" w:rsidR="00701D13" w:rsidRDefault="00701D13" w:rsidP="00701D13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060ADE4B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9FE93DF" w14:textId="77777777" w:rsidR="00701D13" w:rsidRDefault="00701D13" w:rsidP="00701D13">
      <w:pPr>
        <w:numPr>
          <w:ilvl w:val="0"/>
          <w:numId w:val="26"/>
        </w:numPr>
        <w:tabs>
          <w:tab w:val="left" w:pos="0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Atender, prioritariamente, pedidos de emergência da Comissão, em prazo não superior ao estipulado no Termo de Referência de cada Secretaria;</w:t>
      </w:r>
    </w:p>
    <w:p w14:paraId="3692C149" w14:textId="77777777" w:rsidR="00701D13" w:rsidRDefault="00701D13" w:rsidP="00701D13">
      <w:pPr>
        <w:numPr>
          <w:ilvl w:val="0"/>
          <w:numId w:val="26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370DCD82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791D2B7" w14:textId="77777777" w:rsidR="00701D13" w:rsidRDefault="00701D13" w:rsidP="00701D13">
      <w:pPr>
        <w:numPr>
          <w:ilvl w:val="0"/>
          <w:numId w:val="26"/>
        </w:numPr>
        <w:tabs>
          <w:tab w:val="left" w:pos="0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204D6BD5" w14:textId="77777777" w:rsidR="00701D13" w:rsidRDefault="00701D13" w:rsidP="00701D13">
      <w:pPr>
        <w:tabs>
          <w:tab w:val="left" w:pos="0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52E8A71" w14:textId="77777777" w:rsidR="00701D13" w:rsidRDefault="00701D13" w:rsidP="00701D13">
      <w:pPr>
        <w:numPr>
          <w:ilvl w:val="0"/>
          <w:numId w:val="27"/>
        </w:numPr>
        <w:tabs>
          <w:tab w:val="left" w:pos="0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7581F680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5DA8A75" w14:textId="77777777" w:rsidR="00701D13" w:rsidRDefault="00701D13" w:rsidP="00701D13">
      <w:pPr>
        <w:numPr>
          <w:ilvl w:val="0"/>
          <w:numId w:val="27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6A5C615A" w14:textId="77777777" w:rsidR="00701D13" w:rsidRDefault="00701D13" w:rsidP="00701D13">
      <w:pPr>
        <w:numPr>
          <w:ilvl w:val="0"/>
          <w:numId w:val="27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750F9EEC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350ACC8" w14:textId="77777777" w:rsidR="00701D13" w:rsidRDefault="00701D13" w:rsidP="00701D13">
      <w:pPr>
        <w:numPr>
          <w:ilvl w:val="0"/>
          <w:numId w:val="27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790167F8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5FE83EA" w14:textId="77777777" w:rsidR="00701D13" w:rsidRDefault="00701D13" w:rsidP="00701D13">
      <w:pPr>
        <w:numPr>
          <w:ilvl w:val="0"/>
          <w:numId w:val="27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5017745C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2ED7CAC9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278B40EF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2446E858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4F4C3170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9117BBE" w14:textId="77777777" w:rsidR="00701D13" w:rsidRDefault="00701D13" w:rsidP="00701D13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6EC4EAA2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36A350D" w14:textId="77777777" w:rsidR="00701D13" w:rsidRDefault="00701D13" w:rsidP="00701D13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Acompanhar a entrega dos produtos efetuada pela CONTRATADA, podendo intervir durante a sua execução, para fins de ajustes ou suspensão da entrega;</w:t>
      </w:r>
    </w:p>
    <w:p w14:paraId="6C81F249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038CE0F" w14:textId="77777777" w:rsidR="00701D13" w:rsidRDefault="00701D13" w:rsidP="00701D13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2E45F2E3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C83B559" w14:textId="77777777" w:rsidR="00701D13" w:rsidRDefault="00701D13" w:rsidP="00701D13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73D0EAB9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0C9C1C8" w14:textId="77777777" w:rsidR="00701D13" w:rsidRDefault="00701D13" w:rsidP="00701D13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471BD1D3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14D6006" w14:textId="77777777" w:rsidR="00701D13" w:rsidRDefault="00701D13" w:rsidP="00701D13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60698DE2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C7510C9" w14:textId="77777777" w:rsidR="00701D13" w:rsidRDefault="00701D13" w:rsidP="00701D13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4211C842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F3C72A1" w14:textId="77777777" w:rsidR="00701D13" w:rsidRDefault="00701D13" w:rsidP="00701D13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0D065E7D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48638646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2D23135B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5AA616D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14:paraId="6468647E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3E42412" w14:textId="77777777" w:rsidR="00701D13" w:rsidRDefault="00701D13" w:rsidP="00701D13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31/12/2023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32488867" w14:textId="77777777" w:rsidR="00701D13" w:rsidRDefault="00701D13" w:rsidP="00701D13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3A5A44C" w14:textId="77777777" w:rsidR="00701D13" w:rsidRDefault="00701D13" w:rsidP="00701D13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e </w:t>
      </w:r>
      <w:r>
        <w:rPr>
          <w:rFonts w:ascii="Arial Narrow" w:hAnsi="Arial Narrow"/>
          <w:b/>
          <w:bCs/>
          <w:sz w:val="28"/>
          <w:szCs w:val="28"/>
        </w:rPr>
        <w:t>Termos de Referência</w:t>
      </w:r>
      <w:r>
        <w:rPr>
          <w:rFonts w:ascii="Arial Narrow" w:hAnsi="Arial Narrow"/>
          <w:bCs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>ANEXO IX</w:t>
      </w:r>
      <w:r>
        <w:rPr>
          <w:rFonts w:ascii="Arial Narrow" w:hAnsi="Arial Narrow"/>
          <w:bCs/>
          <w:sz w:val="28"/>
          <w:szCs w:val="28"/>
        </w:rPr>
        <w:t xml:space="preserve"> </w:t>
      </w:r>
      <w:r>
        <w:rPr>
          <w:rFonts w:ascii="Arial Narrow" w:hAnsi="Arial Narrow" w:cs="Calibri Light"/>
          <w:sz w:val="28"/>
          <w:szCs w:val="28"/>
        </w:rPr>
        <w:t xml:space="preserve">do Edital, sendo de sua inteira responsabilidade a substituição quando não </w:t>
      </w:r>
      <w:proofErr w:type="spellStart"/>
      <w:r>
        <w:rPr>
          <w:rFonts w:ascii="Arial Narrow" w:hAnsi="Arial Narrow" w:cs="Calibri Light"/>
          <w:sz w:val="28"/>
          <w:szCs w:val="28"/>
        </w:rPr>
        <w:t>estiver</w:t>
      </w:r>
      <w:proofErr w:type="spellEnd"/>
      <w:r>
        <w:rPr>
          <w:rFonts w:ascii="Arial Narrow" w:hAnsi="Arial Narrow" w:cs="Calibri Light"/>
          <w:sz w:val="28"/>
          <w:szCs w:val="28"/>
        </w:rPr>
        <w:t xml:space="preserve"> em conformidade com as referidas especificações.</w:t>
      </w:r>
    </w:p>
    <w:p w14:paraId="249CB906" w14:textId="77777777" w:rsidR="00701D13" w:rsidRDefault="00701D13" w:rsidP="00701D13">
      <w:pPr>
        <w:pStyle w:val="NormalWeb"/>
        <w:spacing w:before="0" w:beforeAutospacing="0" w:after="0" w:afterAutospacing="0"/>
        <w:ind w:left="567"/>
        <w:jc w:val="both"/>
        <w:rPr>
          <w:rFonts w:ascii="Arial Narrow" w:hAnsi="Arial Narrow" w:cs="Arial"/>
          <w:b/>
          <w:i/>
          <w:iCs/>
          <w:sz w:val="28"/>
          <w:szCs w:val="28"/>
          <w:highlight w:val="yellow"/>
          <w:u w:val="single"/>
        </w:rPr>
      </w:pPr>
    </w:p>
    <w:p w14:paraId="2B72E49C" w14:textId="77777777" w:rsidR="00701D13" w:rsidRDefault="00701D13" w:rsidP="00701D13">
      <w:pPr>
        <w:pStyle w:val="NormalWeb"/>
        <w:spacing w:before="0" w:beforeAutospacing="0" w:after="0" w:afterAutospacing="0"/>
        <w:ind w:left="567"/>
        <w:jc w:val="both"/>
        <w:rPr>
          <w:rFonts w:ascii="Arial Narrow" w:hAnsi="Arial Narrow" w:cs="Arial"/>
          <w:b/>
          <w:i/>
          <w:iCs/>
          <w:sz w:val="28"/>
          <w:szCs w:val="28"/>
          <w:u w:val="single"/>
        </w:rPr>
      </w:pPr>
      <w:r w:rsidRPr="00701D13">
        <w:rPr>
          <w:rFonts w:ascii="Arial Narrow" w:hAnsi="Arial Narrow" w:cs="Arial"/>
          <w:b/>
          <w:i/>
          <w:iCs/>
          <w:sz w:val="28"/>
          <w:szCs w:val="28"/>
          <w:u w:val="single"/>
        </w:rPr>
        <w:t>5.1.3. Os produtos deverão ser entregues e montados estando pronto para uso, de acordo com as solicitações das Secretarias Municipais, ficando a cargo do fornecedor todas as despesas de montagem e instalação, quando necessário.</w:t>
      </w:r>
      <w:r>
        <w:rPr>
          <w:rFonts w:ascii="Arial Narrow" w:hAnsi="Arial Narrow" w:cs="Arial"/>
          <w:b/>
          <w:i/>
          <w:iCs/>
          <w:sz w:val="28"/>
          <w:szCs w:val="28"/>
          <w:u w:val="single"/>
        </w:rPr>
        <w:t xml:space="preserve"> </w:t>
      </w:r>
    </w:p>
    <w:p w14:paraId="71B90ECF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37A08BE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 diretamente nas </w:t>
      </w:r>
      <w:r>
        <w:rPr>
          <w:rFonts w:ascii="Arial Narrow" w:hAnsi="Arial Narrow" w:cs="Calibri Light"/>
          <w:snapToGrid w:val="0"/>
          <w:sz w:val="28"/>
          <w:szCs w:val="28"/>
        </w:rPr>
        <w:t>Secretarias Municipais solicitantes, nos endereços e horários constantes da requisição/solicitação, dentro do prazo máximo já mencionado anteriormente, ou seja, de acordo com o enunciado no Termo de Referência de cada Secretaria.</w:t>
      </w:r>
    </w:p>
    <w:p w14:paraId="5BAE5071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950DCB6" w14:textId="77777777" w:rsidR="00701D13" w:rsidRDefault="00701D13" w:rsidP="00701D13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54924450" w14:textId="77777777" w:rsidR="00701D13" w:rsidRDefault="00701D13" w:rsidP="00701D13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lastRenderedPageBreak/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0A539266" w14:textId="77777777" w:rsidR="00701D13" w:rsidRDefault="00701D13" w:rsidP="00701D13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32404A8" w14:textId="77777777" w:rsidR="00701D13" w:rsidRDefault="00701D13" w:rsidP="00701D13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6887BE63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3A9FC730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EA95382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60F55840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F4767AA" w14:textId="77777777" w:rsidR="00701D13" w:rsidRDefault="00701D13" w:rsidP="00701D13">
      <w:pPr>
        <w:pStyle w:val="Corpodetexto2"/>
        <w:ind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3160CB7C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96B2F02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4FF74D32" w14:textId="77777777" w:rsidR="00701D13" w:rsidRDefault="00701D13" w:rsidP="00701D1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D595F76" w14:textId="77777777" w:rsidR="00701D13" w:rsidRDefault="00701D13" w:rsidP="00701D1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48B02C13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997B88F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7D05452A" w14:textId="77777777" w:rsidR="005F3014" w:rsidRDefault="005F3014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DB935BA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07869F3B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52975F84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43836EE" w14:textId="77777777" w:rsidR="00701D13" w:rsidRDefault="00701D13" w:rsidP="00701D13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4B9FF21F" w14:textId="77777777" w:rsidR="00701D13" w:rsidRDefault="00701D13" w:rsidP="00701D13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21868CD" w14:textId="77777777" w:rsidR="00701D13" w:rsidRDefault="00701D13" w:rsidP="00701D13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03E39CBB" w14:textId="77777777" w:rsidR="00701D13" w:rsidRDefault="00701D13" w:rsidP="00701D13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4E00584C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E483572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33374E73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BC96B50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2926DE97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3360A84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5B3E449D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EDB32FE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3A40330F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BF398CC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5B39957C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B28ABE9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7257D8C4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F23D037" w14:textId="77777777" w:rsidR="00701D13" w:rsidRDefault="00701D13" w:rsidP="00701D13">
      <w:pPr>
        <w:numPr>
          <w:ilvl w:val="0"/>
          <w:numId w:val="5"/>
        </w:numPr>
        <w:tabs>
          <w:tab w:val="left" w:pos="426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0BF78EF2" w14:textId="77777777" w:rsidR="00701D13" w:rsidRDefault="00701D13" w:rsidP="00701D13">
      <w:pPr>
        <w:numPr>
          <w:ilvl w:val="0"/>
          <w:numId w:val="5"/>
        </w:numPr>
        <w:tabs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à modificação do valor contratual em decorrência de acréscimo ou diminuição quantitativa do objeto contratual, no limite especificado neste Contrato.</w:t>
      </w:r>
    </w:p>
    <w:p w14:paraId="33339FE6" w14:textId="77777777" w:rsidR="00701D13" w:rsidRDefault="00701D13" w:rsidP="00701D13">
      <w:pPr>
        <w:pStyle w:val="PargrafodaLista"/>
        <w:rPr>
          <w:rFonts w:ascii="Arial Narrow" w:hAnsi="Arial Narrow" w:cs="Wingdings"/>
          <w:sz w:val="28"/>
          <w:szCs w:val="28"/>
        </w:rPr>
      </w:pPr>
    </w:p>
    <w:p w14:paraId="5E8A070E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703D8F61" w14:textId="77777777" w:rsidR="00701D13" w:rsidRDefault="00701D13" w:rsidP="00701D13">
      <w:pPr>
        <w:tabs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4B280A4" w14:textId="77777777" w:rsidR="00701D13" w:rsidRDefault="00701D13" w:rsidP="00701D13">
      <w:pPr>
        <w:numPr>
          <w:ilvl w:val="0"/>
          <w:numId w:val="6"/>
        </w:numPr>
        <w:tabs>
          <w:tab w:val="left" w:pos="426"/>
          <w:tab w:val="left" w:pos="993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4EFDC58E" w14:textId="77777777" w:rsidR="00701D13" w:rsidRDefault="00701D13" w:rsidP="00701D13">
      <w:pPr>
        <w:tabs>
          <w:tab w:val="left" w:pos="426"/>
          <w:tab w:val="left" w:pos="993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890B857" w14:textId="77777777" w:rsidR="00701D13" w:rsidRDefault="00701D13" w:rsidP="00701D13">
      <w:pPr>
        <w:numPr>
          <w:ilvl w:val="0"/>
          <w:numId w:val="6"/>
        </w:numPr>
        <w:tabs>
          <w:tab w:val="left" w:pos="426"/>
          <w:tab w:val="left" w:pos="993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1B38CAE5" w14:textId="77777777" w:rsidR="00701D13" w:rsidRDefault="00701D13" w:rsidP="00701D13">
      <w:pPr>
        <w:numPr>
          <w:ilvl w:val="0"/>
          <w:numId w:val="6"/>
        </w:numPr>
        <w:tabs>
          <w:tab w:val="left" w:pos="426"/>
          <w:tab w:val="left" w:pos="993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6CCC7F9E" w14:textId="77777777" w:rsidR="00701D13" w:rsidRDefault="00701D13" w:rsidP="00701D13">
      <w:pPr>
        <w:tabs>
          <w:tab w:val="left" w:pos="426"/>
          <w:tab w:val="left" w:pos="993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C48B4B9" w14:textId="77777777" w:rsidR="00701D13" w:rsidRDefault="00701D13" w:rsidP="00701D13">
      <w:pPr>
        <w:tabs>
          <w:tab w:val="left" w:pos="426"/>
          <w:tab w:val="left" w:pos="993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“d” do inciso II do artigo 65 da Lei Federal nº. 8.666/93.</w:t>
      </w:r>
    </w:p>
    <w:p w14:paraId="0C4A25CE" w14:textId="77777777" w:rsidR="00701D13" w:rsidRDefault="00701D13" w:rsidP="00701D13">
      <w:pPr>
        <w:tabs>
          <w:tab w:val="left" w:pos="1134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3990869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70E45CF0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3CE5741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1DF61A07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55147FA" w14:textId="77777777" w:rsidR="00701D13" w:rsidRDefault="00701D13" w:rsidP="00701D13">
      <w:pPr>
        <w:numPr>
          <w:ilvl w:val="0"/>
          <w:numId w:val="7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lastRenderedPageBreak/>
        <w:t>Estado de protesto, falência e concordata, insolvência notória ou situação econômica – financeira comprometida;</w:t>
      </w:r>
    </w:p>
    <w:p w14:paraId="1A42F599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5D4B5C4" w14:textId="77777777" w:rsidR="00701D13" w:rsidRDefault="00701D13" w:rsidP="00701D13">
      <w:pPr>
        <w:numPr>
          <w:ilvl w:val="0"/>
          <w:numId w:val="7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1C4DE91C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3F4A6E5" w14:textId="77777777" w:rsidR="00701D13" w:rsidRDefault="00701D13" w:rsidP="00701D13">
      <w:pPr>
        <w:numPr>
          <w:ilvl w:val="0"/>
          <w:numId w:val="29"/>
        </w:numPr>
        <w:tabs>
          <w:tab w:val="left" w:pos="0"/>
        </w:tabs>
        <w:ind w:right="43" w:hanging="825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sido declarado devedor das Fazendas Federal, Estadual ou Municipal, do INSS, FGTS ou sentenciado pelo Procon.</w:t>
      </w:r>
    </w:p>
    <w:p w14:paraId="0BB38339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00BDE812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107C9D29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7A5DE3A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514B1C1E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75E8725" w14:textId="77777777" w:rsidR="001518C0" w:rsidRPr="001518C0" w:rsidRDefault="001518C0" w:rsidP="001518C0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 w:rsidRPr="001518C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 MUNICIPAL DE IGUATEMI</w:t>
      </w:r>
      <w:r w:rsidRPr="001518C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05  SECRETARIA MUNICIPAL DE EDUCAÇÃO</w:t>
      </w:r>
      <w:r w:rsidRPr="001518C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05.01  SECRETARIA MUNICIPAL DE EDUCAÇÃO</w:t>
      </w:r>
      <w:r w:rsidRPr="001518C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12.365.0808-1.108  AQUISIÇÃO DE VEÍCULO E EQUIPAMENTOS EM GERAL.</w:t>
      </w:r>
      <w:r w:rsidRPr="001518C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4.4.90.52.00  EQUIPAMENTOS E MATERIAL PERMANENTE</w:t>
      </w:r>
      <w:r w:rsidRPr="001518C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1.500.1001-000     /     FICHA: 171</w:t>
      </w:r>
      <w:r w:rsidRPr="001518C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R$ 27.190,00 (vinte e sete mil e cento e noventa reais)</w:t>
      </w:r>
    </w:p>
    <w:p w14:paraId="6C089C2B" w14:textId="77777777" w:rsidR="00A41C11" w:rsidRDefault="00A41C11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1A444E3" w14:textId="540C042A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35F38D49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5B7FF4AC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56DA4B71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2B811B6" w14:textId="0365A532" w:rsidR="001518C0" w:rsidRPr="001518C0" w:rsidRDefault="00701D13" w:rsidP="001518C0">
      <w:pPr>
        <w:jc w:val="both"/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</w:t>
      </w:r>
      <w:r w:rsidRPr="00A41C11">
        <w:rPr>
          <w:rFonts w:ascii="Arial Narrow" w:hAnsi="Arial Narrow" w:cs="Wingdings"/>
          <w:sz w:val="28"/>
          <w:szCs w:val="28"/>
        </w:rPr>
        <w:t xml:space="preserve">de </w:t>
      </w:r>
      <w:r w:rsidR="001518C0" w:rsidRPr="001518C0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R$ 27.190,00</w:t>
      </w:r>
      <w:r w:rsidR="001518C0" w:rsidRPr="001518C0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(vinte e sete mil e cento e noventa reais)</w:t>
      </w:r>
      <w:r w:rsidR="001518C0" w:rsidRPr="001518C0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>.</w:t>
      </w:r>
    </w:p>
    <w:p w14:paraId="7D6EDF0E" w14:textId="77777777" w:rsidR="00EB1BB9" w:rsidRDefault="00EB1BB9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B8C2C7B" w14:textId="77777777" w:rsidR="00701D13" w:rsidRDefault="00701D13" w:rsidP="00701D13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4B936784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70F6FE1B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00CB64D8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15E86B91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0735CE4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34BF532F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AE704AF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7D13BF26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79990BB6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F634F82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1FEE1AF3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C8CA556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0AAF8B8B" w14:textId="77777777" w:rsidR="00701D13" w:rsidRDefault="00701D13" w:rsidP="00701D1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B8908EC" w14:textId="77777777" w:rsidR="00701D13" w:rsidRDefault="00701D13" w:rsidP="00701D1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23280CC5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27E9C89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7A7E3EDB" w14:textId="77777777" w:rsidR="005F3014" w:rsidRDefault="005F3014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CF70E95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7CF71117" w14:textId="77777777" w:rsidR="00701D13" w:rsidRDefault="00701D13" w:rsidP="00701D13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D578A94" w14:textId="77777777" w:rsidR="00701D13" w:rsidRDefault="00701D13" w:rsidP="00701D13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126C26E9" w14:textId="77777777" w:rsidR="00701D13" w:rsidRDefault="00701D13" w:rsidP="00701D1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A1D75A3" w14:textId="77777777" w:rsidR="00701D13" w:rsidRDefault="00701D13" w:rsidP="00701D1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3736C283" w14:textId="77777777" w:rsidR="00701D13" w:rsidRDefault="00701D13" w:rsidP="00701D1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</w:p>
    <w:p w14:paraId="4AD0DC54" w14:textId="77777777" w:rsidR="00701D13" w:rsidRDefault="00701D13" w:rsidP="00701D13">
      <w:pPr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ascii="Arial Narrow" w:eastAsia="Times New Roman" w:hAnsi="Arial Narrow"/>
          <w:iCs/>
          <w:sz w:val="28"/>
          <w:szCs w:val="28"/>
          <w:lang w:eastAsia="pt-BR"/>
        </w:rPr>
      </w:pPr>
      <w:r>
        <w:rPr>
          <w:rFonts w:ascii="Arial Narrow" w:eastAsia="Times New Roman" w:hAnsi="Arial Narrow"/>
          <w:b/>
          <w:bCs/>
          <w:iCs/>
          <w:sz w:val="28"/>
          <w:szCs w:val="28"/>
          <w:lang w:eastAsia="pt-BR"/>
        </w:rPr>
        <w:t xml:space="preserve">9.11.1. -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A nota fiscal deverá ser preenchida com as descrições dos itens constantes na Ordem de Fornecimento/Requisição, bem como quantidade, valor unitário, valor total de cada item e valor total da nota, com os destaques no rodapé da NF dos impostos a ser retido na fonte no caso do IRRF, conforme Inst. Normativa da RF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 1.234/2012 e Decreto Municipal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 xml:space="preserve">o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2.017/2023, o ISSQN Conforme Lei Federal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116/2003 e Código Tributário Municipal.</w:t>
      </w:r>
    </w:p>
    <w:p w14:paraId="49A159F5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E04E4DE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4FF21AE3" w14:textId="77777777" w:rsidR="00701D13" w:rsidRDefault="00701D13" w:rsidP="00701D13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15FE6630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BA2EC3E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31/12/2023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0E373856" w14:textId="77777777" w:rsidR="00701D13" w:rsidRDefault="00701D13" w:rsidP="00701D13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lastRenderedPageBreak/>
        <w:t>CLÁUSULA DÉCIMA PRIMEIRA – DA FISCALIZAÇÃO</w:t>
      </w:r>
    </w:p>
    <w:p w14:paraId="7778E81F" w14:textId="77777777" w:rsidR="00701D13" w:rsidRDefault="00701D13" w:rsidP="00701D13">
      <w:pPr>
        <w:ind w:right="43"/>
        <w:rPr>
          <w:rFonts w:ascii="Arial Narrow" w:hAnsi="Arial Narrow" w:cs="Wingdings"/>
          <w:sz w:val="28"/>
          <w:szCs w:val="28"/>
        </w:rPr>
      </w:pPr>
    </w:p>
    <w:p w14:paraId="746DE5E5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37196D1D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57BD32A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5A60E618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2681FE1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7F9BC98F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6907674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3F1CEB3A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378D48E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69ED8EB1" w14:textId="77777777" w:rsidR="005F3014" w:rsidRDefault="005F3014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1E856F9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795D8B5C" w14:textId="77777777" w:rsidR="00701D13" w:rsidRDefault="00701D13" w:rsidP="00701D13">
      <w:pPr>
        <w:pStyle w:val="Ttulo2"/>
        <w:ind w:right="43"/>
        <w:rPr>
          <w:rFonts w:ascii="Arial Narrow" w:hAnsi="Arial Narrow"/>
          <w:i w:val="0"/>
          <w:color w:val="auto"/>
          <w:sz w:val="28"/>
          <w:szCs w:val="28"/>
          <w:u w:val="single"/>
        </w:rPr>
      </w:pPr>
    </w:p>
    <w:p w14:paraId="14B840D6" w14:textId="77777777" w:rsidR="00701D13" w:rsidRDefault="00701D13" w:rsidP="00701D13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7B9C0151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9A97BAE" w14:textId="65B422AE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57AF2E02" w14:textId="33BF29CA" w:rsidR="00701D13" w:rsidRPr="00666EB2" w:rsidRDefault="00701D13" w:rsidP="00B90C38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 w:rsidRPr="00666EB2"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656FB16B" w14:textId="47CE4F46" w:rsidR="00701D13" w:rsidRPr="00666EB2" w:rsidRDefault="00701D13" w:rsidP="00985E0D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 w:rsidRPr="00666EB2"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 w:rsidRPr="00666EB2">
        <w:rPr>
          <w:rFonts w:ascii="Arial Narrow" w:hAnsi="Arial Narrow" w:cs="Wingdings"/>
          <w:b/>
          <w:bCs/>
          <w:sz w:val="28"/>
          <w:szCs w:val="28"/>
        </w:rPr>
        <w:t>0,5%</w:t>
      </w:r>
      <w:r w:rsidRPr="00666EB2"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 w:rsidRPr="00666EB2">
        <w:rPr>
          <w:rFonts w:ascii="Arial Narrow" w:hAnsi="Arial Narrow" w:cs="Wingdings"/>
          <w:b/>
          <w:bCs/>
          <w:sz w:val="28"/>
          <w:szCs w:val="28"/>
        </w:rPr>
        <w:t>10%</w:t>
      </w:r>
      <w:r w:rsidRPr="00666EB2"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6B56FF55" w14:textId="5EA3CC78" w:rsidR="00701D13" w:rsidRPr="00666EB2" w:rsidRDefault="00701D13" w:rsidP="007C790A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 w:rsidRPr="00666EB2">
        <w:rPr>
          <w:rFonts w:ascii="Arial Narrow" w:hAnsi="Arial Narrow" w:cs="Wingdings"/>
          <w:sz w:val="28"/>
          <w:szCs w:val="28"/>
        </w:rPr>
        <w:t xml:space="preserve">Suspensão temporária de participação em licitação, impedimento de contratar com a Administração, até o prazo de dois anos; </w:t>
      </w:r>
    </w:p>
    <w:p w14:paraId="076D9E5D" w14:textId="4CE7F16F" w:rsidR="00701D13" w:rsidRDefault="00701D13" w:rsidP="00666EB2">
      <w:pPr>
        <w:tabs>
          <w:tab w:val="left" w:pos="851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0C8202F4" w14:textId="792600FE" w:rsidR="00701D13" w:rsidRDefault="00701D13" w:rsidP="00666EB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72B8151E" w14:textId="77777777" w:rsidR="00701D13" w:rsidRDefault="00701D13" w:rsidP="00701D13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>24</w:t>
      </w:r>
      <w:r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1B0F0EDF" w14:textId="77777777" w:rsidR="00701D13" w:rsidRDefault="00701D13" w:rsidP="00701D13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BBA34F0" w14:textId="77777777" w:rsidR="00701D13" w:rsidRDefault="00701D13" w:rsidP="00701D13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218DB04F" w14:textId="77777777" w:rsidR="00701D13" w:rsidRDefault="00701D13" w:rsidP="00701D13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CA2CB42" w14:textId="4201100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539F9B30" w14:textId="77777777" w:rsidR="00A41C11" w:rsidRDefault="00A41C11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3A5EA2B" w14:textId="3DD0AAD8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0DB2C81D" w14:textId="77777777" w:rsidR="00A41C11" w:rsidRDefault="00A41C11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C471C32" w14:textId="0936F331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7F11A1F9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627FB861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8D142DE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6EFF327C" w14:textId="77777777" w:rsidR="00701D13" w:rsidRDefault="00701D13" w:rsidP="00701D13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4F40B835" w14:textId="77777777" w:rsidR="00701D13" w:rsidRDefault="00701D13" w:rsidP="00701D13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00E79828" w14:textId="77777777" w:rsidR="00701D13" w:rsidRDefault="00701D13" w:rsidP="00701D13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4DFB5E5A" w14:textId="17ECAE86" w:rsidR="00A41C11" w:rsidRDefault="00701D13" w:rsidP="00701D13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4EF6F165" w14:textId="6DF00D10" w:rsidR="00A41C11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3C7541B5" w14:textId="2D321C78" w:rsidR="00A41C11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6C423E34" w14:textId="767AF298" w:rsidR="00A41C11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Sr. Prefeito Municipal.</w:t>
      </w:r>
    </w:p>
    <w:p w14:paraId="3237EB34" w14:textId="47A9F4CB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2F836EBF" w14:textId="65B9AA9A" w:rsidR="00A41C11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06AC9677" w14:textId="1ED2B9AD" w:rsidR="00A41C11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6196E1DA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5622D16D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4050A1A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70613F44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DC4F9E7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68B409D4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DE9EDF8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725B28C5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E37FA10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10A37470" w14:textId="77777777" w:rsidR="00A41C11" w:rsidRDefault="00A41C11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6A6044E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1D59665F" w14:textId="77777777" w:rsidR="00A41C11" w:rsidRDefault="00A41C11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D848D7C" w14:textId="77777777" w:rsidR="00701D13" w:rsidRDefault="00701D13" w:rsidP="00701D13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5134A3FD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B8407DC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432E72CA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7F69090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7914D4B4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F30E8EA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026425AA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7059744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0C88E180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9158835" w14:textId="1529F2A0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lastRenderedPageBreak/>
        <w:t>E, por estarem justos e acordados, assinam o presente Contrato em duas vias de igual teor e forma, juntamente com as testemunhas abaixo, de tudo cientes, para que produzam seus efeitos legais e jurídicos.</w:t>
      </w:r>
    </w:p>
    <w:p w14:paraId="4A1760F3" w14:textId="02044F9C" w:rsidR="00701D13" w:rsidRDefault="00701D13" w:rsidP="00701D13">
      <w:pPr>
        <w:ind w:right="43"/>
        <w:jc w:val="right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 w:rsidR="00666EB2">
        <w:rPr>
          <w:rFonts w:ascii="Arial Narrow" w:hAnsi="Arial Narrow" w:cs="Wingdings"/>
          <w:sz w:val="28"/>
          <w:szCs w:val="28"/>
        </w:rPr>
        <w:t xml:space="preserve">19 de outubro </w:t>
      </w:r>
      <w:r>
        <w:rPr>
          <w:rFonts w:ascii="Arial Narrow" w:hAnsi="Arial Narrow" w:cs="Wingdings"/>
          <w:sz w:val="28"/>
          <w:szCs w:val="28"/>
        </w:rPr>
        <w:t>de 2023.</w:t>
      </w:r>
    </w:p>
    <w:p w14:paraId="7DEF2251" w14:textId="77777777" w:rsidR="00701D13" w:rsidRDefault="00701D13" w:rsidP="00701D13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0C11B76C" w14:textId="77777777" w:rsidR="00666EB2" w:rsidRDefault="00666EB2" w:rsidP="00701D13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57BF838F" w14:textId="77777777" w:rsidR="00666EB2" w:rsidRDefault="00666EB2" w:rsidP="00701D13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5A0467AC" w14:textId="77777777" w:rsidR="00701D13" w:rsidRDefault="00701D13" w:rsidP="00701D13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1518C0" w14:paraId="1AE50BCC" w14:textId="77777777" w:rsidTr="001518C0">
        <w:tc>
          <w:tcPr>
            <w:tcW w:w="4485" w:type="dxa"/>
            <w:hideMark/>
          </w:tcPr>
          <w:p w14:paraId="70F48888" w14:textId="77777777" w:rsidR="001518C0" w:rsidRDefault="001518C0">
            <w:pPr>
              <w:widowControl w:val="0"/>
              <w:spacing w:line="256" w:lineRule="auto"/>
              <w:ind w:left="-104" w:right="-87"/>
              <w:jc w:val="center"/>
              <w:rPr>
                <w:rFonts w:ascii="Arial Narrow" w:hAnsi="Arial Narrow" w:cs="Arial"/>
                <w:i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"/>
                <w:iCs/>
                <w:kern w:val="2"/>
                <w:sz w:val="28"/>
                <w:szCs w:val="28"/>
                <w14:ligatures w14:val="standardContextual"/>
              </w:rPr>
              <w:t>__________________________________</w:t>
            </w:r>
          </w:p>
          <w:p w14:paraId="7026AEC8" w14:textId="77777777" w:rsidR="001518C0" w:rsidRDefault="001518C0">
            <w:pPr>
              <w:widowControl w:val="0"/>
              <w:spacing w:line="256" w:lineRule="auto"/>
              <w:ind w:left="-104" w:right="-87"/>
              <w:jc w:val="center"/>
              <w:rPr>
                <w:rFonts w:ascii="Arial Narrow" w:hAnsi="Arial Narrow" w:cs="Arial"/>
                <w:i/>
                <w:i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"/>
                <w:i/>
                <w:iCs/>
                <w:kern w:val="2"/>
                <w:sz w:val="28"/>
                <w:szCs w:val="28"/>
                <w14:ligatures w14:val="standardContextual"/>
              </w:rPr>
              <w:t>Lídio Ledesma</w:t>
            </w:r>
          </w:p>
          <w:p w14:paraId="170C25B8" w14:textId="77777777" w:rsidR="001518C0" w:rsidRDefault="001518C0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04" w:right="-87"/>
              <w:jc w:val="center"/>
              <w:rPr>
                <w:rFonts w:ascii="Arial Narrow" w:hAnsi="Arial Narrow" w:cs="Arial Narrow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"/>
                <w:b/>
                <w:kern w:val="2"/>
                <w:sz w:val="28"/>
                <w:szCs w:val="28"/>
                <w14:ligatures w14:val="standardContextual"/>
              </w:rPr>
              <w:t>PREFEITO MUNICIPAL</w:t>
            </w:r>
          </w:p>
          <w:p w14:paraId="480FCF72" w14:textId="77777777" w:rsidR="001518C0" w:rsidRDefault="001518C0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04" w:right="-87"/>
              <w:jc w:val="center"/>
              <w:rPr>
                <w:rFonts w:ascii="Arial Narrow" w:hAnsi="Arial Narrow" w:cs="Arial Narrow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 Narrow"/>
                <w:b/>
                <w:bCs/>
                <w:kern w:val="2"/>
                <w:sz w:val="28"/>
                <w:szCs w:val="28"/>
                <w14:ligatures w14:val="standardContextual"/>
              </w:rPr>
              <w:t>(CONTRATANTE)</w:t>
            </w:r>
          </w:p>
        </w:tc>
        <w:tc>
          <w:tcPr>
            <w:tcW w:w="4980" w:type="dxa"/>
            <w:hideMark/>
          </w:tcPr>
          <w:p w14:paraId="21962CD2" w14:textId="77777777" w:rsidR="001518C0" w:rsidRDefault="001518C0">
            <w:pPr>
              <w:widowControl w:val="0"/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  <w:t>_________________________________</w:t>
            </w:r>
          </w:p>
          <w:p w14:paraId="1942370E" w14:textId="77777777" w:rsidR="001518C0" w:rsidRDefault="001518C0">
            <w:pPr>
              <w:widowControl w:val="0"/>
              <w:autoSpaceDE w:val="0"/>
              <w:autoSpaceDN w:val="0"/>
              <w:adjustRightInd w:val="0"/>
              <w:spacing w:line="252" w:lineRule="auto"/>
              <w:ind w:right="43"/>
              <w:jc w:val="center"/>
              <w:rPr>
                <w:rFonts w:ascii="Arial Narrow" w:hAnsi="Arial Narrow" w:cs="Arial Narrow"/>
                <w:i/>
                <w:i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 Narrow"/>
                <w:i/>
                <w:iCs/>
                <w:kern w:val="2"/>
                <w:sz w:val="28"/>
                <w:szCs w:val="28"/>
                <w14:ligatures w14:val="standardContextual"/>
              </w:rPr>
              <w:t xml:space="preserve">Jeferson </w:t>
            </w:r>
            <w:proofErr w:type="spellStart"/>
            <w:r>
              <w:rPr>
                <w:rFonts w:ascii="Arial Narrow" w:hAnsi="Arial Narrow" w:cs="Arial Narrow"/>
                <w:i/>
                <w:iCs/>
                <w:kern w:val="2"/>
                <w:sz w:val="28"/>
                <w:szCs w:val="28"/>
                <w14:ligatures w14:val="standardContextual"/>
              </w:rPr>
              <w:t>Perdomo</w:t>
            </w:r>
            <w:proofErr w:type="spellEnd"/>
          </w:p>
          <w:p w14:paraId="1C46C17F" w14:textId="77777777" w:rsidR="001518C0" w:rsidRDefault="001518C0">
            <w:pPr>
              <w:widowControl w:val="0"/>
              <w:autoSpaceDE w:val="0"/>
              <w:autoSpaceDN w:val="0"/>
              <w:adjustRightInd w:val="0"/>
              <w:spacing w:line="252" w:lineRule="auto"/>
              <w:ind w:right="43"/>
              <w:jc w:val="center"/>
              <w:rPr>
                <w:rFonts w:ascii="Arial Narrow" w:hAnsi="Arial Narrow" w:cs="Arial Narrow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 Narrow"/>
                <w:b/>
                <w:bCs/>
                <w:kern w:val="2"/>
                <w:sz w:val="28"/>
                <w:szCs w:val="28"/>
                <w14:ligatures w14:val="standardContextual"/>
              </w:rPr>
              <w:t>M. G. B. COMERCIAL EIRELI - EPP</w:t>
            </w:r>
          </w:p>
          <w:p w14:paraId="6179DB75" w14:textId="77777777" w:rsidR="001518C0" w:rsidRDefault="001518C0">
            <w:pPr>
              <w:widowControl w:val="0"/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 Narrow"/>
                <w:b/>
                <w:bCs/>
                <w:kern w:val="2"/>
                <w:sz w:val="28"/>
                <w:szCs w:val="28"/>
                <w14:ligatures w14:val="standardContextual"/>
              </w:rPr>
              <w:t>(CONTRATADA)</w:t>
            </w:r>
          </w:p>
        </w:tc>
      </w:tr>
    </w:tbl>
    <w:p w14:paraId="439280E8" w14:textId="77777777" w:rsidR="00666EB2" w:rsidRDefault="00666EB2" w:rsidP="00666EB2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666825E9" w14:textId="77777777" w:rsidR="00666EB2" w:rsidRDefault="00666EB2" w:rsidP="00666EB2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7C8D1AD7" w14:textId="77777777" w:rsidR="00666EB2" w:rsidRDefault="00666EB2" w:rsidP="00666EB2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pPr w:leftFromText="141" w:rightFromText="141" w:bottomFromText="160" w:vertAnchor="text" w:horzAnchor="margin" w:tblpXSpec="center" w:tblpY="367"/>
        <w:tblW w:w="97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6"/>
        <w:gridCol w:w="4679"/>
      </w:tblGrid>
      <w:tr w:rsidR="00666EB2" w14:paraId="2A333B31" w14:textId="77777777" w:rsidTr="00666EB2">
        <w:trPr>
          <w:trHeight w:val="897"/>
        </w:trPr>
        <w:tc>
          <w:tcPr>
            <w:tcW w:w="5116" w:type="dxa"/>
            <w:hideMark/>
          </w:tcPr>
          <w:p w14:paraId="4C4B9F4B" w14:textId="77777777" w:rsidR="00666EB2" w:rsidRDefault="00666EB2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0C2ADD63" w14:textId="77777777" w:rsidR="00666EB2" w:rsidRDefault="00666EB2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637BC9F9" w14:textId="77777777" w:rsidR="00666EB2" w:rsidRDefault="00666EB2">
            <w:pPr>
              <w:spacing w:line="254" w:lineRule="auto"/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679" w:type="dxa"/>
          </w:tcPr>
          <w:p w14:paraId="1F003957" w14:textId="77777777" w:rsidR="00666EB2" w:rsidRDefault="00666EB2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66A476F3" w14:textId="77777777" w:rsidR="00666EB2" w:rsidRDefault="00666EB2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5BB78341" w14:textId="054D9043" w:rsidR="00666EB2" w:rsidRDefault="00666EB2" w:rsidP="00717427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Tahoma"/>
                <w:b/>
                <w:sz w:val="28"/>
                <w:szCs w:val="28"/>
                <w:lang w:val="pt-PT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712.510.319-19</w:t>
            </w:r>
          </w:p>
        </w:tc>
      </w:tr>
    </w:tbl>
    <w:p w14:paraId="64C8925B" w14:textId="77777777" w:rsidR="00701D13" w:rsidRDefault="00701D13" w:rsidP="00701D13">
      <w:pPr>
        <w:ind w:right="43"/>
        <w:rPr>
          <w:rFonts w:ascii="Arial Narrow" w:hAnsi="Arial Narrow" w:cs="Wingdings"/>
          <w:sz w:val="28"/>
          <w:szCs w:val="28"/>
        </w:rPr>
      </w:pPr>
    </w:p>
    <w:p w14:paraId="47FD04F6" w14:textId="77777777" w:rsidR="00D71419" w:rsidRPr="00701D13" w:rsidRDefault="00D71419" w:rsidP="00701D13"/>
    <w:sectPr w:rsidR="00D71419" w:rsidRPr="00701D13" w:rsidSect="00B30626">
      <w:headerReference w:type="default" r:id="rId8"/>
      <w:footerReference w:type="default" r:id="rId9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F42A6" w14:textId="77777777" w:rsidR="0020556A" w:rsidRDefault="0020556A" w:rsidP="00AB47FD">
      <w:r>
        <w:separator/>
      </w:r>
    </w:p>
  </w:endnote>
  <w:endnote w:type="continuationSeparator" w:id="0">
    <w:p w14:paraId="1080A10B" w14:textId="77777777" w:rsidR="0020556A" w:rsidRDefault="0020556A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CE2AE" w14:textId="77777777" w:rsidR="0020556A" w:rsidRDefault="0020556A" w:rsidP="00AB47FD">
      <w:r>
        <w:separator/>
      </w:r>
    </w:p>
  </w:footnote>
  <w:footnote w:type="continuationSeparator" w:id="0">
    <w:p w14:paraId="26C623B8" w14:textId="77777777" w:rsidR="0020556A" w:rsidRDefault="0020556A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CB7"/>
    <w:multiLevelType w:val="multilevel"/>
    <w:tmpl w:val="4C12A1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7671EC8"/>
    <w:multiLevelType w:val="hybridMultilevel"/>
    <w:tmpl w:val="42B6C73C"/>
    <w:lvl w:ilvl="0" w:tplc="5A0045E6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3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4" w15:restartNumberingAfterBreak="0">
    <w:nsid w:val="1C616892"/>
    <w:multiLevelType w:val="hybridMultilevel"/>
    <w:tmpl w:val="E1DA0394"/>
    <w:lvl w:ilvl="0" w:tplc="0A5850E6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A09FC"/>
    <w:multiLevelType w:val="hybridMultilevel"/>
    <w:tmpl w:val="2878C9EC"/>
    <w:lvl w:ilvl="0" w:tplc="205A63DA">
      <w:start w:val="1"/>
      <w:numFmt w:val="lowerLetter"/>
      <w:lvlText w:val="%1)"/>
      <w:lvlJc w:val="left"/>
      <w:pPr>
        <w:ind w:left="2487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6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B2A1AAC"/>
    <w:multiLevelType w:val="hybridMultilevel"/>
    <w:tmpl w:val="22EE6FB8"/>
    <w:lvl w:ilvl="0" w:tplc="7ED2D968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3A0A48A5"/>
    <w:multiLevelType w:val="hybridMultilevel"/>
    <w:tmpl w:val="4B6A706E"/>
    <w:lvl w:ilvl="0" w:tplc="7A1618F2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8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FF903FD"/>
    <w:multiLevelType w:val="multilevel"/>
    <w:tmpl w:val="AD123618"/>
    <w:lvl w:ilvl="0">
      <w:start w:val="1"/>
      <w:numFmt w:val="decimal"/>
      <w:lvlText w:val="3.%1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48DE284D"/>
    <w:multiLevelType w:val="hybridMultilevel"/>
    <w:tmpl w:val="C3CCE426"/>
    <w:lvl w:ilvl="0" w:tplc="32F40416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2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4FDD19BD"/>
    <w:multiLevelType w:val="hybridMultilevel"/>
    <w:tmpl w:val="84121268"/>
    <w:lvl w:ilvl="0" w:tplc="7758E9BC">
      <w:start w:val="1"/>
      <w:numFmt w:val="upperLetter"/>
      <w:lvlText w:val="%1."/>
      <w:lvlJc w:val="left"/>
      <w:pPr>
        <w:ind w:left="720" w:hanging="360"/>
      </w:pPr>
      <w:rPr>
        <w:rFonts w:cs="Calibri Ligh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C60D4D"/>
    <w:multiLevelType w:val="multilevel"/>
    <w:tmpl w:val="61F6A3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5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546456EF"/>
    <w:multiLevelType w:val="hybridMultilevel"/>
    <w:tmpl w:val="25E8870A"/>
    <w:lvl w:ilvl="0" w:tplc="F33840FA">
      <w:start w:val="1"/>
      <w:numFmt w:val="upperLetter"/>
      <w:lvlText w:val="%1."/>
      <w:lvlJc w:val="left"/>
      <w:pPr>
        <w:ind w:left="720" w:hanging="360"/>
      </w:pPr>
      <w:rPr>
        <w:rFonts w:cs="Calibri Ligh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29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844425B"/>
    <w:multiLevelType w:val="multilevel"/>
    <w:tmpl w:val="D6CE2D8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2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27"/>
  </w:num>
  <w:num w:numId="10" w16cid:durableId="1323585650">
    <w:abstractNumId w:val="6"/>
  </w:num>
  <w:num w:numId="11" w16cid:durableId="1891107638">
    <w:abstractNumId w:val="18"/>
  </w:num>
  <w:num w:numId="12" w16cid:durableId="804279322">
    <w:abstractNumId w:val="2"/>
  </w:num>
  <w:num w:numId="13" w16cid:durableId="171712608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14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1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01279501">
    <w:abstractNumId w:val="2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8338054">
    <w:abstractNumId w:val="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23342833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88409362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954054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99293627">
    <w:abstractNumId w:val="0"/>
  </w:num>
  <w:num w:numId="32" w16cid:durableId="3669525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3559295">
    <w:abstractNumId w:val="30"/>
  </w:num>
  <w:num w:numId="34" w16cid:durableId="260454434">
    <w:abstractNumId w:val="19"/>
  </w:num>
  <w:num w:numId="35" w16cid:durableId="1524708962">
    <w:abstractNumId w:val="1"/>
  </w:num>
  <w:num w:numId="36" w16cid:durableId="1412392707">
    <w:abstractNumId w:val="16"/>
  </w:num>
  <w:num w:numId="37" w16cid:durableId="1679649239">
    <w:abstractNumId w:val="23"/>
  </w:num>
  <w:num w:numId="38" w16cid:durableId="152024000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272D2"/>
    <w:rsid w:val="00064FDA"/>
    <w:rsid w:val="000A22CA"/>
    <w:rsid w:val="001174CC"/>
    <w:rsid w:val="0012230A"/>
    <w:rsid w:val="00122C21"/>
    <w:rsid w:val="001313CC"/>
    <w:rsid w:val="001518C0"/>
    <w:rsid w:val="00161763"/>
    <w:rsid w:val="0020556A"/>
    <w:rsid w:val="00254ED2"/>
    <w:rsid w:val="00267EAF"/>
    <w:rsid w:val="00297C58"/>
    <w:rsid w:val="002B03C3"/>
    <w:rsid w:val="003173BC"/>
    <w:rsid w:val="00325195"/>
    <w:rsid w:val="00327BF6"/>
    <w:rsid w:val="00351891"/>
    <w:rsid w:val="00387D3F"/>
    <w:rsid w:val="004E38D3"/>
    <w:rsid w:val="00526F52"/>
    <w:rsid w:val="0054792E"/>
    <w:rsid w:val="00551DC5"/>
    <w:rsid w:val="00580D61"/>
    <w:rsid w:val="005A6C23"/>
    <w:rsid w:val="005F3014"/>
    <w:rsid w:val="00662985"/>
    <w:rsid w:val="00665ED5"/>
    <w:rsid w:val="00666EB2"/>
    <w:rsid w:val="006F69FC"/>
    <w:rsid w:val="006F6EDD"/>
    <w:rsid w:val="00701D13"/>
    <w:rsid w:val="00717427"/>
    <w:rsid w:val="0072590A"/>
    <w:rsid w:val="00731AC7"/>
    <w:rsid w:val="007414AC"/>
    <w:rsid w:val="007532AF"/>
    <w:rsid w:val="007D2DCB"/>
    <w:rsid w:val="008473D9"/>
    <w:rsid w:val="00860556"/>
    <w:rsid w:val="008E2BC9"/>
    <w:rsid w:val="008F125A"/>
    <w:rsid w:val="009B3F44"/>
    <w:rsid w:val="009F2AC2"/>
    <w:rsid w:val="009F42F1"/>
    <w:rsid w:val="00A0604C"/>
    <w:rsid w:val="00A23267"/>
    <w:rsid w:val="00A41C11"/>
    <w:rsid w:val="00A51A0D"/>
    <w:rsid w:val="00AB47FD"/>
    <w:rsid w:val="00AE3CCF"/>
    <w:rsid w:val="00B0418B"/>
    <w:rsid w:val="00B07C51"/>
    <w:rsid w:val="00B30626"/>
    <w:rsid w:val="00B62F3D"/>
    <w:rsid w:val="00B71C55"/>
    <w:rsid w:val="00BB662A"/>
    <w:rsid w:val="00C857D5"/>
    <w:rsid w:val="00C97456"/>
    <w:rsid w:val="00D1307A"/>
    <w:rsid w:val="00D22A96"/>
    <w:rsid w:val="00D22EBA"/>
    <w:rsid w:val="00D34555"/>
    <w:rsid w:val="00D55559"/>
    <w:rsid w:val="00D60CBF"/>
    <w:rsid w:val="00D71419"/>
    <w:rsid w:val="00D76622"/>
    <w:rsid w:val="00DD5733"/>
    <w:rsid w:val="00DE1290"/>
    <w:rsid w:val="00E4016C"/>
    <w:rsid w:val="00E6704B"/>
    <w:rsid w:val="00E85436"/>
    <w:rsid w:val="00EB1BB9"/>
    <w:rsid w:val="00ED35D8"/>
    <w:rsid w:val="00EE3B0B"/>
    <w:rsid w:val="00F1284A"/>
    <w:rsid w:val="00F12FFA"/>
    <w:rsid w:val="00F25070"/>
    <w:rsid w:val="00F35992"/>
    <w:rsid w:val="00F62E85"/>
    <w:rsid w:val="00F70660"/>
    <w:rsid w:val="00F72266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link w:val="PargrafodaListaChar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uiPriority w:val="99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580D61"/>
    <w:rPr>
      <w:rFonts w:ascii="Cambria" w:eastAsia="MS Mincho" w:hAnsi="Cambria"/>
      <w:sz w:val="24"/>
      <w:szCs w:val="24"/>
    </w:rPr>
  </w:style>
  <w:style w:type="paragraph" w:customStyle="1" w:styleId="PargrafodaLista1">
    <w:name w:val="Parágrafo da Lista1"/>
    <w:basedOn w:val="Normal"/>
    <w:uiPriority w:val="99"/>
    <w:rsid w:val="00580D61"/>
    <w:pPr>
      <w:ind w:left="708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580D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7D4FA-4DDB-43F6-8755-CC0BBF895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12</Pages>
  <Words>3915</Words>
  <Characters>21143</Characters>
  <Application>Microsoft Office Word</Application>
  <DocSecurity>0</DocSecurity>
  <Lines>176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8</cp:revision>
  <cp:lastPrinted>2023-07-10T13:19:00Z</cp:lastPrinted>
  <dcterms:created xsi:type="dcterms:W3CDTF">2023-10-19T14:35:00Z</dcterms:created>
  <dcterms:modified xsi:type="dcterms:W3CDTF">2023-10-19T17:00:00Z</dcterms:modified>
</cp:coreProperties>
</file>