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1E1C6" w14:textId="64EBEDD0" w:rsidR="00701D13" w:rsidRDefault="00701D13" w:rsidP="00701D13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PARA AQUISIÇÃO DE MERCADORIAS Nº. </w:t>
      </w:r>
      <w:r w:rsidR="00C41065">
        <w:rPr>
          <w:rFonts w:ascii="Arial Narrow" w:hAnsi="Arial Narrow" w:cs="Calibri Light"/>
          <w:b/>
          <w:sz w:val="28"/>
          <w:szCs w:val="27"/>
        </w:rPr>
        <w:t>427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0DF0182B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7D64A50E" w14:textId="7C02F6A5" w:rsidR="0050524C" w:rsidRDefault="0050524C" w:rsidP="0050524C">
      <w:pPr>
        <w:autoSpaceDE w:val="0"/>
        <w:autoSpaceDN w:val="0"/>
        <w:adjustRightInd w:val="0"/>
        <w:ind w:left="4536" w:right="-1"/>
        <w:jc w:val="both"/>
        <w:rPr>
          <w:rFonts w:ascii="Arial Narrow" w:eastAsia="Times New Roman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INSTRUMENTO CONTRATUAL QUE CELEBRAM ENTRE SI O FUNDO MUNICIPAL DE SAÚDE</w:t>
      </w:r>
      <w:r w:rsidR="00335E2E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- FMS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17292B">
        <w:rPr>
          <w:rFonts w:ascii="Arial Narrow" w:hAnsi="Arial Narrow" w:cs="Arial Narrow"/>
          <w:b/>
          <w:bCs/>
          <w:color w:val="000000"/>
          <w:sz w:val="28"/>
          <w:szCs w:val="28"/>
        </w:rPr>
        <w:t>R. A. MORAES LTDA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191CF9BB" w14:textId="77777777" w:rsidR="0050524C" w:rsidRDefault="0050524C" w:rsidP="0050524C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0DD373BA" w14:textId="1B1A7BE5" w:rsidR="00335E2E" w:rsidRDefault="0050524C" w:rsidP="00335E2E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17292B">
        <w:rPr>
          <w:rFonts w:ascii="Arial Narrow" w:hAnsi="Arial Narrow" w:cs="Arial Narrow"/>
          <w:b/>
          <w:bCs/>
          <w:color w:val="000000"/>
          <w:sz w:val="28"/>
          <w:szCs w:val="28"/>
        </w:rPr>
        <w:t>R. A. MORAES LTDA</w:t>
      </w:r>
      <w:r w:rsidR="00335E2E">
        <w:rPr>
          <w:rFonts w:ascii="Arial Narrow" w:hAnsi="Arial Narrow" w:cs="Calibri Light"/>
          <w:sz w:val="28"/>
          <w:szCs w:val="27"/>
        </w:rPr>
        <w:t xml:space="preserve">, pessoa jurídica de direito privado, inscrita no CNPJ nº. </w:t>
      </w:r>
      <w:r w:rsidR="0017292B">
        <w:rPr>
          <w:rFonts w:ascii="Arial Narrow" w:hAnsi="Arial Narrow" w:cs="Calibri Light"/>
          <w:sz w:val="28"/>
          <w:szCs w:val="27"/>
        </w:rPr>
        <w:t>32.134.537/0002-11</w:t>
      </w:r>
      <w:r w:rsidR="00335E2E">
        <w:rPr>
          <w:rFonts w:ascii="Arial Narrow" w:hAnsi="Arial Narrow" w:cs="Calibri Light"/>
          <w:sz w:val="28"/>
          <w:szCs w:val="27"/>
        </w:rPr>
        <w:t xml:space="preserve">, com sede a Rua </w:t>
      </w:r>
      <w:r w:rsidR="0017292B">
        <w:rPr>
          <w:rFonts w:ascii="Arial Narrow" w:hAnsi="Arial Narrow" w:cs="Calibri Light"/>
          <w:sz w:val="28"/>
          <w:szCs w:val="27"/>
        </w:rPr>
        <w:t>Santa Terezinha</w:t>
      </w:r>
      <w:r w:rsidR="00335E2E">
        <w:rPr>
          <w:rFonts w:ascii="Arial Narrow" w:hAnsi="Arial Narrow" w:cs="Calibri Light"/>
          <w:sz w:val="28"/>
          <w:szCs w:val="27"/>
        </w:rPr>
        <w:t xml:space="preserve">, nº. </w:t>
      </w:r>
      <w:r w:rsidR="0017292B">
        <w:rPr>
          <w:rFonts w:ascii="Arial Narrow" w:hAnsi="Arial Narrow" w:cs="Calibri Light"/>
          <w:sz w:val="28"/>
          <w:szCs w:val="27"/>
        </w:rPr>
        <w:t>1360, Apto 06</w:t>
      </w:r>
      <w:r w:rsidR="00335E2E">
        <w:rPr>
          <w:rFonts w:ascii="Arial Narrow" w:hAnsi="Arial Narrow" w:cs="Calibri Light"/>
          <w:sz w:val="28"/>
          <w:szCs w:val="27"/>
        </w:rPr>
        <w:t>, Centro</w:t>
      </w:r>
      <w:proofErr w:type="gramStart"/>
      <w:r w:rsidR="00335E2E">
        <w:rPr>
          <w:rFonts w:ascii="Arial Narrow" w:hAnsi="Arial Narrow" w:cs="Calibri Light"/>
          <w:sz w:val="28"/>
          <w:szCs w:val="27"/>
        </w:rPr>
        <w:t>, ,</w:t>
      </w:r>
      <w:proofErr w:type="gramEnd"/>
      <w:r w:rsidR="00335E2E">
        <w:rPr>
          <w:rFonts w:ascii="Arial Narrow" w:hAnsi="Arial Narrow" w:cs="Calibri Light"/>
          <w:sz w:val="28"/>
          <w:szCs w:val="27"/>
        </w:rPr>
        <w:t xml:space="preserve"> na cidade de </w:t>
      </w:r>
      <w:r w:rsidR="0017292B">
        <w:rPr>
          <w:rFonts w:ascii="Arial Narrow" w:hAnsi="Arial Narrow" w:cs="Calibri Light"/>
          <w:sz w:val="28"/>
          <w:szCs w:val="27"/>
        </w:rPr>
        <w:t>Eldorado - MS</w:t>
      </w:r>
      <w:r w:rsidR="00335E2E">
        <w:rPr>
          <w:rFonts w:ascii="Arial Narrow" w:hAnsi="Arial Narrow" w:cs="Calibri Light"/>
          <w:sz w:val="28"/>
          <w:szCs w:val="27"/>
        </w:rPr>
        <w:t xml:space="preserve">, aqui denominada </w:t>
      </w:r>
      <w:r w:rsidR="00335E2E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="00335E2E">
        <w:rPr>
          <w:rFonts w:ascii="Arial Narrow" w:hAnsi="Arial Narrow" w:cs="Calibri Light"/>
          <w:sz w:val="28"/>
          <w:szCs w:val="27"/>
        </w:rPr>
        <w:t>.</w:t>
      </w:r>
    </w:p>
    <w:p w14:paraId="64BEFE42" w14:textId="77777777" w:rsidR="00335E2E" w:rsidRDefault="00335E2E" w:rsidP="00335E2E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sz w:val="28"/>
          <w:szCs w:val="27"/>
        </w:rPr>
      </w:pPr>
    </w:p>
    <w:p w14:paraId="10BCCF9C" w14:textId="6CE542D3" w:rsidR="00335E2E" w:rsidRDefault="0050524C" w:rsidP="00335E2E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</w:t>
      </w:r>
      <w:r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>
        <w:rPr>
          <w:rFonts w:ascii="Arial Narrow" w:hAnsi="Arial Narrow"/>
          <w:sz w:val="28"/>
          <w:szCs w:val="28"/>
        </w:rPr>
        <w:t xml:space="preserve">Secretário Municipal de Saúde,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>
        <w:rPr>
          <w:rFonts w:ascii="Arial Narrow" w:hAnsi="Arial Narrow"/>
          <w:sz w:val="28"/>
          <w:szCs w:val="28"/>
        </w:rPr>
        <w:t>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Arial"/>
          <w:iCs/>
          <w:sz w:val="28"/>
          <w:szCs w:val="28"/>
        </w:rPr>
        <w:t xml:space="preserve"> e</w:t>
      </w:r>
      <w:r>
        <w:rPr>
          <w:rFonts w:ascii="Arial Narrow" w:hAnsi="Arial Narrow" w:cs="Calibri Light"/>
          <w:iCs/>
          <w:sz w:val="28"/>
          <w:szCs w:val="28"/>
        </w:rPr>
        <w:t xml:space="preserve"> a </w:t>
      </w:r>
      <w:r w:rsidR="00335E2E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335E2E"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17292B">
        <w:rPr>
          <w:rFonts w:ascii="Arial Narrow" w:hAnsi="Arial Narrow" w:cs="Calibri Light"/>
          <w:iCs/>
          <w:sz w:val="28"/>
          <w:szCs w:val="27"/>
        </w:rPr>
        <w:t xml:space="preserve">o Sr. </w:t>
      </w:r>
      <w:proofErr w:type="spellStart"/>
      <w:r w:rsidR="0017292B">
        <w:rPr>
          <w:rFonts w:ascii="Arial Narrow" w:hAnsi="Arial Narrow" w:cs="Calibri Light"/>
          <w:iCs/>
          <w:sz w:val="28"/>
          <w:szCs w:val="27"/>
        </w:rPr>
        <w:t>Rhayan</w:t>
      </w:r>
      <w:proofErr w:type="spellEnd"/>
      <w:r w:rsidR="0017292B">
        <w:rPr>
          <w:rFonts w:ascii="Arial Narrow" w:hAnsi="Arial Narrow" w:cs="Calibri Light"/>
          <w:iCs/>
          <w:sz w:val="28"/>
          <w:szCs w:val="27"/>
        </w:rPr>
        <w:t xml:space="preserve"> Alberto Moraes, brasileiro, </w:t>
      </w:r>
      <w:r w:rsidR="0017292B">
        <w:rPr>
          <w:rFonts w:ascii="Arial Narrow" w:hAnsi="Arial Narrow"/>
          <w:sz w:val="28"/>
          <w:szCs w:val="27"/>
        </w:rPr>
        <w:t>portador da cédula de identidade RG nº. 10.986.892-2 expedida pela SSP/PR e do CPF nº. 076.099.489-77</w:t>
      </w:r>
      <w:r w:rsidR="00335E2E">
        <w:rPr>
          <w:rFonts w:ascii="Arial Narrow" w:hAnsi="Arial Narrow"/>
          <w:sz w:val="28"/>
          <w:szCs w:val="27"/>
        </w:rPr>
        <w:t xml:space="preserve">, </w:t>
      </w:r>
      <w:r w:rsidR="00335E2E"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 w:rsidR="0017292B">
        <w:rPr>
          <w:rFonts w:ascii="Arial Narrow" w:hAnsi="Arial Narrow" w:cs="Calibri Light"/>
          <w:iCs/>
          <w:sz w:val="28"/>
          <w:szCs w:val="27"/>
        </w:rPr>
        <w:t>Vereador Natalino José Ferreira</w:t>
      </w:r>
      <w:r w:rsidR="00335E2E">
        <w:rPr>
          <w:rFonts w:ascii="Arial Narrow" w:hAnsi="Arial Narrow" w:cs="Calibri Light"/>
          <w:sz w:val="28"/>
          <w:szCs w:val="27"/>
        </w:rPr>
        <w:t xml:space="preserve">, nº. </w:t>
      </w:r>
      <w:r w:rsidR="0017292B">
        <w:rPr>
          <w:rFonts w:ascii="Arial Narrow" w:hAnsi="Arial Narrow" w:cs="Calibri Light"/>
          <w:sz w:val="28"/>
          <w:szCs w:val="27"/>
        </w:rPr>
        <w:t>149</w:t>
      </w:r>
      <w:r w:rsidR="00335E2E">
        <w:rPr>
          <w:rFonts w:ascii="Arial Narrow" w:hAnsi="Arial Narrow" w:cs="Calibri Light"/>
          <w:sz w:val="28"/>
          <w:szCs w:val="27"/>
        </w:rPr>
        <w:t xml:space="preserve">, Centro, CEP </w:t>
      </w:r>
      <w:r w:rsidR="0017292B">
        <w:rPr>
          <w:rFonts w:ascii="Arial Narrow" w:hAnsi="Arial Narrow" w:cs="Calibri Light"/>
          <w:sz w:val="28"/>
          <w:szCs w:val="27"/>
        </w:rPr>
        <w:t>85.990</w:t>
      </w:r>
      <w:r w:rsidR="00335E2E">
        <w:rPr>
          <w:rFonts w:ascii="Arial Narrow" w:hAnsi="Arial Narrow" w:cs="Calibri Light"/>
          <w:sz w:val="28"/>
          <w:szCs w:val="27"/>
        </w:rPr>
        <w:t xml:space="preserve">-000, na cidade de </w:t>
      </w:r>
      <w:r w:rsidR="0017292B">
        <w:rPr>
          <w:rFonts w:ascii="Arial Narrow" w:hAnsi="Arial Narrow" w:cs="Calibri Light"/>
          <w:sz w:val="28"/>
          <w:szCs w:val="27"/>
        </w:rPr>
        <w:t>Terra Roxa</w:t>
      </w:r>
      <w:r w:rsidR="00335E2E">
        <w:rPr>
          <w:rFonts w:ascii="Arial Narrow" w:hAnsi="Arial Narrow" w:cs="Calibri Light"/>
          <w:sz w:val="28"/>
          <w:szCs w:val="27"/>
        </w:rPr>
        <w:t xml:space="preserve"> – PR. </w:t>
      </w:r>
    </w:p>
    <w:p w14:paraId="1C618954" w14:textId="32D97CBF" w:rsidR="00701D13" w:rsidRDefault="00701D13" w:rsidP="00A41C11">
      <w:pPr>
        <w:pStyle w:val="Recuodecorpodetexto3"/>
        <w:spacing w:after="0"/>
        <w:ind w:left="0" w:right="-79" w:hanging="8"/>
        <w:jc w:val="both"/>
        <w:rPr>
          <w:rFonts w:ascii="Arial Narrow" w:hAnsi="Arial Narrow" w:cs="Calibri Light"/>
          <w:sz w:val="28"/>
          <w:szCs w:val="27"/>
        </w:rPr>
      </w:pPr>
    </w:p>
    <w:p w14:paraId="64DE28B1" w14:textId="77777777" w:rsidR="00701D13" w:rsidRDefault="00701D13" w:rsidP="00701D1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084/2023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187/2023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39CBEB96" w14:textId="77777777" w:rsidR="00701D13" w:rsidRDefault="00701D13" w:rsidP="00701D13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F19B8CD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8D36C1B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61E74DA1" w14:textId="77777777" w:rsidR="00701D13" w:rsidRDefault="00701D13" w:rsidP="00701D13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019A0337" w14:textId="148FCA4B" w:rsidR="00701D13" w:rsidRDefault="00701D13" w:rsidP="00701D1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O objeto do presente contrato visa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MATERIAL PERMANENTE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0C7A13C6" w14:textId="77777777" w:rsidR="00701D13" w:rsidRDefault="00701D13" w:rsidP="00701D13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8"/>
        <w:gridCol w:w="399"/>
        <w:gridCol w:w="1052"/>
        <w:gridCol w:w="1187"/>
        <w:gridCol w:w="860"/>
        <w:gridCol w:w="860"/>
      </w:tblGrid>
      <w:tr w:rsidR="002E2FA6" w:rsidRPr="002E2FA6" w14:paraId="60B1E2CC" w14:textId="77777777" w:rsidTr="002E2FA6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9C4B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E2FA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ADBB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E2FA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B986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E2FA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144F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E2FA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F13E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E2FA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A97F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E2FA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3C0A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E2FA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095F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E2FA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7521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E2FA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30F4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E2FA6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2E2FA6" w:rsidRPr="002E2FA6" w14:paraId="652775E6" w14:textId="77777777" w:rsidTr="002E2FA6">
        <w:trPr>
          <w:trHeight w:val="43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68401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2D050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E5E82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C8C14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32120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68FA5" w14:textId="77777777" w:rsidR="002E2FA6" w:rsidRPr="002E2FA6" w:rsidRDefault="002E2FA6" w:rsidP="002E2FA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BEBEDOURO INDUSTRIAL, CAPACIDADE MINIMA 25LITROS, FORMATO COLUNA.</w:t>
            </w: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FILTRO COM 2 TORNEIRAS DE METAL, VOLTAGEM 110V.</w:t>
            </w: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ESTRUTURA EM ACO INOX</w:t>
            </w: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ISOLAMENTO EM EPS</w:t>
            </w: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APARADOR DE AGUA</w:t>
            </w: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SERPENTINA INTERNA EM ACO INOX</w:t>
            </w: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GAS ECOLOGICO R-134</w:t>
            </w: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ACOMPANHA FILTRO</w:t>
            </w: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REGULAGEM DE TEMPERATURA DE 5 A 12 GRAUS, COM NO MINIMO 7 NIVEIS.</w:t>
            </w: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CERTIFICADO PELO INMETRO, PORTARIA 344.</w:t>
            </w: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</w: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 xml:space="preserve">ESPECIFICACOES: </w:t>
            </w: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DIMENSOES APROXIMADAS (A L P): 130 X 34 X 45CM;</w:t>
            </w: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VOLTAGEM: 110V</w:t>
            </w: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CAPACIDADE DE PRODUCAO APROXIMADA: 125 COPOS DE 200ML</w:t>
            </w: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CONSUMO APROXIMADO MENSAL: 17,58 KW/H/MES</w:t>
            </w: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POTENCIA MINIMA: 350W</w:t>
            </w: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FREQUENCIA: 60HZ</w:t>
            </w: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PESO APROXIMADO DO EQUIPAMENTO: 20KG.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15F26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BDCBF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037BF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FRISBEL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7793D" w14:textId="77777777" w:rsidR="002E2FA6" w:rsidRPr="002E2FA6" w:rsidRDefault="002E2FA6" w:rsidP="002E2FA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1.700,00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2E212" w14:textId="77777777" w:rsidR="002E2FA6" w:rsidRPr="002E2FA6" w:rsidRDefault="002E2FA6" w:rsidP="002E2FA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8.500,00</w:t>
            </w:r>
          </w:p>
        </w:tc>
      </w:tr>
      <w:tr w:rsidR="002E2FA6" w:rsidRPr="002E2FA6" w14:paraId="05A56128" w14:textId="77777777" w:rsidTr="002E2FA6">
        <w:trPr>
          <w:trHeight w:val="21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2DC96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52CC6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3904F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3DB25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26334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B2056" w14:textId="77777777" w:rsidR="002E2FA6" w:rsidRPr="002E2FA6" w:rsidRDefault="002E2FA6" w:rsidP="002E2FA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CADEIRA SECRETÁRIA FIXA. ESPECIFICAÇÕES: CADEIRA SECRETÁRIA FIXA PÉ PALITO, CONFECCIONADA AÇO PINTADO NA COR PRETA, ASSENTO E COSTAS EM ESPUMA INJETADA, REVESTIMENTO EM COURO ECOLÓGICO/COURVIN NA COR PRETA; CAPACIDADE DE CARGA APROXIMADAMENTE 110KG; MEDIDAS APROXIMADAS: ALTURA 80-85CM; LARGURA DO ASSENTO 43-45CM; PROFUNDIDADE DO ASSENTO 39-42CM, LARGURA DO ENCOSTO 36-38CM; ALTURA DO ENCOSTO 28-30CM; DIMENSÕES APROXIMADAS: A 80 CM X L 59 CM X P 57 CM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473DB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D98FC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2E245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MAQPEL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F7265" w14:textId="77777777" w:rsidR="002E2FA6" w:rsidRPr="002E2FA6" w:rsidRDefault="002E2FA6" w:rsidP="002E2FA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453F2" w14:textId="77777777" w:rsidR="002E2FA6" w:rsidRPr="002E2FA6" w:rsidRDefault="002E2FA6" w:rsidP="002E2FA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1.161,00</w:t>
            </w:r>
          </w:p>
        </w:tc>
      </w:tr>
      <w:tr w:rsidR="002E2FA6" w:rsidRPr="002E2FA6" w14:paraId="4C0C8A3D" w14:textId="77777777" w:rsidTr="002E2FA6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CE0EC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D89B7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8EC01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29085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32109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F13F5" w14:textId="77777777" w:rsidR="002E2FA6" w:rsidRPr="002E2FA6" w:rsidRDefault="002E2FA6" w:rsidP="002E2FA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KIT DE FERRAMENTAS, PARA USO GERAL, COM CHAVES DE FENDAS, PHILIPS, ALICATES, ETC. COM MALETA INCLUSA, COM MINIMO DE 129 PEÇAS.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D8F72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4E28E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428C4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SPARTA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CD679" w14:textId="77777777" w:rsidR="002E2FA6" w:rsidRPr="002E2FA6" w:rsidRDefault="002E2FA6" w:rsidP="002E2FA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CAFAF" w14:textId="77777777" w:rsidR="002E2FA6" w:rsidRPr="002E2FA6" w:rsidRDefault="002E2FA6" w:rsidP="002E2FA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340,00</w:t>
            </w:r>
          </w:p>
        </w:tc>
      </w:tr>
      <w:tr w:rsidR="002E2FA6" w:rsidRPr="002E2FA6" w14:paraId="2A9D6F89" w14:textId="77777777" w:rsidTr="002E2FA6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032CF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9F137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77F6D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07E80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19174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19864" w14:textId="77777777" w:rsidR="002E2FA6" w:rsidRPr="002E2FA6" w:rsidRDefault="002E2FA6" w:rsidP="002E2FA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LONGARINA, NÚMERO DE ASSENTOS: 04 LUGARES, ASSENTO / ENCOSTO: EM POLIPROPILENO.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00E65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4F8E7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DA94E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MAQPEL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50B0C" w14:textId="77777777" w:rsidR="002E2FA6" w:rsidRPr="002E2FA6" w:rsidRDefault="002E2FA6" w:rsidP="002E2FA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5B2E9" w14:textId="77777777" w:rsidR="002E2FA6" w:rsidRPr="002E2FA6" w:rsidRDefault="002E2FA6" w:rsidP="002E2FA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1.925,00</w:t>
            </w:r>
          </w:p>
        </w:tc>
      </w:tr>
      <w:tr w:rsidR="002E2FA6" w:rsidRPr="002E2FA6" w14:paraId="673A1783" w14:textId="77777777" w:rsidTr="002E2FA6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C9AE8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FA2B3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1A6F0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E0CF8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19188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46061" w14:textId="77777777" w:rsidR="002E2FA6" w:rsidRPr="002E2FA6" w:rsidRDefault="002E2FA6" w:rsidP="002E2FA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LONGARINA. NÚMERO DE ASSENTOS: 03 </w:t>
            </w:r>
            <w:proofErr w:type="gramStart"/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LUGARES;  ASSENTO</w:t>
            </w:r>
            <w:proofErr w:type="gramEnd"/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/ ENCOSTO: EM POLIPROPILENO.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264B9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ECDDF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CB47D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MAQPEL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4D609" w14:textId="77777777" w:rsidR="002E2FA6" w:rsidRPr="002E2FA6" w:rsidRDefault="002E2FA6" w:rsidP="002E2FA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3DAB4" w14:textId="77777777" w:rsidR="002E2FA6" w:rsidRPr="002E2FA6" w:rsidRDefault="002E2FA6" w:rsidP="002E2FA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300,00</w:t>
            </w:r>
          </w:p>
        </w:tc>
      </w:tr>
      <w:tr w:rsidR="002E2FA6" w:rsidRPr="002E2FA6" w14:paraId="6855204C" w14:textId="77777777" w:rsidTr="002E2FA6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4DAA0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40464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9491E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6E71A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32121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CBD2B" w14:textId="77777777" w:rsidR="002E2FA6" w:rsidRPr="002E2FA6" w:rsidRDefault="002E2FA6" w:rsidP="002E2FA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LONGARINA. NÚMERO DE ASSENTOS: 05 </w:t>
            </w:r>
            <w:proofErr w:type="gramStart"/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LUGARES;  ASSENTO</w:t>
            </w:r>
            <w:proofErr w:type="gramEnd"/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/ ENCOSTO: EM POLIPROPILENO.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1E39A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561A3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F8A1F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MAQPEL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2B449" w14:textId="77777777" w:rsidR="002E2FA6" w:rsidRPr="002E2FA6" w:rsidRDefault="002E2FA6" w:rsidP="002E2FA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B1303" w14:textId="77777777" w:rsidR="002E2FA6" w:rsidRPr="002E2FA6" w:rsidRDefault="002E2FA6" w:rsidP="002E2FA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3.630,00</w:t>
            </w:r>
          </w:p>
        </w:tc>
      </w:tr>
      <w:tr w:rsidR="002E2FA6" w:rsidRPr="002E2FA6" w14:paraId="6666CF83" w14:textId="77777777" w:rsidTr="002E2FA6">
        <w:trPr>
          <w:trHeight w:val="12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4E505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2A963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91A21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C0B54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28130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B56DB" w14:textId="77777777" w:rsidR="002E2FA6" w:rsidRPr="002E2FA6" w:rsidRDefault="002E2FA6" w:rsidP="002E2FA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MESA DE ESCRITÓRIO COM </w:t>
            </w:r>
            <w:proofErr w:type="spellStart"/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</w:t>
            </w:r>
            <w:proofErr w:type="spellEnd"/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FORMATO EM L, COM GAVETEIRO, FABRICADA EM MDP, TAMPO MELAMÍNICO COM CANTOS ARREDONDADOS, PELO MENOS 3 GAVETAS COM CHAVE, PÉS EM AÇO COM SAPATAS NIVELADAS, MEDIDAS </w:t>
            </w:r>
            <w:proofErr w:type="gramStart"/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APROXIMADAS :</w:t>
            </w:r>
            <w:proofErr w:type="gramEnd"/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ALTURA 740MM, LARGURA 1200MM E PROFUNDIDADE DE 600MM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FD205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8E813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C0E12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LUNASA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4BB68" w14:textId="77777777" w:rsidR="002E2FA6" w:rsidRPr="002E2FA6" w:rsidRDefault="002E2FA6" w:rsidP="002E2FA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697,00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649B7" w14:textId="77777777" w:rsidR="002E2FA6" w:rsidRPr="002E2FA6" w:rsidRDefault="002E2FA6" w:rsidP="002E2FA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697,00</w:t>
            </w:r>
          </w:p>
        </w:tc>
      </w:tr>
      <w:tr w:rsidR="002E2FA6" w:rsidRPr="002E2FA6" w14:paraId="50B83B39" w14:textId="77777777" w:rsidTr="002E2FA6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3D339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AE423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ECF8E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D674E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32117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10AAF" w14:textId="77777777" w:rsidR="002E2FA6" w:rsidRPr="002E2FA6" w:rsidRDefault="002E2FA6" w:rsidP="002E2FA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TELEVISOR COM MÍNIMO 32 POLEGADAS - TECNOLOGIA SMART TV LED; COM CONVERSOR DIGITAL EMBUTIDO; SISTEMA OPERACIONAL ANDROID; RESOLUÇÃO FULL HD; CONEXÃO DE INTERNET WI-FI E LAN; MÍNIMO DE 02 PORTAS DE ENTRADA HDMI, MINIMO DE 02 ENTRADAS USB; 01 ENTRADA DE VIDEO </w:t>
            </w:r>
            <w:proofErr w:type="gramStart"/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COMPOSTO;UMA</w:t>
            </w:r>
            <w:proofErr w:type="gramEnd"/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ENTRADA DE RF (TERRESTRE/ENTRADA DE CABO).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38BE8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AFCD4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22EAE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KONKA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57EA3" w14:textId="77777777" w:rsidR="002E2FA6" w:rsidRPr="002E2FA6" w:rsidRDefault="002E2FA6" w:rsidP="002E2FA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1.295,00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7FA41" w14:textId="77777777" w:rsidR="002E2FA6" w:rsidRPr="002E2FA6" w:rsidRDefault="002E2FA6" w:rsidP="002E2FA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2.590,00</w:t>
            </w:r>
          </w:p>
        </w:tc>
      </w:tr>
      <w:tr w:rsidR="002E2FA6" w:rsidRPr="002E2FA6" w14:paraId="0F4F8091" w14:textId="77777777" w:rsidTr="002E2FA6">
        <w:trPr>
          <w:trHeight w:val="14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4C89B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0C66B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89DC2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8FFBC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22762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78420" w14:textId="77777777" w:rsidR="002E2FA6" w:rsidRPr="002E2FA6" w:rsidRDefault="002E2FA6" w:rsidP="002E2FA6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TELEVISOR COM MÍNIMO 40 POLEGADAS - TECNOLOGIA SMART TV LED; COM CONVERSOR DIGITAL EMBUTIDO; SISTEMA OPERACIONAL ANDROID; RESOLUÇÃO FULL HD; CONEXÃO DE INTERNET WI-FI E LAN; MÍNIMO DE 02 PORTAS DE ENTRADA HDMI, MINIMO DE 02 ENTRADAS USB; 01 ENTRADA DE VIDEO </w:t>
            </w:r>
            <w:proofErr w:type="gramStart"/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COMPOSTO;UMA</w:t>
            </w:r>
            <w:proofErr w:type="gramEnd"/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 ENTRADA DE RF (TERRESTRE/ENTRADA DE CABO).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47545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3DA5E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D1D31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KONKA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5C0DC" w14:textId="77777777" w:rsidR="002E2FA6" w:rsidRPr="002E2FA6" w:rsidRDefault="002E2FA6" w:rsidP="002E2FA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1.698,00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48C85" w14:textId="77777777" w:rsidR="002E2FA6" w:rsidRPr="002E2FA6" w:rsidRDefault="002E2FA6" w:rsidP="002E2FA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1.698,00</w:t>
            </w:r>
          </w:p>
        </w:tc>
      </w:tr>
      <w:tr w:rsidR="002E2FA6" w:rsidRPr="002E2FA6" w14:paraId="6B131C40" w14:textId="77777777" w:rsidTr="002E2FA6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401A2" w14:textId="77777777" w:rsidR="002E2FA6" w:rsidRPr="002E2FA6" w:rsidRDefault="002E2FA6" w:rsidP="002E2FA6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E2FA6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BF89B7" w14:textId="77777777" w:rsidR="002E2FA6" w:rsidRPr="002E2FA6" w:rsidRDefault="002E2FA6" w:rsidP="002E2FA6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E2FA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20.841,00</w:t>
            </w:r>
          </w:p>
        </w:tc>
      </w:tr>
    </w:tbl>
    <w:p w14:paraId="345D46AA" w14:textId="77777777" w:rsidR="00701D13" w:rsidRDefault="00701D13" w:rsidP="00701D13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796CC2CB" w14:textId="77777777" w:rsidR="00701D13" w:rsidRDefault="00701D13" w:rsidP="00701D13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5C79DA2F" w14:textId="77777777" w:rsidR="00701D13" w:rsidRDefault="00701D13" w:rsidP="00701D13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9B42167" w14:textId="77777777" w:rsidR="00701D13" w:rsidRDefault="00701D13" w:rsidP="00701D13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1E724E94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23D354C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23C8F166" w14:textId="77777777" w:rsidR="00701D13" w:rsidRDefault="00701D13" w:rsidP="00701D13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6EE19A89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F27AB8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45AD5E8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BCD2927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68B0B161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D91CBE0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6F2E0603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3A98737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9B53900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28587DAF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DA5D64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montados e em condição de uso, dentro dos prazos estabelecidos;</w:t>
      </w:r>
    </w:p>
    <w:p w14:paraId="053DB5B9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B713F5E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3298C5BA" w14:textId="77777777" w:rsidR="00701D13" w:rsidRDefault="00701D13" w:rsidP="00701D13">
      <w:pPr>
        <w:pStyle w:val="PargrafodaLista"/>
        <w:rPr>
          <w:rFonts w:ascii="Arial Narrow" w:hAnsi="Arial Narrow" w:cs="Calibri Light"/>
          <w:sz w:val="28"/>
          <w:szCs w:val="28"/>
        </w:rPr>
      </w:pPr>
    </w:p>
    <w:p w14:paraId="29E63C79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00AAC7E0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32C28EA7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CE771EF" w14:textId="77777777" w:rsidR="00701D13" w:rsidRDefault="00701D13" w:rsidP="00701D13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60ADE4B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9FE93DF" w14:textId="77777777" w:rsidR="00701D13" w:rsidRDefault="00701D13" w:rsidP="00701D13">
      <w:pPr>
        <w:numPr>
          <w:ilvl w:val="0"/>
          <w:numId w:val="26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Atender, prioritariamente, pedidos de emergência da Comissão, em prazo não superior ao estipulado no Termo de Referência de cada Secretaria;</w:t>
      </w:r>
    </w:p>
    <w:p w14:paraId="3692C149" w14:textId="77777777" w:rsidR="00701D13" w:rsidRDefault="00701D13" w:rsidP="00701D13">
      <w:pPr>
        <w:numPr>
          <w:ilvl w:val="0"/>
          <w:numId w:val="26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Responsabilizar-se pelos encargos decorrentes do cumprimento das obrigações supramencionadas, bem como pelo recolhimento de todos os impostos, taxas, tarifas, contribuições ou emolumentos Federais, Estaduais e Municipais, que incidam ou venham </w:t>
      </w:r>
      <w:r>
        <w:rPr>
          <w:rFonts w:ascii="Arial Narrow" w:hAnsi="Arial Narrow" w:cs="Calibri Light"/>
          <w:sz w:val="28"/>
          <w:szCs w:val="28"/>
        </w:rPr>
        <w:lastRenderedPageBreak/>
        <w:t>incidir sobre o objeto deste Contrato, bem como apresentar os respectivos comprovantes, quando solicitados pelo Município de Iguatemi/MS;</w:t>
      </w:r>
    </w:p>
    <w:p w14:paraId="370DCD82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791D2B7" w14:textId="77777777" w:rsidR="00701D13" w:rsidRDefault="00701D13" w:rsidP="00701D13">
      <w:pPr>
        <w:numPr>
          <w:ilvl w:val="0"/>
          <w:numId w:val="26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204D6BD5" w14:textId="77777777" w:rsidR="00701D13" w:rsidRDefault="00701D13" w:rsidP="00701D13">
      <w:pPr>
        <w:tabs>
          <w:tab w:val="left" w:pos="0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52E8A71" w14:textId="77777777" w:rsidR="00701D13" w:rsidRDefault="00701D13" w:rsidP="00701D13">
      <w:pPr>
        <w:numPr>
          <w:ilvl w:val="0"/>
          <w:numId w:val="27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7581F680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5DA8A75" w14:textId="77777777" w:rsidR="00701D13" w:rsidRDefault="00701D13" w:rsidP="00701D13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6A5C615A" w14:textId="77777777" w:rsidR="00701D13" w:rsidRDefault="00701D13" w:rsidP="00701D13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750F9EEC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350ACC8" w14:textId="77777777" w:rsidR="00701D13" w:rsidRDefault="00701D13" w:rsidP="00701D13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790167F8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5FE83EA" w14:textId="77777777" w:rsidR="00701D13" w:rsidRDefault="00701D13" w:rsidP="00701D13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5017745C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ED7CAC9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278B40EF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2446E858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F4C3170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9117BBE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EC4EAA2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36A350D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6C81F249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038CE0F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2E45F2E3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C83B559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3D0EAB9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0C9C1C8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Notificar a CONTRATADA, por escrito e com antecedência, sobre multas, penalidades e quaisquer débitos de sua responsabilidade;</w:t>
      </w:r>
    </w:p>
    <w:p w14:paraId="471BD1D3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14D6006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0698DE2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C7510C9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4211C842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F3C72A1" w14:textId="77777777" w:rsidR="00701D13" w:rsidRDefault="00701D13" w:rsidP="00701D13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0D065E7D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48638646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2D23135B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5AA616D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6468647E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3E42412" w14:textId="77777777" w:rsidR="00701D13" w:rsidRDefault="00701D13" w:rsidP="00701D13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32488867" w14:textId="77777777" w:rsidR="00701D13" w:rsidRDefault="00701D13" w:rsidP="00701D13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3A5A44C" w14:textId="77777777" w:rsidR="00701D13" w:rsidRDefault="00701D13" w:rsidP="00701D13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e </w:t>
      </w:r>
      <w:r>
        <w:rPr>
          <w:rFonts w:ascii="Arial Narrow" w:hAnsi="Arial Narrow"/>
          <w:b/>
          <w:bCs/>
          <w:sz w:val="28"/>
          <w:szCs w:val="28"/>
        </w:rPr>
        <w:t>Termos de Referência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ANEXO IX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 xml:space="preserve">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249CB906" w14:textId="77777777" w:rsidR="00701D13" w:rsidRDefault="00701D13" w:rsidP="00701D13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highlight w:val="yellow"/>
          <w:u w:val="single"/>
        </w:rPr>
      </w:pPr>
    </w:p>
    <w:p w14:paraId="2B72E49C" w14:textId="77777777" w:rsidR="00701D13" w:rsidRDefault="00701D13" w:rsidP="00701D13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u w:val="single"/>
        </w:rPr>
      </w:pPr>
      <w:r w:rsidRPr="00701D13">
        <w:rPr>
          <w:rFonts w:ascii="Arial Narrow" w:hAnsi="Arial Narrow" w:cs="Arial"/>
          <w:b/>
          <w:i/>
          <w:iCs/>
          <w:sz w:val="28"/>
          <w:szCs w:val="28"/>
          <w:u w:val="single"/>
        </w:rPr>
        <w:t>5.1.3. Os produtos deverão ser entregues e montados estando pronto para uso, de acordo com as solicitações das Secretarias Municipais, ficando a cargo do fornecedor todas as despesas de montagem e instalação, quando necessário.</w:t>
      </w: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 </w:t>
      </w:r>
    </w:p>
    <w:p w14:paraId="71B90ECF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37A08BE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5BAE5071" w14:textId="77777777" w:rsidR="00701D13" w:rsidRDefault="00701D13" w:rsidP="00701D13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950DCB6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3E300DE8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4924450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0A539266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32404A8" w14:textId="77777777" w:rsidR="00701D13" w:rsidRDefault="00701D13" w:rsidP="00701D13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6887BE63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1EA95382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60F5584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F4767AA" w14:textId="77777777" w:rsidR="00701D13" w:rsidRDefault="00701D13" w:rsidP="00701D13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3160CB7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6B2F02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4FF74D32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595F76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48B02C13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997B88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7D05452A" w14:textId="77777777" w:rsidR="005F3014" w:rsidRDefault="005F3014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DB935BA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07869F3B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52975F8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43836EE" w14:textId="77777777" w:rsidR="00701D13" w:rsidRDefault="00701D13" w:rsidP="00701D1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4B9FF21F" w14:textId="77777777" w:rsidR="00701D13" w:rsidRDefault="00701D13" w:rsidP="00701D1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21868CD" w14:textId="77777777" w:rsidR="00701D13" w:rsidRDefault="00701D13" w:rsidP="00701D1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03E39CBB" w14:textId="77777777" w:rsidR="00701D13" w:rsidRDefault="00701D13" w:rsidP="00701D13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4E00584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483572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33374E73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BC96B5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2926DE97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360A8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5B3E449D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DB32F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3A40330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F398CC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4B28ABE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7257D8C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23D037" w14:textId="77777777" w:rsidR="00701D13" w:rsidRDefault="00701D13" w:rsidP="00701D13">
      <w:pPr>
        <w:numPr>
          <w:ilvl w:val="0"/>
          <w:numId w:val="5"/>
        </w:numPr>
        <w:tabs>
          <w:tab w:val="left" w:pos="426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0BF78EF2" w14:textId="77777777" w:rsidR="00701D13" w:rsidRDefault="00701D13" w:rsidP="00701D13">
      <w:pPr>
        <w:numPr>
          <w:ilvl w:val="0"/>
          <w:numId w:val="5"/>
        </w:numPr>
        <w:tabs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à modificação do valor contratual em decorrência de acréscimo ou diminuição quantitativa do objeto contratual, no limite especificado neste Contrato.</w:t>
      </w:r>
    </w:p>
    <w:p w14:paraId="33339FE6" w14:textId="77777777" w:rsidR="00701D13" w:rsidRDefault="00701D13" w:rsidP="00701D13">
      <w:pPr>
        <w:pStyle w:val="PargrafodaLista"/>
        <w:rPr>
          <w:rFonts w:ascii="Arial Narrow" w:hAnsi="Arial Narrow" w:cs="Wingdings"/>
          <w:sz w:val="28"/>
          <w:szCs w:val="28"/>
        </w:rPr>
      </w:pPr>
    </w:p>
    <w:p w14:paraId="5E8A070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703D8F61" w14:textId="77777777" w:rsidR="00701D13" w:rsidRDefault="00701D13" w:rsidP="00701D13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4B280A4" w14:textId="77777777" w:rsidR="00701D13" w:rsidRDefault="00701D13" w:rsidP="00701D13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4EFDC58E" w14:textId="77777777" w:rsidR="00701D13" w:rsidRDefault="00701D13" w:rsidP="00701D13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890B857" w14:textId="77777777" w:rsidR="00701D13" w:rsidRDefault="00701D13" w:rsidP="00701D13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B38CAE5" w14:textId="77777777" w:rsidR="00701D13" w:rsidRDefault="00701D13" w:rsidP="00701D13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6CCC7F9E" w14:textId="77777777" w:rsidR="00701D13" w:rsidRDefault="00701D13" w:rsidP="00701D13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C48B4B9" w14:textId="77777777" w:rsidR="00701D13" w:rsidRDefault="00701D13" w:rsidP="00701D13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“d” do inciso II do artigo 65 da Lei Federal nº. 8.666/93.</w:t>
      </w:r>
    </w:p>
    <w:p w14:paraId="0C4A25CE" w14:textId="77777777" w:rsidR="00701D13" w:rsidRDefault="00701D13" w:rsidP="00701D13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399086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70E45CF0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CE5741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1DF61A07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55147FA" w14:textId="77777777" w:rsidR="00701D13" w:rsidRDefault="00701D13" w:rsidP="00701D13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1A42F599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5D4B5C4" w14:textId="77777777" w:rsidR="00701D13" w:rsidRDefault="00701D13" w:rsidP="00701D13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1C4DE91C" w14:textId="77777777" w:rsidR="00701D13" w:rsidRDefault="00701D13" w:rsidP="00701D13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3F4A6E5" w14:textId="77777777" w:rsidR="00701D13" w:rsidRDefault="00701D13" w:rsidP="00701D13">
      <w:pPr>
        <w:numPr>
          <w:ilvl w:val="0"/>
          <w:numId w:val="29"/>
        </w:numPr>
        <w:tabs>
          <w:tab w:val="left" w:pos="0"/>
        </w:tabs>
        <w:ind w:right="43" w:hanging="825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sido declarado devedor das Fazendas Federal, Estadual ou Municipal, do INSS, FGTS ou sentenciado pelo Procon.</w:t>
      </w:r>
    </w:p>
    <w:p w14:paraId="0BB38339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0BDE812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107C9D29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7A5DE3A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14B1C1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2E2FA6" w:rsidRPr="002E2FA6" w14:paraId="6D460092" w14:textId="77777777" w:rsidTr="002E2FA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08B20" w14:textId="77777777" w:rsidR="002E2FA6" w:rsidRPr="002E2FA6" w:rsidRDefault="002E2FA6" w:rsidP="002E2FA6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E2FA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2E2FA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2E2FA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2E2FA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2E2FA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10.301.1007-1.221  MANUTENÇÃO DA ESTRUTURAÇÃO DOS SERVIÇOS PUBLICOS DA SAUDE - ATENÇÃO PRIMÁRIA</w:t>
            </w:r>
            <w:r w:rsidRPr="002E2FA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2E2FA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1.500.1002-000     /     FICHA: 476</w:t>
            </w:r>
            <w:r w:rsidRPr="002E2FA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R$ 12.352,00 (doze mil e trezentos e cinquenta e dois reais)</w:t>
            </w:r>
          </w:p>
        </w:tc>
      </w:tr>
      <w:tr w:rsidR="002E2FA6" w:rsidRPr="002E2FA6" w14:paraId="1CDBE7C2" w14:textId="77777777" w:rsidTr="002E2FA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0D8DA" w14:textId="77777777" w:rsidR="002E2FA6" w:rsidRPr="002E2FA6" w:rsidRDefault="002E2FA6" w:rsidP="002E2FA6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E2FA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2E2FA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2E2FA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2E2FA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2E2FA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10.302.1007-1.222  MANUTENÇÃO DA ESTRUTURAÇÃO DOS SERVIÇOS PÚBLICOS DA SAÚDE - ATENÇÃO ESPECIALIZADA</w:t>
            </w:r>
            <w:r w:rsidRPr="002E2FA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2E2FA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1.500.1002-000     /     FICHA: 522</w:t>
            </w:r>
            <w:r w:rsidRPr="002E2FA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R$ 7.028,00 (sete mil e vinte e oito reais)</w:t>
            </w:r>
          </w:p>
        </w:tc>
      </w:tr>
      <w:tr w:rsidR="002E2FA6" w:rsidRPr="002E2FA6" w14:paraId="08F764FF" w14:textId="77777777" w:rsidTr="002E2FA6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6B8AC" w14:textId="77777777" w:rsidR="002E2FA6" w:rsidRPr="002E2FA6" w:rsidRDefault="002E2FA6" w:rsidP="002E2FA6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E2FA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2E2FA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2E2FA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2E2FA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2E2FA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10.304.1007-2.315  MANUTENÇÃO DAS ATIVIDADES DA VIGILÂNCIA EM SAÚDE - SANITÁRIA</w:t>
            </w:r>
            <w:r w:rsidRPr="002E2FA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2E2FA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1.500.1002-000     /     FICHA: 555</w:t>
            </w:r>
            <w:r w:rsidRPr="002E2FA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R$ 1.461,00 (um mil e quatrocentos e sessenta e um reais)</w:t>
            </w:r>
          </w:p>
        </w:tc>
      </w:tr>
    </w:tbl>
    <w:p w14:paraId="6C089C2B" w14:textId="77777777" w:rsidR="00A41C11" w:rsidRDefault="00A41C11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1A444E3" w14:textId="540C042A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35F38D4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5B7FF4A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56DA4B7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F8D098B" w14:textId="4F6AEAE5" w:rsidR="00701D13" w:rsidRDefault="00701D13" w:rsidP="00B07C51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>O valor total deste Cont</w:t>
      </w:r>
      <w:r w:rsidRPr="0050524C">
        <w:rPr>
          <w:rFonts w:ascii="Arial Narrow" w:hAnsi="Arial Narrow" w:cs="Wingdings"/>
          <w:sz w:val="28"/>
          <w:szCs w:val="28"/>
        </w:rPr>
        <w:t xml:space="preserve">rato é de </w:t>
      </w:r>
      <w:r w:rsidR="0050524C" w:rsidRPr="0050524C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 xml:space="preserve">R$ </w:t>
      </w:r>
      <w:r w:rsidR="002E2FA6" w:rsidRPr="002E2FA6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20.841,00</w:t>
      </w:r>
      <w:r w:rsidR="002E2FA6" w:rsidRPr="0050524C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</w:t>
      </w:r>
      <w:r w:rsidR="0050524C" w:rsidRPr="0050524C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(</w:t>
      </w:r>
      <w:r w:rsidR="002E2FA6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vinte mil e oitocentos e quarenta e um</w:t>
      </w:r>
      <w:r w:rsidR="00335E2E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reais</w:t>
      </w:r>
      <w:r w:rsidR="0050524C" w:rsidRPr="0050524C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).</w:t>
      </w:r>
    </w:p>
    <w:p w14:paraId="7D6EDF0E" w14:textId="77777777" w:rsidR="00EB1BB9" w:rsidRDefault="00EB1BB9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B8C2C7B" w14:textId="77777777" w:rsidR="00701D13" w:rsidRDefault="00701D13" w:rsidP="00701D13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4B936784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0F6FE1B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2AB1CEE5" w14:textId="77777777" w:rsidR="0050524C" w:rsidRDefault="0050524C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0CB64D8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15E86B9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0735CE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34BF532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E704AF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7BAB7E28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D13BF26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79990BB6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F634F82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1FEE1AF3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C8CA556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0AAF8B8B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B8908EC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3280CC5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27E9C8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7A7E3EDB" w14:textId="77777777" w:rsidR="005F3014" w:rsidRDefault="005F3014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CF70E95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7CF71117" w14:textId="77777777" w:rsidR="00701D13" w:rsidRDefault="00701D13" w:rsidP="00701D13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578A94" w14:textId="77777777" w:rsidR="00701D13" w:rsidRDefault="00701D13" w:rsidP="00701D13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126C26E9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A1D75A3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3736C283" w14:textId="77777777" w:rsidR="00701D13" w:rsidRDefault="00701D13" w:rsidP="00701D1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4AD0DC54" w14:textId="77777777" w:rsidR="00701D13" w:rsidRDefault="00701D13" w:rsidP="00701D13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49A159F5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E04E4DE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4FF21AE3" w14:textId="77777777" w:rsidR="00701D13" w:rsidRDefault="00701D13" w:rsidP="00701D1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5FE6630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BA2EC3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0E373856" w14:textId="77777777" w:rsidR="00701D13" w:rsidRDefault="00701D13" w:rsidP="00701D13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7778E81F" w14:textId="77777777" w:rsidR="00701D13" w:rsidRDefault="00701D13" w:rsidP="00701D13">
      <w:pPr>
        <w:ind w:right="43"/>
        <w:rPr>
          <w:rFonts w:ascii="Arial Narrow" w:hAnsi="Arial Narrow" w:cs="Wingdings"/>
          <w:sz w:val="28"/>
          <w:szCs w:val="28"/>
        </w:rPr>
      </w:pPr>
    </w:p>
    <w:p w14:paraId="746DE5E5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7196D1D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7BD32A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5A60E618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2681FE1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7F9BC98F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690767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F1CEB3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78D48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69ED8EB1" w14:textId="77777777" w:rsidR="005F3014" w:rsidRDefault="005F3014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1E856F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75AE3F52" w14:textId="77777777" w:rsidR="0050524C" w:rsidRDefault="0050524C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4B840D6" w14:textId="77777777" w:rsidR="00701D13" w:rsidRDefault="00701D13" w:rsidP="00701D13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7B9C015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9A97BAE" w14:textId="65B422AE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57AF2E02" w14:textId="33BF29CA" w:rsidR="00701D13" w:rsidRPr="00666EB2" w:rsidRDefault="00701D13" w:rsidP="00B90C38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666EB2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656FB16B" w14:textId="47CE4F46" w:rsidR="00701D13" w:rsidRPr="00666EB2" w:rsidRDefault="00701D13" w:rsidP="00985E0D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666EB2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666EB2">
        <w:rPr>
          <w:rFonts w:ascii="Arial Narrow" w:hAnsi="Arial Narrow" w:cs="Wingdings"/>
          <w:b/>
          <w:bCs/>
          <w:sz w:val="28"/>
          <w:szCs w:val="28"/>
        </w:rPr>
        <w:t>0,5%</w:t>
      </w:r>
      <w:r w:rsidRPr="00666EB2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666EB2">
        <w:rPr>
          <w:rFonts w:ascii="Arial Narrow" w:hAnsi="Arial Narrow" w:cs="Wingdings"/>
          <w:b/>
          <w:bCs/>
          <w:sz w:val="28"/>
          <w:szCs w:val="28"/>
        </w:rPr>
        <w:t>10%</w:t>
      </w:r>
      <w:r w:rsidRPr="00666EB2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6B56FF55" w14:textId="5EA3CC78" w:rsidR="00701D13" w:rsidRPr="00666EB2" w:rsidRDefault="00701D13" w:rsidP="007C790A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666EB2">
        <w:rPr>
          <w:rFonts w:ascii="Arial Narrow" w:hAnsi="Arial Narrow" w:cs="Wingdings"/>
          <w:sz w:val="28"/>
          <w:szCs w:val="28"/>
        </w:rPr>
        <w:t xml:space="preserve">Suspensão temporária de participação em licitação, impedimento de contratar com a Administração, até o prazo de dois anos; </w:t>
      </w:r>
    </w:p>
    <w:p w14:paraId="076D9E5D" w14:textId="4CE7F16F" w:rsidR="00701D13" w:rsidRDefault="00701D13" w:rsidP="00666EB2">
      <w:pPr>
        <w:tabs>
          <w:tab w:val="left" w:pos="851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0C8202F4" w14:textId="792600FE" w:rsidR="00701D13" w:rsidRDefault="00701D13" w:rsidP="00666EB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72B8151E" w14:textId="77777777" w:rsidR="00701D13" w:rsidRDefault="00701D13" w:rsidP="00701D1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1B0F0EDF" w14:textId="77777777" w:rsidR="00701D13" w:rsidRDefault="00701D13" w:rsidP="00701D13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BBA34F0" w14:textId="77777777" w:rsidR="00701D13" w:rsidRDefault="00701D13" w:rsidP="00701D1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218DB04F" w14:textId="77777777" w:rsidR="00701D13" w:rsidRDefault="00701D13" w:rsidP="00701D13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CA2CB42" w14:textId="4201100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539F9B30" w14:textId="77777777" w:rsidR="00A41C11" w:rsidRDefault="00A41C11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3A5EA2B" w14:textId="3DD0AAD8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0DB2C81D" w14:textId="77777777" w:rsidR="00A41C11" w:rsidRDefault="00A41C11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C471C32" w14:textId="0936F331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7F11A1F9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627FB861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8D142D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6EFF327C" w14:textId="77777777" w:rsidR="00701D13" w:rsidRDefault="00701D13" w:rsidP="00701D13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F40B835" w14:textId="77777777" w:rsidR="00701D13" w:rsidRDefault="00701D13" w:rsidP="00701D13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4DFB5E5A" w14:textId="17ECAE86" w:rsidR="00A41C11" w:rsidRDefault="00701D13" w:rsidP="00701D13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4EF6F165" w14:textId="6DF00D10" w:rsidR="00A41C11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3C7541B5" w14:textId="2D321C78" w:rsidR="00A41C11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C423E34" w14:textId="767AF298" w:rsidR="00A41C11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3237EB34" w14:textId="47A9F4CB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2F836EBF" w14:textId="65B9AA9A" w:rsidR="00A41C11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6AC9677" w14:textId="1ED2B9AD" w:rsidR="00A41C11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6196E1DA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5622D16D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050A1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70613F44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DC4F9E7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68B409D4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DE9EDF8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725B28C5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E37FA1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0A37470" w14:textId="77777777" w:rsidR="00A41C11" w:rsidRDefault="00A41C11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6A6044E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1D59665F" w14:textId="77777777" w:rsidR="00A41C11" w:rsidRDefault="00A41C11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D848D7C" w14:textId="77777777" w:rsidR="00701D13" w:rsidRDefault="00701D13" w:rsidP="00701D13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5134A3FD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B8407DC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432E72C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7F6909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7914D4B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30E8E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026425AA" w14:textId="77777777" w:rsidR="00701D13" w:rsidRDefault="00701D13" w:rsidP="00701D13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7059744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</w:t>
      </w:r>
      <w:r>
        <w:rPr>
          <w:rFonts w:ascii="Arial Narrow" w:hAnsi="Arial Narrow" w:cs="Wingdings"/>
          <w:sz w:val="28"/>
          <w:szCs w:val="28"/>
        </w:rPr>
        <w:lastRenderedPageBreak/>
        <w:t xml:space="preserve">propositura de qualquer medida judicial, decorrente deste instrumento contratual, com a exclusão de qualquer outro, por mais privilegiado que seja. </w:t>
      </w:r>
    </w:p>
    <w:p w14:paraId="0C88E180" w14:textId="77777777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9158835" w14:textId="1529F2A0" w:rsidR="00701D13" w:rsidRDefault="00701D13" w:rsidP="00701D13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4A1760F3" w14:textId="5D6649C0" w:rsidR="00701D13" w:rsidRDefault="00701D13" w:rsidP="00701D13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2E2FA6">
        <w:rPr>
          <w:rFonts w:ascii="Arial Narrow" w:hAnsi="Arial Narrow" w:cs="Wingdings"/>
          <w:sz w:val="28"/>
          <w:szCs w:val="28"/>
        </w:rPr>
        <w:t>20</w:t>
      </w:r>
      <w:r w:rsidR="00666EB2">
        <w:rPr>
          <w:rFonts w:ascii="Arial Narrow" w:hAnsi="Arial Narrow" w:cs="Wingdings"/>
          <w:sz w:val="28"/>
          <w:szCs w:val="28"/>
        </w:rPr>
        <w:t xml:space="preserve"> de outubro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7DEF2251" w14:textId="77777777" w:rsidR="00701D13" w:rsidRDefault="00701D13" w:rsidP="00701D13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0C11B76C" w14:textId="77777777" w:rsidR="00666EB2" w:rsidRDefault="00666EB2" w:rsidP="00701D13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7BF838F" w14:textId="77777777" w:rsidR="00666EB2" w:rsidRDefault="00666EB2" w:rsidP="00701D13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A0467AC" w14:textId="77777777" w:rsidR="00701D13" w:rsidRDefault="00701D13" w:rsidP="00701D13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666EB2" w14:paraId="2947D667" w14:textId="77777777" w:rsidTr="00666EB2">
        <w:tc>
          <w:tcPr>
            <w:tcW w:w="4486" w:type="dxa"/>
            <w:hideMark/>
          </w:tcPr>
          <w:p w14:paraId="71F8BBBA" w14:textId="77777777" w:rsidR="00666EB2" w:rsidRDefault="00666EB2">
            <w:pPr>
              <w:widowControl w:val="0"/>
              <w:spacing w:line="254" w:lineRule="auto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6E46D032" w14:textId="77777777" w:rsidR="00666EB2" w:rsidRDefault="00666EB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2DADF14C" w14:textId="77777777" w:rsidR="00666EB2" w:rsidRDefault="00666EB2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050EB014" w14:textId="77777777" w:rsidR="00666EB2" w:rsidRDefault="00666EB2">
            <w:pPr>
              <w:widowControl w:val="0"/>
              <w:autoSpaceDE w:val="0"/>
              <w:autoSpaceDN w:val="0"/>
              <w:adjustRightInd w:val="0"/>
              <w:spacing w:line="254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F859CF9" w14:textId="77777777" w:rsidR="00666EB2" w:rsidRDefault="00666EB2">
            <w:pPr>
              <w:widowControl w:val="0"/>
              <w:autoSpaceDE w:val="0"/>
              <w:autoSpaceDN w:val="0"/>
              <w:adjustRightInd w:val="0"/>
              <w:spacing w:line="254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5CEF0CDC" w14:textId="77777777" w:rsidR="002E2FA6" w:rsidRDefault="002E2FA6" w:rsidP="0050524C">
            <w:pPr>
              <w:pStyle w:val="SemEspaamento"/>
              <w:jc w:val="center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Calibri Light"/>
                <w:iCs/>
                <w:sz w:val="28"/>
                <w:szCs w:val="27"/>
              </w:rPr>
              <w:t>Rhayan</w:t>
            </w:r>
            <w:proofErr w:type="spellEnd"/>
            <w:r>
              <w:rPr>
                <w:rFonts w:ascii="Arial Narrow" w:hAnsi="Arial Narrow" w:cs="Calibri Light"/>
                <w:iCs/>
                <w:sz w:val="28"/>
                <w:szCs w:val="27"/>
              </w:rPr>
              <w:t xml:space="preserve"> Alberto Moraes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5C70ADC8" w14:textId="0BFF51BA" w:rsidR="002E2FA6" w:rsidRDefault="002E2FA6" w:rsidP="0050524C">
            <w:pPr>
              <w:pStyle w:val="SemEspaamento"/>
              <w:jc w:val="center"/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R. A. MORAES LTDA</w:t>
            </w:r>
            <w:r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14:paraId="6793B9B2" w14:textId="3CF34A28" w:rsidR="00666EB2" w:rsidRPr="00666EB2" w:rsidRDefault="00335E2E" w:rsidP="0050524C">
            <w:pPr>
              <w:pStyle w:val="SemEspaamen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  <w:t>(CONTRATADA)</w:t>
            </w:r>
          </w:p>
        </w:tc>
      </w:tr>
    </w:tbl>
    <w:p w14:paraId="439280E8" w14:textId="77777777" w:rsidR="00666EB2" w:rsidRDefault="00666EB2" w:rsidP="00666EB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66825E9" w14:textId="77777777" w:rsidR="00666EB2" w:rsidRDefault="00666EB2" w:rsidP="00666EB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7C8D1AD7" w14:textId="77777777" w:rsidR="00666EB2" w:rsidRDefault="00666EB2" w:rsidP="00666EB2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horzAnchor="margin" w:tblpXSpec="center" w:tblpY="367"/>
        <w:tblW w:w="97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6"/>
        <w:gridCol w:w="4679"/>
      </w:tblGrid>
      <w:tr w:rsidR="00666EB2" w14:paraId="2A333B31" w14:textId="77777777" w:rsidTr="00666EB2">
        <w:trPr>
          <w:trHeight w:val="897"/>
        </w:trPr>
        <w:tc>
          <w:tcPr>
            <w:tcW w:w="5116" w:type="dxa"/>
            <w:hideMark/>
          </w:tcPr>
          <w:p w14:paraId="4C4B9F4B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C2ADD63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637BC9F9" w14:textId="77777777" w:rsidR="00666EB2" w:rsidRDefault="00666EB2">
            <w:pPr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79" w:type="dxa"/>
          </w:tcPr>
          <w:p w14:paraId="1F003957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6A476F3" w14:textId="77777777" w:rsidR="00666EB2" w:rsidRDefault="00666EB2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5BB78341" w14:textId="054D9043" w:rsidR="00666EB2" w:rsidRDefault="00666EB2" w:rsidP="00717427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</w:tc>
      </w:tr>
    </w:tbl>
    <w:p w14:paraId="64C8925B" w14:textId="77777777" w:rsidR="00701D13" w:rsidRDefault="00701D13" w:rsidP="00701D13">
      <w:pPr>
        <w:ind w:right="43"/>
        <w:rPr>
          <w:rFonts w:ascii="Arial Narrow" w:hAnsi="Arial Narrow" w:cs="Wingdings"/>
          <w:sz w:val="28"/>
          <w:szCs w:val="28"/>
        </w:rPr>
      </w:pPr>
    </w:p>
    <w:p w14:paraId="47FD04F6" w14:textId="77777777" w:rsidR="00D71419" w:rsidRPr="00701D13" w:rsidRDefault="00D71419" w:rsidP="00701D13"/>
    <w:sectPr w:rsidR="00D71419" w:rsidRPr="00701D13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6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8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2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FDD19BD"/>
    <w:multiLevelType w:val="hybridMultilevel"/>
    <w:tmpl w:val="84121268"/>
    <w:lvl w:ilvl="0" w:tplc="7758E9BC">
      <w:start w:val="1"/>
      <w:numFmt w:val="upperLetter"/>
      <w:lvlText w:val="%1."/>
      <w:lvlJc w:val="left"/>
      <w:pPr>
        <w:ind w:left="720" w:hanging="360"/>
      </w:pPr>
      <w:rPr>
        <w:rFonts w:cs="Calibri Ligh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546456EF"/>
    <w:multiLevelType w:val="hybridMultilevel"/>
    <w:tmpl w:val="25E8870A"/>
    <w:lvl w:ilvl="0" w:tplc="F33840FA">
      <w:start w:val="1"/>
      <w:numFmt w:val="upperLetter"/>
      <w:lvlText w:val="%1."/>
      <w:lvlJc w:val="left"/>
      <w:pPr>
        <w:ind w:left="720" w:hanging="360"/>
      </w:pPr>
      <w:rPr>
        <w:rFonts w:cs="Calibri Ligh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7"/>
  </w:num>
  <w:num w:numId="10" w16cid:durableId="1323585650">
    <w:abstractNumId w:val="6"/>
  </w:num>
  <w:num w:numId="11" w16cid:durableId="1891107638">
    <w:abstractNumId w:val="18"/>
  </w:num>
  <w:num w:numId="12" w16cid:durableId="804279322">
    <w:abstractNumId w:val="2"/>
  </w:num>
  <w:num w:numId="13" w16cid:durableId="17171260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30"/>
  </w:num>
  <w:num w:numId="34" w16cid:durableId="260454434">
    <w:abstractNumId w:val="19"/>
  </w:num>
  <w:num w:numId="35" w16cid:durableId="1524708962">
    <w:abstractNumId w:val="1"/>
  </w:num>
  <w:num w:numId="36" w16cid:durableId="1412392707">
    <w:abstractNumId w:val="16"/>
  </w:num>
  <w:num w:numId="37" w16cid:durableId="1679649239">
    <w:abstractNumId w:val="23"/>
  </w:num>
  <w:num w:numId="38" w16cid:durableId="152024000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A22CA"/>
    <w:rsid w:val="001174CC"/>
    <w:rsid w:val="0012230A"/>
    <w:rsid w:val="00122C21"/>
    <w:rsid w:val="001313CC"/>
    <w:rsid w:val="00161763"/>
    <w:rsid w:val="0017292B"/>
    <w:rsid w:val="0020556A"/>
    <w:rsid w:val="00254ED2"/>
    <w:rsid w:val="00267EAF"/>
    <w:rsid w:val="00297C58"/>
    <w:rsid w:val="002B03C3"/>
    <w:rsid w:val="002E2FA6"/>
    <w:rsid w:val="003173BC"/>
    <w:rsid w:val="00325195"/>
    <w:rsid w:val="00327BF6"/>
    <w:rsid w:val="00335E2E"/>
    <w:rsid w:val="00351891"/>
    <w:rsid w:val="00387D3F"/>
    <w:rsid w:val="004E38D3"/>
    <w:rsid w:val="0050524C"/>
    <w:rsid w:val="00526F52"/>
    <w:rsid w:val="0054792E"/>
    <w:rsid w:val="00551DC5"/>
    <w:rsid w:val="00580D61"/>
    <w:rsid w:val="005A6C23"/>
    <w:rsid w:val="005F3014"/>
    <w:rsid w:val="00662985"/>
    <w:rsid w:val="00665ED5"/>
    <w:rsid w:val="00666EB2"/>
    <w:rsid w:val="006F69FC"/>
    <w:rsid w:val="006F6EDD"/>
    <w:rsid w:val="00701D13"/>
    <w:rsid w:val="00717427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41C11"/>
    <w:rsid w:val="00A51A0D"/>
    <w:rsid w:val="00AB47FD"/>
    <w:rsid w:val="00AE3CCF"/>
    <w:rsid w:val="00B0418B"/>
    <w:rsid w:val="00B07C51"/>
    <w:rsid w:val="00B30626"/>
    <w:rsid w:val="00B62F3D"/>
    <w:rsid w:val="00B71C55"/>
    <w:rsid w:val="00BB662A"/>
    <w:rsid w:val="00C41065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D5733"/>
    <w:rsid w:val="00DE1290"/>
    <w:rsid w:val="00E4016C"/>
    <w:rsid w:val="00E6704B"/>
    <w:rsid w:val="00E85436"/>
    <w:rsid w:val="00EB1BB9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13</Pages>
  <Words>4395</Words>
  <Characters>23733</Characters>
  <Application>Microsoft Office Word</Application>
  <DocSecurity>0</DocSecurity>
  <Lines>197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11</cp:revision>
  <cp:lastPrinted>2023-10-20T14:57:00Z</cp:lastPrinted>
  <dcterms:created xsi:type="dcterms:W3CDTF">2023-10-19T14:35:00Z</dcterms:created>
  <dcterms:modified xsi:type="dcterms:W3CDTF">2023-10-20T15:12:00Z</dcterms:modified>
</cp:coreProperties>
</file>