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42A" w14:textId="4E2FEA4B" w:rsidR="001F6AE3" w:rsidRPr="006A7E50" w:rsidRDefault="001F6AE3" w:rsidP="001F6AE3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 w:rsidR="002A64F3">
        <w:rPr>
          <w:rFonts w:ascii="Arial Narrow" w:hAnsi="Arial Narrow"/>
          <w:b/>
          <w:sz w:val="26"/>
          <w:szCs w:val="26"/>
        </w:rPr>
        <w:t>502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0B770E91" w14:textId="77777777" w:rsidR="001F6AE3" w:rsidRPr="006A7E50" w:rsidRDefault="001F6AE3" w:rsidP="00FD4EA2">
      <w:pPr>
        <w:rPr>
          <w:rFonts w:ascii="Arial Narrow" w:hAnsi="Arial Narrow" w:cs="MS Mincho"/>
          <w:b/>
          <w:bCs/>
          <w:sz w:val="26"/>
          <w:szCs w:val="26"/>
        </w:rPr>
      </w:pPr>
    </w:p>
    <w:p w14:paraId="7176752A" w14:textId="77777777" w:rsidR="001F6AE3" w:rsidRPr="00FD4EA2" w:rsidRDefault="001F6AE3" w:rsidP="00FD4EA2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6879B7B4" w14:textId="77777777"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0896084" w14:textId="77777777" w:rsidR="001F6AE3" w:rsidRDefault="001F6AE3" w:rsidP="001F6AE3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6A7E50">
        <w:rPr>
          <w:rFonts w:ascii="Arial Narrow" w:hAnsi="Arial Narrow" w:cs="Calibri Light"/>
          <w:b/>
          <w:sz w:val="26"/>
          <w:szCs w:val="26"/>
        </w:rPr>
        <w:t>CONTRATANTE</w:t>
      </w:r>
      <w:r w:rsidRPr="006A7E50">
        <w:rPr>
          <w:rFonts w:ascii="Arial Narrow" w:hAnsi="Arial Narrow" w:cs="Calibri Light"/>
          <w:sz w:val="26"/>
          <w:szCs w:val="26"/>
        </w:rPr>
        <w:t xml:space="preserve"> e a </w:t>
      </w:r>
      <w:r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Pr="00460574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460574">
        <w:rPr>
          <w:rFonts w:ascii="Arial Narrow" w:hAnsi="Arial Narrow"/>
          <w:b/>
          <w:bCs/>
          <w:sz w:val="26"/>
          <w:szCs w:val="26"/>
          <w:u w:val="single"/>
        </w:rPr>
        <w:t>CONTRATADA</w:t>
      </w:r>
    </w:p>
    <w:p w14:paraId="51485F8D" w14:textId="77777777" w:rsidR="001F6AE3" w:rsidRDefault="001F6AE3" w:rsidP="001F6AE3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60867585" w14:textId="77777777" w:rsidR="001F6AE3" w:rsidRDefault="001F6AE3" w:rsidP="001F6AE3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1F6AE3">
        <w:rPr>
          <w:rFonts w:ascii="Arial Narrow" w:hAnsi="Arial Narrow" w:cs="Calibri Light"/>
          <w:b/>
          <w:bCs/>
          <w:iCs/>
          <w:sz w:val="26"/>
          <w:szCs w:val="26"/>
        </w:rPr>
        <w:t>CONTRATADA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 o 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Sr. </w:t>
      </w:r>
      <w:r w:rsidRPr="00460574">
        <w:rPr>
          <w:rFonts w:ascii="Arial Narrow" w:hAnsi="Arial Narrow"/>
          <w:b/>
          <w:bCs/>
          <w:sz w:val="26"/>
          <w:szCs w:val="26"/>
        </w:rPr>
        <w:t>Joel Alves Neves</w:t>
      </w:r>
      <w:r w:rsidRPr="0046057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21574C3B" w14:textId="77777777" w:rsidR="001F6AE3" w:rsidRPr="00C93738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D142FE7" w14:textId="17906E14"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 w:rsidR="002A64F3">
        <w:rPr>
          <w:rFonts w:ascii="Arial Narrow" w:hAnsi="Arial Narrow" w:cs="Arial"/>
          <w:sz w:val="26"/>
          <w:szCs w:val="26"/>
        </w:rPr>
        <w:t>116</w:t>
      </w:r>
      <w:r>
        <w:rPr>
          <w:rFonts w:ascii="Arial Narrow" w:hAnsi="Arial Narrow" w:cs="Arial"/>
          <w:sz w:val="26"/>
          <w:szCs w:val="26"/>
        </w:rPr>
        <w:t>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 w:rsidR="002A64F3">
        <w:rPr>
          <w:rFonts w:ascii="Arial Narrow" w:hAnsi="Arial Narrow" w:cs="Arial"/>
          <w:sz w:val="26"/>
          <w:szCs w:val="26"/>
        </w:rPr>
        <w:t>285</w:t>
      </w:r>
      <w:r>
        <w:rPr>
          <w:rFonts w:ascii="Arial Narrow" w:hAnsi="Arial Narrow" w:cs="Arial"/>
          <w:sz w:val="26"/>
          <w:szCs w:val="26"/>
        </w:rPr>
        <w:t>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A7E7ACB" w14:textId="77777777" w:rsidR="001F6AE3" w:rsidRPr="006A7E50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139C1B1" w14:textId="77777777"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7FC89E8E" w14:textId="77777777" w:rsidR="001F6AE3" w:rsidRPr="006A7E50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E77A612" w14:textId="77777777" w:rsidR="001F6AE3" w:rsidRPr="006A7E50" w:rsidRDefault="001F6AE3" w:rsidP="001F6AE3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5F2ADD60" w14:textId="77777777" w:rsidR="001F6AE3" w:rsidRPr="006A7E50" w:rsidRDefault="001F6AE3" w:rsidP="001F6AE3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0A7B87BE" w14:textId="27586C93" w:rsidR="001F6AE3" w:rsidRPr="00FD4EA2" w:rsidRDefault="002A64F3" w:rsidP="001F6AE3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F21458"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Cs/>
          <w:sz w:val="28"/>
          <w:szCs w:val="28"/>
        </w:rPr>
        <w:t>fossa pré-moldada e padrões de energia</w:t>
      </w:r>
      <w:r w:rsidR="001F6AE3" w:rsidRPr="001417C8">
        <w:rPr>
          <w:rFonts w:ascii="Arial Narrow" w:hAnsi="Arial Narrow" w:cs="Arial Narrow"/>
          <w:color w:val="000000"/>
          <w:sz w:val="26"/>
          <w:szCs w:val="26"/>
        </w:rPr>
        <w:t>, conforme segue</w:t>
      </w:r>
      <w:r w:rsidR="001F6AE3" w:rsidRPr="000167D6">
        <w:rPr>
          <w:rFonts w:ascii="Arial Narrow" w:hAnsi="Arial Narrow"/>
          <w:sz w:val="26"/>
          <w:szCs w:val="26"/>
        </w:rPr>
        <w:t>:</w:t>
      </w:r>
      <w:r w:rsidR="001F6AE3">
        <w:rPr>
          <w:rFonts w:ascii="Arial Narrow" w:hAnsi="Arial Narrow"/>
          <w:sz w:val="26"/>
          <w:szCs w:val="26"/>
        </w:rPr>
        <w:t xml:space="preserve"> </w:t>
      </w:r>
    </w:p>
    <w:p w14:paraId="40132BA9" w14:textId="77777777" w:rsidR="001F6AE3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3"/>
        <w:gridCol w:w="408"/>
        <w:gridCol w:w="968"/>
        <w:gridCol w:w="887"/>
        <w:gridCol w:w="743"/>
        <w:gridCol w:w="744"/>
      </w:tblGrid>
      <w:tr w:rsidR="002A64F3" w:rsidRPr="002A64F3" w14:paraId="0D7F999D" w14:textId="77777777" w:rsidTr="002A64F3">
        <w:trPr>
          <w:trHeight w:val="1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931C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5F87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AD63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5A8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5DF0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AD35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AF1C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B61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E9A4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DE1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A64F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A64F3" w:rsidRPr="002A64F3" w14:paraId="7A4EE58D" w14:textId="77777777" w:rsidTr="002A64F3">
        <w:trPr>
          <w:trHeight w:val="37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CA57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5AB0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AE388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7D131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33313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1725" w14:textId="77777777" w:rsidR="002A64F3" w:rsidRPr="002A64F3" w:rsidRDefault="002A64F3" w:rsidP="002A64F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FOSSA PREMOLDADA 2.00X2.00 COM TAMPA E ENCANAMENTO.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1D82E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52B9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6044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CONSTRUT. METAL. JW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B0179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4.850,00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4099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4.850,00</w:t>
            </w:r>
          </w:p>
        </w:tc>
      </w:tr>
      <w:tr w:rsidR="002A64F3" w:rsidRPr="002A64F3" w14:paraId="2230CFEA" w14:textId="77777777" w:rsidTr="002A64F3">
        <w:trPr>
          <w:trHeight w:val="37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9465D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263E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E4CD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662DE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33314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A2AF" w14:textId="77777777" w:rsidR="002A64F3" w:rsidRPr="002A64F3" w:rsidRDefault="002A64F3" w:rsidP="002A64F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PADRÃO DE CONCRETO 10 MTS P300 MONTADO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EAB6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51D6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15330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CONSTRUT. METAL. JW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271E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5.850,00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52BB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5.850,00</w:t>
            </w:r>
          </w:p>
        </w:tc>
      </w:tr>
      <w:tr w:rsidR="002A64F3" w:rsidRPr="002A64F3" w14:paraId="5F1CE05D" w14:textId="77777777" w:rsidTr="002A64F3">
        <w:trPr>
          <w:trHeight w:val="37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00C6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91AE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0B3AD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CA29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33315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90B0" w14:textId="77777777" w:rsidR="002A64F3" w:rsidRPr="002A64F3" w:rsidRDefault="002A64F3" w:rsidP="002A64F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PADRÃO DE CONCRETO 7 MTS 150, MONTADO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8B46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E662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EAEF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CONSTRUT. METAL. JW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2A88B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6.000,00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AE8A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A64F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6.000,00</w:t>
            </w:r>
          </w:p>
        </w:tc>
      </w:tr>
      <w:tr w:rsidR="002A64F3" w:rsidRPr="002A64F3" w14:paraId="50364688" w14:textId="77777777" w:rsidTr="002A64F3">
        <w:trPr>
          <w:trHeight w:val="236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2FC4" w14:textId="77777777" w:rsidR="002A64F3" w:rsidRPr="002A64F3" w:rsidRDefault="002A64F3" w:rsidP="002A64F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A64F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6632" w14:textId="77777777" w:rsidR="002A64F3" w:rsidRPr="002A64F3" w:rsidRDefault="002A64F3" w:rsidP="002A64F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A64F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16.700,00</w:t>
            </w:r>
          </w:p>
        </w:tc>
      </w:tr>
    </w:tbl>
    <w:p w14:paraId="057422CA" w14:textId="77777777" w:rsidR="001F6AE3" w:rsidRDefault="001F6AE3" w:rsidP="00FD4EA2">
      <w:pPr>
        <w:jc w:val="both"/>
        <w:rPr>
          <w:rFonts w:ascii="Arial Narrow" w:hAnsi="Arial Narrow"/>
          <w:sz w:val="26"/>
          <w:szCs w:val="26"/>
        </w:rPr>
      </w:pPr>
    </w:p>
    <w:p w14:paraId="7A88D27B" w14:textId="77777777" w:rsidR="002A64F3" w:rsidRDefault="002A64F3" w:rsidP="001F6AE3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14:paraId="0481C3F1" w14:textId="77777777" w:rsidR="002A64F3" w:rsidRDefault="002A64F3" w:rsidP="001F6AE3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</w:p>
    <w:p w14:paraId="5367551B" w14:textId="6DFFAC4C" w:rsidR="001F6AE3" w:rsidRPr="00DE40E8" w:rsidRDefault="001F6AE3" w:rsidP="001F6AE3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CLÁUSULA SEGUNDA – DAS OBRIGAÇÕES DAS PARTES</w:t>
      </w:r>
    </w:p>
    <w:p w14:paraId="3E38CFB7" w14:textId="77777777" w:rsidR="00FD4EA2" w:rsidRPr="00DE40E8" w:rsidRDefault="00FD4EA2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4857055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2E331FFB" w14:textId="77777777" w:rsidR="001F6AE3" w:rsidRPr="00DE40E8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7A5EB560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E6111DF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CF7645E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9D22126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D4E6EB8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4FA605D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44F8942" w14:textId="77777777" w:rsidR="001F6AE3" w:rsidRPr="005C7C76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A5168AA" w14:textId="77777777" w:rsidR="001F6AE3" w:rsidRDefault="001F6AE3" w:rsidP="001F6AE3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50292ABB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56593421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731BAEB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09DC968D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E885625" w14:textId="77777777" w:rsidR="001F6AE3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7F5DA8BF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71FA963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24B21A80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FAF6AAD" w14:textId="77777777" w:rsidR="001F6AE3" w:rsidRPr="00DE40E8" w:rsidRDefault="001F6AE3" w:rsidP="001F6AE3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79C684E" w14:textId="77777777" w:rsidR="001F6AE3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765A6308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4961CED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DE05CAF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73505BF8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6CE53459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01632E5" w14:textId="77777777" w:rsidR="001F6AE3" w:rsidRPr="00DE40E8" w:rsidRDefault="001F6AE3" w:rsidP="001F6AE3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5EAB38B5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9AB5676" w14:textId="77777777" w:rsidR="001F6AE3" w:rsidRPr="00DE40E8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D20DD7B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DDB81D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4ECF0E5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0E28285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CB5EF93" w14:textId="77777777" w:rsidR="001F6AE3" w:rsidRPr="00DE40E8" w:rsidRDefault="001F6AE3" w:rsidP="001F6AE3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7AB4AA46" w14:textId="77777777" w:rsidR="001F6AE3" w:rsidRPr="00DE40E8" w:rsidRDefault="001F6AE3" w:rsidP="001F6AE3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7FF53164" w14:textId="77777777" w:rsidR="001F6AE3" w:rsidRPr="00DE40E8" w:rsidRDefault="001F6AE3" w:rsidP="001F6AE3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C74D42B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28FC65CA" w14:textId="77777777" w:rsidR="001F6AE3" w:rsidRPr="00DE40E8" w:rsidRDefault="001F6AE3" w:rsidP="001F6AE3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75D9CD12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34C3633" w14:textId="77777777" w:rsidR="002A64F3" w:rsidRDefault="001F6AE3" w:rsidP="001F6AE3">
      <w:pPr>
        <w:ind w:right="-24"/>
        <w:jc w:val="both"/>
        <w:rPr>
          <w:rFonts w:ascii="Arial Narrow" w:hAnsi="Arial Narrow" w:cs="MS Mincho"/>
          <w:b/>
          <w:sz w:val="28"/>
          <w:szCs w:val="28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1F6AE3">
        <w:rPr>
          <w:rFonts w:ascii="Arial Narrow" w:hAnsi="Arial Narrow" w:cs="MS Mincho"/>
          <w:b/>
          <w:sz w:val="28"/>
          <w:szCs w:val="28"/>
        </w:rPr>
        <w:t xml:space="preserve">R$ </w:t>
      </w:r>
      <w:r w:rsidR="002A64F3">
        <w:rPr>
          <w:rFonts w:ascii="Arial Narrow" w:hAnsi="Arial Narrow" w:cs="MS Mincho"/>
          <w:b/>
          <w:sz w:val="28"/>
          <w:szCs w:val="28"/>
        </w:rPr>
        <w:t>16.700,00</w:t>
      </w:r>
    </w:p>
    <w:p w14:paraId="3F9D31D0" w14:textId="6CEDA127" w:rsidR="001F6AE3" w:rsidRPr="00DE40E8" w:rsidRDefault="002A64F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proofErr w:type="gramStart"/>
      <w:r>
        <w:rPr>
          <w:rFonts w:ascii="Arial Narrow" w:hAnsi="Arial Narrow" w:cs="MS Mincho"/>
          <w:b/>
          <w:sz w:val="28"/>
          <w:szCs w:val="28"/>
        </w:rPr>
        <w:t>( Dezesseis</w:t>
      </w:r>
      <w:proofErr w:type="gramEnd"/>
      <w:r>
        <w:rPr>
          <w:rFonts w:ascii="Arial Narrow" w:hAnsi="Arial Narrow" w:cs="MS Mincho"/>
          <w:b/>
          <w:sz w:val="28"/>
          <w:szCs w:val="28"/>
        </w:rPr>
        <w:t xml:space="preserve"> mil e setecentos reais ).</w:t>
      </w:r>
    </w:p>
    <w:p w14:paraId="0C8CBF39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E90AC33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14:paraId="5F2AE6BC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BE29BB5" w14:textId="77777777"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0F7C2754" w14:textId="77777777"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28FD7A50" w14:textId="77777777"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1F4A1CC4" w14:textId="77777777"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93E4C8A" w14:textId="77777777"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660B32F5" w14:textId="77777777" w:rsidR="001F6AE3" w:rsidRPr="00DE40E8" w:rsidRDefault="001F6AE3" w:rsidP="001F6AE3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56AEBF56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08EF3A62" w14:textId="77777777" w:rsidR="001F6AE3" w:rsidRPr="00DE40E8" w:rsidRDefault="001F6AE3" w:rsidP="001F6AE3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5C9F89E8" w14:textId="77777777" w:rsidR="001F6AE3" w:rsidRPr="00DE40E8" w:rsidRDefault="001F6AE3" w:rsidP="001F6AE3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6F7A6DFB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46DA3B2E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3D1D3D6F" w14:textId="77777777"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5CAB07B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6BE11A66" w14:textId="77777777" w:rsidR="001F6AE3" w:rsidRDefault="001F6AE3" w:rsidP="001F6AE3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2A64F3" w14:paraId="44A9B903" w14:textId="77777777" w:rsidTr="002A64F3">
        <w:trPr>
          <w:trHeight w:val="1980"/>
        </w:trPr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C8D6D" w14:textId="77777777" w:rsidR="002A64F3" w:rsidRDefault="002A64F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15.122.0300-2.010  MANUTENÇÃO DAS ATIVIDADES DA SECRETARIA MUNICIPAL DE OBRAS E INFRAESTRUTURA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1.500.0000-000     /     FICHA: 321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R$ 16.700,00 (dezesseis mil e setecentos reais)</w:t>
            </w:r>
          </w:p>
          <w:p w14:paraId="374A9E5A" w14:textId="77777777" w:rsidR="002A64F3" w:rsidRDefault="002A64F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</w:tbl>
    <w:p w14:paraId="76E71700" w14:textId="77777777" w:rsidR="002A64F3" w:rsidRDefault="002A64F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</w:p>
    <w:p w14:paraId="165814B5" w14:textId="1955428F" w:rsidR="001F6AE3" w:rsidRPr="00DE40E8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4C1F2BE9" w14:textId="77777777" w:rsidR="001F6AE3" w:rsidRPr="00DE40E8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</w:p>
    <w:p w14:paraId="62E46069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14:paraId="6E538305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14D63FB8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7A5734B5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7E8DECCD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25C267CA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2E1478D7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626C9C61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7BB831FE" w14:textId="77777777" w:rsidR="001F6AE3" w:rsidRPr="00DE40E8" w:rsidRDefault="001F6AE3" w:rsidP="001F6AE3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6462C7AB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3C92E8A0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6AF3257A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0CF1B3FB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2F9264FF" w14:textId="77777777" w:rsidR="001F6AE3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</w:p>
    <w:p w14:paraId="1E39690C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</w:t>
      </w:r>
      <w:r w:rsidRPr="00DE40E8">
        <w:rPr>
          <w:rFonts w:ascii="Arial Narrow" w:hAnsi="Arial Narrow"/>
          <w:sz w:val="26"/>
          <w:szCs w:val="26"/>
        </w:rPr>
        <w:lastRenderedPageBreak/>
        <w:t xml:space="preserve">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1B7FC61B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0FDFBDFF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15889E5B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352FBDCF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0391833F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14:paraId="0064C196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346345B9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14:paraId="5F76A6D1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65EA9BA1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14:paraId="74616B6B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5862D258" w14:textId="77777777"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622C5827" w14:textId="77777777"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5A3EB65E" w14:textId="77777777"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14:paraId="32E72B10" w14:textId="77777777"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696BC267" w14:textId="77777777" w:rsidR="001F6AE3" w:rsidRPr="00DE40E8" w:rsidRDefault="001F6AE3" w:rsidP="001F6AE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660DCF18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3ACEB837" w14:textId="77777777" w:rsidR="001F6AE3" w:rsidRDefault="001F6AE3" w:rsidP="001F6AE3">
      <w:pPr>
        <w:jc w:val="both"/>
        <w:rPr>
          <w:rFonts w:ascii="Arial Narrow" w:hAnsi="Arial Narrow"/>
          <w:b/>
          <w:sz w:val="26"/>
          <w:szCs w:val="26"/>
        </w:rPr>
      </w:pPr>
    </w:p>
    <w:p w14:paraId="277DF06C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257D1BEE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4BA531E2" w14:textId="77777777" w:rsidR="001F6AE3" w:rsidRPr="00DE40E8" w:rsidRDefault="001F6AE3" w:rsidP="001F6AE3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150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cento e cinquenta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1B777C54" w14:textId="77777777" w:rsidR="001F6AE3" w:rsidRPr="00DE40E8" w:rsidRDefault="001F6AE3" w:rsidP="001F6AE3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51E95218" w14:textId="77777777" w:rsidR="001F6AE3" w:rsidRPr="00DE40E8" w:rsidRDefault="001F6AE3" w:rsidP="001F6AE3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EFF49AB" w14:textId="77777777" w:rsidR="001F6AE3" w:rsidRPr="00DE40E8" w:rsidRDefault="001F6AE3" w:rsidP="001F6AE3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22BA14FE" w14:textId="77777777" w:rsidR="001F6AE3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4DBA768" w14:textId="77777777" w:rsidR="002A64F3" w:rsidRDefault="002A64F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6F8924E2" w14:textId="77777777" w:rsidR="002A64F3" w:rsidRDefault="002A64F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198063B2" w14:textId="77777777" w:rsidR="002A64F3" w:rsidRDefault="002A64F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7E9B79B1" w14:textId="77777777" w:rsidR="002A64F3" w:rsidRDefault="002A64F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4DD25518" w14:textId="77777777" w:rsidR="002A64F3" w:rsidRDefault="002A64F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57C40F17" w14:textId="77777777" w:rsidR="001F6AE3" w:rsidRPr="00DE40E8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2D6F17D3" w14:textId="19F1B7B2" w:rsidR="002A64F3" w:rsidRPr="002A64F3" w:rsidRDefault="001F6AE3" w:rsidP="001F6AE3">
      <w:pPr>
        <w:pStyle w:val="SemEspaamento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lastRenderedPageBreak/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37ABEBE9" w14:textId="77777777" w:rsidR="001F6AE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59861638" w14:textId="77777777" w:rsidR="001F6AE3" w:rsidRPr="005C7C76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80F549D" w14:textId="77777777" w:rsidR="001F6AE3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F2DBE96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28F55922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6769429E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4C2D9C5C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CD46405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4B0DCB30" w14:textId="77777777" w:rsidR="001F6AE3" w:rsidRPr="00DE40E8" w:rsidRDefault="001F6AE3" w:rsidP="001F6AE3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B38D331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E0AE812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037602B0" w14:textId="77777777" w:rsidR="001F6AE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3C7618D6" w14:textId="77777777" w:rsidR="002A64F3" w:rsidRPr="00DE40E8" w:rsidRDefault="002A64F3" w:rsidP="001F6AE3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54C145FD" w14:textId="6920EA6C" w:rsidR="002A64F3" w:rsidRPr="00DE40E8" w:rsidRDefault="001F6AE3" w:rsidP="001F6AE3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71D930B1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42DF322" w14:textId="77777777" w:rsidR="001F6AE3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3C89EE88" w14:textId="77777777" w:rsidR="002A64F3" w:rsidRPr="00DE40E8" w:rsidRDefault="002A64F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61D52A81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441D8EC7" w14:textId="6782C762" w:rsidR="001F6AE3" w:rsidRDefault="001F6AE3" w:rsidP="001F6AE3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5DF932D" w14:textId="77777777" w:rsidR="002A64F3" w:rsidRPr="00DE40E8" w:rsidRDefault="002A64F3" w:rsidP="001F6AE3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3CFB39D1" w14:textId="77777777" w:rsidR="00FD4EA2" w:rsidRPr="005C7C76" w:rsidRDefault="001F6AE3" w:rsidP="00FD4EA2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0CE5D262" w14:textId="77777777" w:rsidR="001F6AE3" w:rsidRPr="00DE40E8" w:rsidRDefault="001F6AE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67C4A9B4" w14:textId="77777777" w:rsidR="001F6AE3" w:rsidRPr="000241EA" w:rsidRDefault="001F6AE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7EAF4FC1" w14:textId="77777777" w:rsidR="001F6AE3" w:rsidRDefault="001F6AE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515FE937" w14:textId="77777777" w:rsidR="002A64F3" w:rsidRPr="00DE40E8" w:rsidRDefault="002A64F3" w:rsidP="001F6AE3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26939880" w14:textId="77777777" w:rsidR="001F6AE3" w:rsidRPr="00DE40E8" w:rsidRDefault="001F6AE3" w:rsidP="001F6AE3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074E23DF" w14:textId="77777777" w:rsidR="001F6AE3" w:rsidRPr="00DE40E8" w:rsidRDefault="001F6AE3" w:rsidP="001F6AE3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BC2CC6B" w14:textId="77777777" w:rsidR="001F6AE3" w:rsidRDefault="001F6AE3" w:rsidP="001F6AE3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B291DBB" w14:textId="77777777" w:rsidR="001F6AE3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5366683F" w14:textId="77777777" w:rsidR="001F6AE3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1ABA2682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72641919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</w:p>
    <w:p w14:paraId="0523C60D" w14:textId="77777777" w:rsidR="001F6AE3" w:rsidRPr="00DE40E8" w:rsidRDefault="001F6AE3" w:rsidP="001F6AE3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48719ED7" w14:textId="77777777" w:rsidR="001F6AE3" w:rsidRPr="00DE40E8" w:rsidRDefault="001F6AE3" w:rsidP="001F6AE3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49E767D6" w14:textId="77777777" w:rsidR="001F6AE3" w:rsidRPr="00DE40E8" w:rsidRDefault="001F6AE3" w:rsidP="001F6AE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4D874C64" w14:textId="77777777" w:rsidR="001F6AE3" w:rsidRDefault="001F6AE3" w:rsidP="001F6AE3">
      <w:pPr>
        <w:ind w:right="-24"/>
        <w:jc w:val="both"/>
        <w:rPr>
          <w:rFonts w:ascii="Arial Narrow" w:hAnsi="Arial Narrow" w:cs="Arial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5A8A7563" w14:textId="77777777" w:rsidR="00FD4EA2" w:rsidRDefault="00FD4EA2" w:rsidP="001F6AE3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E4D73F7" w14:textId="77777777" w:rsidR="002A64F3" w:rsidRPr="00DE40E8" w:rsidRDefault="002A64F3" w:rsidP="001F6AE3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CC647BC" w14:textId="77777777" w:rsidR="001F6AE3" w:rsidRPr="00DE40E8" w:rsidRDefault="001F6AE3" w:rsidP="001F6AE3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2DBAB8EF" w14:textId="77777777" w:rsidR="001F6AE3" w:rsidRPr="00DE40E8" w:rsidRDefault="001F6AE3" w:rsidP="001F6AE3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6F558728" w14:textId="77777777" w:rsidR="001F6AE3" w:rsidRDefault="001F6AE3" w:rsidP="001F6AE3">
      <w:pPr>
        <w:ind w:right="-24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12F069D6" w14:textId="77777777" w:rsidR="002A64F3" w:rsidRDefault="002A64F3" w:rsidP="001F6AE3">
      <w:pPr>
        <w:ind w:right="-24"/>
        <w:rPr>
          <w:rFonts w:ascii="Arial Narrow" w:hAnsi="Arial Narrow" w:cs="Arial"/>
          <w:sz w:val="26"/>
          <w:szCs w:val="26"/>
        </w:rPr>
      </w:pPr>
    </w:p>
    <w:p w14:paraId="3F2EFDAC" w14:textId="77777777" w:rsidR="00FD4EA2" w:rsidRPr="00DE40E8" w:rsidRDefault="00FD4EA2" w:rsidP="001F6AE3">
      <w:pPr>
        <w:ind w:right="-24"/>
        <w:rPr>
          <w:rFonts w:ascii="Arial Narrow" w:hAnsi="Arial Narrow"/>
          <w:b/>
          <w:sz w:val="26"/>
          <w:szCs w:val="26"/>
        </w:rPr>
      </w:pPr>
    </w:p>
    <w:p w14:paraId="08C677F2" w14:textId="77777777" w:rsidR="001F6AE3" w:rsidRPr="00DE40E8" w:rsidRDefault="001F6AE3" w:rsidP="001F6AE3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40F424D4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7135AF68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397132E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45C7A2DA" w14:textId="77777777" w:rsidR="001F6AE3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6BF688E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</w:p>
    <w:p w14:paraId="481ABD84" w14:textId="77777777" w:rsidR="001F6AE3" w:rsidRPr="00DE40E8" w:rsidRDefault="001F6AE3" w:rsidP="001F6AE3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4E5580E" w14:textId="77777777" w:rsidR="001F6AE3" w:rsidRPr="00DE40E8" w:rsidRDefault="001F6AE3" w:rsidP="001F6AE3">
      <w:pPr>
        <w:pStyle w:val="Corpodetexto"/>
        <w:rPr>
          <w:rFonts w:ascii="Arial Narrow" w:hAnsi="Arial Narrow"/>
          <w:sz w:val="26"/>
          <w:szCs w:val="26"/>
        </w:rPr>
      </w:pPr>
    </w:p>
    <w:p w14:paraId="2D6FE887" w14:textId="77777777" w:rsidR="001F6AE3" w:rsidRPr="00DE40E8" w:rsidRDefault="001F6AE3" w:rsidP="001F6AE3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39385BE9" w14:textId="77777777" w:rsidR="001F6AE3" w:rsidRPr="00DE40E8" w:rsidRDefault="001F6AE3" w:rsidP="001F6AE3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422ABD74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CB2F3BD" w14:textId="77777777"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83D8960" w14:textId="77777777" w:rsidR="00FD4EA2" w:rsidRDefault="00FD4EA2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59D7C0E" w14:textId="77777777" w:rsidR="002A64F3" w:rsidRPr="00DE40E8" w:rsidRDefault="002A64F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BCC217B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112D6465" w14:textId="77777777" w:rsidR="001F6AE3" w:rsidRDefault="001F6AE3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51F749C1" w14:textId="77777777" w:rsidR="002A64F3" w:rsidRDefault="002A64F3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15714226" w14:textId="77777777" w:rsidR="00FD4EA2" w:rsidRDefault="00FD4EA2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35035BE9" w14:textId="77777777" w:rsidR="001F6AE3" w:rsidRPr="005C7C76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CE9C4A5" w14:textId="77777777" w:rsidR="001F6AE3" w:rsidRDefault="001F6AE3" w:rsidP="001F6AE3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0F29E754" w14:textId="77777777" w:rsidR="001F6AE3" w:rsidRPr="00DE40E8" w:rsidRDefault="001F6AE3" w:rsidP="001F6AE3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559C3EE2" w14:textId="77777777" w:rsidR="001F6AE3" w:rsidRPr="00DE40E8" w:rsidRDefault="001F6AE3" w:rsidP="001F6AE3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662534DF" w14:textId="77777777" w:rsidR="001F6AE3" w:rsidRDefault="001F6AE3" w:rsidP="001F6AE3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C6A47DF" w14:textId="77777777" w:rsidR="001F6AE3" w:rsidRDefault="001F6AE3" w:rsidP="001F6AE3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54540F53" w14:textId="77777777" w:rsidR="00FD4EA2" w:rsidRPr="00DE40E8" w:rsidRDefault="00FD4EA2" w:rsidP="001F6AE3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37DCD0C6" w14:textId="77777777" w:rsidR="001F6AE3" w:rsidRPr="00DE40E8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D420BCE" w14:textId="77777777" w:rsidR="001F6AE3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9CBA970" w14:textId="77777777" w:rsidR="00FD4EA2" w:rsidRPr="00DE40E8" w:rsidRDefault="00FD4EA2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5301217" w14:textId="77777777" w:rsidR="001F6AE3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032E57B" w14:textId="77777777" w:rsidR="001F6AE3" w:rsidRDefault="001F6AE3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B9A7387" w14:textId="77777777" w:rsidR="00FD4EA2" w:rsidRPr="00DE40E8" w:rsidRDefault="00FD4EA2" w:rsidP="001F6AE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F4EE5B2" w14:textId="77777777" w:rsidR="001F6AE3" w:rsidRDefault="001F6AE3" w:rsidP="001F6AE3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10CECDD6" w14:textId="77777777" w:rsidR="001F6AE3" w:rsidRDefault="001F6AE3" w:rsidP="001F6AE3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68BB3B12" w14:textId="77777777" w:rsidR="00FD4EA2" w:rsidRPr="00DE40E8" w:rsidRDefault="00FD4EA2" w:rsidP="001F6AE3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71D60172" w14:textId="77777777" w:rsidR="001F6AE3" w:rsidRPr="00DE40E8" w:rsidRDefault="001F6AE3" w:rsidP="001F6AE3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A025F6F" w14:textId="77777777" w:rsidR="001F6AE3" w:rsidRDefault="001F6AE3" w:rsidP="001F6AE3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08140A42" w14:textId="77777777" w:rsidR="00FD4EA2" w:rsidRPr="00DE40E8" w:rsidRDefault="00FD4EA2" w:rsidP="001F6AE3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03DA2CCB" w14:textId="77777777" w:rsidR="001F6AE3" w:rsidRDefault="001F6AE3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63F51EAB" w14:textId="77777777" w:rsidR="00FD4EA2" w:rsidRDefault="00FD4EA2" w:rsidP="001F6AE3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4DA6656E" w14:textId="77777777" w:rsidR="00FD4EA2" w:rsidRPr="00DE40E8" w:rsidRDefault="00FD4EA2" w:rsidP="001F6AE3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</w:p>
    <w:p w14:paraId="038E089A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AECB50A" w14:textId="77777777"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  <w:r w:rsidR="00FD4EA2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65EA2A34" w14:textId="77777777" w:rsidR="001F6AE3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3620A8B" w14:textId="77777777" w:rsidR="001F6AE3" w:rsidRPr="00DE40E8" w:rsidRDefault="001F6AE3" w:rsidP="001F6AE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33B67CA" w14:textId="4398C422" w:rsidR="001F6AE3" w:rsidRPr="00DE40E8" w:rsidRDefault="001F6AE3" w:rsidP="001F6AE3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2A64F3">
        <w:rPr>
          <w:rFonts w:ascii="Arial Narrow" w:hAnsi="Arial Narrow" w:cs="MS Mincho"/>
          <w:sz w:val="26"/>
          <w:szCs w:val="26"/>
        </w:rPr>
        <w:t>20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proofErr w:type="gramStart"/>
      <w:r w:rsidR="002A64F3">
        <w:rPr>
          <w:rFonts w:ascii="Arial Narrow" w:hAnsi="Arial Narrow" w:cs="MS Mincho"/>
          <w:sz w:val="26"/>
          <w:szCs w:val="26"/>
        </w:rPr>
        <w:t>Dezembro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59097C6F" w14:textId="77777777" w:rsidR="001F6AE3" w:rsidRDefault="001F6AE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30EBE5D4" w14:textId="77777777" w:rsidR="002A64F3" w:rsidRDefault="002A64F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BF7962C" w14:textId="77777777" w:rsidR="001F6AE3" w:rsidRDefault="001F6AE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44490CBF" w14:textId="77777777" w:rsidR="001F6AE3" w:rsidRPr="00DE40E8" w:rsidRDefault="001F6AE3" w:rsidP="001F6AE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F6AE3" w:rsidRPr="00DE40E8" w14:paraId="1838B2B8" w14:textId="77777777" w:rsidTr="0093208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17AD168" w14:textId="77777777" w:rsidR="001F6AE3" w:rsidRPr="00DE40E8" w:rsidRDefault="001F6AE3" w:rsidP="0093208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1FC04A57" w14:textId="77777777" w:rsidR="001F6AE3" w:rsidRPr="00DE40E8" w:rsidRDefault="001F6AE3" w:rsidP="00932080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2EF0B0FE" w14:textId="77777777"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62C2BB64" w14:textId="77777777"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39BD13B" w14:textId="77777777"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6BB69F78" w14:textId="77777777" w:rsidR="001F6AE3" w:rsidRP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6"/>
                <w:szCs w:val="26"/>
              </w:rPr>
            </w:pPr>
            <w:r w:rsidRPr="001F6AE3">
              <w:rPr>
                <w:rFonts w:ascii="Arial Narrow" w:hAnsi="Arial Narrow"/>
                <w:i/>
                <w:iCs/>
                <w:sz w:val="26"/>
                <w:szCs w:val="26"/>
              </w:rPr>
              <w:t>Joel Alves Neves</w:t>
            </w:r>
          </w:p>
          <w:p w14:paraId="5810B308" w14:textId="77777777" w:rsid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460574">
              <w:rPr>
                <w:rFonts w:ascii="Arial Narrow" w:hAnsi="Arial Narrow"/>
                <w:b/>
                <w:sz w:val="26"/>
                <w:szCs w:val="26"/>
              </w:rPr>
              <w:t>CONSTRUTORA E METALÚRGICA J. W. LTDA</w:t>
            </w:r>
          </w:p>
          <w:p w14:paraId="13B11E3D" w14:textId="77777777" w:rsid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ADA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  <w:p w14:paraId="0CE1C5F5" w14:textId="77777777" w:rsidR="001F6AE3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</w:p>
          <w:p w14:paraId="4C73F988" w14:textId="77777777" w:rsidR="001F6AE3" w:rsidRPr="00DE40E8" w:rsidRDefault="001F6AE3" w:rsidP="00932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</w:p>
        </w:tc>
      </w:tr>
    </w:tbl>
    <w:p w14:paraId="522D0E4A" w14:textId="77777777" w:rsidR="00F45E05" w:rsidRDefault="00F45E05"/>
    <w:p w14:paraId="5F1EDB7F" w14:textId="77777777" w:rsidR="00F45E05" w:rsidRDefault="00F45E05"/>
    <w:p w14:paraId="258A17BC" w14:textId="77777777"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C4D9331" w14:textId="77777777" w:rsidR="00F45E05" w:rsidRDefault="00F45E05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DBD3B86" w14:textId="77777777"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FA14E50" w14:textId="77777777"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A46033F" w14:textId="77777777" w:rsidR="001F6AE3" w:rsidRDefault="001F6AE3" w:rsidP="001F6A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F6AE3" w14:paraId="4601941C" w14:textId="77777777" w:rsidTr="00932080">
        <w:tc>
          <w:tcPr>
            <w:tcW w:w="4493" w:type="dxa"/>
            <w:hideMark/>
          </w:tcPr>
          <w:p w14:paraId="3AF7337F" w14:textId="77777777"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F5E09" w14:textId="77777777"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9476361" w14:textId="77777777" w:rsidR="001F6AE3" w:rsidRDefault="001F6AE3" w:rsidP="0093208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12BC2721" w14:textId="77777777"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735DAE1" w14:textId="77777777" w:rsidR="001F6AE3" w:rsidRDefault="001F6AE3" w:rsidP="0093208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81AC4ED" w14:textId="77777777" w:rsidR="001F6AE3" w:rsidRDefault="001F6AE3" w:rsidP="0093208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59BD21C" w14:textId="77777777" w:rsidR="001F6AE3" w:rsidRDefault="001F6AE3"/>
    <w:sectPr w:rsidR="001F6AE3" w:rsidSect="001F6AE3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CCDC" w14:textId="77777777" w:rsidR="001F6AE3" w:rsidRDefault="001F6AE3" w:rsidP="001F6AE3">
      <w:r>
        <w:separator/>
      </w:r>
    </w:p>
  </w:endnote>
  <w:endnote w:type="continuationSeparator" w:id="0">
    <w:p w14:paraId="04BF40A7" w14:textId="77777777" w:rsidR="001F6AE3" w:rsidRDefault="001F6AE3" w:rsidP="001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6529" w14:textId="77777777" w:rsidR="001F6AE3" w:rsidRDefault="001F6AE3">
    <w:pPr>
      <w:pStyle w:val="Rodap"/>
    </w:pPr>
    <w:bookmarkStart w:id="0" w:name="_Hlk109725681"/>
    <w:r>
      <w:rPr>
        <w:noProof/>
      </w:rPr>
      <w:drawing>
        <wp:inline distT="0" distB="0" distL="0" distR="0" wp14:anchorId="22E6A8FF" wp14:editId="05EDF291">
          <wp:extent cx="5400040" cy="349250"/>
          <wp:effectExtent l="0" t="0" r="0" b="0"/>
          <wp:docPr id="1939006593" name="Imagem 1939006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AB2B" w14:textId="77777777" w:rsidR="001F6AE3" w:rsidRDefault="001F6AE3" w:rsidP="001F6AE3">
      <w:r>
        <w:separator/>
      </w:r>
    </w:p>
  </w:footnote>
  <w:footnote w:type="continuationSeparator" w:id="0">
    <w:p w14:paraId="28B1E47B" w14:textId="77777777" w:rsidR="001F6AE3" w:rsidRDefault="001F6AE3" w:rsidP="001F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313D" w14:textId="77777777" w:rsidR="001F6AE3" w:rsidRDefault="001F6AE3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322E98A" wp14:editId="0D6626AE">
          <wp:simplePos x="0" y="0"/>
          <wp:positionH relativeFrom="margin">
            <wp:posOffset>9525</wp:posOffset>
          </wp:positionH>
          <wp:positionV relativeFrom="paragraph">
            <wp:posOffset>-314960</wp:posOffset>
          </wp:positionV>
          <wp:extent cx="5400040" cy="752475"/>
          <wp:effectExtent l="0" t="0" r="0" b="9525"/>
          <wp:wrapNone/>
          <wp:docPr id="1090906482" name="Imagem 1090906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64EFE"/>
    <w:multiLevelType w:val="multilevel"/>
    <w:tmpl w:val="9A9E2946"/>
    <w:lvl w:ilvl="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5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95051">
    <w:abstractNumId w:val="5"/>
  </w:num>
  <w:num w:numId="2" w16cid:durableId="489103005">
    <w:abstractNumId w:val="18"/>
  </w:num>
  <w:num w:numId="3" w16cid:durableId="877202376">
    <w:abstractNumId w:val="6"/>
  </w:num>
  <w:num w:numId="4" w16cid:durableId="848956023">
    <w:abstractNumId w:val="1"/>
  </w:num>
  <w:num w:numId="5" w16cid:durableId="635183071">
    <w:abstractNumId w:val="4"/>
  </w:num>
  <w:num w:numId="6" w16cid:durableId="1415081364">
    <w:abstractNumId w:val="8"/>
  </w:num>
  <w:num w:numId="7" w16cid:durableId="97533746">
    <w:abstractNumId w:val="20"/>
  </w:num>
  <w:num w:numId="8" w16cid:durableId="522593333">
    <w:abstractNumId w:val="21"/>
  </w:num>
  <w:num w:numId="9" w16cid:durableId="1022123346">
    <w:abstractNumId w:val="12"/>
  </w:num>
  <w:num w:numId="10" w16cid:durableId="1568490887">
    <w:abstractNumId w:val="10"/>
  </w:num>
  <w:num w:numId="11" w16cid:durableId="440805044">
    <w:abstractNumId w:val="16"/>
  </w:num>
  <w:num w:numId="12" w16cid:durableId="294019986">
    <w:abstractNumId w:val="0"/>
  </w:num>
  <w:num w:numId="13" w16cid:durableId="754203768">
    <w:abstractNumId w:val="13"/>
  </w:num>
  <w:num w:numId="14" w16cid:durableId="76640449">
    <w:abstractNumId w:val="9"/>
  </w:num>
  <w:num w:numId="15" w16cid:durableId="1851287009">
    <w:abstractNumId w:val="11"/>
  </w:num>
  <w:num w:numId="16" w16cid:durableId="977146196">
    <w:abstractNumId w:val="17"/>
  </w:num>
  <w:num w:numId="17" w16cid:durableId="1959408746">
    <w:abstractNumId w:val="7"/>
  </w:num>
  <w:num w:numId="18" w16cid:durableId="1969312550">
    <w:abstractNumId w:val="3"/>
  </w:num>
  <w:num w:numId="19" w16cid:durableId="342824939">
    <w:abstractNumId w:val="2"/>
  </w:num>
  <w:num w:numId="20" w16cid:durableId="953630344">
    <w:abstractNumId w:val="15"/>
  </w:num>
  <w:num w:numId="21" w16cid:durableId="624776713">
    <w:abstractNumId w:val="19"/>
  </w:num>
  <w:num w:numId="22" w16cid:durableId="1905218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E3"/>
    <w:rsid w:val="001F6AE3"/>
    <w:rsid w:val="00217332"/>
    <w:rsid w:val="002A64F3"/>
    <w:rsid w:val="00C07524"/>
    <w:rsid w:val="00F45E05"/>
    <w:rsid w:val="00F71EB0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89FC"/>
  <w15:chartTrackingRefBased/>
  <w15:docId w15:val="{A22375AF-378F-44FA-BA69-35B2BF3E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AE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6AE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AE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F6AE3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A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F6AE3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AE3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1F6AE3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F6AE3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AE3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AE3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1F6AE3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AE3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1F6AE3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AE3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1F6AE3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F6AE3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1F6AE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1F6AE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AE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AE3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1F6AE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1F6AE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F6AE3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1F6AE3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1F6AE3"/>
    <w:rPr>
      <w:vertAlign w:val="superscript"/>
    </w:rPr>
  </w:style>
  <w:style w:type="character" w:customStyle="1" w:styleId="apple-converted-space">
    <w:name w:val="apple-converted-space"/>
    <w:basedOn w:val="Fontepargpadro"/>
    <w:rsid w:val="001F6AE3"/>
  </w:style>
  <w:style w:type="character" w:styleId="Hyperlink">
    <w:name w:val="Hyperlink"/>
    <w:uiPriority w:val="99"/>
    <w:unhideWhenUsed/>
    <w:rsid w:val="001F6AE3"/>
    <w:rPr>
      <w:color w:val="0000FF"/>
      <w:u w:val="single"/>
    </w:rPr>
  </w:style>
  <w:style w:type="character" w:styleId="Forte">
    <w:name w:val="Strong"/>
    <w:uiPriority w:val="22"/>
    <w:qFormat/>
    <w:rsid w:val="001F6AE3"/>
    <w:rPr>
      <w:b/>
      <w:bCs/>
    </w:rPr>
  </w:style>
  <w:style w:type="character" w:customStyle="1" w:styleId="caracteresdenotaderodap">
    <w:name w:val="caracteresdenotaderodap"/>
    <w:basedOn w:val="Fontepargpadro"/>
    <w:rsid w:val="001F6AE3"/>
  </w:style>
  <w:style w:type="character" w:styleId="nfase">
    <w:name w:val="Emphasis"/>
    <w:uiPriority w:val="20"/>
    <w:qFormat/>
    <w:rsid w:val="001F6AE3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1F6AE3"/>
    <w:pPr>
      <w:ind w:left="708"/>
    </w:pPr>
  </w:style>
  <w:style w:type="paragraph" w:styleId="Textoembloco">
    <w:name w:val="Block Text"/>
    <w:basedOn w:val="Normal"/>
    <w:rsid w:val="001F6AE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F6AE3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F6AE3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F6AE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F6AE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F6AE3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F6AE3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1F6AE3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F6AE3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F6AE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F6AE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1F6AE3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Corpodetexto21">
    <w:name w:val="Corpo de texto 21"/>
    <w:basedOn w:val="Normal"/>
    <w:rsid w:val="001F6AE3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1F6AE3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1F6AE3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F6AE3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1F6AE3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F6AE3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1F6AE3"/>
    <w:rPr>
      <w:color w:val="800080"/>
      <w:u w:val="single"/>
    </w:rPr>
  </w:style>
  <w:style w:type="paragraph" w:customStyle="1" w:styleId="xl65">
    <w:name w:val="xl65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F6AE3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F6AE3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F6AE3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F6AE3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1F6A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1F6A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F6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1F6AE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1F6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1F6AE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1F6AE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1F6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1F6A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1F6AE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F6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1F6AE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1F6A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1F6AE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1F6A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1F6AE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1F6AE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1F6AE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1F6A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1F6AE3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1F6AE3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F6AE3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F6AE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2771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2</cp:revision>
  <dcterms:created xsi:type="dcterms:W3CDTF">2023-12-20T13:25:00Z</dcterms:created>
  <dcterms:modified xsi:type="dcterms:W3CDTF">2023-12-20T13:25:00Z</dcterms:modified>
</cp:coreProperties>
</file>