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94B8" w14:textId="5855018B" w:rsidR="00812467" w:rsidRDefault="00812467" w:rsidP="00812467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5</w:t>
      </w:r>
      <w:r w:rsidR="00533D86">
        <w:rPr>
          <w:rFonts w:ascii="Arial Narrow" w:hAnsi="Arial Narrow" w:cs="Calibri Light"/>
          <w:b/>
          <w:sz w:val="28"/>
          <w:szCs w:val="27"/>
        </w:rPr>
        <w:t>08</w:t>
      </w:r>
      <w:r>
        <w:rPr>
          <w:rFonts w:ascii="Arial Narrow" w:hAnsi="Arial Narrow" w:cs="Calibri Light"/>
          <w:b/>
          <w:sz w:val="28"/>
          <w:szCs w:val="27"/>
        </w:rPr>
        <w:t>/2022</w:t>
      </w:r>
    </w:p>
    <w:p w14:paraId="08B51198" w14:textId="77777777" w:rsidR="00533D86" w:rsidRDefault="00533D86" w:rsidP="00533D86">
      <w:pPr>
        <w:ind w:left="5103" w:right="43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>
        <w:rPr>
          <w:rFonts w:ascii="Arial Narrow" w:hAnsi="Arial Narrow" w:cs="Arial Narrow"/>
          <w:b/>
          <w:bCs/>
          <w:sz w:val="28"/>
          <w:szCs w:val="28"/>
        </w:rPr>
        <w:t>NEUHAUS &amp; CIA LTDA – ME.</w:t>
      </w:r>
    </w:p>
    <w:p w14:paraId="2570A23A" w14:textId="77777777" w:rsidR="00533D86" w:rsidRDefault="00533D86" w:rsidP="00533D86">
      <w:pPr>
        <w:widowControl w:val="0"/>
        <w:tabs>
          <w:tab w:val="left" w:pos="284"/>
        </w:tabs>
        <w:autoSpaceDE w:val="0"/>
        <w:autoSpaceDN w:val="0"/>
        <w:adjustRightInd w:val="0"/>
        <w:ind w:left="284" w:right="850" w:hanging="284"/>
        <w:jc w:val="both"/>
        <w:rPr>
          <w:rFonts w:ascii="Arial Narrow" w:hAnsi="Arial Narrow" w:cs="Arial Narrow"/>
          <w:sz w:val="28"/>
          <w:szCs w:val="28"/>
        </w:rPr>
      </w:pPr>
    </w:p>
    <w:p w14:paraId="6D0C52C6" w14:textId="77777777" w:rsidR="00533D86" w:rsidRDefault="00533D86" w:rsidP="00533D8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I – CONTRATANTES:</w:t>
      </w:r>
      <w:r>
        <w:rPr>
          <w:rFonts w:ascii="Arial Narrow" w:hAnsi="Arial Narrow" w:cs="Courier New"/>
          <w:b/>
          <w:sz w:val="28"/>
          <w:szCs w:val="28"/>
        </w:rPr>
        <w:t xml:space="preserve"> MUNICÍPIO DE IGUATEMI ESTADO DE MATO GROSSO DO SUL</w:t>
      </w:r>
      <w:r>
        <w:rPr>
          <w:rFonts w:ascii="Arial Narrow" w:hAnsi="Arial Narrow" w:cs="Courier New"/>
          <w:sz w:val="28"/>
          <w:szCs w:val="28"/>
        </w:rPr>
        <w:t xml:space="preserve">, pessoa jurídica de direito público interno, com sede na Avenida Laudelino Peixoto, nº. 871, Centro, nesta cidade, inscrita no CNPJ nº. 03.568.318/0001-61 doravante denominada </w:t>
      </w:r>
      <w:r>
        <w:rPr>
          <w:rFonts w:ascii="Arial Narrow" w:hAnsi="Arial Narrow" w:cs="Courier New"/>
          <w:b/>
          <w:bCs/>
          <w:sz w:val="28"/>
          <w:szCs w:val="28"/>
        </w:rPr>
        <w:t>CONTRATANTE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e a empresa NEUHAUS &amp; CIA LTDA - ME, pessoa jurídica de direito privado, estabelecida à RUA GERTRUDES MARTINS FARIAS, 670, Bairro VILA ROSA, cidade de Iguatemi/MS, inscrita no CNPJ nº. 10.268.545/0001-37, doravante denominada CONTRATADA.</w:t>
      </w:r>
    </w:p>
    <w:p w14:paraId="0CD06F9E" w14:textId="77777777" w:rsidR="00533D86" w:rsidRDefault="00533D86" w:rsidP="00533D8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356B347" w14:textId="77777777" w:rsidR="00533D86" w:rsidRDefault="00533D86" w:rsidP="00533D8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Courier New"/>
          <w:b/>
          <w:bCs/>
          <w:sz w:val="28"/>
          <w:szCs w:val="28"/>
        </w:rPr>
        <w:t>II – REPRESENTANTES:</w:t>
      </w:r>
      <w:r>
        <w:rPr>
          <w:rFonts w:ascii="Arial Narrow" w:hAnsi="Arial Narrow" w:cs="Courier Ne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ourier New"/>
          <w:sz w:val="28"/>
          <w:szCs w:val="28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>
        <w:rPr>
          <w:rFonts w:ascii="Arial Narrow" w:hAnsi="Arial Narrow" w:cs="Arial Narrow"/>
          <w:sz w:val="28"/>
          <w:szCs w:val="28"/>
        </w:rPr>
        <w:t xml:space="preserve">a Sra. </w:t>
      </w:r>
      <w:proofErr w:type="spellStart"/>
      <w:r>
        <w:rPr>
          <w:rFonts w:ascii="Arial Narrow" w:hAnsi="Arial Narrow" w:cs="Arial Narrow"/>
          <w:sz w:val="28"/>
          <w:szCs w:val="28"/>
        </w:rPr>
        <w:t>Tatiara</w:t>
      </w:r>
      <w:proofErr w:type="spellEnd"/>
      <w:r>
        <w:rPr>
          <w:rFonts w:ascii="Arial Narrow" w:hAnsi="Arial Narrow" w:cs="Arial Narrow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sz w:val="28"/>
          <w:szCs w:val="28"/>
        </w:rPr>
        <w:t>Neuhaus</w:t>
      </w:r>
      <w:proofErr w:type="spellEnd"/>
      <w:r>
        <w:rPr>
          <w:rFonts w:ascii="Arial Narrow" w:hAnsi="Arial Narrow" w:cs="Arial Narrow"/>
          <w:sz w:val="28"/>
          <w:szCs w:val="28"/>
        </w:rPr>
        <w:t>, brasileira, portadora da Cédula de identidade RG nº. 8.100.255-0, expedida pela SSP/PR, e do CPF nº. 054.792.349-00, residente e domiciliada na Faz. Santa Joana, s/n, Zona Rural, Iguatemi/MS.</w:t>
      </w:r>
    </w:p>
    <w:p w14:paraId="0AAF2A91" w14:textId="77777777" w:rsidR="00812467" w:rsidRDefault="00812467" w:rsidP="0081246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D00ADFA" w14:textId="77777777" w:rsidR="00812467" w:rsidRDefault="00812467" w:rsidP="0081246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098/2022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230/2022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E1F3D98" w14:textId="77777777" w:rsidR="00812467" w:rsidRDefault="00812467" w:rsidP="0081246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F8AA7BE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551EE59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31D3BA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994691B" w14:textId="77777777" w:rsidR="00812467" w:rsidRDefault="00812467" w:rsidP="00812467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1D90DED1" w14:textId="77777777" w:rsidR="00812467" w:rsidRDefault="00812467" w:rsidP="00812467">
      <w:pPr>
        <w:pStyle w:val="Recuodecorpodetexto"/>
        <w:tabs>
          <w:tab w:val="left" w:pos="7020"/>
        </w:tabs>
        <w:ind w:right="45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D948C0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 w:cs="Arial"/>
          <w:bCs/>
          <w:color w:val="000000"/>
          <w:sz w:val="28"/>
          <w:szCs w:val="28"/>
        </w:rPr>
        <w:t>objeto do presente contrato visa</w:t>
      </w:r>
      <w:r>
        <w:rPr>
          <w:rFonts w:ascii="Arial Narrow" w:hAnsi="Arial Narrow" w:cs="Arial"/>
          <w:color w:val="000000"/>
          <w:sz w:val="28"/>
          <w:szCs w:val="28"/>
        </w:rPr>
        <w:t xml:space="preserve"> à aquisição de materiais para compor os kits escolares, conforme as </w:t>
      </w:r>
      <w:r>
        <w:rPr>
          <w:rFonts w:ascii="Arial Narrow" w:hAnsi="Arial Narrow"/>
          <w:color w:val="000000"/>
          <w:sz w:val="28"/>
          <w:szCs w:val="28"/>
        </w:rPr>
        <w:t xml:space="preserve">especificações e quantidades constantes na </w:t>
      </w:r>
      <w:r>
        <w:rPr>
          <w:rFonts w:ascii="Arial Narrow" w:hAnsi="Arial Narrow"/>
          <w:b/>
          <w:bCs/>
          <w:color w:val="000000"/>
          <w:sz w:val="28"/>
          <w:szCs w:val="28"/>
        </w:rPr>
        <w:t>Proposta de Preços – ANEXO I</w:t>
      </w:r>
      <w:r>
        <w:rPr>
          <w:rFonts w:ascii="Arial Narrow" w:hAnsi="Arial Narrow"/>
          <w:color w:val="000000"/>
          <w:sz w:val="28"/>
          <w:szCs w:val="28"/>
        </w:rPr>
        <w:t xml:space="preserve">, e </w:t>
      </w:r>
      <w:r>
        <w:rPr>
          <w:rFonts w:ascii="Arial Narrow" w:hAnsi="Arial Narrow"/>
          <w:b/>
          <w:bCs/>
          <w:color w:val="000000"/>
          <w:sz w:val="28"/>
          <w:szCs w:val="28"/>
        </w:rPr>
        <w:t>Termo de Referência – ANEXO IX</w:t>
      </w:r>
      <w:r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9C0BFA2" w14:textId="77777777" w:rsidR="00812467" w:rsidRDefault="00812467" w:rsidP="0081246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4"/>
        <w:gridCol w:w="399"/>
        <w:gridCol w:w="1052"/>
        <w:gridCol w:w="1191"/>
        <w:gridCol w:w="860"/>
        <w:gridCol w:w="860"/>
      </w:tblGrid>
      <w:tr w:rsidR="00533D86" w:rsidRPr="00533D86" w14:paraId="4711275F" w14:textId="77777777" w:rsidTr="00533D8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6D75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33D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133E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33D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2764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33D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D029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33D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B4E0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33D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B223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33D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F4D4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33D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5CA1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33D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70BE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33D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045C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533D8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533D86" w:rsidRPr="00533D86" w14:paraId="54E40440" w14:textId="77777777" w:rsidTr="00533D8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03B34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C35FA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F6381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21BB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FE2EA" w14:textId="77777777" w:rsidR="00533D86" w:rsidRPr="00533D86" w:rsidRDefault="00533D86" w:rsidP="00533D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APONTADOR PARA LÁPIS, SIMPLES, COM CORES VARIADAS,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1EFF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EFD5E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EC18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LEO/BAZZE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329C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22EA3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900,00</w:t>
            </w:r>
          </w:p>
        </w:tc>
      </w:tr>
      <w:tr w:rsidR="00533D86" w:rsidRPr="00533D86" w14:paraId="4DCBD741" w14:textId="77777777" w:rsidTr="00533D86">
        <w:trPr>
          <w:trHeight w:val="10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DE58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5C0AB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2CC6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B7ACE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2E045" w14:textId="77777777" w:rsidR="00533D86" w:rsidRPr="00533D86" w:rsidRDefault="00533D86" w:rsidP="00533D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BORRACHA PARA ESCRITA A LÁPIS, BRANCA, MACIA, MEDINDO NO MÍNIMO 34,0X23,0X8,0MM, COMPOSTA POR BORRACHA NATURAL OU SINTÉTICA, CARGAS, ÓLEO MINERAL E ACELERADOR DE ENERGIA, VALIDADE DE MÍNIMO 01 ANO, CAIXA COM 40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269B8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E8997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14638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LEO/BAZE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F7615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1F620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2.157,60</w:t>
            </w:r>
          </w:p>
        </w:tc>
      </w:tr>
      <w:tr w:rsidR="00533D86" w:rsidRPr="00533D86" w14:paraId="665140B1" w14:textId="77777777" w:rsidTr="00533D86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DCA35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314D1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26D4C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7A825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A5B5F" w14:textId="77777777" w:rsidR="00533D86" w:rsidRPr="00533D86" w:rsidRDefault="00533D86" w:rsidP="00533D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CANETA ESFEROGRÁFICA, PONTA MÉDIA 1MM. CARACTERÍSTICAS: CORPO PLÁSTICO, RÍGIDO E TRANSPARENTE, TAMPA ANTIASFIXIANTE NA COR DA TINTA, CARGA COMPLETA, COM CAPACIDADE PARA ESCRITA CONTÍNUA, SEM BORRÕES E FALHAS ATÉ O FINAL DA CARGA, APROVADA PELO INMETRO. REFERÊNCIA BIC, EQUIVALENTE OU DE MELHOR QUALIDADE. COR AZUL. CAIXA COM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033BC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DA69C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D9D7D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BIC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FB720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12410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1.175,80</w:t>
            </w:r>
          </w:p>
        </w:tc>
      </w:tr>
      <w:tr w:rsidR="00533D86" w:rsidRPr="00533D86" w14:paraId="2A5C4239" w14:textId="77777777" w:rsidTr="00533D8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BC00F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3DFA8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128F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CF2AF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6EB49" w14:textId="77777777" w:rsidR="00533D86" w:rsidRPr="00533D86" w:rsidRDefault="00533D86" w:rsidP="00533D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COLA BRANCA LÍQUIDA, FRASCO COM NO MÍNIMO 90G, LAVÁVEL, NÃO TÓXICA, COMPOSIÇÃO BÁSICA DE ACETATO DE POLIVINILA, VALIDADE DE NO MÍNIMO 1(UM) ANO.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CFC7B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EAD8F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52D9A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340F2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F28C7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6.772,50</w:t>
            </w:r>
          </w:p>
        </w:tc>
      </w:tr>
      <w:tr w:rsidR="00533D86" w:rsidRPr="00533D86" w14:paraId="37C465D8" w14:textId="77777777" w:rsidTr="00533D86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54CB7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CD150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6B2D1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6E413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9952" w14:textId="77777777" w:rsidR="00533D86" w:rsidRPr="00533D86" w:rsidRDefault="00533D86" w:rsidP="00533D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GIZ DE CERA GRANDE, CAIXA COM 12 CORES, LAVÁVEIS, 100% ATÓXICO, DESENVOLVIDOS PARA SEREM FACILMENTE REMOVIDOS DE PAREDES E SUPERFICIES COM ÁGUA E UMA ESPONJA. DIMENSÕES APROXIMADAS DA EMBALAGEM: 11,4X7,4X1,9CM (AXLXP); PESO APROXIMADO DA EMBALAGEM: 88</w:t>
            </w:r>
            <w:proofErr w:type="gramStart"/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G;GARANTIA</w:t>
            </w:r>
            <w:proofErr w:type="gramEnd"/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DO FORNECEDOR: CONTRA DEFEITOS DE FABRICAÇÃO.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ED8A0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93316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9BF58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E391B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1AC1B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1.788,00</w:t>
            </w:r>
          </w:p>
        </w:tc>
      </w:tr>
      <w:tr w:rsidR="00533D86" w:rsidRPr="00533D86" w14:paraId="35E5AC1C" w14:textId="77777777" w:rsidTr="00533D8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E7BD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DF016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5F32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0EDE3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2E673" w14:textId="77777777" w:rsidR="00533D86" w:rsidRPr="00533D86" w:rsidRDefault="00533D86" w:rsidP="00533D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LÁPIS DE GRAFITE PRETO N.º 2, CORPO DE MADEIRA </w:t>
            </w:r>
            <w:proofErr w:type="gramStart"/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MACIÇA,  ROLIÇO</w:t>
            </w:r>
            <w:proofErr w:type="gramEnd"/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APONTADO, MEDINDO NO MÍNIMO 17,5 CM, CAIXA COM UMA GLOSA 144 PEÇAS.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F7A1C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C3DB7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88281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34D5B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B6244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1.923,56</w:t>
            </w:r>
          </w:p>
        </w:tc>
      </w:tr>
      <w:tr w:rsidR="00533D86" w:rsidRPr="00533D86" w14:paraId="5B8BD7C4" w14:textId="77777777" w:rsidTr="00533D86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88D1B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23F8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2AECC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88973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C33E" w14:textId="77777777" w:rsidR="00533D86" w:rsidRPr="00533D86" w:rsidRDefault="00533D86" w:rsidP="00533D8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MASSA DE MODELAR, CAIXA COM 06 CORES, CONTENDO OBRIGATORIAMENTE AS 4 CORES BÁSICA: AZUL, </w:t>
            </w:r>
            <w:proofErr w:type="gramStart"/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VERMELHO,,</w:t>
            </w:r>
            <w:proofErr w:type="gramEnd"/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VERDE E AMARELO, NÃO TÓXICA, NÃO PERECÍVEL, NÃO ENDURECE E PODE REAPROVEITADA , COM PRAZO DE VALIDADE DE NO MÍNIMO 1 ANO, COMPOSIÇÃO BÁSICA DE PARAFINA.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D96C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E20B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8A9B8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3DD00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04B7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1.841,00</w:t>
            </w:r>
          </w:p>
        </w:tc>
      </w:tr>
      <w:tr w:rsidR="00533D86" w:rsidRPr="00533D86" w14:paraId="43350EE4" w14:textId="77777777" w:rsidTr="00533D8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15AA3" w14:textId="77777777" w:rsidR="00533D86" w:rsidRPr="00533D86" w:rsidRDefault="00533D86" w:rsidP="00533D8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533D8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EF04A" w14:textId="77777777" w:rsidR="00533D86" w:rsidRPr="00533D86" w:rsidRDefault="00533D86" w:rsidP="00533D8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33D8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16.558,46</w:t>
            </w:r>
          </w:p>
        </w:tc>
      </w:tr>
    </w:tbl>
    <w:p w14:paraId="7D626307" w14:textId="77777777" w:rsidR="00812467" w:rsidRDefault="00812467" w:rsidP="00812467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27E0698" w14:textId="77777777" w:rsidR="00812467" w:rsidRDefault="00812467" w:rsidP="00812467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7CFC337" w14:textId="77777777" w:rsidR="00812467" w:rsidRDefault="00812467" w:rsidP="00812467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881188D" w14:textId="77777777" w:rsidR="00812467" w:rsidRDefault="00812467" w:rsidP="00812467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B97D7EE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437EEE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F28C891" w14:textId="77777777" w:rsidR="00812467" w:rsidRDefault="00812467" w:rsidP="00812467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CLÁUSULA TERCEIRA – DAS OBRIGAÇÕES DA CONTRATADA</w:t>
      </w:r>
    </w:p>
    <w:p w14:paraId="4AA32882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55E827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2D8E430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688F71E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F760848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E28ADA3" w14:textId="77777777" w:rsidR="00812467" w:rsidRDefault="00812467" w:rsidP="00812467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99A2D3F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A5CDAA0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7CAE5363" w14:textId="12F328BE" w:rsidR="00812467" w:rsidRPr="00D948C0" w:rsidRDefault="00812467" w:rsidP="00D146E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  <w:r w:rsidRPr="00D948C0">
        <w:rPr>
          <w:rFonts w:ascii="Arial Narrow" w:hAnsi="Arial Narrow" w:cs="Calibri Light"/>
          <w:sz w:val="28"/>
          <w:szCs w:val="28"/>
        </w:rPr>
        <w:br/>
        <w:t>Entregar produtos novos, entendidos como tais, os de primeira utilização, garantindo o seu pleno funcionamento, sem a necessidade de outras adaptações; se for o caso;</w:t>
      </w:r>
    </w:p>
    <w:p w14:paraId="19E0DA8B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940731E" w14:textId="77777777" w:rsidR="00812467" w:rsidRDefault="00812467" w:rsidP="0081246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CD01BC1" w14:textId="77777777" w:rsidR="00812467" w:rsidRDefault="00812467" w:rsidP="00D948C0">
      <w:pPr>
        <w:tabs>
          <w:tab w:val="left" w:pos="851"/>
        </w:tabs>
        <w:spacing w:after="0"/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B2BC65B" w14:textId="7A95F2C6" w:rsidR="00812467" w:rsidRPr="00D948C0" w:rsidRDefault="00812467" w:rsidP="008770B2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AE6A5C2" w14:textId="658F906F" w:rsidR="00812467" w:rsidRDefault="00812467" w:rsidP="00D948C0">
      <w:pPr>
        <w:tabs>
          <w:tab w:val="left" w:pos="851"/>
        </w:tabs>
        <w:spacing w:after="0"/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D71BDFE" w14:textId="77777777" w:rsidR="00812467" w:rsidRDefault="00812467" w:rsidP="00D948C0">
      <w:pPr>
        <w:tabs>
          <w:tab w:val="left" w:pos="851"/>
        </w:tabs>
        <w:spacing w:after="0"/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175E16D" w14:textId="7BE68BB2" w:rsidR="00812467" w:rsidRPr="00D948C0" w:rsidRDefault="00812467" w:rsidP="00C63ADF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lastRenderedPageBreak/>
        <w:t>Instruir o fornecimento dos produtos deste Contrato com as Notas Fiscais correspondentes, juntando cópia da solicitação de entrega e do comprovante do respectivo recebimento;</w:t>
      </w:r>
    </w:p>
    <w:p w14:paraId="1567D5D8" w14:textId="78FE55C9" w:rsidR="00812467" w:rsidRPr="00D948C0" w:rsidRDefault="00812467" w:rsidP="00A20B5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D948C0"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4B838860" w14:textId="77777777" w:rsidR="00812467" w:rsidRDefault="00812467" w:rsidP="0081246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0139A9A" w14:textId="77777777" w:rsidR="00812467" w:rsidRDefault="00812467" w:rsidP="00812467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B1EC39C" w14:textId="77777777" w:rsidR="00812467" w:rsidRDefault="00812467" w:rsidP="0081246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6432451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8D51FCE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9F68E0D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509CF8CC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4B695DA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5A624F9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CB45EEB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40EF90A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313C14C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8F176DB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58442325" w14:textId="77777777" w:rsidR="00812467" w:rsidRDefault="00812467" w:rsidP="00812467">
      <w:pPr>
        <w:numPr>
          <w:ilvl w:val="0"/>
          <w:numId w:val="4"/>
        </w:numPr>
        <w:tabs>
          <w:tab w:val="num" w:pos="150"/>
          <w:tab w:val="num" w:pos="851"/>
        </w:tabs>
        <w:spacing w:after="0" w:line="240" w:lineRule="auto"/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90525DF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58AB746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6DF22F7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BED77AF" w14:textId="77777777" w:rsidR="00812467" w:rsidRDefault="00812467" w:rsidP="00812467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1EEC2D8C" w14:textId="547E17AE" w:rsidR="00812467" w:rsidRDefault="00812467" w:rsidP="00812467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D948C0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659C13B2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AC8A94" w14:textId="77777777" w:rsidR="00812467" w:rsidRDefault="00812467" w:rsidP="0081246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6C0641BC" w14:textId="77777777" w:rsidR="00812467" w:rsidRDefault="00812467" w:rsidP="00812467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008F0730" w14:textId="77777777" w:rsidR="00812467" w:rsidRDefault="00812467" w:rsidP="00812467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281AC5C7" w14:textId="77777777" w:rsidR="00812467" w:rsidRDefault="00812467" w:rsidP="0081246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53F0043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5FAA540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5EC355F" w14:textId="77777777" w:rsidR="00812467" w:rsidRDefault="00812467" w:rsidP="00812467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75153FE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B827B5D" w14:textId="77777777" w:rsidR="00812467" w:rsidRDefault="00812467" w:rsidP="0081246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7C36943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AA1E4F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14:paraId="6F5996E9" w14:textId="77777777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A5B2C2" w14:textId="7DB2944F" w:rsidR="00812467" w:rsidRDefault="00812467" w:rsidP="00D948C0">
      <w:pPr>
        <w:spacing w:after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29B45A19" w14:textId="46F0876C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6F14980" w14:textId="77777777" w:rsidR="00812467" w:rsidRDefault="00812467" w:rsidP="0081246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D461E83" w14:textId="1488034B" w:rsidR="00812467" w:rsidRDefault="00812467" w:rsidP="00812467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3217E0C" w14:textId="40F30B8B" w:rsidR="00812467" w:rsidRDefault="00812467" w:rsidP="00D948C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6ED76C3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8695D30" w14:textId="470EAF48" w:rsidR="00812467" w:rsidRDefault="00812467" w:rsidP="00D948C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D28C85E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BF008C0" w14:textId="6E146143" w:rsidR="00812467" w:rsidRDefault="00812467" w:rsidP="00D948C0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2FCB109D" w14:textId="1EE43988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C491A9F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BD07338" w14:textId="77777777" w:rsidR="00812467" w:rsidRDefault="00812467" w:rsidP="00812467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625790F" w14:textId="77777777" w:rsidR="00812467" w:rsidRDefault="00812467" w:rsidP="00812467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E424A23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A09BEB6" w14:textId="77777777" w:rsidR="00812467" w:rsidRDefault="00812467" w:rsidP="00812467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2E63BC3" w14:textId="77777777" w:rsidR="00812467" w:rsidRDefault="00812467" w:rsidP="00812467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D8B8097" w14:textId="77777777" w:rsidR="00812467" w:rsidRDefault="00812467" w:rsidP="0081246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6B29972" w14:textId="300A708D" w:rsidR="00812467" w:rsidRDefault="00812467" w:rsidP="00812467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CB56827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B5743EA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3BFF364" w14:textId="77777777" w:rsidR="00812467" w:rsidRDefault="00812467" w:rsidP="0081246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B6148AB" w14:textId="77777777" w:rsidR="00812467" w:rsidRDefault="00812467" w:rsidP="0081246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0D4E2B32" w14:textId="4DB98B39" w:rsidR="00812467" w:rsidRDefault="00812467" w:rsidP="00D948C0">
      <w:pPr>
        <w:tabs>
          <w:tab w:val="left" w:pos="567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2F474516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1C4C9B6" w14:textId="621EECFC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533D86" w:rsidRPr="00533D86" w14:paraId="759C317A" w14:textId="77777777" w:rsidTr="00533D8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948D7" w14:textId="77777777" w:rsidR="00533D86" w:rsidRPr="00533D86" w:rsidRDefault="00533D86" w:rsidP="00533D8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12.365.0808-2.006  MANUTENÇÃO DAS ATIVIDADES DA EDUCAÇÃO INFANTIL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187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R$ 6.542,30 (seis mil e quinhentos e quarenta e dois reais e trinta centavos)</w:t>
            </w:r>
          </w:p>
        </w:tc>
      </w:tr>
      <w:tr w:rsidR="00533D86" w:rsidRPr="00533D86" w14:paraId="4CBEF850" w14:textId="77777777" w:rsidTr="00533D8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2F934" w14:textId="77777777" w:rsidR="00533D86" w:rsidRPr="00533D86" w:rsidRDefault="00533D86" w:rsidP="00533D8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12.361.0808-2.018  MANUTENÇÃO DAS ATIVIDADES DO ENSINO FUNDAMENTAL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3.3.90.32.00  MATERIAL, BEM OU SERVIÇO PARA DISTRIBUIÇÃO GRATUITA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0.1.01-000     /     FICHA: 748</w:t>
            </w:r>
            <w:r w:rsidRPr="00533D8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R$ 10.016,16 (dez mil e dezesseis reais e dezesseis centavos)</w:t>
            </w:r>
          </w:p>
        </w:tc>
      </w:tr>
    </w:tbl>
    <w:p w14:paraId="7AFFD362" w14:textId="77777777" w:rsidR="00812467" w:rsidRDefault="00812467" w:rsidP="00812467">
      <w:pPr>
        <w:ind w:right="43"/>
        <w:jc w:val="both"/>
        <w:rPr>
          <w:rFonts w:ascii="Arial Narrow" w:eastAsia="MS Mincho" w:hAnsi="Arial Narrow" w:cs="Wingdings"/>
          <w:b/>
          <w:sz w:val="28"/>
          <w:szCs w:val="28"/>
        </w:rPr>
      </w:pPr>
    </w:p>
    <w:p w14:paraId="435D4F9C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280F4FC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5365B66" w14:textId="794EFE8C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533D86">
        <w:rPr>
          <w:rFonts w:ascii="Arial Narrow" w:hAnsi="Arial Narrow" w:cs="Wingdings"/>
          <w:b/>
          <w:bCs/>
          <w:sz w:val="28"/>
          <w:szCs w:val="28"/>
        </w:rPr>
        <w:t>R$</w:t>
      </w:r>
      <w:r w:rsidR="00533D86" w:rsidRPr="00533D86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16.558,46</w:t>
      </w:r>
      <w:r w:rsidR="00533D86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533D86">
        <w:rPr>
          <w:rFonts w:ascii="Arial Narrow" w:hAnsi="Arial Narrow" w:cs="Wingdings"/>
          <w:sz w:val="28"/>
          <w:szCs w:val="28"/>
        </w:rPr>
        <w:t>dezesseis mil e quinhentos e cinquenta e oito reais e quarenta e seis centavos)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7EBA7696" w14:textId="77777777" w:rsidR="00812467" w:rsidRPr="003E40FE" w:rsidRDefault="00812467" w:rsidP="00812467">
      <w:pPr>
        <w:pStyle w:val="Ttulo6"/>
        <w:ind w:right="43"/>
        <w:rPr>
          <w:rFonts w:ascii="Arial Narrow" w:hAnsi="Arial Narrow" w:cs="Wingdings"/>
          <w:b/>
          <w:iCs/>
          <w:sz w:val="28"/>
          <w:szCs w:val="28"/>
        </w:rPr>
      </w:pPr>
      <w:r w:rsidRPr="003E40FE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151C57EF" w14:textId="77777777" w:rsidR="003E40FE" w:rsidRDefault="003E40FE" w:rsidP="003E40FE">
      <w:pPr>
        <w:spacing w:after="0"/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38D29A" w14:textId="17E3B17A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96E24C3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FECA78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E45E0EC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1D462BA" w14:textId="79B87A04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  <w:r>
        <w:rPr>
          <w:rFonts w:ascii="Arial Narrow" w:hAnsi="Arial Narrow" w:cs="Wingdings"/>
          <w:sz w:val="28"/>
          <w:szCs w:val="28"/>
        </w:rPr>
        <w:br/>
      </w: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68123E88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6455113" w14:textId="77777777" w:rsidR="00812467" w:rsidRDefault="00812467" w:rsidP="0081246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C441E18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43508B" w14:textId="77777777" w:rsidR="00812467" w:rsidRDefault="00812467" w:rsidP="00812467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55965DB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48171FF6" w14:textId="77777777" w:rsidR="00812467" w:rsidRDefault="00812467" w:rsidP="00812467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AF98DAF" w14:textId="77777777" w:rsidR="00812467" w:rsidRDefault="00812467" w:rsidP="0081246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730111FD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CC426E8" w14:textId="77777777" w:rsidR="00812467" w:rsidRDefault="00812467" w:rsidP="0081246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7D744C56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58D18A8C" w14:textId="77777777" w:rsidR="00812467" w:rsidRDefault="00812467" w:rsidP="0081246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10C05CD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42011FF9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424275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265F6C0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6524085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C168D8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8417C71" w14:textId="77777777" w:rsidR="00812467" w:rsidRDefault="00812467" w:rsidP="003E40FE">
      <w:pPr>
        <w:pStyle w:val="Ttulo2"/>
        <w:spacing w:before="0"/>
        <w:ind w:right="43"/>
        <w:rPr>
          <w:rFonts w:ascii="Arial Narrow" w:hAnsi="Arial Narrow" w:cs="Arial"/>
          <w:color w:val="auto"/>
          <w:sz w:val="28"/>
          <w:szCs w:val="28"/>
          <w:u w:val="single"/>
        </w:rPr>
      </w:pPr>
    </w:p>
    <w:p w14:paraId="134FDE8F" w14:textId="77777777" w:rsidR="00812467" w:rsidRDefault="00812467" w:rsidP="00812467">
      <w:pPr>
        <w:pStyle w:val="Ttulo2"/>
        <w:ind w:right="43"/>
        <w:rPr>
          <w:rFonts w:ascii="Arial Narrow" w:hAnsi="Arial Narrow"/>
          <w:b/>
          <w:i/>
          <w:color w:val="auto"/>
          <w:sz w:val="28"/>
          <w:szCs w:val="28"/>
        </w:rPr>
      </w:pPr>
      <w:r>
        <w:rPr>
          <w:rFonts w:ascii="Arial Narrow" w:hAnsi="Arial Narrow"/>
          <w:b/>
          <w:i/>
          <w:color w:val="auto"/>
          <w:sz w:val="28"/>
          <w:szCs w:val="28"/>
        </w:rPr>
        <w:t>CLÁUSULA DÉCIMA SEGUNDA – DAS SANÇÕES ADMINISTRATIVAS</w:t>
      </w:r>
    </w:p>
    <w:p w14:paraId="7A19CFD0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4663C9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8BB1F2E" w14:textId="77777777" w:rsidR="00812467" w:rsidRDefault="00812467" w:rsidP="0081246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21986D8" w14:textId="77777777" w:rsidR="00812467" w:rsidRDefault="00812467" w:rsidP="0081246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C0598C" w14:textId="77777777" w:rsidR="00812467" w:rsidRDefault="00812467" w:rsidP="0081246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49D53BFE" w14:textId="6DEFBC0D" w:rsidR="00812467" w:rsidRDefault="00812467" w:rsidP="00812467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2FC1996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7FBB7E1" w14:textId="77777777" w:rsidR="00812467" w:rsidRDefault="00812467" w:rsidP="0081246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5ADD9D4" w14:textId="77777777" w:rsidR="00812467" w:rsidRDefault="00812467" w:rsidP="0081246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10E17AD8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A5EDF01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49E1E66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01249E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0D5A539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857FB2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24C1064" w14:textId="77777777" w:rsidR="00812467" w:rsidRDefault="00812467" w:rsidP="0081246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B1DAFC1" w14:textId="77777777" w:rsidR="00812467" w:rsidRDefault="00812467" w:rsidP="0081246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CEC80D0" w14:textId="77777777" w:rsidR="00812467" w:rsidRDefault="00812467" w:rsidP="0081246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8169596" w14:textId="77777777" w:rsidR="00812467" w:rsidRDefault="00812467" w:rsidP="00812467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26458E00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2DC5B0B2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6D52394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78042374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BD7ACF5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5980156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E4BCECF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AC24B35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221BB94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294E86F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BE8E710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932B1AD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CE78673" w14:textId="77777777" w:rsidR="00812467" w:rsidRDefault="00812467" w:rsidP="00812467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291DAFC3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2EC9857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DD077F5" w14:textId="77777777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B1DB3F1" w14:textId="77777777" w:rsidR="00812467" w:rsidRDefault="00812467" w:rsidP="0081246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5937F1AE" w14:textId="109014AF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5905A9A" w14:textId="0CEB1E63" w:rsidR="00812467" w:rsidRDefault="00812467" w:rsidP="0081246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33A17E5" w14:textId="27577DA8" w:rsidR="00812467" w:rsidRDefault="00812467" w:rsidP="00533D86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3E40FE">
        <w:rPr>
          <w:rFonts w:ascii="Arial Narrow" w:hAnsi="Arial Narrow" w:cs="Wingdings"/>
          <w:sz w:val="28"/>
          <w:szCs w:val="28"/>
        </w:rPr>
        <w:t xml:space="preserve">12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E40FE">
        <w:rPr>
          <w:rFonts w:ascii="Arial Narrow" w:hAnsi="Arial Narrow" w:cs="Wingdings"/>
          <w:sz w:val="28"/>
          <w:szCs w:val="28"/>
        </w:rPr>
        <w:t xml:space="preserve">dezembro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06B371CE" w14:textId="5803E077" w:rsidR="00812467" w:rsidRDefault="00812467" w:rsidP="0081246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p w14:paraId="27C72AB8" w14:textId="1EBEA77E" w:rsidR="00533D86" w:rsidRDefault="00533D86" w:rsidP="0081246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p w14:paraId="132C4DAA" w14:textId="77777777" w:rsidR="00533D86" w:rsidRDefault="00533D86" w:rsidP="0081246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12467" w14:paraId="0A1820C9" w14:textId="77777777" w:rsidTr="00812467">
        <w:tc>
          <w:tcPr>
            <w:tcW w:w="4486" w:type="dxa"/>
            <w:hideMark/>
          </w:tcPr>
          <w:p w14:paraId="2D21957F" w14:textId="77777777" w:rsidR="00812467" w:rsidRDefault="00812467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C7102AC" w14:textId="77777777" w:rsidR="00812467" w:rsidRDefault="00812467" w:rsidP="003E40FE">
            <w:pPr>
              <w:widowControl w:val="0"/>
              <w:spacing w:after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16808303" w14:textId="77777777" w:rsidR="00812467" w:rsidRDefault="00812467" w:rsidP="003E40FE">
            <w:pPr>
              <w:widowControl w:val="0"/>
              <w:autoSpaceDE w:val="0"/>
              <w:autoSpaceDN w:val="0"/>
              <w:adjustRightInd w:val="0"/>
              <w:spacing w:after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5B2ECDC0" w14:textId="77777777" w:rsidR="00812467" w:rsidRDefault="00812467" w:rsidP="003E40FE">
            <w:pPr>
              <w:widowControl w:val="0"/>
              <w:autoSpaceDE w:val="0"/>
              <w:autoSpaceDN w:val="0"/>
              <w:adjustRightInd w:val="0"/>
              <w:spacing w:after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2D98196A" w14:textId="77777777" w:rsidR="00812467" w:rsidRDefault="0081246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6528CF9" w14:textId="77777777" w:rsidR="00533D86" w:rsidRDefault="00533D86" w:rsidP="00533D86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Tatiara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Neuhaus</w:t>
            </w:r>
            <w:proofErr w:type="spellEnd"/>
          </w:p>
          <w:p w14:paraId="77F6EB05" w14:textId="77777777" w:rsidR="00533D86" w:rsidRDefault="00533D86" w:rsidP="00533D86">
            <w:pPr>
              <w:widowControl w:val="0"/>
              <w:autoSpaceDE w:val="0"/>
              <w:autoSpaceDN w:val="0"/>
              <w:adjustRightInd w:val="0"/>
              <w:ind w:left="284" w:right="85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NEUHAUS &amp; CIA LTDA - ME</w:t>
            </w:r>
          </w:p>
          <w:p w14:paraId="7516E33A" w14:textId="56A3125B" w:rsidR="00812467" w:rsidRDefault="00533D86" w:rsidP="00533D86">
            <w:pPr>
              <w:widowControl w:val="0"/>
              <w:autoSpaceDE w:val="0"/>
              <w:autoSpaceDN w:val="0"/>
              <w:adjustRightInd w:val="0"/>
              <w:spacing w:after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(CONTRATADO)</w:t>
            </w:r>
          </w:p>
        </w:tc>
      </w:tr>
    </w:tbl>
    <w:p w14:paraId="5AAE641C" w14:textId="77777777" w:rsidR="00812467" w:rsidRDefault="00812467" w:rsidP="0081246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645CA96" w14:textId="627C5CE0" w:rsidR="00812467" w:rsidRDefault="00812467" w:rsidP="0081246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FD7746F" w14:textId="77777777" w:rsidR="00812467" w:rsidRDefault="00812467" w:rsidP="0081246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3E40FE" w14:paraId="3733CA4B" w14:textId="77777777" w:rsidTr="003E40FE">
        <w:tc>
          <w:tcPr>
            <w:tcW w:w="4643" w:type="dxa"/>
            <w:hideMark/>
          </w:tcPr>
          <w:p w14:paraId="1C33DEA4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F0EDA8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11DA02BA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MS Mincho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2" w:type="dxa"/>
            <w:hideMark/>
          </w:tcPr>
          <w:p w14:paraId="73A751FD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5014E7E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4E2D3414" w14:textId="77777777" w:rsidR="003E40FE" w:rsidRDefault="003E40F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5B5A7500" w14:textId="77777777" w:rsidR="00812467" w:rsidRDefault="00812467" w:rsidP="0081246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384773A4" w14:textId="77777777" w:rsidR="00812467" w:rsidRDefault="00812467" w:rsidP="0081246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282C30F9" w14:textId="77777777" w:rsidR="00812467" w:rsidRDefault="00812467" w:rsidP="0081246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425F847E" w14:textId="77777777" w:rsidR="00812467" w:rsidRDefault="00812467" w:rsidP="0081246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76C9BB9C" w14:textId="7288F840" w:rsidR="0036054F" w:rsidRPr="00812467" w:rsidRDefault="0036054F" w:rsidP="00812467"/>
    <w:sectPr w:rsidR="0036054F" w:rsidRPr="00812467" w:rsidSect="00D948C0">
      <w:headerReference w:type="default" r:id="rId7"/>
      <w:foot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E4D8" w14:textId="77777777" w:rsidR="009566C7" w:rsidRDefault="009566C7" w:rsidP="0036054F">
      <w:pPr>
        <w:spacing w:after="0" w:line="240" w:lineRule="auto"/>
      </w:pPr>
      <w:r>
        <w:separator/>
      </w:r>
    </w:p>
  </w:endnote>
  <w:endnote w:type="continuationSeparator" w:id="0">
    <w:p w14:paraId="41AB3E7B" w14:textId="77777777" w:rsidR="009566C7" w:rsidRDefault="009566C7" w:rsidP="0036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32C3" w14:textId="4A43A171" w:rsidR="0036054F" w:rsidRDefault="0036054F" w:rsidP="003605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C8C55C" wp14:editId="49868FB3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5400040" cy="348615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72FD1" w14:textId="77777777" w:rsidR="0036054F" w:rsidRDefault="00360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8AE2" w14:textId="77777777" w:rsidR="009566C7" w:rsidRDefault="009566C7" w:rsidP="0036054F">
      <w:pPr>
        <w:spacing w:after="0" w:line="240" w:lineRule="auto"/>
      </w:pPr>
      <w:r>
        <w:separator/>
      </w:r>
    </w:p>
  </w:footnote>
  <w:footnote w:type="continuationSeparator" w:id="0">
    <w:p w14:paraId="5AB9C321" w14:textId="77777777" w:rsidR="009566C7" w:rsidRDefault="009566C7" w:rsidP="0036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8393" w14:textId="7CB23B82" w:rsidR="0036054F" w:rsidRDefault="0036054F">
    <w:pPr>
      <w:pStyle w:val="Cabealho"/>
    </w:pPr>
    <w:r>
      <w:rPr>
        <w:noProof/>
      </w:rPr>
      <w:drawing>
        <wp:inline distT="0" distB="0" distL="0" distR="0" wp14:anchorId="5CA1EA94" wp14:editId="77D7CFF1">
          <wp:extent cx="5400040" cy="831215"/>
          <wp:effectExtent l="0" t="0" r="0" b="698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12797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697468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067047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1076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6557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8609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119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6850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31"/>
    <w:rsid w:val="002852B7"/>
    <w:rsid w:val="0036054F"/>
    <w:rsid w:val="003E40FE"/>
    <w:rsid w:val="00533D86"/>
    <w:rsid w:val="005C0867"/>
    <w:rsid w:val="00812467"/>
    <w:rsid w:val="008D6C31"/>
    <w:rsid w:val="009566C7"/>
    <w:rsid w:val="00AB7C53"/>
    <w:rsid w:val="00B0418B"/>
    <w:rsid w:val="00C874FE"/>
    <w:rsid w:val="00D948C0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7D36"/>
  <w15:chartTrackingRefBased/>
  <w15:docId w15:val="{62AF17D2-8765-47C7-A000-5C82BF9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2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24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24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54F"/>
  </w:style>
  <w:style w:type="paragraph" w:styleId="Rodap">
    <w:name w:val="footer"/>
    <w:basedOn w:val="Normal"/>
    <w:link w:val="RodapChar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6054F"/>
  </w:style>
  <w:style w:type="paragraph" w:styleId="SemEspaamento">
    <w:name w:val="No Spacing"/>
    <w:uiPriority w:val="1"/>
    <w:qFormat/>
    <w:rsid w:val="00AB7C5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124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246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246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egenda">
    <w:name w:val="caption"/>
    <w:basedOn w:val="Normal"/>
    <w:next w:val="Normal"/>
    <w:semiHidden/>
    <w:unhideWhenUsed/>
    <w:qFormat/>
    <w:rsid w:val="00812467"/>
    <w:pPr>
      <w:spacing w:after="0" w:line="240" w:lineRule="auto"/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81246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12467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12467"/>
    <w:pPr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12467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12467"/>
    <w:pPr>
      <w:spacing w:after="0" w:line="240" w:lineRule="auto"/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12467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12467"/>
    <w:pPr>
      <w:spacing w:after="0" w:line="240" w:lineRule="auto"/>
      <w:ind w:right="-142"/>
      <w:jc w:val="both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812467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1246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12467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4077</Words>
  <Characters>22020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2021-12-06T14:09:00Z</cp:lastPrinted>
  <dcterms:created xsi:type="dcterms:W3CDTF">2022-12-12T12:24:00Z</dcterms:created>
  <dcterms:modified xsi:type="dcterms:W3CDTF">2022-12-12T12:24:00Z</dcterms:modified>
</cp:coreProperties>
</file>