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760B83" w14:textId="11050852" w:rsidR="002F5B19" w:rsidRPr="00177E89" w:rsidRDefault="005F5CBC" w:rsidP="00A97DB4">
      <w:p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between w:val="none" w:sz="0" w:space="0" w:color="auto"/>
        </w:pBdr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4325274" wp14:editId="0A05CAA8">
                <wp:simplePos x="0" y="0"/>
                <wp:positionH relativeFrom="column">
                  <wp:posOffset>5482590</wp:posOffset>
                </wp:positionH>
                <wp:positionV relativeFrom="paragraph">
                  <wp:posOffset>-909955</wp:posOffset>
                </wp:positionV>
                <wp:extent cx="1388110" cy="504190"/>
                <wp:effectExtent l="10795" t="13970" r="10795" b="5715"/>
                <wp:wrapNone/>
                <wp:docPr id="26" name="Retângulo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88110" cy="5041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A4736E" w14:textId="78E34102" w:rsidR="005F5CBC" w:rsidRDefault="005F5CBC" w:rsidP="005F5CBC">
                            <w:pPr>
                              <w:ind w:right="-222"/>
                              <w:rPr>
                                <w:sz w:val="18"/>
                                <w:szCs w:val="18"/>
                              </w:rPr>
                            </w:pPr>
                            <w:r w:rsidRPr="004B259D">
                              <w:rPr>
                                <w:sz w:val="18"/>
                                <w:szCs w:val="18"/>
                              </w:rPr>
                              <w:t>Folhas Nº_____ /20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2</w:t>
                            </w:r>
                            <w:r w:rsidR="001E389F">
                              <w:rPr>
                                <w:sz w:val="18"/>
                                <w:szCs w:val="18"/>
                              </w:rPr>
                              <w:t>3</w:t>
                            </w:r>
                            <w:bookmarkStart w:id="0" w:name="_GoBack"/>
                            <w:bookmarkEnd w:id="0"/>
                          </w:p>
                          <w:p w14:paraId="62ED3CCB" w14:textId="77777777" w:rsidR="005F5CBC" w:rsidRPr="004B259D" w:rsidRDefault="005F5CBC" w:rsidP="005F5CBC">
                            <w:pPr>
                              <w:ind w:right="-222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42421F13" w14:textId="77777777" w:rsidR="005F5CBC" w:rsidRPr="004B259D" w:rsidRDefault="005F5CBC" w:rsidP="005F5CBC">
                            <w:pPr>
                              <w:ind w:right="-222"/>
                              <w:rPr>
                                <w:sz w:val="18"/>
                                <w:szCs w:val="18"/>
                              </w:rPr>
                            </w:pPr>
                            <w:r w:rsidRPr="004B259D">
                              <w:rPr>
                                <w:sz w:val="18"/>
                                <w:szCs w:val="18"/>
                              </w:rPr>
                              <w:t>Visto_____________</w:t>
                            </w:r>
                          </w:p>
                          <w:p w14:paraId="7DAEE1E2" w14:textId="77777777" w:rsidR="005F5CBC" w:rsidRPr="004B259D" w:rsidRDefault="005F5CBC" w:rsidP="005F5CBC">
                            <w:pPr>
                              <w:ind w:right="-222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325274" id="Retângulo 26" o:spid="_x0000_s1026" style="position:absolute;left:0;text-align:left;margin-left:431.7pt;margin-top:-71.65pt;width:109.3pt;height:39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">
                <v:textbox>
                  <w:txbxContent>
                    <w:p w14:paraId="7FA4736E" w14:textId="78E34102" w:rsidR="005F5CBC" w:rsidRDefault="005F5CBC" w:rsidP="005F5CBC">
                      <w:pPr>
                        <w:ind w:right="-222"/>
                        <w:rPr>
                          <w:sz w:val="18"/>
                          <w:szCs w:val="18"/>
                        </w:rPr>
                      </w:pPr>
                      <w:r w:rsidRPr="004B259D">
                        <w:rPr>
                          <w:sz w:val="18"/>
                          <w:szCs w:val="18"/>
                        </w:rPr>
                        <w:t>Folhas Nº_____ /20</w:t>
                      </w:r>
                      <w:r>
                        <w:rPr>
                          <w:sz w:val="18"/>
                          <w:szCs w:val="18"/>
                        </w:rPr>
                        <w:t>2</w:t>
                      </w:r>
                      <w:r w:rsidR="001E389F">
                        <w:rPr>
                          <w:sz w:val="18"/>
                          <w:szCs w:val="18"/>
                        </w:rPr>
                        <w:t>3</w:t>
                      </w:r>
                      <w:bookmarkStart w:id="1" w:name="_GoBack"/>
                      <w:bookmarkEnd w:id="1"/>
                    </w:p>
                    <w:p w14:paraId="62ED3CCB" w14:textId="77777777" w:rsidR="005F5CBC" w:rsidRPr="004B259D" w:rsidRDefault="005F5CBC" w:rsidP="005F5CBC">
                      <w:pPr>
                        <w:ind w:right="-222"/>
                        <w:rPr>
                          <w:sz w:val="18"/>
                          <w:szCs w:val="18"/>
                        </w:rPr>
                      </w:pPr>
                    </w:p>
                    <w:p w14:paraId="42421F13" w14:textId="77777777" w:rsidR="005F5CBC" w:rsidRPr="004B259D" w:rsidRDefault="005F5CBC" w:rsidP="005F5CBC">
                      <w:pPr>
                        <w:ind w:right="-222"/>
                        <w:rPr>
                          <w:sz w:val="18"/>
                          <w:szCs w:val="18"/>
                        </w:rPr>
                      </w:pPr>
                      <w:r w:rsidRPr="004B259D">
                        <w:rPr>
                          <w:sz w:val="18"/>
                          <w:szCs w:val="18"/>
                        </w:rPr>
                        <w:t>Visto_____________</w:t>
                      </w:r>
                    </w:p>
                    <w:p w14:paraId="7DAEE1E2" w14:textId="77777777" w:rsidR="005F5CBC" w:rsidRPr="004B259D" w:rsidRDefault="005F5CBC" w:rsidP="005F5CBC">
                      <w:pPr>
                        <w:ind w:right="-222"/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BC6346">
        <w:rPr>
          <w:rFonts w:ascii="Times New Roman" w:hAnsi="Times New Roman"/>
          <w:b/>
          <w:bCs/>
          <w:sz w:val="26"/>
          <w:szCs w:val="26"/>
        </w:rPr>
        <w:t>O</w:t>
      </w:r>
      <w:r w:rsidR="00A763D0" w:rsidRPr="00177E89">
        <w:rPr>
          <w:rFonts w:ascii="Times New Roman" w:hAnsi="Times New Roman"/>
          <w:b/>
          <w:bCs/>
          <w:sz w:val="26"/>
          <w:szCs w:val="26"/>
        </w:rPr>
        <w:t>RDEM DE EXECUÇÃO DE SERVIÇOS Nº</w:t>
      </w:r>
      <w:r w:rsidR="00A763D0" w:rsidRPr="00177E89">
        <w:rPr>
          <w:rFonts w:ascii="Times New Roman" w:hAnsi="Times New Roman"/>
          <w:sz w:val="26"/>
          <w:szCs w:val="26"/>
        </w:rPr>
        <w:t xml:space="preserve"> </w:t>
      </w:r>
      <w:r w:rsidR="00A763D0" w:rsidRPr="00177E89">
        <w:rPr>
          <w:rFonts w:ascii="Times New Roman" w:hAnsi="Times New Roman"/>
          <w:b/>
          <w:bCs/>
          <w:sz w:val="26"/>
          <w:szCs w:val="26"/>
        </w:rPr>
        <w:t>0</w:t>
      </w:r>
      <w:r w:rsidR="001F2F38">
        <w:rPr>
          <w:rFonts w:ascii="Times New Roman" w:hAnsi="Times New Roman"/>
          <w:b/>
          <w:bCs/>
          <w:sz w:val="26"/>
          <w:szCs w:val="26"/>
        </w:rPr>
        <w:t>23</w:t>
      </w:r>
      <w:r w:rsidR="00A763D0" w:rsidRPr="00177E89">
        <w:rPr>
          <w:rFonts w:ascii="Times New Roman" w:hAnsi="Times New Roman"/>
          <w:b/>
          <w:bCs/>
          <w:sz w:val="26"/>
          <w:szCs w:val="26"/>
        </w:rPr>
        <w:t>/202</w:t>
      </w:r>
      <w:r w:rsidR="001F2F38">
        <w:rPr>
          <w:rFonts w:ascii="Times New Roman" w:hAnsi="Times New Roman"/>
          <w:b/>
          <w:bCs/>
          <w:sz w:val="26"/>
          <w:szCs w:val="26"/>
        </w:rPr>
        <w:t>3</w:t>
      </w:r>
    </w:p>
    <w:p w14:paraId="10595475" w14:textId="77777777" w:rsidR="002F4554" w:rsidRPr="00A763D0" w:rsidRDefault="002F4554" w:rsidP="00A763D0">
      <w:pPr>
        <w:jc w:val="center"/>
        <w:rPr>
          <w:rFonts w:ascii="Times New Roman" w:hAnsi="Times New Roman"/>
          <w:sz w:val="22"/>
        </w:rPr>
      </w:pPr>
    </w:p>
    <w:p w14:paraId="137B6E10" w14:textId="4E755189" w:rsidR="00A763D0" w:rsidRDefault="00A763D0" w:rsidP="00A97DB4">
      <w:pPr>
        <w:pStyle w:val="Ttulo6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between w:val="none" w:sz="0" w:space="0" w:color="auto"/>
        </w:pBdr>
        <w:spacing w:before="0" w:after="0"/>
        <w:jc w:val="center"/>
        <w:rPr>
          <w:rFonts w:ascii="Times New Roman" w:hAnsi="Times New Roman" w:cs="Times New Roman"/>
          <w:b w:val="0"/>
        </w:rPr>
      </w:pPr>
      <w:r w:rsidRPr="00177E89">
        <w:rPr>
          <w:rFonts w:ascii="Times New Roman" w:hAnsi="Times New Roman" w:cs="Times New Roman"/>
          <w:b w:val="0"/>
          <w:sz w:val="24"/>
          <w:szCs w:val="24"/>
          <w:bdr w:val="single" w:sz="4" w:space="0" w:color="auto"/>
        </w:rPr>
        <w:t>IGUATEMI/MS,</w:t>
      </w:r>
      <w:r w:rsidR="00D2144D" w:rsidRPr="00177E89">
        <w:rPr>
          <w:rFonts w:ascii="Times New Roman" w:hAnsi="Times New Roman" w:cs="Times New Roman"/>
          <w:b w:val="0"/>
          <w:sz w:val="24"/>
          <w:szCs w:val="24"/>
          <w:bdr w:val="single" w:sz="4" w:space="0" w:color="auto"/>
        </w:rPr>
        <w:t xml:space="preserve"> </w:t>
      </w:r>
      <w:r w:rsidR="001F2F38">
        <w:rPr>
          <w:rFonts w:ascii="Times New Roman" w:hAnsi="Times New Roman" w:cs="Times New Roman"/>
          <w:b w:val="0"/>
          <w:sz w:val="24"/>
          <w:szCs w:val="24"/>
          <w:bdr w:val="single" w:sz="4" w:space="0" w:color="auto"/>
        </w:rPr>
        <w:t>09</w:t>
      </w:r>
      <w:r w:rsidRPr="00177E89">
        <w:rPr>
          <w:rFonts w:ascii="Times New Roman" w:hAnsi="Times New Roman" w:cs="Times New Roman"/>
          <w:b w:val="0"/>
          <w:sz w:val="24"/>
          <w:szCs w:val="24"/>
          <w:bdr w:val="single" w:sz="4" w:space="0" w:color="auto"/>
        </w:rPr>
        <w:t xml:space="preserve"> de </w:t>
      </w:r>
      <w:r w:rsidR="001F2F38">
        <w:rPr>
          <w:rFonts w:ascii="Times New Roman" w:hAnsi="Times New Roman" w:cs="Times New Roman"/>
          <w:b w:val="0"/>
          <w:sz w:val="24"/>
          <w:szCs w:val="24"/>
          <w:bdr w:val="single" w:sz="4" w:space="0" w:color="auto"/>
        </w:rPr>
        <w:t>agosto</w:t>
      </w:r>
      <w:r w:rsidRPr="00177E89">
        <w:rPr>
          <w:rFonts w:ascii="Times New Roman" w:hAnsi="Times New Roman" w:cs="Times New Roman"/>
          <w:b w:val="0"/>
          <w:sz w:val="24"/>
          <w:szCs w:val="24"/>
          <w:bdr w:val="single" w:sz="4" w:space="0" w:color="auto"/>
        </w:rPr>
        <w:t xml:space="preserve"> de 202</w:t>
      </w:r>
      <w:r w:rsidR="001F2F38">
        <w:rPr>
          <w:rFonts w:ascii="Times New Roman" w:hAnsi="Times New Roman" w:cs="Times New Roman"/>
          <w:b w:val="0"/>
          <w:sz w:val="24"/>
          <w:szCs w:val="24"/>
          <w:bdr w:val="single" w:sz="4" w:space="0" w:color="auto"/>
        </w:rPr>
        <w:t>3</w:t>
      </w:r>
      <w:r w:rsidRPr="00A763D0">
        <w:rPr>
          <w:rFonts w:ascii="Times New Roman" w:hAnsi="Times New Roman" w:cs="Times New Roman"/>
          <w:b w:val="0"/>
        </w:rPr>
        <w:t>.</w:t>
      </w:r>
    </w:p>
    <w:p w14:paraId="2FE57D31" w14:textId="77777777" w:rsidR="002F4554" w:rsidRPr="002F4554" w:rsidRDefault="002F4554" w:rsidP="00A97DB4">
      <w:p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between w:val="none" w:sz="0" w:space="0" w:color="auto"/>
        </w:pBdr>
      </w:pPr>
    </w:p>
    <w:p w14:paraId="013A15A9" w14:textId="61A17FAE" w:rsidR="00A763D0" w:rsidRPr="00177E89" w:rsidRDefault="00A763D0" w:rsidP="00A97DB4">
      <w:pPr>
        <w:pStyle w:val="Ttulo6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between w:val="none" w:sz="0" w:space="0" w:color="auto"/>
        </w:pBdr>
        <w:spacing w:before="0" w:after="0"/>
        <w:jc w:val="both"/>
        <w:rPr>
          <w:rFonts w:ascii="Times New Roman" w:hAnsi="Times New Roman" w:cs="Times New Roman"/>
          <w:bCs w:val="0"/>
          <w:sz w:val="24"/>
          <w:szCs w:val="24"/>
        </w:rPr>
      </w:pPr>
      <w:r w:rsidRPr="00177E89">
        <w:rPr>
          <w:rFonts w:ascii="Times New Roman" w:hAnsi="Times New Roman" w:cs="Times New Roman"/>
          <w:b w:val="0"/>
          <w:sz w:val="24"/>
          <w:szCs w:val="24"/>
        </w:rPr>
        <w:t xml:space="preserve">CONTRATADA: </w:t>
      </w:r>
      <w:r w:rsidR="005F5CBC">
        <w:rPr>
          <w:rFonts w:ascii="Times New Roman" w:hAnsi="Times New Roman" w:cs="Times New Roman"/>
          <w:sz w:val="24"/>
          <w:szCs w:val="24"/>
        </w:rPr>
        <w:t>DAVID MATOS PEREIRA- ME</w:t>
      </w:r>
    </w:p>
    <w:p w14:paraId="2C5DB090" w14:textId="4ED71097" w:rsidR="00A763D0" w:rsidRPr="00177E89" w:rsidRDefault="00A763D0" w:rsidP="00A97DB4">
      <w:pPr>
        <w:pStyle w:val="Ttulo6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between w:val="none" w:sz="0" w:space="0" w:color="auto"/>
        </w:pBdr>
        <w:spacing w:before="0" w:after="0"/>
        <w:rPr>
          <w:rFonts w:ascii="Times New Roman" w:hAnsi="Times New Roman" w:cs="Times New Roman"/>
          <w:sz w:val="24"/>
          <w:szCs w:val="24"/>
        </w:rPr>
      </w:pPr>
      <w:r w:rsidRPr="00177E89">
        <w:rPr>
          <w:rFonts w:ascii="Times New Roman" w:hAnsi="Times New Roman" w:cs="Times New Roman"/>
          <w:b w:val="0"/>
          <w:sz w:val="24"/>
          <w:szCs w:val="24"/>
        </w:rPr>
        <w:t>ENDEREÇO</w:t>
      </w:r>
      <w:r w:rsidRPr="00177E89">
        <w:rPr>
          <w:rFonts w:ascii="Times New Roman" w:hAnsi="Times New Roman" w:cs="Times New Roman"/>
          <w:sz w:val="24"/>
          <w:szCs w:val="24"/>
        </w:rPr>
        <w:t xml:space="preserve">:       </w:t>
      </w:r>
      <w:r w:rsidR="00731FFA">
        <w:rPr>
          <w:rFonts w:ascii="Times New Roman" w:hAnsi="Times New Roman" w:cs="Times New Roman"/>
          <w:bCs w:val="0"/>
          <w:color w:val="000000"/>
          <w:sz w:val="24"/>
          <w:szCs w:val="24"/>
        </w:rPr>
        <w:t xml:space="preserve">RUA </w:t>
      </w:r>
      <w:r w:rsidR="005F5CBC">
        <w:rPr>
          <w:rFonts w:ascii="Times New Roman" w:hAnsi="Times New Roman" w:cs="Times New Roman"/>
          <w:bCs w:val="0"/>
          <w:color w:val="000000"/>
          <w:sz w:val="24"/>
          <w:szCs w:val="24"/>
        </w:rPr>
        <w:t>TOMÉ DE SOUZA</w:t>
      </w:r>
      <w:r w:rsidR="00D30A1B" w:rsidRPr="00177E89">
        <w:rPr>
          <w:rFonts w:ascii="Times New Roman" w:hAnsi="Times New Roman" w:cs="Times New Roman"/>
          <w:bCs w:val="0"/>
          <w:color w:val="000000"/>
          <w:sz w:val="24"/>
          <w:szCs w:val="24"/>
        </w:rPr>
        <w:t xml:space="preserve">, N° </w:t>
      </w:r>
      <w:r w:rsidR="005F5CBC">
        <w:rPr>
          <w:rFonts w:ascii="Times New Roman" w:hAnsi="Times New Roman" w:cs="Times New Roman"/>
          <w:bCs w:val="0"/>
          <w:color w:val="000000"/>
          <w:sz w:val="24"/>
          <w:szCs w:val="24"/>
        </w:rPr>
        <w:t>4</w:t>
      </w:r>
      <w:r w:rsidR="00731FFA">
        <w:rPr>
          <w:rFonts w:ascii="Times New Roman" w:hAnsi="Times New Roman" w:cs="Times New Roman"/>
          <w:bCs w:val="0"/>
          <w:color w:val="000000"/>
          <w:sz w:val="24"/>
          <w:szCs w:val="24"/>
        </w:rPr>
        <w:t>2</w:t>
      </w:r>
      <w:r w:rsidR="005F5CBC">
        <w:rPr>
          <w:rFonts w:ascii="Times New Roman" w:hAnsi="Times New Roman" w:cs="Times New Roman"/>
          <w:bCs w:val="0"/>
          <w:color w:val="000000"/>
          <w:sz w:val="24"/>
          <w:szCs w:val="24"/>
        </w:rPr>
        <w:t>1</w:t>
      </w:r>
    </w:p>
    <w:p w14:paraId="214B58AF" w14:textId="67354453" w:rsidR="00A763D0" w:rsidRPr="00177E89" w:rsidRDefault="00A763D0" w:rsidP="00A97DB4">
      <w:pPr>
        <w:pStyle w:val="Ttulo6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between w:val="none" w:sz="0" w:space="0" w:color="auto"/>
        </w:pBdr>
        <w:spacing w:before="0" w:after="0"/>
        <w:rPr>
          <w:rFonts w:ascii="Times New Roman" w:hAnsi="Times New Roman" w:cs="Times New Roman"/>
          <w:sz w:val="24"/>
          <w:szCs w:val="24"/>
        </w:rPr>
      </w:pPr>
      <w:r w:rsidRPr="00177E89">
        <w:rPr>
          <w:rFonts w:ascii="Times New Roman" w:hAnsi="Times New Roman" w:cs="Times New Roman"/>
          <w:b w:val="0"/>
          <w:sz w:val="24"/>
          <w:szCs w:val="24"/>
        </w:rPr>
        <w:t>CIDADE:</w:t>
      </w:r>
      <w:r w:rsidRPr="00177E89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           </w:t>
      </w:r>
      <w:r w:rsidR="005F5CBC">
        <w:rPr>
          <w:rFonts w:ascii="Times New Roman" w:hAnsi="Times New Roman" w:cs="Times New Roman"/>
          <w:bCs w:val="0"/>
          <w:sz w:val="24"/>
          <w:szCs w:val="24"/>
        </w:rPr>
        <w:t>JARDIM</w:t>
      </w:r>
      <w:r w:rsidRPr="00177E89">
        <w:rPr>
          <w:rFonts w:ascii="Times New Roman" w:hAnsi="Times New Roman" w:cs="Times New Roman"/>
          <w:bCs w:val="0"/>
          <w:sz w:val="24"/>
          <w:szCs w:val="24"/>
        </w:rPr>
        <w:t>-</w:t>
      </w:r>
      <w:r w:rsidRPr="00177E89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Pr="00177E89">
        <w:rPr>
          <w:rFonts w:ascii="Times New Roman" w:hAnsi="Times New Roman" w:cs="Times New Roman"/>
          <w:b w:val="0"/>
          <w:sz w:val="24"/>
          <w:szCs w:val="24"/>
        </w:rPr>
        <w:t xml:space="preserve">ESTADO: </w:t>
      </w:r>
      <w:r w:rsidR="005F5CBC" w:rsidRPr="005F5CBC">
        <w:rPr>
          <w:rFonts w:ascii="Times New Roman" w:hAnsi="Times New Roman" w:cs="Times New Roman"/>
          <w:bCs w:val="0"/>
          <w:sz w:val="24"/>
          <w:szCs w:val="24"/>
        </w:rPr>
        <w:t>MS</w:t>
      </w:r>
    </w:p>
    <w:p w14:paraId="629604C8" w14:textId="3159AC97" w:rsidR="00A763D0" w:rsidRPr="00177E89" w:rsidRDefault="00A763D0" w:rsidP="00A97DB4">
      <w:p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between w:val="none" w:sz="0" w:space="0" w:color="auto"/>
        </w:pBdr>
        <w:rPr>
          <w:rFonts w:ascii="Times New Roman" w:hAnsi="Times New Roman"/>
          <w:b/>
          <w:lang w:eastAsia="pt-BR"/>
        </w:rPr>
      </w:pPr>
      <w:r w:rsidRPr="00177E89">
        <w:rPr>
          <w:rFonts w:ascii="Times New Roman" w:hAnsi="Times New Roman"/>
          <w:lang w:eastAsia="pt-BR"/>
        </w:rPr>
        <w:t xml:space="preserve">CEP:                     </w:t>
      </w:r>
      <w:r w:rsidR="00645C80">
        <w:rPr>
          <w:rFonts w:ascii="Times New Roman" w:hAnsi="Times New Roman"/>
          <w:b/>
          <w:lang w:eastAsia="pt-BR"/>
        </w:rPr>
        <w:t>79240</w:t>
      </w:r>
      <w:r w:rsidR="00ED0F42" w:rsidRPr="00177E89">
        <w:rPr>
          <w:rFonts w:ascii="Times New Roman" w:hAnsi="Times New Roman"/>
          <w:b/>
          <w:lang w:eastAsia="pt-BR"/>
        </w:rPr>
        <w:t>-0</w:t>
      </w:r>
      <w:r w:rsidR="00C828CC">
        <w:rPr>
          <w:rFonts w:ascii="Times New Roman" w:hAnsi="Times New Roman"/>
          <w:b/>
          <w:lang w:eastAsia="pt-BR"/>
        </w:rPr>
        <w:t>0</w:t>
      </w:r>
      <w:r w:rsidR="00ED0F42" w:rsidRPr="00177E89">
        <w:rPr>
          <w:rFonts w:ascii="Times New Roman" w:hAnsi="Times New Roman"/>
          <w:b/>
          <w:lang w:eastAsia="pt-BR"/>
        </w:rPr>
        <w:t>0</w:t>
      </w:r>
    </w:p>
    <w:p w14:paraId="1AA5463C" w14:textId="2B4EAD4A" w:rsidR="00A763D0" w:rsidRPr="00177E89" w:rsidRDefault="00A763D0" w:rsidP="00A97DB4">
      <w:p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between w:val="none" w:sz="0" w:space="0" w:color="auto"/>
        </w:pBdr>
        <w:rPr>
          <w:rFonts w:ascii="Times New Roman" w:hAnsi="Times New Roman"/>
        </w:rPr>
      </w:pPr>
      <w:r w:rsidRPr="00177E89">
        <w:rPr>
          <w:rFonts w:ascii="Times New Roman" w:hAnsi="Times New Roman"/>
        </w:rPr>
        <w:t xml:space="preserve">CNPJ:         </w:t>
      </w:r>
      <w:r w:rsidR="00FC0084">
        <w:rPr>
          <w:rFonts w:ascii="Times New Roman" w:hAnsi="Times New Roman"/>
        </w:rPr>
        <w:t xml:space="preserve"> </w:t>
      </w:r>
      <w:r w:rsidRPr="00177E89">
        <w:rPr>
          <w:rFonts w:ascii="Times New Roman" w:hAnsi="Times New Roman"/>
        </w:rPr>
        <w:t xml:space="preserve">        </w:t>
      </w:r>
      <w:r w:rsidR="00863488">
        <w:rPr>
          <w:rFonts w:ascii="Times New Roman" w:hAnsi="Times New Roman"/>
        </w:rPr>
        <w:t xml:space="preserve"> </w:t>
      </w:r>
      <w:r w:rsidR="00645C80">
        <w:rPr>
          <w:rFonts w:ascii="Times New Roman" w:hAnsi="Times New Roman"/>
          <w:b/>
          <w:bCs/>
        </w:rPr>
        <w:t>33.917.671</w:t>
      </w:r>
      <w:r w:rsidR="00C828CC">
        <w:rPr>
          <w:rFonts w:ascii="Times New Roman" w:hAnsi="Times New Roman"/>
          <w:b/>
          <w:bCs/>
        </w:rPr>
        <w:t>/0001-</w:t>
      </w:r>
      <w:r w:rsidR="00645C80">
        <w:rPr>
          <w:rFonts w:ascii="Times New Roman" w:hAnsi="Times New Roman"/>
          <w:b/>
          <w:bCs/>
        </w:rPr>
        <w:t>7</w:t>
      </w:r>
      <w:r w:rsidR="00731FFA">
        <w:rPr>
          <w:rFonts w:ascii="Times New Roman" w:hAnsi="Times New Roman"/>
          <w:b/>
          <w:bCs/>
        </w:rPr>
        <w:t>0</w:t>
      </w:r>
      <w:r w:rsidRPr="00177E89">
        <w:rPr>
          <w:rFonts w:ascii="Times New Roman" w:hAnsi="Times New Roman"/>
        </w:rPr>
        <w:t xml:space="preserve">  </w:t>
      </w:r>
    </w:p>
    <w:p w14:paraId="0717A27C" w14:textId="30C12286" w:rsidR="009223F8" w:rsidRDefault="009223F8" w:rsidP="00A763D0">
      <w:pPr>
        <w:rPr>
          <w:rFonts w:ascii="Times New Roman" w:hAnsi="Times New Roman"/>
        </w:rPr>
      </w:pPr>
    </w:p>
    <w:tbl>
      <w:tblPr>
        <w:tblW w:w="97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2"/>
        <w:gridCol w:w="399"/>
        <w:gridCol w:w="399"/>
        <w:gridCol w:w="523"/>
        <w:gridCol w:w="3620"/>
        <w:gridCol w:w="399"/>
        <w:gridCol w:w="1053"/>
        <w:gridCol w:w="1195"/>
        <w:gridCol w:w="860"/>
        <w:gridCol w:w="860"/>
      </w:tblGrid>
      <w:tr w:rsidR="00DA0883" w:rsidRPr="00DA0883" w14:paraId="6CB563BC" w14:textId="77777777" w:rsidTr="00DA0883">
        <w:trPr>
          <w:trHeight w:val="300"/>
        </w:trPr>
        <w:tc>
          <w:tcPr>
            <w:tcW w:w="976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23B3CB" w14:textId="77777777" w:rsidR="00DA0883" w:rsidRPr="00DA0883" w:rsidRDefault="00DA0883" w:rsidP="00DA088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A0883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pt-BR"/>
              </w:rPr>
              <w:t>DAVID MATOS PEREIRA- ME</w:t>
            </w:r>
          </w:p>
        </w:tc>
      </w:tr>
      <w:tr w:rsidR="00DA0883" w:rsidRPr="00DA0883" w14:paraId="49FC458C" w14:textId="77777777" w:rsidTr="00DA0883">
        <w:trPr>
          <w:trHeight w:val="16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C02035" w14:textId="77777777" w:rsidR="00DA0883" w:rsidRPr="00DA0883" w:rsidRDefault="00DA0883" w:rsidP="00DA088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A03CF0" w14:textId="77777777" w:rsidR="00DA0883" w:rsidRPr="00DA0883" w:rsidRDefault="00DA0883" w:rsidP="00DA088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4E990E" w14:textId="77777777" w:rsidR="00DA0883" w:rsidRPr="00DA0883" w:rsidRDefault="00DA0883" w:rsidP="00DA088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528E12" w14:textId="77777777" w:rsidR="00DA0883" w:rsidRPr="00DA0883" w:rsidRDefault="00DA0883" w:rsidP="00DA088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21162B" w14:textId="77777777" w:rsidR="00DA0883" w:rsidRPr="00DA0883" w:rsidRDefault="00DA0883" w:rsidP="00DA088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5C29FF" w14:textId="77777777" w:rsidR="00DA0883" w:rsidRPr="00DA0883" w:rsidRDefault="00DA0883" w:rsidP="00DA088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C3BBDB" w14:textId="77777777" w:rsidR="00DA0883" w:rsidRPr="00DA0883" w:rsidRDefault="00DA0883" w:rsidP="00DA088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0A9E71" w14:textId="77777777" w:rsidR="00DA0883" w:rsidRPr="00DA0883" w:rsidRDefault="00DA0883" w:rsidP="00DA088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6D5422" w14:textId="77777777" w:rsidR="00DA0883" w:rsidRPr="00DA0883" w:rsidRDefault="00DA0883" w:rsidP="00DA088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41523A" w14:textId="77777777" w:rsidR="00DA0883" w:rsidRPr="00DA0883" w:rsidRDefault="00DA0883" w:rsidP="00DA088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Times New Roman" w:eastAsia="Times New Roman" w:hAnsi="Times New Roman"/>
                <w:sz w:val="20"/>
                <w:szCs w:val="20"/>
                <w:lang w:eastAsia="pt-BR"/>
              </w:rPr>
            </w:pPr>
          </w:p>
        </w:tc>
      </w:tr>
      <w:tr w:rsidR="00DA0883" w:rsidRPr="00DA0883" w14:paraId="051349C6" w14:textId="77777777" w:rsidTr="00DA0883">
        <w:trPr>
          <w:trHeight w:val="33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4FAD3" w14:textId="77777777" w:rsidR="00DA0883" w:rsidRPr="00DA0883" w:rsidRDefault="00DA0883" w:rsidP="00DA088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DA0883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ANEXO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17713B" w14:textId="77777777" w:rsidR="00DA0883" w:rsidRPr="00DA0883" w:rsidRDefault="00DA0883" w:rsidP="00DA088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DA0883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LOTE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FB296" w14:textId="77777777" w:rsidR="00DA0883" w:rsidRPr="00DA0883" w:rsidRDefault="00DA0883" w:rsidP="00DA088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DA0883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ITEM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2E947" w14:textId="77777777" w:rsidR="00DA0883" w:rsidRPr="00DA0883" w:rsidRDefault="00DA0883" w:rsidP="00DA088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DA0883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CÓD.</w:t>
            </w:r>
          </w:p>
        </w:tc>
        <w:tc>
          <w:tcPr>
            <w:tcW w:w="3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CC18E5" w14:textId="77777777" w:rsidR="00DA0883" w:rsidRPr="00DA0883" w:rsidRDefault="00DA0883" w:rsidP="00DA088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DA0883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ESPECIFICAÇÃO DO ITEM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3C356" w14:textId="77777777" w:rsidR="00DA0883" w:rsidRPr="00DA0883" w:rsidRDefault="00DA0883" w:rsidP="00DA088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DA0883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UNID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99248" w14:textId="77777777" w:rsidR="00DA0883" w:rsidRPr="00DA0883" w:rsidRDefault="00DA0883" w:rsidP="00DA088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DA0883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QUANTIDADE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DBE68" w14:textId="77777777" w:rsidR="00DA0883" w:rsidRPr="00DA0883" w:rsidRDefault="00DA0883" w:rsidP="00DA088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DA0883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 xml:space="preserve">MARCA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E6523" w14:textId="77777777" w:rsidR="00DA0883" w:rsidRPr="00DA0883" w:rsidRDefault="00DA0883" w:rsidP="00DA088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DA0883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VALOR UNIT.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AC2E2" w14:textId="77777777" w:rsidR="00DA0883" w:rsidRPr="00DA0883" w:rsidRDefault="00DA0883" w:rsidP="00DA088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DA0883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VALOR TOTAL</w:t>
            </w:r>
          </w:p>
        </w:tc>
      </w:tr>
      <w:tr w:rsidR="00DA0883" w:rsidRPr="00DA0883" w14:paraId="4D8EE18C" w14:textId="77777777" w:rsidTr="00DA0883">
        <w:trPr>
          <w:trHeight w:val="90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01D319" w14:textId="77777777" w:rsidR="00DA0883" w:rsidRPr="00DA0883" w:rsidRDefault="00DA0883" w:rsidP="00DA088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DA0883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0C3953" w14:textId="77777777" w:rsidR="00DA0883" w:rsidRPr="00DA0883" w:rsidRDefault="00DA0883" w:rsidP="00DA088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DA0883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001DC9" w14:textId="77777777" w:rsidR="00DA0883" w:rsidRPr="00DA0883" w:rsidRDefault="00DA0883" w:rsidP="00DA088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DA0883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8392F2" w14:textId="77777777" w:rsidR="00DA0883" w:rsidRPr="00DA0883" w:rsidRDefault="00DA0883" w:rsidP="00DA088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DA0883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29445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A9092F" w14:textId="77777777" w:rsidR="00DA0883" w:rsidRPr="00DA0883" w:rsidRDefault="00DA0883" w:rsidP="00DA088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DA0883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SERVIÇO DE INSPEÇÃO VEICULAR SEMESTRAL PARA VERIFICAÇÃO DOS EQUIPAMENTOS OBRIGATÓRIOS DE SEGURANÇA E DEMAIS REQUISITOS DO VEÍCULO ÔNIBUS PAS/MICRO ONIBUS VW PLACA QAB-8B35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D21D8E" w14:textId="77777777" w:rsidR="00DA0883" w:rsidRPr="00DA0883" w:rsidRDefault="00DA0883" w:rsidP="00DA088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DA0883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C47D04" w14:textId="77777777" w:rsidR="00DA0883" w:rsidRPr="00DA0883" w:rsidRDefault="00DA0883" w:rsidP="00DA088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DA0883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FCF7A5" w14:textId="77777777" w:rsidR="00DA0883" w:rsidRPr="00DA0883" w:rsidRDefault="00DA0883" w:rsidP="00DA088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DA0883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DM ENGENHARIA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B542CA" w14:textId="77777777" w:rsidR="00DA0883" w:rsidRPr="00DA0883" w:rsidRDefault="00DA0883" w:rsidP="00DA088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DA0883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350,00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D03506" w14:textId="77777777" w:rsidR="00DA0883" w:rsidRPr="00DA0883" w:rsidRDefault="00DA0883" w:rsidP="00DA088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DA0883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350,00</w:t>
            </w:r>
          </w:p>
        </w:tc>
      </w:tr>
      <w:tr w:rsidR="00DA0883" w:rsidRPr="00DA0883" w14:paraId="527D849E" w14:textId="77777777" w:rsidTr="00DA0883">
        <w:trPr>
          <w:trHeight w:val="90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6FA4CD" w14:textId="77777777" w:rsidR="00DA0883" w:rsidRPr="00DA0883" w:rsidRDefault="00DA0883" w:rsidP="00DA088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DA0883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1250B9" w14:textId="77777777" w:rsidR="00DA0883" w:rsidRPr="00DA0883" w:rsidRDefault="00DA0883" w:rsidP="00DA088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DA0883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AF939D" w14:textId="77777777" w:rsidR="00DA0883" w:rsidRPr="00DA0883" w:rsidRDefault="00DA0883" w:rsidP="00DA088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DA0883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BEAFAC" w14:textId="77777777" w:rsidR="00DA0883" w:rsidRPr="00DA0883" w:rsidRDefault="00DA0883" w:rsidP="00DA088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DA0883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25704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6637D2" w14:textId="77777777" w:rsidR="00DA0883" w:rsidRPr="00DA0883" w:rsidRDefault="00DA0883" w:rsidP="00DA088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DA0883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SERVIÇO DE INSPEÇÃO VEICULAR SEMESTRAL PARA VERIFICAÇÃO DOS EQUIPAMENTOS OBRIGATÓRIOS DE SEGURANÇA E DEMAIS REQUISITOS DO VEÍCULO ÔNIBUS PAS/ÔNIBUS MERCEDES BENZ 1519, PLACA NRL-8684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784111" w14:textId="77777777" w:rsidR="00DA0883" w:rsidRPr="00DA0883" w:rsidRDefault="00DA0883" w:rsidP="00DA088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DA0883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64F17C" w14:textId="77777777" w:rsidR="00DA0883" w:rsidRPr="00DA0883" w:rsidRDefault="00DA0883" w:rsidP="00DA088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DA0883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90E064" w14:textId="77777777" w:rsidR="00DA0883" w:rsidRPr="00DA0883" w:rsidRDefault="00DA0883" w:rsidP="00DA088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DA0883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DM ENGENHARIA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FD149A" w14:textId="77777777" w:rsidR="00DA0883" w:rsidRPr="00DA0883" w:rsidRDefault="00DA0883" w:rsidP="00DA088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DA0883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350,00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0C1B3C" w14:textId="77777777" w:rsidR="00DA0883" w:rsidRPr="00DA0883" w:rsidRDefault="00DA0883" w:rsidP="00DA088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DA0883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350,00</w:t>
            </w:r>
          </w:p>
        </w:tc>
      </w:tr>
      <w:tr w:rsidR="00DA0883" w:rsidRPr="00DA0883" w14:paraId="22352A27" w14:textId="77777777" w:rsidTr="00DA0883">
        <w:trPr>
          <w:trHeight w:val="90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55879A" w14:textId="77777777" w:rsidR="00DA0883" w:rsidRPr="00DA0883" w:rsidRDefault="00DA0883" w:rsidP="00DA088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DA0883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3FEF7E" w14:textId="77777777" w:rsidR="00DA0883" w:rsidRPr="00DA0883" w:rsidRDefault="00DA0883" w:rsidP="00DA088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DA0883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D398BA" w14:textId="77777777" w:rsidR="00DA0883" w:rsidRPr="00DA0883" w:rsidRDefault="00DA0883" w:rsidP="00DA088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DA0883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96FD40" w14:textId="77777777" w:rsidR="00DA0883" w:rsidRPr="00DA0883" w:rsidRDefault="00DA0883" w:rsidP="00DA088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DA0883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25705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7E4662" w14:textId="77777777" w:rsidR="00DA0883" w:rsidRPr="00DA0883" w:rsidRDefault="00DA0883" w:rsidP="00DA088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DA0883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SERVIÇO DE INSPEÇÃO VEICULAR SEMESTRAL PARA VERIFICAÇÃO DOS EQUIPAMENTOS OBRIGATÓRIOS DE SEGURANÇA E DEMAIS REQUISITOS DO VEÍCULO ÔNIBUS PAS/ÔNIBUS MERCEDES BENZ 1519, PLACA NRZ-3742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5EF80B" w14:textId="77777777" w:rsidR="00DA0883" w:rsidRPr="00DA0883" w:rsidRDefault="00DA0883" w:rsidP="00DA088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DA0883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5E7AB0" w14:textId="77777777" w:rsidR="00DA0883" w:rsidRPr="00DA0883" w:rsidRDefault="00DA0883" w:rsidP="00DA088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DA0883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9590B9" w14:textId="77777777" w:rsidR="00DA0883" w:rsidRPr="00DA0883" w:rsidRDefault="00DA0883" w:rsidP="00DA088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DA0883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DM ENGENHARIA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DDE5EE" w14:textId="77777777" w:rsidR="00DA0883" w:rsidRPr="00DA0883" w:rsidRDefault="00DA0883" w:rsidP="00DA088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DA0883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350,00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CAC003" w14:textId="77777777" w:rsidR="00DA0883" w:rsidRPr="00DA0883" w:rsidRDefault="00DA0883" w:rsidP="00DA088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DA0883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350,00</w:t>
            </w:r>
          </w:p>
        </w:tc>
      </w:tr>
      <w:tr w:rsidR="00DA0883" w:rsidRPr="00DA0883" w14:paraId="206B097B" w14:textId="77777777" w:rsidTr="00DA0883">
        <w:trPr>
          <w:trHeight w:val="90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9EE5B1" w14:textId="77777777" w:rsidR="00DA0883" w:rsidRPr="00DA0883" w:rsidRDefault="00DA0883" w:rsidP="00DA088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DA0883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DEBB1A" w14:textId="77777777" w:rsidR="00DA0883" w:rsidRPr="00DA0883" w:rsidRDefault="00DA0883" w:rsidP="00DA088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DA0883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BC9B67" w14:textId="77777777" w:rsidR="00DA0883" w:rsidRPr="00DA0883" w:rsidRDefault="00DA0883" w:rsidP="00DA088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DA0883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A298C8" w14:textId="77777777" w:rsidR="00DA0883" w:rsidRPr="00DA0883" w:rsidRDefault="00DA0883" w:rsidP="00DA088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DA0883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25706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CC0CBE" w14:textId="77777777" w:rsidR="00DA0883" w:rsidRPr="00DA0883" w:rsidRDefault="00DA0883" w:rsidP="00DA088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DA0883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SERVIÇO DE INSPEÇÃO VEICULAR SEMESTRAL PARA VERIFICAÇÃO DOS EQUIPAMENTOS OBRIGATÓRIOS DE SEGURANÇA E DEMAIS REQUISITOS DO VEÍCULO ÔNIBUS PAS/ÔNIBUS MERCEDES BENZ 1519, PLACA NRZ-3743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11B7EF" w14:textId="77777777" w:rsidR="00DA0883" w:rsidRPr="00DA0883" w:rsidRDefault="00DA0883" w:rsidP="00DA088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DA0883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C9F64E" w14:textId="77777777" w:rsidR="00DA0883" w:rsidRPr="00DA0883" w:rsidRDefault="00DA0883" w:rsidP="00DA088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DA0883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FB0E2A" w14:textId="77777777" w:rsidR="00DA0883" w:rsidRPr="00DA0883" w:rsidRDefault="00DA0883" w:rsidP="00DA088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DA0883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DM ENGENHARIA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5B4D88" w14:textId="77777777" w:rsidR="00DA0883" w:rsidRPr="00DA0883" w:rsidRDefault="00DA0883" w:rsidP="00DA088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DA0883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350,00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BA2004" w14:textId="77777777" w:rsidR="00DA0883" w:rsidRPr="00DA0883" w:rsidRDefault="00DA0883" w:rsidP="00DA088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DA0883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350,00</w:t>
            </w:r>
          </w:p>
        </w:tc>
      </w:tr>
      <w:tr w:rsidR="00DA0883" w:rsidRPr="00DA0883" w14:paraId="36F60180" w14:textId="77777777" w:rsidTr="00DA0883">
        <w:trPr>
          <w:trHeight w:val="90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5766DC" w14:textId="77777777" w:rsidR="00DA0883" w:rsidRPr="00DA0883" w:rsidRDefault="00DA0883" w:rsidP="00DA088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DA0883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11E215" w14:textId="77777777" w:rsidR="00DA0883" w:rsidRPr="00DA0883" w:rsidRDefault="00DA0883" w:rsidP="00DA088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DA0883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1B2980" w14:textId="77777777" w:rsidR="00DA0883" w:rsidRPr="00DA0883" w:rsidRDefault="00DA0883" w:rsidP="00DA088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DA0883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140697" w14:textId="77777777" w:rsidR="00DA0883" w:rsidRPr="00DA0883" w:rsidRDefault="00DA0883" w:rsidP="00DA088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DA0883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25707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4DA8B2" w14:textId="77777777" w:rsidR="00DA0883" w:rsidRPr="00DA0883" w:rsidRDefault="00DA0883" w:rsidP="00DA088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DA0883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SERVIÇO DE INSPEÇÃO VEICULAR SEMESTRAL PARA VERIFICAÇÃO DOS EQUIPAMENTOS OBRIGATÓRIOS DE SEGURANÇA E DEMAIS REQUISITOS DO VEÍCULO ÔNIBUS PAS/ÔNIBUS MERCEDES BENZ 1519, PLACA NRZ-3744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4D8657" w14:textId="77777777" w:rsidR="00DA0883" w:rsidRPr="00DA0883" w:rsidRDefault="00DA0883" w:rsidP="00DA088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DA0883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276AA2" w14:textId="77777777" w:rsidR="00DA0883" w:rsidRPr="00DA0883" w:rsidRDefault="00DA0883" w:rsidP="00DA088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DA0883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329713" w14:textId="77777777" w:rsidR="00DA0883" w:rsidRPr="00DA0883" w:rsidRDefault="00DA0883" w:rsidP="00DA088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DA0883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DM ENGENHARIA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DAA605" w14:textId="77777777" w:rsidR="00DA0883" w:rsidRPr="00DA0883" w:rsidRDefault="00DA0883" w:rsidP="00DA088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DA0883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350,00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1FD9DE" w14:textId="77777777" w:rsidR="00DA0883" w:rsidRPr="00DA0883" w:rsidRDefault="00DA0883" w:rsidP="00DA088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DA0883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350,00</w:t>
            </w:r>
          </w:p>
        </w:tc>
      </w:tr>
      <w:tr w:rsidR="00DA0883" w:rsidRPr="00DA0883" w14:paraId="43A4A1BF" w14:textId="77777777" w:rsidTr="00DA0883">
        <w:trPr>
          <w:trHeight w:val="90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A45BE7" w14:textId="77777777" w:rsidR="00DA0883" w:rsidRPr="00DA0883" w:rsidRDefault="00DA0883" w:rsidP="00DA088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DA0883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665C93" w14:textId="77777777" w:rsidR="00DA0883" w:rsidRPr="00DA0883" w:rsidRDefault="00DA0883" w:rsidP="00DA088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DA0883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FA3AF6" w14:textId="77777777" w:rsidR="00DA0883" w:rsidRPr="00DA0883" w:rsidRDefault="00DA0883" w:rsidP="00DA088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DA0883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B4B4C1" w14:textId="77777777" w:rsidR="00DA0883" w:rsidRPr="00DA0883" w:rsidRDefault="00DA0883" w:rsidP="00DA088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DA0883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25708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870B3A" w14:textId="77777777" w:rsidR="00DA0883" w:rsidRPr="00DA0883" w:rsidRDefault="00DA0883" w:rsidP="00DA088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DA0883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SERVIÇO DE INSPEÇÃO VEICULAR SEMESTRAL PARA VERIFICAÇÃO DOS EQUIPAMENTOS OBRIGATÓRIOS DE SEGURANÇA E DEMAIS REQUISITOS DO VEÍCULO ÔNIBUS PAS/ÔNIBUS MERCEDES BENZ 1519, PLACA OOM-6920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C6BC56" w14:textId="77777777" w:rsidR="00DA0883" w:rsidRPr="00DA0883" w:rsidRDefault="00DA0883" w:rsidP="00DA088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DA0883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340A47" w14:textId="77777777" w:rsidR="00DA0883" w:rsidRPr="00DA0883" w:rsidRDefault="00DA0883" w:rsidP="00DA088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DA0883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7B3A3C" w14:textId="77777777" w:rsidR="00DA0883" w:rsidRPr="00DA0883" w:rsidRDefault="00DA0883" w:rsidP="00DA088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DA0883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DM ENGENHARIA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75CD9D" w14:textId="77777777" w:rsidR="00DA0883" w:rsidRPr="00DA0883" w:rsidRDefault="00DA0883" w:rsidP="00DA088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DA0883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350,00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5DD441" w14:textId="77777777" w:rsidR="00DA0883" w:rsidRPr="00DA0883" w:rsidRDefault="00DA0883" w:rsidP="00DA088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DA0883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350,00</w:t>
            </w:r>
          </w:p>
        </w:tc>
      </w:tr>
      <w:tr w:rsidR="00DA0883" w:rsidRPr="00DA0883" w14:paraId="22A6AEC6" w14:textId="77777777" w:rsidTr="00DA0883">
        <w:trPr>
          <w:trHeight w:val="90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DDF807" w14:textId="77777777" w:rsidR="00DA0883" w:rsidRPr="00DA0883" w:rsidRDefault="00DA0883" w:rsidP="00DA088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DA0883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80DDA3" w14:textId="77777777" w:rsidR="00DA0883" w:rsidRPr="00DA0883" w:rsidRDefault="00DA0883" w:rsidP="00DA088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DA0883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C39FCA" w14:textId="77777777" w:rsidR="00DA0883" w:rsidRPr="00DA0883" w:rsidRDefault="00DA0883" w:rsidP="00DA088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DA0883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D5DF99" w14:textId="77777777" w:rsidR="00DA0883" w:rsidRPr="00DA0883" w:rsidRDefault="00DA0883" w:rsidP="00DA088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DA0883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25709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EFDAE8" w14:textId="77777777" w:rsidR="00DA0883" w:rsidRPr="00DA0883" w:rsidRDefault="00DA0883" w:rsidP="00DA088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DA0883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SERVIÇO DE INSPEÇÃO VEICULAR SEMESTRAL PARA VERIFICAÇÃO DOS EQUIPAMENTOS OBRIGATÓRIOS DE SEGURANÇA E DEMAIS REQUISITOS DO VEÍCULO ÔNIBUS PAS/ÔNIBUS MERCEDES BENZ 1519, PLACA QAB-5290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ADC674" w14:textId="77777777" w:rsidR="00DA0883" w:rsidRPr="00DA0883" w:rsidRDefault="00DA0883" w:rsidP="00DA088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DA0883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A3379E" w14:textId="77777777" w:rsidR="00DA0883" w:rsidRPr="00DA0883" w:rsidRDefault="00DA0883" w:rsidP="00DA088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DA0883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997C52" w14:textId="77777777" w:rsidR="00DA0883" w:rsidRPr="00DA0883" w:rsidRDefault="00DA0883" w:rsidP="00DA088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DA0883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DM ENGENHARIA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431A0C" w14:textId="77777777" w:rsidR="00DA0883" w:rsidRPr="00DA0883" w:rsidRDefault="00DA0883" w:rsidP="00DA088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DA0883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350,00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4B2A69" w14:textId="77777777" w:rsidR="00DA0883" w:rsidRPr="00DA0883" w:rsidRDefault="00DA0883" w:rsidP="00DA088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DA0883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350,00</w:t>
            </w:r>
          </w:p>
        </w:tc>
      </w:tr>
      <w:tr w:rsidR="00DA0883" w:rsidRPr="00DA0883" w14:paraId="681AB2CB" w14:textId="77777777" w:rsidTr="00DA0883">
        <w:trPr>
          <w:trHeight w:val="90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8BB758" w14:textId="77777777" w:rsidR="00DA0883" w:rsidRPr="00DA0883" w:rsidRDefault="00DA0883" w:rsidP="00DA088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DA0883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05ADDE" w14:textId="77777777" w:rsidR="00DA0883" w:rsidRPr="00DA0883" w:rsidRDefault="00DA0883" w:rsidP="00DA088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DA0883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EC0414" w14:textId="77777777" w:rsidR="00DA0883" w:rsidRPr="00DA0883" w:rsidRDefault="00DA0883" w:rsidP="00DA088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DA0883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65325A" w14:textId="77777777" w:rsidR="00DA0883" w:rsidRPr="00DA0883" w:rsidRDefault="00DA0883" w:rsidP="00DA088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DA0883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25710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49A4A7" w14:textId="77777777" w:rsidR="00DA0883" w:rsidRPr="00DA0883" w:rsidRDefault="00DA0883" w:rsidP="00DA088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DA0883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SERVIÇO DE INSPEÇÃO VEICULAR SEMESTRAL PARA VERIFICAÇÃO DOS EQUIPAMENTOS OBRIGATÓRIOS DE SEGURANÇA E DEMAIS REQUISITOS DO VEÍCULO ÔNIBUS PAS/ÔNIBUS MPOLO/VOLARE, PLACA HTO-2540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3E5B2F" w14:textId="77777777" w:rsidR="00DA0883" w:rsidRPr="00DA0883" w:rsidRDefault="00DA0883" w:rsidP="00DA088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DA0883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3CDC9C" w14:textId="77777777" w:rsidR="00DA0883" w:rsidRPr="00DA0883" w:rsidRDefault="00DA0883" w:rsidP="00DA088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DA0883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E831E6" w14:textId="77777777" w:rsidR="00DA0883" w:rsidRPr="00DA0883" w:rsidRDefault="00DA0883" w:rsidP="00DA088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DA0883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DM ENGENHARIA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CF2D9A" w14:textId="77777777" w:rsidR="00DA0883" w:rsidRPr="00DA0883" w:rsidRDefault="00DA0883" w:rsidP="00DA088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DA0883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350,00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156042" w14:textId="77777777" w:rsidR="00DA0883" w:rsidRPr="00DA0883" w:rsidRDefault="00DA0883" w:rsidP="00DA088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DA0883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350,00</w:t>
            </w:r>
          </w:p>
        </w:tc>
      </w:tr>
      <w:tr w:rsidR="00DA0883" w:rsidRPr="00DA0883" w14:paraId="160C3F46" w14:textId="77777777" w:rsidTr="00DA0883">
        <w:trPr>
          <w:trHeight w:val="90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4A0876" w14:textId="77777777" w:rsidR="00DA0883" w:rsidRPr="00DA0883" w:rsidRDefault="00DA0883" w:rsidP="00DA088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DA0883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33743B" w14:textId="77777777" w:rsidR="00DA0883" w:rsidRPr="00DA0883" w:rsidRDefault="00DA0883" w:rsidP="00DA088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DA0883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FEBB5A" w14:textId="77777777" w:rsidR="00DA0883" w:rsidRPr="00DA0883" w:rsidRDefault="00DA0883" w:rsidP="00DA088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DA0883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661CD9" w14:textId="77777777" w:rsidR="00DA0883" w:rsidRPr="00DA0883" w:rsidRDefault="00DA0883" w:rsidP="00DA088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DA0883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25711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6D90AA" w14:textId="77777777" w:rsidR="00DA0883" w:rsidRPr="00DA0883" w:rsidRDefault="00DA0883" w:rsidP="00DA088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DA0883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SERVIÇO DE INSPEÇÃO VEICULAR SEMESTRAL PARA VERIFICAÇÃO DOS EQUIPAMENTOS OBRIGATÓRIOS DE SEGURANÇA E DEMAIS REQUISITOS DO VEÍCULO ÔNIBUS PAS/ÔNIBUS MPOLO/VOLARE, PLACA NRZ-3454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53AFCF" w14:textId="77777777" w:rsidR="00DA0883" w:rsidRPr="00DA0883" w:rsidRDefault="00DA0883" w:rsidP="00DA088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DA0883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8C812D" w14:textId="77777777" w:rsidR="00DA0883" w:rsidRPr="00DA0883" w:rsidRDefault="00DA0883" w:rsidP="00DA088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DA0883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44612D" w14:textId="77777777" w:rsidR="00DA0883" w:rsidRPr="00DA0883" w:rsidRDefault="00DA0883" w:rsidP="00DA088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DA0883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DM ENGENHARIA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5106A4" w14:textId="77777777" w:rsidR="00DA0883" w:rsidRPr="00DA0883" w:rsidRDefault="00DA0883" w:rsidP="00DA088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DA0883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350,00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788ED4" w14:textId="77777777" w:rsidR="00DA0883" w:rsidRPr="00DA0883" w:rsidRDefault="00DA0883" w:rsidP="00DA088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DA0883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350,00</w:t>
            </w:r>
          </w:p>
        </w:tc>
      </w:tr>
      <w:tr w:rsidR="00DA0883" w:rsidRPr="00DA0883" w14:paraId="41916CB6" w14:textId="77777777" w:rsidTr="00DA0883">
        <w:trPr>
          <w:trHeight w:val="90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E41567" w14:textId="77777777" w:rsidR="00DA0883" w:rsidRPr="00DA0883" w:rsidRDefault="00DA0883" w:rsidP="00DA088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DA0883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lastRenderedPageBreak/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15FA5E" w14:textId="77777777" w:rsidR="00DA0883" w:rsidRPr="00DA0883" w:rsidRDefault="00DA0883" w:rsidP="00DA088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DA0883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32BBFE" w14:textId="77777777" w:rsidR="00DA0883" w:rsidRPr="00DA0883" w:rsidRDefault="00DA0883" w:rsidP="00DA088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DA0883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62E2EE" w14:textId="77777777" w:rsidR="00DA0883" w:rsidRPr="00DA0883" w:rsidRDefault="00DA0883" w:rsidP="00DA088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DA0883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25712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A88E43" w14:textId="77777777" w:rsidR="00DA0883" w:rsidRPr="00DA0883" w:rsidRDefault="00DA0883" w:rsidP="00DA088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DA0883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SERVIÇO DE INSPEÇÃO VEICULAR SEMESTRAL PARA VERIFICAÇÃO DOS EQUIPAMENTOS OBRIGATÓRIOS DE SEGURANÇA E DEMAIS REQUISITOS DO VEÍCULO ÔNIBUS PAS/ÔNIBUS MPOLO/VOLARE, PLACA NRZ-3455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669D53" w14:textId="77777777" w:rsidR="00DA0883" w:rsidRPr="00DA0883" w:rsidRDefault="00DA0883" w:rsidP="00DA088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DA0883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AE2BBB" w14:textId="77777777" w:rsidR="00DA0883" w:rsidRPr="00DA0883" w:rsidRDefault="00DA0883" w:rsidP="00DA088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DA0883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D06FB6" w14:textId="77777777" w:rsidR="00DA0883" w:rsidRPr="00DA0883" w:rsidRDefault="00DA0883" w:rsidP="00DA088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DA0883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DM ENGENHARIA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5A7D98" w14:textId="77777777" w:rsidR="00DA0883" w:rsidRPr="00DA0883" w:rsidRDefault="00DA0883" w:rsidP="00DA088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DA0883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350,00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912051" w14:textId="77777777" w:rsidR="00DA0883" w:rsidRPr="00DA0883" w:rsidRDefault="00DA0883" w:rsidP="00DA088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DA0883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350,00</w:t>
            </w:r>
          </w:p>
        </w:tc>
      </w:tr>
      <w:tr w:rsidR="00DA0883" w:rsidRPr="00DA0883" w14:paraId="15E73430" w14:textId="77777777" w:rsidTr="00DA0883">
        <w:trPr>
          <w:trHeight w:val="90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045F2F" w14:textId="77777777" w:rsidR="00DA0883" w:rsidRPr="00DA0883" w:rsidRDefault="00DA0883" w:rsidP="00DA088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DA0883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C4321D" w14:textId="77777777" w:rsidR="00DA0883" w:rsidRPr="00DA0883" w:rsidRDefault="00DA0883" w:rsidP="00DA088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DA0883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C36A89" w14:textId="77777777" w:rsidR="00DA0883" w:rsidRPr="00DA0883" w:rsidRDefault="00DA0883" w:rsidP="00DA088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DA0883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DAFF1C" w14:textId="77777777" w:rsidR="00DA0883" w:rsidRPr="00DA0883" w:rsidRDefault="00DA0883" w:rsidP="00DA088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DA0883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25713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7999E1" w14:textId="77777777" w:rsidR="00DA0883" w:rsidRPr="00DA0883" w:rsidRDefault="00DA0883" w:rsidP="00DA088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DA0883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SERVIÇO DE INSPEÇÃO VEICULAR SEMESTRAL PARA VERIFICAÇÃO DOS EQUIPAMENTOS OBRIGATÓRIOS DE SEGURANÇA E DEMAIS REQUISITOS DO VEÍCULO ÔNIBUS PAS/ÔNIBUS VW 15.190, PLACA HTO-2544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113C3A" w14:textId="77777777" w:rsidR="00DA0883" w:rsidRPr="00DA0883" w:rsidRDefault="00DA0883" w:rsidP="00DA088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DA0883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408810" w14:textId="77777777" w:rsidR="00DA0883" w:rsidRPr="00DA0883" w:rsidRDefault="00DA0883" w:rsidP="00DA088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DA0883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B0A58E" w14:textId="77777777" w:rsidR="00DA0883" w:rsidRPr="00DA0883" w:rsidRDefault="00DA0883" w:rsidP="00DA088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DA0883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DM ENGENHARIA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CC06F7" w14:textId="77777777" w:rsidR="00DA0883" w:rsidRPr="00DA0883" w:rsidRDefault="00DA0883" w:rsidP="00DA088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DA0883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350,00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33E50E" w14:textId="77777777" w:rsidR="00DA0883" w:rsidRPr="00DA0883" w:rsidRDefault="00DA0883" w:rsidP="00DA088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DA0883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350,00</w:t>
            </w:r>
          </w:p>
        </w:tc>
      </w:tr>
      <w:tr w:rsidR="00DA0883" w:rsidRPr="00DA0883" w14:paraId="033549A9" w14:textId="77777777" w:rsidTr="00DA0883">
        <w:trPr>
          <w:trHeight w:val="90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C9D0B4" w14:textId="77777777" w:rsidR="00DA0883" w:rsidRPr="00DA0883" w:rsidRDefault="00DA0883" w:rsidP="00DA088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DA0883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587D3C" w14:textId="77777777" w:rsidR="00DA0883" w:rsidRPr="00DA0883" w:rsidRDefault="00DA0883" w:rsidP="00DA088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DA0883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C9133A" w14:textId="77777777" w:rsidR="00DA0883" w:rsidRPr="00DA0883" w:rsidRDefault="00DA0883" w:rsidP="00DA088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DA0883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F38D42" w14:textId="77777777" w:rsidR="00DA0883" w:rsidRPr="00DA0883" w:rsidRDefault="00DA0883" w:rsidP="00DA088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DA0883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25715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7EFA1C" w14:textId="77777777" w:rsidR="00DA0883" w:rsidRPr="00DA0883" w:rsidRDefault="00DA0883" w:rsidP="00DA088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DA0883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SERVIÇO DE INSPEÇÃO VEICULAR SEMESTRAL PARA VERIFICAÇÃO DOS EQUIPAMENTOS OBRIGATÓRIOS DE SEGURANÇA E DEMAIS REQUISITOS DO VEÍCULO ÔNIBUS PAS/ÔNIBUS VW 15.190, PLACA HTO-2791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4DFBE7" w14:textId="77777777" w:rsidR="00DA0883" w:rsidRPr="00DA0883" w:rsidRDefault="00DA0883" w:rsidP="00DA088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DA0883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C5D72A" w14:textId="77777777" w:rsidR="00DA0883" w:rsidRPr="00DA0883" w:rsidRDefault="00DA0883" w:rsidP="00DA088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DA0883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DC1EAF" w14:textId="77777777" w:rsidR="00DA0883" w:rsidRPr="00DA0883" w:rsidRDefault="00DA0883" w:rsidP="00DA088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DA0883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DM ENGENHARIA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91CA6F" w14:textId="77777777" w:rsidR="00DA0883" w:rsidRPr="00DA0883" w:rsidRDefault="00DA0883" w:rsidP="00DA088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DA0883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350,00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0FDA45" w14:textId="77777777" w:rsidR="00DA0883" w:rsidRPr="00DA0883" w:rsidRDefault="00DA0883" w:rsidP="00DA088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DA0883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350,00</w:t>
            </w:r>
          </w:p>
        </w:tc>
      </w:tr>
      <w:tr w:rsidR="00DA0883" w:rsidRPr="00DA0883" w14:paraId="598578D1" w14:textId="77777777" w:rsidTr="00DA0883">
        <w:trPr>
          <w:trHeight w:val="90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577B8A" w14:textId="77777777" w:rsidR="00DA0883" w:rsidRPr="00DA0883" w:rsidRDefault="00DA0883" w:rsidP="00DA088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DA0883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2B17E0" w14:textId="77777777" w:rsidR="00DA0883" w:rsidRPr="00DA0883" w:rsidRDefault="00DA0883" w:rsidP="00DA088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DA0883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3FECCE" w14:textId="77777777" w:rsidR="00DA0883" w:rsidRPr="00DA0883" w:rsidRDefault="00DA0883" w:rsidP="00DA088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DA0883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6C5B34" w14:textId="77777777" w:rsidR="00DA0883" w:rsidRPr="00DA0883" w:rsidRDefault="00DA0883" w:rsidP="00DA088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DA0883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25716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F38E7E" w14:textId="77777777" w:rsidR="00DA0883" w:rsidRPr="00DA0883" w:rsidRDefault="00DA0883" w:rsidP="00DA088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DA0883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SERVIÇO DE INSPEÇÃO VEICULAR SEMESTRAL PARA VERIFICAÇÃO DOS EQUIPAMENTOS OBRIGATÓRIOS DE SEGURANÇA E DEMAIS REQUISITOS DO VEÍCULO ÔNIBUS PAS/ÔNIBUS VW 15.190, PLACA HTO-2792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AE3EE1" w14:textId="77777777" w:rsidR="00DA0883" w:rsidRPr="00DA0883" w:rsidRDefault="00DA0883" w:rsidP="00DA088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DA0883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AF2609" w14:textId="77777777" w:rsidR="00DA0883" w:rsidRPr="00DA0883" w:rsidRDefault="00DA0883" w:rsidP="00DA088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DA0883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53217A" w14:textId="77777777" w:rsidR="00DA0883" w:rsidRPr="00DA0883" w:rsidRDefault="00DA0883" w:rsidP="00DA088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DA0883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DM ENGENHARIA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3828F9" w14:textId="77777777" w:rsidR="00DA0883" w:rsidRPr="00DA0883" w:rsidRDefault="00DA0883" w:rsidP="00DA088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DA0883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350,00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88C8A0" w14:textId="77777777" w:rsidR="00DA0883" w:rsidRPr="00DA0883" w:rsidRDefault="00DA0883" w:rsidP="00DA088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DA0883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350,00</w:t>
            </w:r>
          </w:p>
        </w:tc>
      </w:tr>
      <w:tr w:rsidR="00DA0883" w:rsidRPr="00DA0883" w14:paraId="4060F46E" w14:textId="77777777" w:rsidTr="00DA0883">
        <w:trPr>
          <w:trHeight w:val="90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78C9D5" w14:textId="77777777" w:rsidR="00DA0883" w:rsidRPr="00DA0883" w:rsidRDefault="00DA0883" w:rsidP="00DA088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DA0883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E3DD66" w14:textId="77777777" w:rsidR="00DA0883" w:rsidRPr="00DA0883" w:rsidRDefault="00DA0883" w:rsidP="00DA088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DA0883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B176FC" w14:textId="77777777" w:rsidR="00DA0883" w:rsidRPr="00DA0883" w:rsidRDefault="00DA0883" w:rsidP="00DA088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DA0883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2E6EB8" w14:textId="77777777" w:rsidR="00DA0883" w:rsidRPr="00DA0883" w:rsidRDefault="00DA0883" w:rsidP="00DA088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DA0883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29446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5A8C7E" w14:textId="77777777" w:rsidR="00DA0883" w:rsidRPr="00DA0883" w:rsidRDefault="00DA0883" w:rsidP="00DA088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DA0883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SERVIÇO DE INSPEÇÃO VEICULAR SEMESTRAL PARA VERIFICAÇÃO DOS EQUIPAMENTOS OBRIGATÓRIOS DE SEGURANÇA E DEMAIS REQUISITOS DO VEÍCULO ÔNIBUS PAS/ÔNIBUS VW 15.190, PLACA QAO-9H56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CC9D28" w14:textId="77777777" w:rsidR="00DA0883" w:rsidRPr="00DA0883" w:rsidRDefault="00DA0883" w:rsidP="00DA088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DA0883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B5EA24" w14:textId="77777777" w:rsidR="00DA0883" w:rsidRPr="00DA0883" w:rsidRDefault="00DA0883" w:rsidP="00DA088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DA0883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E41C0E" w14:textId="77777777" w:rsidR="00DA0883" w:rsidRPr="00DA0883" w:rsidRDefault="00DA0883" w:rsidP="00DA088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DA0883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DM ENGENHARIA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1508AD" w14:textId="77777777" w:rsidR="00DA0883" w:rsidRPr="00DA0883" w:rsidRDefault="00DA0883" w:rsidP="00DA088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DA0883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350,00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FA822E" w14:textId="77777777" w:rsidR="00DA0883" w:rsidRPr="00DA0883" w:rsidRDefault="00DA0883" w:rsidP="00DA088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DA0883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350,00</w:t>
            </w:r>
          </w:p>
        </w:tc>
      </w:tr>
      <w:tr w:rsidR="00DA0883" w:rsidRPr="00DA0883" w14:paraId="47E7DB34" w14:textId="77777777" w:rsidTr="00DA0883">
        <w:trPr>
          <w:trHeight w:val="90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8DF201" w14:textId="77777777" w:rsidR="00DA0883" w:rsidRPr="00DA0883" w:rsidRDefault="00DA0883" w:rsidP="00DA088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DA0883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8A0C97" w14:textId="77777777" w:rsidR="00DA0883" w:rsidRPr="00DA0883" w:rsidRDefault="00DA0883" w:rsidP="00DA088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DA0883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120334" w14:textId="77777777" w:rsidR="00DA0883" w:rsidRPr="00DA0883" w:rsidRDefault="00DA0883" w:rsidP="00DA088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DA0883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11AF97" w14:textId="77777777" w:rsidR="00DA0883" w:rsidRPr="00DA0883" w:rsidRDefault="00DA0883" w:rsidP="00DA088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DA0883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31629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8A1B8E" w14:textId="77777777" w:rsidR="00DA0883" w:rsidRPr="00DA0883" w:rsidRDefault="00DA0883" w:rsidP="00DA088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DA0883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SERVIÇO DE INSPEÇÃO VEICULAR SEMESTRAL PARA VERIFICAÇÃO DOS EQUIPAMENTOS OBRIGATÓRIOS DE SEGURANÇA E DEMAIS REQUISITOS DO VEÍCULO ÔNIBUS PAS/ÔNIBUS VW 15.190, PLACA RWD4I12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4FFF69" w14:textId="77777777" w:rsidR="00DA0883" w:rsidRPr="00DA0883" w:rsidRDefault="00DA0883" w:rsidP="00DA088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DA0883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063D67" w14:textId="77777777" w:rsidR="00DA0883" w:rsidRPr="00DA0883" w:rsidRDefault="00DA0883" w:rsidP="00DA088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DA0883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6E8598" w14:textId="77777777" w:rsidR="00DA0883" w:rsidRPr="00DA0883" w:rsidRDefault="00DA0883" w:rsidP="00DA088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DA0883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DM ENGENHARIA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07BE48" w14:textId="77777777" w:rsidR="00DA0883" w:rsidRPr="00DA0883" w:rsidRDefault="00DA0883" w:rsidP="00DA088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DA0883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350,00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1BB47C" w14:textId="77777777" w:rsidR="00DA0883" w:rsidRPr="00DA0883" w:rsidRDefault="00DA0883" w:rsidP="00DA088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DA0883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350,00</w:t>
            </w:r>
          </w:p>
        </w:tc>
      </w:tr>
      <w:tr w:rsidR="00DA0883" w:rsidRPr="00DA0883" w14:paraId="3DA5788B" w14:textId="77777777" w:rsidTr="00DA0883">
        <w:trPr>
          <w:trHeight w:val="210"/>
        </w:trPr>
        <w:tc>
          <w:tcPr>
            <w:tcW w:w="80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D131C9" w14:textId="77777777" w:rsidR="00DA0883" w:rsidRPr="00DA0883" w:rsidRDefault="00DA0883" w:rsidP="00DA088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DA0883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VALOR TOTAL</w:t>
            </w:r>
          </w:p>
        </w:tc>
        <w:tc>
          <w:tcPr>
            <w:tcW w:w="17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86FA1F9" w14:textId="77777777" w:rsidR="00DA0883" w:rsidRPr="00DA0883" w:rsidRDefault="00DA0883" w:rsidP="00DA088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A0883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pt-BR"/>
              </w:rPr>
              <w:t>5.250,00</w:t>
            </w:r>
          </w:p>
        </w:tc>
      </w:tr>
    </w:tbl>
    <w:p w14:paraId="4E6E135C" w14:textId="068F0BF6" w:rsidR="00692854" w:rsidRDefault="00692854" w:rsidP="00A763D0">
      <w:pPr>
        <w:rPr>
          <w:rFonts w:ascii="Times New Roman" w:hAnsi="Times New Roman"/>
        </w:rPr>
      </w:pPr>
    </w:p>
    <w:p w14:paraId="133013E6" w14:textId="7B48593B" w:rsidR="00A763D0" w:rsidRDefault="00A763D0" w:rsidP="00A763D0">
      <w:pPr>
        <w:spacing w:line="276" w:lineRule="auto"/>
        <w:jc w:val="both"/>
        <w:rPr>
          <w:rFonts w:ascii="Times New Roman" w:hAnsi="Times New Roman"/>
        </w:rPr>
      </w:pPr>
      <w:r w:rsidRPr="00177E89">
        <w:rPr>
          <w:rFonts w:ascii="Times New Roman" w:hAnsi="Times New Roman"/>
          <w:b/>
        </w:rPr>
        <w:t>OBJETO:</w:t>
      </w:r>
      <w:r w:rsidRPr="00177E89">
        <w:rPr>
          <w:rFonts w:ascii="Times New Roman" w:hAnsi="Times New Roman"/>
        </w:rPr>
        <w:t xml:space="preserve"> </w:t>
      </w:r>
      <w:r w:rsidR="00295546">
        <w:rPr>
          <w:rFonts w:ascii="Times New Roman" w:hAnsi="Times New Roman"/>
        </w:rPr>
        <w:t xml:space="preserve">Contratação de empresa para </w:t>
      </w:r>
      <w:r w:rsidR="00645C80">
        <w:rPr>
          <w:rFonts w:ascii="Times New Roman" w:hAnsi="Times New Roman"/>
        </w:rPr>
        <w:t>prestar serviço de inspeção semestral dos veículos do transporte escolar</w:t>
      </w:r>
      <w:r w:rsidR="00731FFA">
        <w:rPr>
          <w:rFonts w:ascii="Times New Roman" w:hAnsi="Times New Roman"/>
        </w:rPr>
        <w:t>, conf</w:t>
      </w:r>
      <w:r w:rsidR="00295546">
        <w:rPr>
          <w:rFonts w:ascii="Times New Roman" w:hAnsi="Times New Roman"/>
        </w:rPr>
        <w:t>orme solicitação</w:t>
      </w:r>
      <w:r w:rsidR="00645C80">
        <w:rPr>
          <w:rFonts w:ascii="Times New Roman" w:hAnsi="Times New Roman"/>
        </w:rPr>
        <w:t xml:space="preserve"> e termo de referência </w:t>
      </w:r>
      <w:r w:rsidR="00295546">
        <w:rPr>
          <w:rFonts w:ascii="Times New Roman" w:hAnsi="Times New Roman"/>
        </w:rPr>
        <w:t xml:space="preserve">da Secretaria de </w:t>
      </w:r>
      <w:r w:rsidR="00731FFA">
        <w:rPr>
          <w:rFonts w:ascii="Times New Roman" w:hAnsi="Times New Roman"/>
        </w:rPr>
        <w:t>Educação</w:t>
      </w:r>
      <w:r w:rsidR="003E6710" w:rsidRPr="003E6710">
        <w:rPr>
          <w:rFonts w:ascii="Times New Roman" w:hAnsi="Times New Roman"/>
        </w:rPr>
        <w:t>.</w:t>
      </w:r>
    </w:p>
    <w:p w14:paraId="1EED6D46" w14:textId="77777777" w:rsidR="00187760" w:rsidRDefault="00187760" w:rsidP="00A763D0">
      <w:pPr>
        <w:spacing w:line="276" w:lineRule="auto"/>
        <w:jc w:val="both"/>
        <w:rPr>
          <w:rFonts w:ascii="Times New Roman" w:hAnsi="Times New Roman"/>
          <w:sz w:val="22"/>
        </w:rPr>
      </w:pPr>
    </w:p>
    <w:p w14:paraId="3678078B" w14:textId="22F5BD9D" w:rsidR="00A763D0" w:rsidRDefault="00A763D0" w:rsidP="00A763D0">
      <w:pPr>
        <w:spacing w:line="276" w:lineRule="auto"/>
        <w:jc w:val="both"/>
        <w:rPr>
          <w:rFonts w:ascii="Times New Roman" w:hAnsi="Times New Roman"/>
          <w:b/>
          <w:sz w:val="22"/>
        </w:rPr>
      </w:pPr>
      <w:r>
        <w:rPr>
          <w:rFonts w:ascii="Times New Roman" w:hAnsi="Times New Roman"/>
          <w:b/>
          <w:sz w:val="22"/>
        </w:rPr>
        <w:t xml:space="preserve">DOTAÇÕES: </w:t>
      </w:r>
    </w:p>
    <w:p w14:paraId="749A090E" w14:textId="77777777" w:rsidR="009F034D" w:rsidRPr="009F034D" w:rsidRDefault="009F034D" w:rsidP="009F034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rFonts w:ascii="Verdana" w:eastAsia="Times New Roman" w:hAnsi="Verdana" w:cs="Arial"/>
          <w:color w:val="000000"/>
          <w:sz w:val="20"/>
          <w:szCs w:val="20"/>
          <w:lang w:eastAsia="pt-BR"/>
        </w:rPr>
      </w:pPr>
      <w:r w:rsidRPr="009F034D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t>1  PREFEITURA MUNICIPAL DE IGUATEMI</w:t>
      </w:r>
      <w:r w:rsidRPr="009F034D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05  SECRETARIA MUNICIPAL DE EDUCAÇÃO</w:t>
      </w:r>
      <w:r w:rsidRPr="009F034D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05.01  SECRETARIA MUNICIPAL DE EDUCAÇÃO</w:t>
      </w:r>
      <w:r w:rsidRPr="009F034D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12.361.0808-2.021  APOIO AO TRANSPORTE ESCOLAR MUNICIPAL</w:t>
      </w:r>
      <w:r w:rsidRPr="009F034D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3.3.90.39.00  OUTROS SERVIÇOS DE TERCEIROS - PESSOA JURÍDICA</w:t>
      </w:r>
      <w:r w:rsidRPr="009F034D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FONTE: 1.553.0000-000     /     FICHA: 141</w:t>
      </w:r>
      <w:r w:rsidRPr="009F034D">
        <w:rPr>
          <w:rFonts w:ascii="Verdana" w:eastAsia="Times New Roman" w:hAnsi="Verdana" w:cs="Arial"/>
          <w:color w:val="000000"/>
          <w:sz w:val="20"/>
          <w:szCs w:val="20"/>
          <w:lang w:eastAsia="pt-BR"/>
        </w:rPr>
        <w:br/>
        <w:t>R$ 5.250,00 (cinco mil e duzentos e cinquenta reais)</w:t>
      </w:r>
    </w:p>
    <w:p w14:paraId="2F10CB79" w14:textId="77777777" w:rsidR="00F804DA" w:rsidRDefault="00F804DA" w:rsidP="00F804DA">
      <w:pPr>
        <w:spacing w:line="276" w:lineRule="auto"/>
        <w:jc w:val="both"/>
        <w:rPr>
          <w:rFonts w:ascii="Times New Roman" w:hAnsi="Times New Roman"/>
          <w:b/>
        </w:rPr>
      </w:pPr>
    </w:p>
    <w:p w14:paraId="61E60959" w14:textId="4AB990BC" w:rsidR="00A763D0" w:rsidRPr="00177E89" w:rsidRDefault="00A763D0" w:rsidP="00A763D0">
      <w:pPr>
        <w:spacing w:line="276" w:lineRule="auto"/>
        <w:jc w:val="both"/>
        <w:rPr>
          <w:rFonts w:ascii="Times New Roman" w:hAnsi="Times New Roman"/>
          <w:bCs/>
        </w:rPr>
      </w:pPr>
      <w:r w:rsidRPr="00177E89">
        <w:rPr>
          <w:rFonts w:ascii="Times New Roman" w:hAnsi="Times New Roman"/>
          <w:b/>
        </w:rPr>
        <w:t xml:space="preserve">DAS PENALIDADES: </w:t>
      </w:r>
      <w:r w:rsidRPr="00177E89">
        <w:rPr>
          <w:rFonts w:ascii="Times New Roman" w:hAnsi="Times New Roman"/>
          <w:bCs/>
        </w:rPr>
        <w:t>Pela inexecução parcial ou total das obrigações estipuladas nesta Ordem de Serviço, parte inadimplente pagará multa equivalente a 10% (dez por cento) do valor da inadimplência ou, se o valor não for determinável, igual a 10% (dez por cento) do valor deste contrato.</w:t>
      </w:r>
    </w:p>
    <w:p w14:paraId="51019085" w14:textId="77777777" w:rsidR="00A763D0" w:rsidRPr="00177E89" w:rsidRDefault="00A763D0" w:rsidP="00A763D0">
      <w:pPr>
        <w:spacing w:line="276" w:lineRule="auto"/>
        <w:rPr>
          <w:rFonts w:ascii="Times New Roman" w:hAnsi="Times New Roman"/>
        </w:rPr>
      </w:pPr>
    </w:p>
    <w:p w14:paraId="44121B74" w14:textId="409B6F1B" w:rsidR="00A763D0" w:rsidRPr="00177E89" w:rsidRDefault="00A763D0" w:rsidP="00A763D0">
      <w:pPr>
        <w:spacing w:line="276" w:lineRule="auto"/>
        <w:jc w:val="both"/>
        <w:rPr>
          <w:rFonts w:ascii="Times New Roman" w:hAnsi="Times New Roman"/>
        </w:rPr>
      </w:pPr>
      <w:r w:rsidRPr="00177E89">
        <w:rPr>
          <w:rFonts w:ascii="Times New Roman" w:hAnsi="Times New Roman"/>
          <w:b/>
        </w:rPr>
        <w:t>PRAZO DE EXECUÇÃO:</w:t>
      </w:r>
      <w:r w:rsidRPr="00177E89">
        <w:rPr>
          <w:rFonts w:ascii="Times New Roman" w:hAnsi="Times New Roman"/>
        </w:rPr>
        <w:t xml:space="preserve"> O prazo para início dos Serviços será imediato, contados da assinatura do presente instrumento.</w:t>
      </w:r>
    </w:p>
    <w:p w14:paraId="26023BF2" w14:textId="77777777" w:rsidR="00F1029B" w:rsidRPr="00177E89" w:rsidRDefault="00F1029B" w:rsidP="00A763D0">
      <w:pPr>
        <w:spacing w:line="276" w:lineRule="auto"/>
        <w:jc w:val="both"/>
        <w:rPr>
          <w:rFonts w:ascii="Times New Roman" w:hAnsi="Times New Roman"/>
        </w:rPr>
      </w:pPr>
    </w:p>
    <w:p w14:paraId="293CCF7A" w14:textId="47D10800" w:rsidR="00F1029B" w:rsidRPr="00177E89" w:rsidRDefault="00F1029B" w:rsidP="00F1029B">
      <w:pPr>
        <w:rPr>
          <w:rFonts w:ascii="Times New Roman" w:hAnsi="Times New Roman"/>
          <w:b/>
          <w:bCs/>
        </w:rPr>
      </w:pPr>
      <w:r w:rsidRPr="00177E89">
        <w:rPr>
          <w:rFonts w:ascii="Times New Roman" w:hAnsi="Times New Roman"/>
          <w:b/>
          <w:bCs/>
        </w:rPr>
        <w:t xml:space="preserve">VIGÊNCIA DO CONTRATO: </w:t>
      </w:r>
      <w:r w:rsidR="00257337">
        <w:rPr>
          <w:rFonts w:ascii="Times New Roman" w:hAnsi="Times New Roman"/>
        </w:rPr>
        <w:t>60 (sessenta) dias a partir de s</w:t>
      </w:r>
      <w:r w:rsidR="00D82866" w:rsidRPr="00177E89">
        <w:rPr>
          <w:rFonts w:ascii="Times New Roman" w:hAnsi="Times New Roman"/>
        </w:rPr>
        <w:t>ua assinatura</w:t>
      </w:r>
      <w:r w:rsidR="00257337">
        <w:rPr>
          <w:rFonts w:ascii="Times New Roman" w:hAnsi="Times New Roman"/>
        </w:rPr>
        <w:t>.</w:t>
      </w:r>
    </w:p>
    <w:p w14:paraId="5D88B120" w14:textId="77777777" w:rsidR="00F1029B" w:rsidRPr="00177E89" w:rsidRDefault="00F1029B" w:rsidP="00A763D0">
      <w:pPr>
        <w:spacing w:line="276" w:lineRule="auto"/>
        <w:jc w:val="both"/>
        <w:rPr>
          <w:rFonts w:ascii="Times New Roman" w:hAnsi="Times New Roman"/>
        </w:rPr>
      </w:pPr>
    </w:p>
    <w:p w14:paraId="16F166AF" w14:textId="77777777" w:rsidR="00A763D0" w:rsidRPr="00177E89" w:rsidRDefault="00A763D0" w:rsidP="00A763D0">
      <w:pPr>
        <w:spacing w:line="276" w:lineRule="auto"/>
        <w:jc w:val="both"/>
        <w:rPr>
          <w:rFonts w:ascii="Times New Roman" w:hAnsi="Times New Roman"/>
          <w:b/>
        </w:rPr>
      </w:pPr>
      <w:r w:rsidRPr="00177E89">
        <w:rPr>
          <w:rFonts w:ascii="Times New Roman" w:hAnsi="Times New Roman"/>
          <w:b/>
        </w:rPr>
        <w:lastRenderedPageBreak/>
        <w:t>CONDIÇÕES</w:t>
      </w:r>
      <w:r w:rsidRPr="00177E89">
        <w:rPr>
          <w:rFonts w:ascii="Times New Roman" w:hAnsi="Times New Roman"/>
          <w:bCs/>
        </w:rPr>
        <w:t xml:space="preserve"> </w:t>
      </w:r>
      <w:r w:rsidRPr="00177E89">
        <w:rPr>
          <w:rFonts w:ascii="Times New Roman" w:hAnsi="Times New Roman"/>
          <w:b/>
        </w:rPr>
        <w:t>DE</w:t>
      </w:r>
      <w:r w:rsidRPr="00177E89">
        <w:rPr>
          <w:rFonts w:ascii="Times New Roman" w:hAnsi="Times New Roman"/>
          <w:bCs/>
        </w:rPr>
        <w:t xml:space="preserve"> </w:t>
      </w:r>
      <w:r w:rsidRPr="00177E89">
        <w:rPr>
          <w:rFonts w:ascii="Times New Roman" w:hAnsi="Times New Roman"/>
          <w:b/>
        </w:rPr>
        <w:t xml:space="preserve">PAGAMENTO: </w:t>
      </w:r>
      <w:r w:rsidRPr="00177E89">
        <w:rPr>
          <w:rFonts w:ascii="Times New Roman" w:hAnsi="Times New Roman"/>
        </w:rPr>
        <w:t>O pagamento será efetuado em até 30 (trinta) dias após a conclusão dos serviços e apresentação das Notas Fiscais Eletrônica, devidamente atestadas pela Secretaria Solicitante</w:t>
      </w:r>
      <w:r w:rsidRPr="00177E89">
        <w:rPr>
          <w:rFonts w:ascii="Times New Roman" w:hAnsi="Times New Roman"/>
          <w:bCs/>
        </w:rPr>
        <w:t xml:space="preserve">. </w:t>
      </w:r>
      <w:r w:rsidRPr="00177E89">
        <w:rPr>
          <w:rFonts w:ascii="Times New Roman" w:hAnsi="Times New Roman"/>
          <w:b/>
        </w:rPr>
        <w:t xml:space="preserve">  </w:t>
      </w:r>
    </w:p>
    <w:p w14:paraId="45FD17E6" w14:textId="77777777" w:rsidR="00A763D0" w:rsidRPr="00177E89" w:rsidRDefault="00A763D0" w:rsidP="00A763D0">
      <w:pPr>
        <w:spacing w:line="276" w:lineRule="auto"/>
        <w:jc w:val="both"/>
        <w:rPr>
          <w:rFonts w:ascii="Times New Roman" w:hAnsi="Times New Roman"/>
          <w:bCs/>
        </w:rPr>
      </w:pPr>
    </w:p>
    <w:p w14:paraId="198AA19B" w14:textId="46A847F8" w:rsidR="00A763D0" w:rsidRPr="00177E89" w:rsidRDefault="00A763D0" w:rsidP="00A763D0">
      <w:pPr>
        <w:spacing w:line="276" w:lineRule="auto"/>
        <w:ind w:right="-24"/>
        <w:jc w:val="both"/>
        <w:rPr>
          <w:rFonts w:ascii="Times New Roman" w:hAnsi="Times New Roman"/>
          <w:bCs/>
        </w:rPr>
      </w:pPr>
      <w:r w:rsidRPr="00177E89">
        <w:rPr>
          <w:rFonts w:ascii="Times New Roman" w:hAnsi="Times New Roman"/>
          <w:b/>
        </w:rPr>
        <w:t>PROCEDIMENTO:</w:t>
      </w:r>
      <w:r w:rsidRPr="00177E89">
        <w:rPr>
          <w:rFonts w:ascii="Times New Roman" w:hAnsi="Times New Roman"/>
        </w:rPr>
        <w:t xml:space="preserve"> </w:t>
      </w:r>
      <w:r w:rsidRPr="00177E89">
        <w:rPr>
          <w:rFonts w:ascii="Times New Roman" w:hAnsi="Times New Roman"/>
          <w:bCs/>
        </w:rPr>
        <w:t>Dispensa de</w:t>
      </w:r>
      <w:r w:rsidRPr="00177E89">
        <w:rPr>
          <w:rFonts w:ascii="Times New Roman" w:hAnsi="Times New Roman"/>
        </w:rPr>
        <w:t xml:space="preserve"> </w:t>
      </w:r>
      <w:r w:rsidRPr="00177E89">
        <w:rPr>
          <w:rFonts w:ascii="Times New Roman" w:hAnsi="Times New Roman"/>
          <w:bCs/>
        </w:rPr>
        <w:t>Licitação, com fulcro Art. 24 Inciso II da Lei Federal 8.666/93.</w:t>
      </w:r>
    </w:p>
    <w:p w14:paraId="40DDBCF3" w14:textId="77777777" w:rsidR="009223F8" w:rsidRPr="00177E89" w:rsidRDefault="009223F8" w:rsidP="00A763D0">
      <w:pPr>
        <w:spacing w:line="276" w:lineRule="auto"/>
        <w:ind w:right="-24"/>
        <w:jc w:val="both"/>
        <w:rPr>
          <w:rFonts w:ascii="Times New Roman" w:hAnsi="Times New Roman"/>
          <w:bCs/>
        </w:rPr>
      </w:pPr>
    </w:p>
    <w:p w14:paraId="766682FC" w14:textId="77777777" w:rsidR="00A763D0" w:rsidRPr="00177E89" w:rsidRDefault="00A763D0" w:rsidP="00A763D0">
      <w:pPr>
        <w:tabs>
          <w:tab w:val="left" w:pos="3974"/>
        </w:tabs>
        <w:rPr>
          <w:rFonts w:ascii="Times New Roman" w:hAnsi="Times New Roman"/>
        </w:rPr>
      </w:pPr>
    </w:p>
    <w:tbl>
      <w:tblPr>
        <w:tblpPr w:leftFromText="141" w:rightFromText="141" w:bottomFromText="160" w:vertAnchor="text" w:horzAnchor="margin" w:tblpY="-109"/>
        <w:tblOverlap w:val="never"/>
        <w:tblW w:w="10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425"/>
      </w:tblGrid>
      <w:tr w:rsidR="00A763D0" w:rsidRPr="00177E89" w14:paraId="7DB935AF" w14:textId="77777777" w:rsidTr="00A763D0">
        <w:tc>
          <w:tcPr>
            <w:tcW w:w="10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BE8EB" w14:textId="77777777" w:rsidR="00A763D0" w:rsidRPr="00177E89" w:rsidRDefault="00A763D0">
            <w:pPr>
              <w:overflowPunct w:val="0"/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/>
                <w:b/>
              </w:rPr>
            </w:pPr>
            <w:r w:rsidRPr="00177E89">
              <w:rPr>
                <w:rFonts w:ascii="Times New Roman" w:hAnsi="Times New Roman"/>
                <w:b/>
              </w:rPr>
              <w:t xml:space="preserve">A Nota Fiscal / Recibo deverá conter: </w:t>
            </w:r>
          </w:p>
          <w:p w14:paraId="24E36474" w14:textId="67F2B3EA" w:rsidR="00A763D0" w:rsidRPr="00177E89" w:rsidRDefault="00EF2E7C" w:rsidP="00A763D0"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56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PREFEITURA MUNICIPAL DE IGUATEMI MS</w:t>
            </w:r>
          </w:p>
          <w:p w14:paraId="42916AE4" w14:textId="77777777" w:rsidR="00A763D0" w:rsidRPr="00177E89" w:rsidRDefault="00A763D0" w:rsidP="00A763D0"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overflowPunct w:val="0"/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/>
              </w:rPr>
            </w:pPr>
            <w:r w:rsidRPr="00177E89">
              <w:rPr>
                <w:rFonts w:ascii="Times New Roman" w:hAnsi="Times New Roman"/>
              </w:rPr>
              <w:t>Av. Laudelino Peixoto, 871 – Centro</w:t>
            </w:r>
          </w:p>
          <w:p w14:paraId="5FBE81DF" w14:textId="5BD92AB2" w:rsidR="00A763D0" w:rsidRPr="00177E89" w:rsidRDefault="00A763D0" w:rsidP="00A763D0"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56" w:lineRule="auto"/>
              <w:jc w:val="both"/>
              <w:rPr>
                <w:rFonts w:ascii="Times New Roman" w:hAnsi="Times New Roman"/>
              </w:rPr>
            </w:pPr>
            <w:r w:rsidRPr="00177E89">
              <w:rPr>
                <w:rFonts w:ascii="Times New Roman" w:hAnsi="Times New Roman"/>
              </w:rPr>
              <w:t xml:space="preserve">CNPJ – </w:t>
            </w:r>
            <w:r w:rsidR="002714B2">
              <w:rPr>
                <w:rFonts w:ascii="Times New Roman" w:hAnsi="Times New Roman"/>
              </w:rPr>
              <w:t>03.568.318</w:t>
            </w:r>
            <w:r w:rsidR="00C828CC">
              <w:rPr>
                <w:rFonts w:ascii="Times New Roman" w:hAnsi="Times New Roman"/>
              </w:rPr>
              <w:t>/0001-</w:t>
            </w:r>
            <w:r w:rsidR="002714B2">
              <w:rPr>
                <w:rFonts w:ascii="Times New Roman" w:hAnsi="Times New Roman"/>
              </w:rPr>
              <w:t>61</w:t>
            </w:r>
          </w:p>
          <w:p w14:paraId="2A892812" w14:textId="0B9490B9" w:rsidR="00A763D0" w:rsidRPr="00177E89" w:rsidRDefault="00A763D0" w:rsidP="00A763D0">
            <w:pPr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overflowPunct w:val="0"/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/>
              </w:rPr>
            </w:pPr>
            <w:r w:rsidRPr="00177E89">
              <w:rPr>
                <w:rFonts w:ascii="Times New Roman" w:hAnsi="Times New Roman"/>
              </w:rPr>
              <w:t xml:space="preserve">Processo nº </w:t>
            </w:r>
            <w:r w:rsidR="000506C3">
              <w:rPr>
                <w:rFonts w:ascii="Times New Roman" w:hAnsi="Times New Roman"/>
              </w:rPr>
              <w:t>189</w:t>
            </w:r>
            <w:r w:rsidRPr="00177E89">
              <w:rPr>
                <w:rFonts w:ascii="Times New Roman" w:hAnsi="Times New Roman"/>
              </w:rPr>
              <w:t>/202</w:t>
            </w:r>
            <w:r w:rsidR="000506C3">
              <w:rPr>
                <w:rFonts w:ascii="Times New Roman" w:hAnsi="Times New Roman"/>
              </w:rPr>
              <w:t>3</w:t>
            </w:r>
            <w:r w:rsidRPr="00177E89">
              <w:rPr>
                <w:rFonts w:ascii="Times New Roman" w:hAnsi="Times New Roman"/>
              </w:rPr>
              <w:t xml:space="preserve"> – Dispensa de Licitação nº </w:t>
            </w:r>
            <w:r w:rsidR="000506C3">
              <w:rPr>
                <w:rFonts w:ascii="Times New Roman" w:hAnsi="Times New Roman"/>
              </w:rPr>
              <w:t>062</w:t>
            </w:r>
            <w:r w:rsidRPr="00177E89">
              <w:rPr>
                <w:rFonts w:ascii="Times New Roman" w:hAnsi="Times New Roman"/>
              </w:rPr>
              <w:t>/202</w:t>
            </w:r>
            <w:r w:rsidR="000506C3">
              <w:rPr>
                <w:rFonts w:ascii="Times New Roman" w:hAnsi="Times New Roman"/>
              </w:rPr>
              <w:t>3</w:t>
            </w:r>
            <w:r w:rsidRPr="00177E89">
              <w:rPr>
                <w:rFonts w:ascii="Times New Roman" w:hAnsi="Times New Roman"/>
              </w:rPr>
              <w:t xml:space="preserve"> – Ordem Ex. Serviço nº 0</w:t>
            </w:r>
            <w:r w:rsidR="000506C3">
              <w:rPr>
                <w:rFonts w:ascii="Times New Roman" w:hAnsi="Times New Roman"/>
              </w:rPr>
              <w:t>23</w:t>
            </w:r>
            <w:r w:rsidRPr="00177E89">
              <w:rPr>
                <w:rFonts w:ascii="Times New Roman" w:hAnsi="Times New Roman"/>
              </w:rPr>
              <w:t>/202</w:t>
            </w:r>
            <w:r w:rsidR="000506C3">
              <w:rPr>
                <w:rFonts w:ascii="Times New Roman" w:hAnsi="Times New Roman"/>
              </w:rPr>
              <w:t>3</w:t>
            </w:r>
            <w:r w:rsidRPr="00177E89">
              <w:rPr>
                <w:rFonts w:ascii="Times New Roman" w:hAnsi="Times New Roman"/>
              </w:rPr>
              <w:t>.</w:t>
            </w:r>
          </w:p>
          <w:p w14:paraId="6AD30F21" w14:textId="77777777" w:rsidR="00A763D0" w:rsidRPr="00177E89" w:rsidRDefault="00A763D0">
            <w:pPr>
              <w:overflowPunct w:val="0"/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/>
                <w:b/>
              </w:rPr>
            </w:pPr>
            <w:r w:rsidRPr="00177E89">
              <w:rPr>
                <w:rFonts w:ascii="Times New Roman" w:hAnsi="Times New Roman"/>
                <w:b/>
              </w:rPr>
              <w:t xml:space="preserve">      (Colocar no rodapé da Nota Fiscal / Recibo)</w:t>
            </w:r>
          </w:p>
          <w:p w14:paraId="3DF867F7" w14:textId="77777777" w:rsidR="00A763D0" w:rsidRPr="00177E89" w:rsidRDefault="00A763D0">
            <w:pPr>
              <w:overflowPunct w:val="0"/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/>
                <w:b/>
              </w:rPr>
            </w:pPr>
            <w:r w:rsidRPr="00177E89">
              <w:rPr>
                <w:rFonts w:ascii="Times New Roman" w:hAnsi="Times New Roman"/>
                <w:b/>
              </w:rPr>
              <w:t xml:space="preserve">      OBS: Não será aceito Nota Fiscal com rasura ou emendas</w:t>
            </w:r>
          </w:p>
        </w:tc>
      </w:tr>
    </w:tbl>
    <w:tbl>
      <w:tblPr>
        <w:tblW w:w="1035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7"/>
        <w:gridCol w:w="5813"/>
      </w:tblGrid>
      <w:tr w:rsidR="00A763D0" w:rsidRPr="00177E89" w14:paraId="074548AC" w14:textId="77777777" w:rsidTr="00A763D0">
        <w:trPr>
          <w:cantSplit/>
          <w:trHeight w:val="246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3C5E8C9B" w14:textId="77777777" w:rsidR="00A763D0" w:rsidRPr="00177E89" w:rsidRDefault="00A763D0">
            <w:pPr>
              <w:spacing w:line="256" w:lineRule="auto"/>
              <w:jc w:val="center"/>
              <w:rPr>
                <w:rFonts w:ascii="Times New Roman" w:hAnsi="Times New Roman"/>
              </w:rPr>
            </w:pPr>
            <w:r w:rsidRPr="00177E89">
              <w:rPr>
                <w:rFonts w:ascii="Times New Roman" w:hAnsi="Times New Roman"/>
                <w:b/>
              </w:rPr>
              <w:t xml:space="preserve">Emitido por: </w:t>
            </w:r>
          </w:p>
        </w:tc>
        <w:tc>
          <w:tcPr>
            <w:tcW w:w="581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44D999" w14:textId="77777777" w:rsidR="00A763D0" w:rsidRPr="00177E89" w:rsidRDefault="00A763D0">
            <w:pPr>
              <w:pStyle w:val="Ttulo5"/>
              <w:spacing w:before="0" w:after="0" w:line="256" w:lineRule="auto"/>
              <w:jc w:val="center"/>
              <w:rPr>
                <w:rFonts w:ascii="Times New Roman" w:hAnsi="Times New Roman"/>
              </w:rPr>
            </w:pPr>
            <w:bookmarkStart w:id="2" w:name="_Hlk51656634"/>
            <w:r w:rsidRPr="00177E89">
              <w:rPr>
                <w:rFonts w:ascii="Times New Roman" w:hAnsi="Times New Roman"/>
              </w:rPr>
              <w:t>Recebido por:</w:t>
            </w:r>
          </w:p>
          <w:p w14:paraId="5CD3C2DC" w14:textId="6565C187" w:rsidR="00D82866" w:rsidRPr="00177E89" w:rsidRDefault="00D82866">
            <w:pPr>
              <w:spacing w:line="256" w:lineRule="auto"/>
              <w:jc w:val="center"/>
              <w:rPr>
                <w:rFonts w:ascii="Times New Roman" w:hAnsi="Times New Roman"/>
                <w:lang w:val="es-ES"/>
              </w:rPr>
            </w:pPr>
          </w:p>
          <w:p w14:paraId="3A3EE2D2" w14:textId="77777777" w:rsidR="00D82866" w:rsidRPr="00177E89" w:rsidRDefault="00D82866">
            <w:pPr>
              <w:spacing w:line="256" w:lineRule="auto"/>
              <w:jc w:val="center"/>
              <w:rPr>
                <w:rFonts w:ascii="Times New Roman" w:hAnsi="Times New Roman"/>
                <w:lang w:val="es-ES"/>
              </w:rPr>
            </w:pPr>
          </w:p>
          <w:p w14:paraId="63BB4F4F" w14:textId="73BC7502" w:rsidR="00A763D0" w:rsidRPr="00177E89" w:rsidRDefault="00A763D0">
            <w:pPr>
              <w:pBdr>
                <w:top w:val="none" w:sz="0" w:space="0" w:color="auto"/>
              </w:pBdr>
              <w:spacing w:line="256" w:lineRule="auto"/>
              <w:jc w:val="center"/>
              <w:rPr>
                <w:rFonts w:ascii="Times New Roman" w:hAnsi="Times New Roman"/>
                <w:lang w:val="es-ES"/>
              </w:rPr>
            </w:pPr>
            <w:r w:rsidRPr="00177E89">
              <w:rPr>
                <w:rFonts w:ascii="Times New Roman" w:hAnsi="Times New Roman"/>
                <w:lang w:val="es-ES"/>
              </w:rPr>
              <w:t>________________</w:t>
            </w:r>
            <w:r w:rsidR="00D82866" w:rsidRPr="00177E89">
              <w:rPr>
                <w:rFonts w:ascii="Times New Roman" w:hAnsi="Times New Roman"/>
                <w:lang w:val="es-ES"/>
              </w:rPr>
              <w:t>________</w:t>
            </w:r>
            <w:r w:rsidRPr="00177E89">
              <w:rPr>
                <w:rFonts w:ascii="Times New Roman" w:hAnsi="Times New Roman"/>
                <w:lang w:val="es-ES"/>
              </w:rPr>
              <w:t>________</w:t>
            </w:r>
          </w:p>
          <w:p w14:paraId="060B5B72" w14:textId="36C57357" w:rsidR="005F58E4" w:rsidRDefault="00361400" w:rsidP="00D82866">
            <w:pPr>
              <w:widowControl w:val="0"/>
              <w:spacing w:line="288" w:lineRule="auto"/>
              <w:jc w:val="center"/>
              <w:rPr>
                <w:rFonts w:ascii="Times New Roman" w:hAnsi="Times New Roman"/>
                <w:b/>
                <w:iCs/>
                <w:lang w:val="es-ES"/>
              </w:rPr>
            </w:pPr>
            <w:r>
              <w:rPr>
                <w:rFonts w:ascii="Times New Roman" w:hAnsi="Times New Roman"/>
                <w:b/>
                <w:iCs/>
                <w:lang w:val="es-ES"/>
              </w:rPr>
              <w:t>David Matos Pereira</w:t>
            </w:r>
          </w:p>
          <w:p w14:paraId="4FE6B2D6" w14:textId="26FEB6F4" w:rsidR="00361400" w:rsidRDefault="00361400" w:rsidP="00D82866">
            <w:pPr>
              <w:widowControl w:val="0"/>
              <w:spacing w:line="288" w:lineRule="auto"/>
              <w:jc w:val="center"/>
              <w:rPr>
                <w:rFonts w:ascii="Times New Roman" w:hAnsi="Times New Roman"/>
                <w:b/>
                <w:iCs/>
                <w:lang w:val="es-ES"/>
              </w:rPr>
            </w:pPr>
            <w:r>
              <w:rPr>
                <w:rFonts w:ascii="Times New Roman" w:hAnsi="Times New Roman"/>
                <w:b/>
                <w:iCs/>
                <w:lang w:val="es-ES"/>
              </w:rPr>
              <w:t>DAVID MATOS PEREIRA- ME</w:t>
            </w:r>
          </w:p>
          <w:p w14:paraId="4C056D77" w14:textId="77777777" w:rsidR="00A763D0" w:rsidRPr="00177E89" w:rsidRDefault="00A763D0" w:rsidP="00D82866">
            <w:pPr>
              <w:spacing w:line="288" w:lineRule="auto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177E89">
              <w:rPr>
                <w:rFonts w:ascii="Times New Roman" w:hAnsi="Times New Roman"/>
                <w:b/>
                <w:iCs/>
              </w:rPr>
              <w:t>(CONTRATADA)</w:t>
            </w:r>
            <w:bookmarkEnd w:id="2"/>
          </w:p>
        </w:tc>
      </w:tr>
      <w:tr w:rsidR="00A763D0" w:rsidRPr="00177E89" w14:paraId="77E1C654" w14:textId="77777777" w:rsidTr="00A763D0">
        <w:trPr>
          <w:cantSplit/>
          <w:trHeight w:val="1287"/>
        </w:trPr>
        <w:tc>
          <w:tcPr>
            <w:tcW w:w="45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801AB2E" w14:textId="77777777" w:rsidR="00A763D0" w:rsidRPr="00177E89" w:rsidRDefault="00A763D0">
            <w:pPr>
              <w:spacing w:line="256" w:lineRule="auto"/>
              <w:rPr>
                <w:rFonts w:ascii="Times New Roman" w:hAnsi="Times New Roman"/>
              </w:rPr>
            </w:pPr>
            <w:r w:rsidRPr="00177E89">
              <w:rPr>
                <w:rFonts w:ascii="Times New Roman" w:hAnsi="Times New Roman"/>
              </w:rPr>
              <w:t xml:space="preserve">          </w:t>
            </w:r>
          </w:p>
          <w:p w14:paraId="4310BC22" w14:textId="77777777" w:rsidR="00A763D0" w:rsidRPr="00177E89" w:rsidRDefault="00A763D0">
            <w:pPr>
              <w:spacing w:line="256" w:lineRule="auto"/>
              <w:rPr>
                <w:rFonts w:ascii="Times New Roman" w:hAnsi="Times New Roman"/>
                <w:b/>
                <w:snapToGrid w:val="0"/>
              </w:rPr>
            </w:pPr>
          </w:p>
          <w:p w14:paraId="740E3592" w14:textId="77777777" w:rsidR="00A763D0" w:rsidRPr="00177E89" w:rsidRDefault="00A763D0">
            <w:pPr>
              <w:spacing w:line="256" w:lineRule="auto"/>
              <w:jc w:val="center"/>
              <w:rPr>
                <w:rFonts w:ascii="Times New Roman" w:hAnsi="Times New Roman"/>
                <w:b/>
                <w:snapToGrid w:val="0"/>
              </w:rPr>
            </w:pPr>
            <w:r w:rsidRPr="00177E89">
              <w:rPr>
                <w:rFonts w:ascii="Times New Roman" w:hAnsi="Times New Roman"/>
                <w:b/>
                <w:snapToGrid w:val="0"/>
              </w:rPr>
              <w:t>________________________________</w:t>
            </w:r>
          </w:p>
          <w:p w14:paraId="602A1E58" w14:textId="48A9F600" w:rsidR="00A763D0" w:rsidRPr="00177E89" w:rsidRDefault="00EF2E7C" w:rsidP="00D82866">
            <w:pPr>
              <w:pStyle w:val="Ttulo9"/>
              <w:spacing w:before="0" w:after="0" w:line="288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</w:rPr>
              <w:t>L</w:t>
            </w:r>
            <w:r w:rsidR="000506C3">
              <w:rPr>
                <w:rFonts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</w:rPr>
              <w:t xml:space="preserve">uciane </w:t>
            </w:r>
            <w:proofErr w:type="spellStart"/>
            <w:r w:rsidR="000506C3">
              <w:rPr>
                <w:rFonts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</w:rPr>
              <w:t>Rissoto</w:t>
            </w:r>
            <w:proofErr w:type="spellEnd"/>
            <w:r w:rsidR="000506C3">
              <w:rPr>
                <w:rFonts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</w:rPr>
              <w:t xml:space="preserve"> dos Santos</w:t>
            </w:r>
          </w:p>
          <w:p w14:paraId="4ADAFCFF" w14:textId="193E6DDB" w:rsidR="00A763D0" w:rsidRPr="00177E89" w:rsidRDefault="000506C3" w:rsidP="00D82866">
            <w:pPr>
              <w:spacing w:line="288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SECRETÁRIA</w:t>
            </w:r>
            <w:r w:rsidR="00A763D0" w:rsidRPr="00177E89">
              <w:rPr>
                <w:rFonts w:ascii="Times New Roman" w:hAnsi="Times New Roman"/>
                <w:b/>
              </w:rPr>
              <w:t xml:space="preserve"> MUNIC</w:t>
            </w:r>
            <w:r w:rsidR="00EF2E7C">
              <w:rPr>
                <w:rFonts w:ascii="Times New Roman" w:hAnsi="Times New Roman"/>
                <w:b/>
              </w:rPr>
              <w:t>IPAL</w:t>
            </w:r>
            <w:r>
              <w:rPr>
                <w:rFonts w:ascii="Times New Roman" w:hAnsi="Times New Roman"/>
                <w:b/>
              </w:rPr>
              <w:t xml:space="preserve"> DE EDUCAÇÃO</w:t>
            </w:r>
          </w:p>
          <w:p w14:paraId="4E28931C" w14:textId="7E8ED82F" w:rsidR="00A763D0" w:rsidRPr="00177E89" w:rsidRDefault="00A763D0" w:rsidP="00D82866">
            <w:pPr>
              <w:pStyle w:val="Ttulo4"/>
              <w:spacing w:before="0" w:after="0" w:line="288" w:lineRule="auto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177E89">
              <w:rPr>
                <w:rFonts w:ascii="Times New Roman" w:hAnsi="Times New Roman"/>
                <w:sz w:val="24"/>
                <w:szCs w:val="24"/>
              </w:rPr>
              <w:t xml:space="preserve">                 </w:t>
            </w:r>
            <w:r w:rsidRPr="00177E89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(CONTRATANTE</w:t>
            </w:r>
            <w:r w:rsidRPr="00177E89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581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07629" w14:textId="77777777" w:rsidR="00A763D0" w:rsidRPr="00177E89" w:rsidRDefault="00A763D0">
            <w:pPr>
              <w:spacing w:line="256" w:lineRule="auto"/>
              <w:rPr>
                <w:rFonts w:ascii="Times New Roman" w:eastAsia="Calibri" w:hAnsi="Times New Roman"/>
                <w:b/>
                <w:color w:val="FF0000"/>
              </w:rPr>
            </w:pPr>
          </w:p>
        </w:tc>
      </w:tr>
    </w:tbl>
    <w:p w14:paraId="2B8270A4" w14:textId="77777777" w:rsidR="00A763D0" w:rsidRPr="00177E89" w:rsidRDefault="00A763D0" w:rsidP="00A763D0">
      <w:pPr>
        <w:rPr>
          <w:rFonts w:ascii="Times New Roman" w:eastAsia="Calibri" w:hAnsi="Times New Roman"/>
        </w:rPr>
      </w:pPr>
    </w:p>
    <w:p w14:paraId="00BE466A" w14:textId="165BD0AD" w:rsidR="00A763D0" w:rsidRPr="00177E89" w:rsidRDefault="00A763D0" w:rsidP="00A763D0">
      <w:pPr>
        <w:tabs>
          <w:tab w:val="left" w:pos="4962"/>
        </w:tabs>
        <w:rPr>
          <w:rFonts w:ascii="Times New Roman" w:hAnsi="Times New Roman"/>
        </w:rPr>
      </w:pPr>
    </w:p>
    <w:sectPr w:rsidR="00A763D0" w:rsidRPr="00177E89" w:rsidSect="005F5CBC">
      <w:headerReference w:type="default" r:id="rId7"/>
      <w:footerReference w:type="default" r:id="rId8"/>
      <w:pgSz w:w="11906" w:h="16838"/>
      <w:pgMar w:top="2332" w:right="987" w:bottom="1843" w:left="851" w:header="567" w:footer="249" w:gutter="0"/>
      <w:cols w:space="170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0FD1CA" w14:textId="77777777" w:rsidR="00293548" w:rsidRDefault="00293548">
      <w:r>
        <w:separator/>
      </w:r>
    </w:p>
  </w:endnote>
  <w:endnote w:type="continuationSeparator" w:id="0">
    <w:p w14:paraId="49EFE7F8" w14:textId="77777777" w:rsidR="00293548" w:rsidRDefault="002935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Noto Sans SC Regular">
    <w:charset w:val="00"/>
    <w:family w:val="auto"/>
    <w:pitch w:val="default"/>
  </w:font>
  <w:font w:name="Noto Sans Devanagari">
    <w:altName w:val="Calibri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86FD6B" w14:textId="77777777" w:rsidR="002F5B19" w:rsidRDefault="002C44B0" w:rsidP="00CF11A0">
    <w:pPr>
      <w:pStyle w:val="Rodap"/>
      <w:tabs>
        <w:tab w:val="clear" w:pos="4320"/>
        <w:tab w:val="clear" w:pos="8640"/>
        <w:tab w:val="left" w:pos="2440"/>
      </w:tabs>
      <w:ind w:left="-851" w:right="-1765"/>
    </w:pPr>
    <w:r>
      <w:tab/>
    </w:r>
    <w:r>
      <w:rPr>
        <w:noProof/>
      </w:rPr>
      <w:drawing>
        <wp:inline distT="0" distB="0" distL="0" distR="0" wp14:anchorId="4CCE0056" wp14:editId="4F20580A">
          <wp:extent cx="7642743" cy="627380"/>
          <wp:effectExtent l="0" t="0" r="0" b="1270"/>
          <wp:docPr id="20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2"/>
                  <pic:cNvPicPr>
                    <a:picLocks noChangeAspect="1"/>
                  </pic:cNvPicPr>
                </pic:nvPicPr>
                <pic:blipFill>
                  <a:blip r:embed="rId1"/>
                  <a:stretch/>
                </pic:blipFill>
                <pic:spPr bwMode="auto">
                  <a:xfrm>
                    <a:off x="0" y="0"/>
                    <a:ext cx="7964727" cy="65381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C6AEE2" w14:textId="77777777" w:rsidR="00293548" w:rsidRDefault="00293548">
      <w:r>
        <w:separator/>
      </w:r>
    </w:p>
  </w:footnote>
  <w:footnote w:type="continuationSeparator" w:id="0">
    <w:p w14:paraId="697A9739" w14:textId="77777777" w:rsidR="00293548" w:rsidRDefault="002935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E82CBE" w14:textId="3E86B64A" w:rsidR="002F5B19" w:rsidRDefault="005F5CBC" w:rsidP="00CF11A0">
    <w:pPr>
      <w:pStyle w:val="Cabealho"/>
      <w:ind w:left="-851" w:right="-987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10BFFCF" wp14:editId="54619A9D">
          <wp:simplePos x="0" y="0"/>
          <wp:positionH relativeFrom="page">
            <wp:posOffset>540385</wp:posOffset>
          </wp:positionH>
          <wp:positionV relativeFrom="paragraph">
            <wp:posOffset>0</wp:posOffset>
          </wp:positionV>
          <wp:extent cx="5375275" cy="885825"/>
          <wp:effectExtent l="0" t="0" r="0" b="9525"/>
          <wp:wrapNone/>
          <wp:docPr id="19" name="Imagem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75275" cy="885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7097228" w14:textId="77777777" w:rsidR="002F5B19" w:rsidRDefault="002F5B19">
    <w:pPr>
      <w:pStyle w:val="Cabealho"/>
      <w:ind w:left="-1800" w:right="-1765"/>
    </w:pPr>
  </w:p>
  <w:p w14:paraId="606D290B" w14:textId="77777777" w:rsidR="002F5B19" w:rsidRDefault="002F5B19">
    <w:pPr>
      <w:pStyle w:val="Cabealho"/>
      <w:ind w:left="-1800" w:right="-176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A19067F"/>
    <w:multiLevelType w:val="hybridMultilevel"/>
    <w:tmpl w:val="A81242DA"/>
    <w:lvl w:ilvl="0" w:tplc="316C479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sz w:val="20"/>
        <w:szCs w:val="20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5B19"/>
    <w:rsid w:val="00027629"/>
    <w:rsid w:val="000506C3"/>
    <w:rsid w:val="00080516"/>
    <w:rsid w:val="00120235"/>
    <w:rsid w:val="00177E89"/>
    <w:rsid w:val="001821DE"/>
    <w:rsid w:val="00187760"/>
    <w:rsid w:val="00187B24"/>
    <w:rsid w:val="001C1C35"/>
    <w:rsid w:val="001D047A"/>
    <w:rsid w:val="001E389F"/>
    <w:rsid w:val="001F2F38"/>
    <w:rsid w:val="0024034B"/>
    <w:rsid w:val="00257337"/>
    <w:rsid w:val="002714B2"/>
    <w:rsid w:val="00293548"/>
    <w:rsid w:val="00295546"/>
    <w:rsid w:val="002A271B"/>
    <w:rsid w:val="002C43B2"/>
    <w:rsid w:val="002C44B0"/>
    <w:rsid w:val="002F4554"/>
    <w:rsid w:val="002F5B19"/>
    <w:rsid w:val="00357E38"/>
    <w:rsid w:val="00361400"/>
    <w:rsid w:val="003E6710"/>
    <w:rsid w:val="003F4CC5"/>
    <w:rsid w:val="00426F77"/>
    <w:rsid w:val="005E549D"/>
    <w:rsid w:val="005F58E4"/>
    <w:rsid w:val="005F5CBC"/>
    <w:rsid w:val="00605C80"/>
    <w:rsid w:val="006373A9"/>
    <w:rsid w:val="00645C80"/>
    <w:rsid w:val="00666B22"/>
    <w:rsid w:val="00692854"/>
    <w:rsid w:val="006A2C2F"/>
    <w:rsid w:val="006D0846"/>
    <w:rsid w:val="006D4245"/>
    <w:rsid w:val="007064EA"/>
    <w:rsid w:val="00727AE7"/>
    <w:rsid w:val="00731E27"/>
    <w:rsid w:val="00731FFA"/>
    <w:rsid w:val="00752A17"/>
    <w:rsid w:val="0077188C"/>
    <w:rsid w:val="00787562"/>
    <w:rsid w:val="00863488"/>
    <w:rsid w:val="008D5B89"/>
    <w:rsid w:val="009223F8"/>
    <w:rsid w:val="009361BE"/>
    <w:rsid w:val="00945ABC"/>
    <w:rsid w:val="00984571"/>
    <w:rsid w:val="009E4660"/>
    <w:rsid w:val="009F034D"/>
    <w:rsid w:val="009F56FD"/>
    <w:rsid w:val="00A24688"/>
    <w:rsid w:val="00A763D0"/>
    <w:rsid w:val="00A95669"/>
    <w:rsid w:val="00A97DB4"/>
    <w:rsid w:val="00AB5B68"/>
    <w:rsid w:val="00AF021B"/>
    <w:rsid w:val="00BC5B92"/>
    <w:rsid w:val="00BC6346"/>
    <w:rsid w:val="00BE468F"/>
    <w:rsid w:val="00C707D9"/>
    <w:rsid w:val="00C828CC"/>
    <w:rsid w:val="00CA0D6E"/>
    <w:rsid w:val="00CA6B36"/>
    <w:rsid w:val="00CF11A0"/>
    <w:rsid w:val="00CF776E"/>
    <w:rsid w:val="00D15871"/>
    <w:rsid w:val="00D2144D"/>
    <w:rsid w:val="00D30A1B"/>
    <w:rsid w:val="00D5686F"/>
    <w:rsid w:val="00D82866"/>
    <w:rsid w:val="00D8789F"/>
    <w:rsid w:val="00D90D44"/>
    <w:rsid w:val="00DA0883"/>
    <w:rsid w:val="00E00A1E"/>
    <w:rsid w:val="00E014CF"/>
    <w:rsid w:val="00E1523A"/>
    <w:rsid w:val="00E57CC7"/>
    <w:rsid w:val="00EB57E7"/>
    <w:rsid w:val="00ED0F42"/>
    <w:rsid w:val="00EF2E7C"/>
    <w:rsid w:val="00F1029B"/>
    <w:rsid w:val="00F22679"/>
    <w:rsid w:val="00F644B9"/>
    <w:rsid w:val="00F804DA"/>
    <w:rsid w:val="00FC0084"/>
    <w:rsid w:val="00FE3784"/>
    <w:rsid w:val="00FF1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7B5BC6"/>
  <w15:docId w15:val="{B670FE7F-DB86-4D74-8304-73BD24007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MS Mincho" w:hAnsi="Cambria" w:cs="Times New Roman"/>
        <w:szCs w:val="22"/>
        <w:lang w:val="pt-BR" w:eastAsia="pt-BR" w:bidi="ar-SA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Ttulo1">
    <w:name w:val="heading 1"/>
    <w:basedOn w:val="Normal"/>
    <w:next w:val="Normal"/>
    <w:link w:val="Ttulo1Char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Pr>
      <w:rFonts w:ascii="Arial" w:eastAsia="Arial" w:hAnsi="Arial" w:cs="Arial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rPr>
      <w:rFonts w:ascii="Arial" w:eastAsia="Arial" w:hAnsi="Arial" w:cs="Arial"/>
      <w:sz w:val="34"/>
    </w:rPr>
  </w:style>
  <w:style w:type="character" w:customStyle="1" w:styleId="Ttulo3Char">
    <w:name w:val="Título 3 Char"/>
    <w:basedOn w:val="Fontepargpadro"/>
    <w:link w:val="Ttulo3"/>
    <w:uiPriority w:val="9"/>
    <w:rPr>
      <w:rFonts w:ascii="Arial" w:eastAsia="Arial" w:hAnsi="Arial" w:cs="Arial"/>
      <w:sz w:val="30"/>
      <w:szCs w:val="30"/>
    </w:rPr>
  </w:style>
  <w:style w:type="character" w:customStyle="1" w:styleId="Ttulo4Char">
    <w:name w:val="Título 4 Char"/>
    <w:basedOn w:val="Fontepargpadro"/>
    <w:link w:val="Ttulo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Ttulo5Char">
    <w:name w:val="Título 5 Char"/>
    <w:basedOn w:val="Fontepargpadro"/>
    <w:link w:val="Ttulo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Ttulo6Char">
    <w:name w:val="Título 6 Char"/>
    <w:basedOn w:val="Fontepargpadro"/>
    <w:link w:val="Ttulo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Ttulo7Char">
    <w:name w:val="Título 7 Char"/>
    <w:basedOn w:val="Fontepargpadro"/>
    <w:link w:val="Ttulo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Ttulo8Char">
    <w:name w:val="Título 8 Char"/>
    <w:basedOn w:val="Fontepargpadro"/>
    <w:link w:val="Ttulo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Ttulo9Char">
    <w:name w:val="Título 9 Char"/>
    <w:basedOn w:val="Fontepargpadro"/>
    <w:link w:val="Ttulo9"/>
    <w:uiPriority w:val="9"/>
    <w:rPr>
      <w:rFonts w:ascii="Arial" w:eastAsia="Arial" w:hAnsi="Arial" w:cs="Arial"/>
      <w:i/>
      <w:iCs/>
      <w:sz w:val="21"/>
      <w:szCs w:val="21"/>
    </w:rPr>
  </w:style>
  <w:style w:type="paragraph" w:styleId="SemEspaamento">
    <w:name w:val="No Spacing"/>
    <w:uiPriority w:val="1"/>
    <w:qFormat/>
  </w:style>
  <w:style w:type="paragraph" w:styleId="Ttulo">
    <w:name w:val="Title"/>
    <w:basedOn w:val="Normal"/>
    <w:next w:val="Normal"/>
    <w:link w:val="TtuloChar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TtuloChar">
    <w:name w:val="Título Char"/>
    <w:basedOn w:val="Fontepargpadro"/>
    <w:link w:val="Ttulo"/>
    <w:uiPriority w:val="10"/>
    <w:rPr>
      <w:sz w:val="48"/>
      <w:szCs w:val="48"/>
    </w:rPr>
  </w:style>
  <w:style w:type="paragraph" w:styleId="Subttulo">
    <w:name w:val="Subtitle"/>
    <w:basedOn w:val="Normal"/>
    <w:next w:val="Normal"/>
    <w:link w:val="SubttuloChar"/>
    <w:uiPriority w:val="11"/>
    <w:qFormat/>
    <w:pPr>
      <w:spacing w:before="200" w:after="200"/>
    </w:pPr>
  </w:style>
  <w:style w:type="character" w:customStyle="1" w:styleId="SubttuloChar">
    <w:name w:val="Subtítulo Char"/>
    <w:basedOn w:val="Fontepargpadro"/>
    <w:link w:val="Subttulo"/>
    <w:uiPriority w:val="11"/>
    <w:rPr>
      <w:sz w:val="24"/>
      <w:szCs w:val="24"/>
    </w:rPr>
  </w:style>
  <w:style w:type="paragraph" w:styleId="Citao">
    <w:name w:val="Quote"/>
    <w:basedOn w:val="Normal"/>
    <w:next w:val="Normal"/>
    <w:link w:val="CitaoChar"/>
    <w:uiPriority w:val="29"/>
    <w:qFormat/>
    <w:pPr>
      <w:ind w:left="720" w:right="720"/>
    </w:pPr>
    <w:rPr>
      <w:i/>
    </w:rPr>
  </w:style>
  <w:style w:type="character" w:customStyle="1" w:styleId="CitaoChar">
    <w:name w:val="Citação Char"/>
    <w:link w:val="Citao"/>
    <w:uiPriority w:val="29"/>
    <w:rPr>
      <w:i/>
    </w:rPr>
  </w:style>
  <w:style w:type="paragraph" w:styleId="CitaoIntensa">
    <w:name w:val="Intense Quote"/>
    <w:basedOn w:val="Normal"/>
    <w:next w:val="Normal"/>
    <w:link w:val="CitaoIntensaChar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CitaoIntensaChar">
    <w:name w:val="Citação Intensa Char"/>
    <w:link w:val="CitaoIntensa"/>
    <w:uiPriority w:val="30"/>
    <w:rPr>
      <w:i/>
    </w:rPr>
  </w:style>
  <w:style w:type="character" w:customStyle="1" w:styleId="HeaderChar">
    <w:name w:val="Header Char"/>
    <w:basedOn w:val="Fontepargpadro"/>
    <w:uiPriority w:val="99"/>
  </w:style>
  <w:style w:type="character" w:customStyle="1" w:styleId="FooterChar">
    <w:name w:val="Footer Char"/>
    <w:basedOn w:val="Fontepargpadro"/>
    <w:uiPriority w:val="99"/>
  </w:style>
  <w:style w:type="table" w:styleId="Tabelacomgrade">
    <w:name w:val="Table Grid"/>
    <w:basedOn w:val="Tabelanormal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Tabela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TabelaSimples1">
    <w:name w:val="Plain Table 1"/>
    <w:basedOn w:val="Tabela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styleId="TabelaSimples2">
    <w:name w:val="Plain Table 2"/>
    <w:basedOn w:val="Tabelanormal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TabelaSimples3">
    <w:name w:val="Plain Table 3"/>
    <w:basedOn w:val="Tabelanormal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styleId="TabelaSimples4">
    <w:name w:val="Plain Table 4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styleId="TabelaSimples5">
    <w:name w:val="Plain Table 5"/>
    <w:basedOn w:val="Tabelanormal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styleId="TabeladeGrade1Clara">
    <w:name w:val="Grid Table 1 Light"/>
    <w:basedOn w:val="Tabelanormal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Tabelanormal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Tabelanormal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Tabelanormal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Tabelanormal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Tabelanormal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Tabelanormal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TabeladeGrade2">
    <w:name w:val="Grid Table 2"/>
    <w:basedOn w:val="Tabela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basedOn w:val="Tabelanormal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DEAF6" w:themeFill="accent1" w:themeFillTint="34"/>
      </w:tcPr>
    </w:tblStylePr>
  </w:style>
  <w:style w:type="table" w:customStyle="1" w:styleId="GridTable2-Accent2">
    <w:name w:val="Grid Table 2 - Accent 2"/>
    <w:basedOn w:val="Tabelanormal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GridTable2-Accent3">
    <w:name w:val="Grid Table 2 - Accent 3"/>
    <w:basedOn w:val="Tabelanormal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GridTable2-Accent4">
    <w:name w:val="Grid Table 2 - Accent 4"/>
    <w:basedOn w:val="Tabelanormal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GridTable2-Accent5">
    <w:name w:val="Grid Table 2 - Accent 5"/>
    <w:basedOn w:val="Tabelanormal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GridTable2-Accent6">
    <w:name w:val="Grid Table 2 - Accent 6"/>
    <w:basedOn w:val="Tabelanormal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styleId="TabeladeGrade3">
    <w:name w:val="Grid Table 3"/>
    <w:basedOn w:val="Tabela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basedOn w:val="Tabelanormal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DEAF6" w:themeFill="accent1" w:themeFillTint="34"/>
      </w:tcPr>
    </w:tblStylePr>
  </w:style>
  <w:style w:type="table" w:customStyle="1" w:styleId="GridTable3-Accent2">
    <w:name w:val="Grid Table 3 - Accent 2"/>
    <w:basedOn w:val="Tabelanormal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GridTable3-Accent3">
    <w:name w:val="Grid Table 3 - Accent 3"/>
    <w:basedOn w:val="Tabelanormal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GridTable3-Accent4">
    <w:name w:val="Grid Table 3 - Accent 4"/>
    <w:basedOn w:val="Tabelanormal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GridTable3-Accent5">
    <w:name w:val="Grid Table 3 - Accent 5"/>
    <w:basedOn w:val="Tabelanormal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GridTable3-Accent6">
    <w:name w:val="Grid Table 3 - Accent 6"/>
    <w:basedOn w:val="Tabelanormal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styleId="TabeladeGrade4">
    <w:name w:val="Grid Table 4"/>
    <w:basedOn w:val="Tabelanormal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basedOn w:val="Tabelanormal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auto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EEBF6" w:themeFill="accent1" w:themeFillTint="32"/>
      </w:tcPr>
    </w:tblStylePr>
  </w:style>
  <w:style w:type="table" w:customStyle="1" w:styleId="GridTable4-Accent2">
    <w:name w:val="Grid Table 4 - Accent 2"/>
    <w:basedOn w:val="Tabelanormal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auto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GridTable4-Accent3">
    <w:name w:val="Grid Table 4 - Accent 3"/>
    <w:basedOn w:val="Tabelanormal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uto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GridTable4-Accent4">
    <w:name w:val="Grid Table 4 - Accent 4"/>
    <w:basedOn w:val="Tabelanormal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auto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GridTable4-Accent5">
    <w:name w:val="Grid Table 4 - Accent 5"/>
    <w:basedOn w:val="Tabelanormal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auto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GridTable4-Accent6">
    <w:name w:val="Grid Table 4 - Accent 6"/>
    <w:basedOn w:val="Tabelanormal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auto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styleId="TabeladeGrade5Escura">
    <w:name w:val="Grid Table 5 Dark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band1Vert">
      <w:tblPr/>
      <w:tcPr>
        <w:shd w:val="clear" w:color="auto" w:fill="B3D0EB" w:themeFill="accent1" w:themeFillTint="75"/>
      </w:tcPr>
    </w:tblStylePr>
    <w:tblStylePr w:type="band1Horz">
      <w:tblPr/>
      <w:tcPr>
        <w:shd w:val="clear" w:color="auto" w:fill="B3D0EB" w:themeFill="accent1" w:themeFillTint="75"/>
      </w:tcPr>
    </w:tblStylePr>
  </w:style>
  <w:style w:type="table" w:customStyle="1" w:styleId="GridTable5Dark-Accent2">
    <w:name w:val="Grid Table 5 Dark - Accent 2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band1Vert">
      <w:tblPr/>
      <w:tcPr>
        <w:shd w:val="clear" w:color="auto" w:fill="F6C3A0" w:themeFill="accent2" w:themeFillTint="75"/>
      </w:tcPr>
    </w:tblStylePr>
    <w:tblStylePr w:type="band1Horz">
      <w:tblPr/>
      <w:tcPr>
        <w:shd w:val="clear" w:color="auto" w:fill="F6C3A0" w:themeFill="accent2" w:themeFillTint="75"/>
      </w:tcPr>
    </w:tblStylePr>
  </w:style>
  <w:style w:type="table" w:customStyle="1" w:styleId="GridTable5Dark-Accent3">
    <w:name w:val="Grid Table 5 Dark - Accent 3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band1Vert">
      <w:tblPr/>
      <w:tcPr>
        <w:shd w:val="clear" w:color="auto" w:fill="D5D5D5" w:themeFill="accent3" w:themeFillTint="75"/>
      </w:tcPr>
    </w:tblStylePr>
    <w:tblStylePr w:type="band1Horz">
      <w:tblPr/>
      <w:tcPr>
        <w:shd w:val="clear" w:color="auto" w:fill="D5D5D5" w:themeFill="accent3" w:themeFillTint="75"/>
      </w:tcPr>
    </w:tblStylePr>
  </w:style>
  <w:style w:type="table" w:customStyle="1" w:styleId="GridTable5Dark-Accent4">
    <w:name w:val="Grid Table 5 Dark- Accent 4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band1Vert">
      <w:tblPr/>
      <w:tcPr>
        <w:shd w:val="clear" w:color="auto" w:fill="FFE28A" w:themeFill="accent4" w:themeFillTint="75"/>
      </w:tcPr>
    </w:tblStylePr>
    <w:tblStylePr w:type="band1Horz">
      <w:tblPr/>
      <w:tcPr>
        <w:shd w:val="clear" w:color="auto" w:fill="FFE28A" w:themeFill="accent4" w:themeFillTint="75"/>
      </w:tcPr>
    </w:tblStylePr>
  </w:style>
  <w:style w:type="table" w:customStyle="1" w:styleId="GridTable5Dark-Accent5">
    <w:name w:val="Grid Table 5 Dark - Accent 5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472C4" w:themeFill="accent5"/>
      </w:tcPr>
    </w:tblStylePr>
    <w:tblStylePr w:type="band1Vert">
      <w:tblPr/>
      <w:tcPr>
        <w:shd w:val="clear" w:color="auto" w:fill="A9BEE4" w:themeFill="accent5" w:themeFillTint="75"/>
      </w:tcPr>
    </w:tblStylePr>
    <w:tblStylePr w:type="band1Horz">
      <w:tblPr/>
      <w:tcPr>
        <w:shd w:val="clear" w:color="auto" w:fill="A9BEE4" w:themeFill="accent5" w:themeFillTint="75"/>
      </w:tcPr>
    </w:tblStylePr>
  </w:style>
  <w:style w:type="table" w:customStyle="1" w:styleId="GridTable5Dark-Accent6">
    <w:name w:val="Grid Table 5 Dark - Accent 6"/>
    <w:basedOn w:val="Tabela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band1Vert">
      <w:tblPr/>
      <w:tcPr>
        <w:shd w:val="clear" w:color="auto" w:fill="BCDBA8" w:themeFill="accent6" w:themeFillTint="75"/>
      </w:tcPr>
    </w:tblStylePr>
    <w:tblStylePr w:type="band1Horz">
      <w:tblPr/>
      <w:tcPr>
        <w:shd w:val="clear" w:color="auto" w:fill="BCDBA8" w:themeFill="accent6" w:themeFillTint="75"/>
      </w:tcPr>
    </w:tblStylePr>
  </w:style>
  <w:style w:type="table" w:styleId="TabeladeGrade6Colorida">
    <w:name w:val="Grid Table 6 Colorful"/>
    <w:basedOn w:val="Tabelanormal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elanormal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auto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auto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elanormal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elanormal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auto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elanormal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elanormal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auto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elanormal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auto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TabeladeGrade7Colorida">
    <w:name w:val="Grid Table 7 Colorful"/>
    <w:basedOn w:val="Tabelanormal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elanormal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auto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elanormal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elanormal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auto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elanormal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elanormal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auto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elanormal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auto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TabeladeLista1Clara">
    <w:name w:val="List Table 1 Light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5E5F4" w:themeFill="accent1" w:themeFillTint="40"/>
      </w:tcPr>
    </w:tblStylePr>
    <w:tblStylePr w:type="band1Horz">
      <w:tblPr/>
      <w:tcPr>
        <w:shd w:val="clear" w:color="auto" w:fill="D5E5F4" w:themeFill="accent1" w:themeFillTint="40"/>
      </w:tcPr>
    </w:tblStylePr>
  </w:style>
  <w:style w:type="table" w:customStyle="1" w:styleId="ListTable1Light-Accent2">
    <w:name w:val="List Table 1 Light - Accent 2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ADECB" w:themeFill="accent2" w:themeFillTint="40"/>
      </w:tcPr>
    </w:tblStylePr>
    <w:tblStylePr w:type="band1Horz">
      <w:tblPr/>
      <w:tcPr>
        <w:shd w:val="clear" w:color="auto" w:fill="FADECB" w:themeFill="accent2" w:themeFillTint="40"/>
      </w:tcPr>
    </w:tblStylePr>
  </w:style>
  <w:style w:type="table" w:customStyle="1" w:styleId="ListTable1Light-Accent3">
    <w:name w:val="List Table 1 Light - Accent 3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8E8E8" w:themeFill="accent3" w:themeFillTint="40"/>
      </w:tcPr>
    </w:tblStylePr>
    <w:tblStylePr w:type="band1Horz">
      <w:tblPr/>
      <w:tcPr>
        <w:shd w:val="clear" w:color="auto" w:fill="E8E8E8" w:themeFill="accent3" w:themeFillTint="40"/>
      </w:tcPr>
    </w:tblStylePr>
  </w:style>
  <w:style w:type="table" w:customStyle="1" w:styleId="ListTable1Light-Accent4">
    <w:name w:val="List Table 1 Light - Accent 4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FEFBF" w:themeFill="accent4" w:themeFillTint="40"/>
      </w:tcPr>
    </w:tblStylePr>
    <w:tblStylePr w:type="band1Horz">
      <w:tblPr/>
      <w:tcPr>
        <w:shd w:val="clear" w:color="auto" w:fill="FFEFBF" w:themeFill="accent4" w:themeFillTint="40"/>
      </w:tcPr>
    </w:tblStylePr>
  </w:style>
  <w:style w:type="table" w:customStyle="1" w:styleId="ListTable1Light-Accent5">
    <w:name w:val="List Table 1 Light - Accent 5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CFDBF0" w:themeFill="accent5" w:themeFillTint="40"/>
      </w:tcPr>
    </w:tblStylePr>
    <w:tblStylePr w:type="band1Horz">
      <w:tblPr/>
      <w:tcPr>
        <w:shd w:val="clear" w:color="auto" w:fill="CFDBF0" w:themeFill="accent5" w:themeFillTint="40"/>
      </w:tcPr>
    </w:tblStylePr>
  </w:style>
  <w:style w:type="table" w:customStyle="1" w:styleId="ListTable1Light-Accent6">
    <w:name w:val="List Table 1 Light - Accent 6"/>
    <w:basedOn w:val="Tabela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AEBCF" w:themeFill="accent6" w:themeFillTint="40"/>
      </w:tcPr>
    </w:tblStylePr>
    <w:tblStylePr w:type="band1Horz">
      <w:tblPr/>
      <w:tcPr>
        <w:shd w:val="clear" w:color="auto" w:fill="DAEBCF" w:themeFill="accent6" w:themeFillTint="40"/>
      </w:tcPr>
    </w:tblStylePr>
  </w:style>
  <w:style w:type="table" w:styleId="TabeladeLista2">
    <w:name w:val="List Table 2"/>
    <w:basedOn w:val="Tabelanormal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basedOn w:val="Tabelanormal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5E5F4" w:themeFill="accent1" w:themeFillTint="40"/>
      </w:tcPr>
    </w:tblStylePr>
  </w:style>
  <w:style w:type="table" w:customStyle="1" w:styleId="ListTable2-Accent2">
    <w:name w:val="List Table 2 - Accent 2"/>
    <w:basedOn w:val="Tabelanormal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</w:style>
  <w:style w:type="table" w:customStyle="1" w:styleId="ListTable2-Accent3">
    <w:name w:val="List Table 2 - Accent 3"/>
    <w:basedOn w:val="Tabelanormal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</w:style>
  <w:style w:type="table" w:customStyle="1" w:styleId="ListTable2-Accent4">
    <w:name w:val="List Table 2 - Accent 4"/>
    <w:basedOn w:val="Tabelanormal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</w:style>
  <w:style w:type="table" w:customStyle="1" w:styleId="ListTable2-Accent5">
    <w:name w:val="List Table 2 - Accent 5"/>
    <w:basedOn w:val="Tabelanormal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FDBF0" w:themeFill="accent5" w:themeFillTint="40"/>
      </w:tcPr>
    </w:tblStylePr>
  </w:style>
  <w:style w:type="table" w:customStyle="1" w:styleId="ListTable2-Accent6">
    <w:name w:val="List Table 2 - Accent 6"/>
    <w:basedOn w:val="Tabelanormal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</w:style>
  <w:style w:type="table" w:styleId="TabeladeLista3">
    <w:name w:val="List Table 3"/>
    <w:basedOn w:val="Tabela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Tabelanormal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Tabelanormal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Tabelanormal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Tabelanormal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Tabelanormal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Tabelanormal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TabeladeLista4">
    <w:name w:val="List Table 4"/>
    <w:basedOn w:val="Tabela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basedOn w:val="Tabelanormal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5E5F4" w:themeFill="accent1" w:themeFillTint="40"/>
      </w:tcPr>
    </w:tblStylePr>
  </w:style>
  <w:style w:type="table" w:customStyle="1" w:styleId="ListTable4-Accent2">
    <w:name w:val="List Table 4 - Accent 2"/>
    <w:basedOn w:val="Tabelanormal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</w:style>
  <w:style w:type="table" w:customStyle="1" w:styleId="ListTable4-Accent3">
    <w:name w:val="List Table 4 - Accent 3"/>
    <w:basedOn w:val="Tabelanormal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</w:style>
  <w:style w:type="table" w:customStyle="1" w:styleId="ListTable4-Accent4">
    <w:name w:val="List Table 4 - Accent 4"/>
    <w:basedOn w:val="Tabelanormal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</w:style>
  <w:style w:type="table" w:customStyle="1" w:styleId="ListTable4-Accent5">
    <w:name w:val="List Table 4 - Accent 5"/>
    <w:basedOn w:val="Tabelanormal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FDBF0" w:themeFill="accent5" w:themeFillTint="40"/>
      </w:tcPr>
    </w:tblStylePr>
  </w:style>
  <w:style w:type="table" w:customStyle="1" w:styleId="ListTable4-Accent6">
    <w:name w:val="List Table 4 - Accent 6"/>
    <w:basedOn w:val="Tabelanormal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</w:style>
  <w:style w:type="table" w:styleId="TabeladeLista5Escura">
    <w:name w:val="List Table 5 Dark"/>
    <w:basedOn w:val="Tabelanormal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basedOn w:val="Tabelanormal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auto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auto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5B9BD5" w:themeFill="accent1"/>
      </w:tcPr>
    </w:tblStylePr>
  </w:style>
  <w:style w:type="table" w:customStyle="1" w:styleId="ListTable5Dark-Accent2">
    <w:name w:val="List Table 5 Dark - Accent 2"/>
    <w:basedOn w:val="Tabelanormal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auto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auto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4B184" w:themeFill="accent2" w:themeFillTint="97"/>
      </w:tcPr>
    </w:tblStylePr>
  </w:style>
  <w:style w:type="table" w:customStyle="1" w:styleId="ListTable5Dark-Accent3">
    <w:name w:val="List Table 5 Dark - Accent 3"/>
    <w:basedOn w:val="Tabelanormal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auto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auto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9C9C9" w:themeFill="accent3" w:themeFillTint="98"/>
      </w:tcPr>
    </w:tblStylePr>
  </w:style>
  <w:style w:type="table" w:customStyle="1" w:styleId="ListTable5Dark-Accent4">
    <w:name w:val="List Table 5 Dark - Accent 4"/>
    <w:basedOn w:val="Tabelanormal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auto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auto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FD865" w:themeFill="accent4" w:themeFillTint="9A"/>
      </w:tcPr>
    </w:tblStylePr>
  </w:style>
  <w:style w:type="table" w:customStyle="1" w:styleId="ListTable5Dark-Accent5">
    <w:name w:val="List Table 5 Dark - Accent 5"/>
    <w:basedOn w:val="Tabelanormal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auto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auto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8DA9DB" w:themeFill="accent5" w:themeFillTint="9A"/>
      </w:tcPr>
    </w:tblStylePr>
  </w:style>
  <w:style w:type="table" w:customStyle="1" w:styleId="ListTable5Dark-Accent6">
    <w:name w:val="List Table 5 Dark - Accent 6"/>
    <w:basedOn w:val="Tabelanormal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uto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uto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A9D08E" w:themeFill="accent6" w:themeFillTint="98"/>
      </w:tcPr>
    </w:tblStylePr>
  </w:style>
  <w:style w:type="table" w:styleId="TabeladeLista6Colorida">
    <w:name w:val="List Table 6 Colorful"/>
    <w:basedOn w:val="Tabelanormal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elanormal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auto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auto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elanormal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elanormal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auto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elanormal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elanormal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auto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auto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elanormal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auto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TabeladeLista7Colorida">
    <w:name w:val="List Table 7 Colorful"/>
    <w:basedOn w:val="Tabelanormal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elanormal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auto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elanormal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elanormal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auto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elanormal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elanormal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auto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elanormal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auto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Tabelanormal"/>
    <w:uiPriority w:val="99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Lined-Accent1">
    <w:name w:val="Lined - Accent 1"/>
    <w:basedOn w:val="Tabelanormal"/>
    <w:uiPriority w:val="99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BDFF1" w:themeFill="accent1" w:themeFillTint="50"/>
      </w:tcPr>
    </w:tblStylePr>
  </w:style>
  <w:style w:type="table" w:customStyle="1" w:styleId="Lined-Accent2">
    <w:name w:val="Lined - Accent 2"/>
    <w:basedOn w:val="Tabelanormal"/>
    <w:uiPriority w:val="99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Lined-Accent3">
    <w:name w:val="Lined - Accent 3"/>
    <w:basedOn w:val="Tabelanormal"/>
    <w:uiPriority w:val="99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Lined-Accent4">
    <w:name w:val="Lined - Accent 4"/>
    <w:basedOn w:val="Tabelanormal"/>
    <w:uiPriority w:val="99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Lined-Accent5">
    <w:name w:val="Lined - Accent 5"/>
    <w:basedOn w:val="Tabelanormal"/>
    <w:uiPriority w:val="99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Lined-Accent6">
    <w:name w:val="Lined - Accent 6"/>
    <w:basedOn w:val="Tabelanormal"/>
    <w:uiPriority w:val="99"/>
    <w:rPr>
      <w:color w:val="40404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customStyle="1" w:styleId="BorderedLined-Accent">
    <w:name w:val="Bordered &amp; Lined - Accent"/>
    <w:basedOn w:val="Tabelanormal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BorderedLined-Accent1">
    <w:name w:val="Bordered &amp; Lined - Accent 1"/>
    <w:basedOn w:val="Tabelanormal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BDFF1" w:themeFill="accent1" w:themeFillTint="50"/>
      </w:tcPr>
    </w:tblStylePr>
  </w:style>
  <w:style w:type="table" w:customStyle="1" w:styleId="BorderedLined-Accent2">
    <w:name w:val="Bordered &amp; Lined - Accent 2"/>
    <w:basedOn w:val="Tabelanormal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BorderedLined-Accent3">
    <w:name w:val="Bordered &amp; Lined - Accent 3"/>
    <w:basedOn w:val="Tabelanormal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BorderedLined-Accent4">
    <w:name w:val="Bordered &amp; Lined - Accent 4"/>
    <w:basedOn w:val="Tabelanormal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BorderedLined-Accent5">
    <w:name w:val="Bordered &amp; Lined - Accent 5"/>
    <w:basedOn w:val="Tabelanormal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BorderedLined-Accent6">
    <w:name w:val="Bordered &amp; Lined - Accent 6"/>
    <w:basedOn w:val="Tabelanormal"/>
    <w:uiPriority w:val="99"/>
    <w:rPr>
      <w:color w:val="404040"/>
      <w:szCs w:val="2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customStyle="1" w:styleId="Bordered">
    <w:name w:val="Bordered"/>
    <w:basedOn w:val="Tabelanormal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elanormal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Tabelanormal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Tabelanormal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Tabelanormal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Tabelanormal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Tabelanormal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Hyperlink">
    <w:name w:val="Hyperlink"/>
    <w:uiPriority w:val="99"/>
    <w:unhideWhenUsed/>
    <w:rPr>
      <w:color w:val="0563C1" w:themeColor="hyperlink"/>
      <w:u w:val="single"/>
    </w:rPr>
  </w:style>
  <w:style w:type="character" w:customStyle="1" w:styleId="TextodenotaderodapChar1">
    <w:name w:val="Texto de nota de rodapé Char1"/>
    <w:link w:val="Textodenotaderodap"/>
    <w:uiPriority w:val="99"/>
    <w:rPr>
      <w:sz w:val="18"/>
    </w:rPr>
  </w:style>
  <w:style w:type="character" w:styleId="Refdenotaderodap">
    <w:name w:val="footnote reference"/>
    <w:basedOn w:val="Fontepargpadro"/>
    <w:uiPriority w:val="99"/>
    <w:unhideWhenUsed/>
    <w:rPr>
      <w:vertAlign w:val="superscript"/>
    </w:rPr>
  </w:style>
  <w:style w:type="paragraph" w:styleId="Sumrio1">
    <w:name w:val="toc 1"/>
    <w:basedOn w:val="Normal"/>
    <w:next w:val="Normal"/>
    <w:uiPriority w:val="39"/>
    <w:unhideWhenUsed/>
    <w:pPr>
      <w:spacing w:after="57"/>
    </w:pPr>
  </w:style>
  <w:style w:type="paragraph" w:styleId="Sumrio2">
    <w:name w:val="toc 2"/>
    <w:basedOn w:val="Normal"/>
    <w:next w:val="Normal"/>
    <w:uiPriority w:val="39"/>
    <w:unhideWhenUsed/>
    <w:pPr>
      <w:spacing w:after="57"/>
      <w:ind w:left="283"/>
    </w:pPr>
  </w:style>
  <w:style w:type="paragraph" w:styleId="Sumrio3">
    <w:name w:val="toc 3"/>
    <w:basedOn w:val="Normal"/>
    <w:next w:val="Normal"/>
    <w:uiPriority w:val="39"/>
    <w:unhideWhenUsed/>
    <w:pPr>
      <w:spacing w:after="57"/>
      <w:ind w:left="567"/>
    </w:pPr>
  </w:style>
  <w:style w:type="paragraph" w:styleId="Sumrio4">
    <w:name w:val="toc 4"/>
    <w:basedOn w:val="Normal"/>
    <w:next w:val="Normal"/>
    <w:uiPriority w:val="39"/>
    <w:unhideWhenUsed/>
    <w:pPr>
      <w:spacing w:after="57"/>
      <w:ind w:left="850"/>
    </w:pPr>
  </w:style>
  <w:style w:type="paragraph" w:styleId="Sumrio5">
    <w:name w:val="toc 5"/>
    <w:basedOn w:val="Normal"/>
    <w:next w:val="Normal"/>
    <w:uiPriority w:val="39"/>
    <w:unhideWhenUsed/>
    <w:pPr>
      <w:spacing w:after="57"/>
      <w:ind w:left="1134"/>
    </w:pPr>
  </w:style>
  <w:style w:type="paragraph" w:styleId="Sumrio6">
    <w:name w:val="toc 6"/>
    <w:basedOn w:val="Normal"/>
    <w:next w:val="Normal"/>
    <w:uiPriority w:val="39"/>
    <w:unhideWhenUsed/>
    <w:pPr>
      <w:spacing w:after="57"/>
      <w:ind w:left="1417"/>
    </w:pPr>
  </w:style>
  <w:style w:type="paragraph" w:styleId="Sumrio7">
    <w:name w:val="toc 7"/>
    <w:basedOn w:val="Normal"/>
    <w:next w:val="Normal"/>
    <w:uiPriority w:val="39"/>
    <w:unhideWhenUsed/>
    <w:pPr>
      <w:spacing w:after="57"/>
      <w:ind w:left="1701"/>
    </w:pPr>
  </w:style>
  <w:style w:type="paragraph" w:styleId="Sumrio8">
    <w:name w:val="toc 8"/>
    <w:basedOn w:val="Normal"/>
    <w:next w:val="Normal"/>
    <w:uiPriority w:val="39"/>
    <w:unhideWhenUsed/>
    <w:pPr>
      <w:spacing w:after="57"/>
      <w:ind w:left="1984"/>
    </w:pPr>
  </w:style>
  <w:style w:type="paragraph" w:styleId="Sumrio9">
    <w:name w:val="toc 9"/>
    <w:basedOn w:val="Normal"/>
    <w:next w:val="Normal"/>
    <w:uiPriority w:val="39"/>
    <w:unhideWhenUsed/>
    <w:pPr>
      <w:spacing w:after="57"/>
      <w:ind w:left="2268"/>
    </w:pPr>
  </w:style>
  <w:style w:type="paragraph" w:styleId="CabealhodoSumrio">
    <w:name w:val="TOC Heading"/>
    <w:uiPriority w:val="39"/>
    <w:unhideWhenUsed/>
  </w:style>
  <w:style w:type="character" w:customStyle="1" w:styleId="CabealhoChar">
    <w:name w:val="Cabeçalho Char"/>
    <w:basedOn w:val="Fontepargpadro"/>
    <w:link w:val="Cabealho"/>
    <w:uiPriority w:val="99"/>
    <w:qFormat/>
  </w:style>
  <w:style w:type="character" w:customStyle="1" w:styleId="RodapChar">
    <w:name w:val="Rodapé Char"/>
    <w:basedOn w:val="Fontepargpadro"/>
    <w:link w:val="Rodap"/>
    <w:uiPriority w:val="99"/>
    <w:qFormat/>
  </w:style>
  <w:style w:type="character" w:customStyle="1" w:styleId="TextodebaloChar">
    <w:name w:val="Texto de balão Char"/>
    <w:link w:val="Textodebalo"/>
    <w:uiPriority w:val="99"/>
    <w:semiHidden/>
    <w:qFormat/>
    <w:rPr>
      <w:rFonts w:ascii="Lucida Grande" w:hAnsi="Lucida Grande" w:cs="Lucida Grande"/>
      <w:sz w:val="18"/>
      <w:szCs w:val="18"/>
    </w:rPr>
  </w:style>
  <w:style w:type="character" w:customStyle="1" w:styleId="TextodenotaderodapChar">
    <w:name w:val="Texto de nota de rodapé Char"/>
    <w:uiPriority w:val="99"/>
    <w:qFormat/>
    <w:rPr>
      <w:rFonts w:ascii="Calibri" w:eastAsia="Calibri" w:hAnsi="Calibri" w:cs="Times New Roman"/>
      <w:sz w:val="20"/>
      <w:szCs w:val="20"/>
      <w:lang w:eastAsia="pt-BR"/>
    </w:rPr>
  </w:style>
  <w:style w:type="character" w:customStyle="1" w:styleId="FootnoteCharacters">
    <w:name w:val="Footnote Characters"/>
    <w:unhideWhenUsed/>
    <w:qFormat/>
    <w:rPr>
      <w:vertAlign w:val="superscript"/>
    </w:rPr>
  </w:style>
  <w:style w:type="character" w:customStyle="1" w:styleId="FootnoteAnchor">
    <w:name w:val="Footnote Anchor"/>
    <w:rPr>
      <w:vertAlign w:val="superscript"/>
    </w:rPr>
  </w:style>
  <w:style w:type="character" w:customStyle="1" w:styleId="apple-converted-space">
    <w:name w:val="apple-converted-space"/>
    <w:basedOn w:val="Fontepargpadro"/>
    <w:qFormat/>
  </w:style>
  <w:style w:type="character" w:customStyle="1" w:styleId="InternetLink">
    <w:name w:val="Internet Link"/>
    <w:uiPriority w:val="99"/>
    <w:unhideWhenUsed/>
    <w:rPr>
      <w:color w:val="0000FF"/>
      <w:u w:val="single"/>
    </w:rPr>
  </w:style>
  <w:style w:type="character" w:styleId="Forte">
    <w:name w:val="Strong"/>
    <w:uiPriority w:val="22"/>
    <w:qFormat/>
    <w:rPr>
      <w:b/>
      <w:bCs/>
    </w:rPr>
  </w:style>
  <w:style w:type="character" w:customStyle="1" w:styleId="caracteresdenotaderodap">
    <w:name w:val="caracteresdenotaderodap"/>
    <w:basedOn w:val="Fontepargpadro"/>
    <w:qFormat/>
  </w:style>
  <w:style w:type="character" w:styleId="nfase">
    <w:name w:val="Emphasis"/>
    <w:uiPriority w:val="20"/>
    <w:qFormat/>
    <w:rPr>
      <w:i/>
      <w:iCs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paragraph" w:customStyle="1" w:styleId="Heading">
    <w:name w:val="Heading"/>
    <w:basedOn w:val="Normal"/>
    <w:next w:val="Corpodetexto"/>
    <w:qFormat/>
    <w:pPr>
      <w:keepNext/>
      <w:spacing w:before="240" w:after="120"/>
    </w:pPr>
    <w:rPr>
      <w:rFonts w:ascii="Liberation Sans" w:eastAsia="Noto Sans SC Regular" w:hAnsi="Liberation Sans" w:cs="Noto Sans Devanagari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Noto Sans Devanagari"/>
    </w:rPr>
  </w:style>
  <w:style w:type="paragraph" w:styleId="Legenda">
    <w:name w:val="caption"/>
    <w:basedOn w:val="Normal"/>
    <w:qFormat/>
    <w:pPr>
      <w:spacing w:before="120" w:after="120"/>
    </w:pPr>
    <w:rPr>
      <w:rFonts w:cs="Noto Sans Devanagari"/>
      <w:i/>
      <w:iCs/>
    </w:rPr>
  </w:style>
  <w:style w:type="paragraph" w:customStyle="1" w:styleId="Index">
    <w:name w:val="Index"/>
    <w:basedOn w:val="Normal"/>
    <w:qFormat/>
    <w:rPr>
      <w:rFonts w:cs="Noto Sans Devanagari"/>
    </w:rPr>
  </w:style>
  <w:style w:type="paragraph" w:styleId="Cabealho">
    <w:name w:val="header"/>
    <w:basedOn w:val="Normal"/>
    <w:link w:val="CabealhoChar"/>
    <w:uiPriority w:val="99"/>
    <w:unhideWhenUsed/>
    <w:pPr>
      <w:tabs>
        <w:tab w:val="center" w:pos="4320"/>
        <w:tab w:val="right" w:pos="8640"/>
      </w:tabs>
    </w:pPr>
  </w:style>
  <w:style w:type="paragraph" w:styleId="Rodap">
    <w:name w:val="footer"/>
    <w:basedOn w:val="Normal"/>
    <w:link w:val="RodapChar"/>
    <w:uiPriority w:val="99"/>
    <w:unhideWhenUsed/>
    <w:pPr>
      <w:tabs>
        <w:tab w:val="center" w:pos="4320"/>
        <w:tab w:val="right" w:pos="8640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Pr>
      <w:rFonts w:ascii="Lucida Grande" w:hAnsi="Lucida Grande" w:cs="Lucida Grande"/>
      <w:sz w:val="18"/>
      <w:szCs w:val="18"/>
    </w:rPr>
  </w:style>
  <w:style w:type="paragraph" w:customStyle="1" w:styleId="tj">
    <w:name w:val="tj"/>
    <w:basedOn w:val="Normal"/>
    <w:uiPriority w:val="99"/>
    <w:qFormat/>
    <w:pPr>
      <w:spacing w:beforeAutospacing="1" w:afterAutospacing="1"/>
    </w:pPr>
    <w:rPr>
      <w:rFonts w:ascii="Times New Roman" w:eastAsia="Times New Roman" w:hAnsi="Times New Roman"/>
      <w:lang w:eastAsia="pt-BR"/>
    </w:rPr>
  </w:style>
  <w:style w:type="paragraph" w:styleId="NormalWeb">
    <w:name w:val="Normal (Web)"/>
    <w:basedOn w:val="Normal"/>
    <w:uiPriority w:val="99"/>
    <w:unhideWhenUsed/>
    <w:qFormat/>
    <w:pPr>
      <w:spacing w:beforeAutospacing="1" w:afterAutospacing="1"/>
    </w:pPr>
    <w:rPr>
      <w:rFonts w:ascii="Times New Roman" w:eastAsia="Times New Roman" w:hAnsi="Times New Roman"/>
      <w:lang w:eastAsia="pt-BR"/>
    </w:rPr>
  </w:style>
  <w:style w:type="paragraph" w:styleId="Textodenotaderodap">
    <w:name w:val="footnote text"/>
    <w:basedOn w:val="Normal"/>
    <w:link w:val="TextodenotaderodapChar1"/>
    <w:uiPriority w:val="99"/>
    <w:unhideWhenUsed/>
    <w:pPr>
      <w:spacing w:after="200" w:line="276" w:lineRule="auto"/>
    </w:pPr>
    <w:rPr>
      <w:rFonts w:ascii="Calibri" w:eastAsia="Calibri" w:hAnsi="Calibri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pPr>
      <w:ind w:left="708"/>
    </w:pPr>
  </w:style>
  <w:style w:type="paragraph" w:customStyle="1" w:styleId="FrameContents">
    <w:name w:val="Frame Contents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931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5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7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5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23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3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7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77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2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5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Escritório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3</Pages>
  <Words>894</Words>
  <Characters>4832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Arte4</dc:creator>
  <dc:description/>
  <cp:lastModifiedBy>USER</cp:lastModifiedBy>
  <cp:revision>18</cp:revision>
  <cp:lastPrinted>2021-12-16T14:07:00Z</cp:lastPrinted>
  <dcterms:created xsi:type="dcterms:W3CDTF">2020-12-09T15:22:00Z</dcterms:created>
  <dcterms:modified xsi:type="dcterms:W3CDTF">2023-08-09T12:15:00Z</dcterms:modified>
  <dc:language>en-US</dc:language>
</cp:coreProperties>
</file>