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00812" w14:textId="3806CA35" w:rsidR="00360BB6" w:rsidRPr="00BD3048" w:rsidRDefault="00360BB6" w:rsidP="007E2877">
      <w:pPr>
        <w:pStyle w:val="Cabealho"/>
        <w:tabs>
          <w:tab w:val="left" w:pos="1658"/>
          <w:tab w:val="center" w:pos="4676"/>
        </w:tabs>
        <w:spacing w:before="240" w:line="276" w:lineRule="auto"/>
        <w:ind w:left="170" w:firstLine="57"/>
        <w:jc w:val="center"/>
        <w:rPr>
          <w:rFonts w:asciiTheme="majorHAnsi" w:hAnsiTheme="majorHAnsi" w:cstheme="majorHAnsi"/>
          <w:b/>
        </w:rPr>
      </w:pPr>
      <w:r w:rsidRPr="00BD3048">
        <w:rPr>
          <w:rFonts w:asciiTheme="majorHAnsi" w:hAnsiTheme="majorHAnsi" w:cstheme="majorHAnsi"/>
          <w:b/>
        </w:rPr>
        <w:t>TERMO DE REFERÊNCIA</w:t>
      </w:r>
    </w:p>
    <w:p w14:paraId="537F96C7" w14:textId="34F0C946" w:rsidR="00C84275" w:rsidRPr="00BD3048" w:rsidRDefault="00C84275" w:rsidP="007E2877">
      <w:pPr>
        <w:pStyle w:val="Cabealho"/>
        <w:tabs>
          <w:tab w:val="left" w:pos="1658"/>
          <w:tab w:val="center" w:pos="4676"/>
        </w:tabs>
        <w:spacing w:before="240" w:line="276" w:lineRule="auto"/>
        <w:ind w:left="170" w:firstLine="57"/>
        <w:jc w:val="center"/>
        <w:rPr>
          <w:rFonts w:asciiTheme="majorHAnsi" w:hAnsiTheme="majorHAnsi" w:cstheme="majorHAnsi"/>
          <w:b/>
        </w:rPr>
      </w:pPr>
      <w:r w:rsidRPr="00BD3048">
        <w:rPr>
          <w:rFonts w:asciiTheme="majorHAnsi" w:hAnsiTheme="majorHAnsi" w:cstheme="majorHAnsi"/>
          <w:b/>
        </w:rPr>
        <w:t xml:space="preserve">Manutenção </w:t>
      </w:r>
      <w:r w:rsidR="00BC37F6" w:rsidRPr="00BD3048">
        <w:rPr>
          <w:rFonts w:asciiTheme="majorHAnsi" w:hAnsiTheme="majorHAnsi" w:cstheme="majorHAnsi"/>
          <w:b/>
        </w:rPr>
        <w:t xml:space="preserve">e peças </w:t>
      </w:r>
      <w:r w:rsidR="00BD3048">
        <w:rPr>
          <w:rFonts w:asciiTheme="majorHAnsi" w:hAnsiTheme="majorHAnsi" w:cstheme="majorHAnsi"/>
          <w:b/>
        </w:rPr>
        <w:t xml:space="preserve">de ar </w:t>
      </w:r>
      <w:r w:rsidRPr="00BD3048">
        <w:rPr>
          <w:rFonts w:asciiTheme="majorHAnsi" w:hAnsiTheme="majorHAnsi" w:cstheme="majorHAnsi"/>
          <w:b/>
        </w:rPr>
        <w:t xml:space="preserve">condicionado </w:t>
      </w:r>
      <w:r w:rsidR="00BC37F6" w:rsidRPr="00BD3048">
        <w:rPr>
          <w:rFonts w:asciiTheme="majorHAnsi" w:hAnsiTheme="majorHAnsi" w:cstheme="majorHAnsi"/>
          <w:b/>
        </w:rPr>
        <w:t xml:space="preserve">da Secretaria </w:t>
      </w:r>
      <w:r w:rsidR="00BD3048" w:rsidRPr="00BD3048">
        <w:rPr>
          <w:rFonts w:asciiTheme="majorHAnsi" w:hAnsiTheme="majorHAnsi" w:cstheme="majorHAnsi"/>
          <w:b/>
        </w:rPr>
        <w:t xml:space="preserve">Municipal </w:t>
      </w:r>
      <w:r w:rsidR="00BC37F6" w:rsidRPr="00BD3048">
        <w:rPr>
          <w:rFonts w:asciiTheme="majorHAnsi" w:hAnsiTheme="majorHAnsi" w:cstheme="majorHAnsi"/>
          <w:b/>
        </w:rPr>
        <w:t>de Saúde</w:t>
      </w:r>
    </w:p>
    <w:p w14:paraId="6A924B77" w14:textId="77777777" w:rsidR="00360BB6" w:rsidRPr="00BD3048" w:rsidRDefault="00360BB6" w:rsidP="007E2877">
      <w:pPr>
        <w:pStyle w:val="WW-Recuonormal"/>
        <w:numPr>
          <w:ilvl w:val="0"/>
          <w:numId w:val="1"/>
        </w:numPr>
        <w:tabs>
          <w:tab w:val="left" w:pos="480"/>
        </w:tabs>
        <w:spacing w:before="240" w:after="0" w:line="276" w:lineRule="auto"/>
        <w:ind w:left="170" w:firstLine="57"/>
        <w:rPr>
          <w:rFonts w:asciiTheme="majorHAnsi" w:hAnsiTheme="majorHAnsi" w:cstheme="majorHAnsi"/>
          <w:b/>
          <w:sz w:val="24"/>
          <w:szCs w:val="24"/>
        </w:rPr>
      </w:pPr>
      <w:r w:rsidRPr="00BD3048">
        <w:rPr>
          <w:rFonts w:asciiTheme="majorHAnsi" w:hAnsiTheme="majorHAnsi" w:cstheme="majorHAnsi"/>
          <w:b/>
          <w:sz w:val="24"/>
          <w:szCs w:val="24"/>
        </w:rPr>
        <w:t>OBJETO</w:t>
      </w:r>
    </w:p>
    <w:p w14:paraId="09660587" w14:textId="04394E12" w:rsidR="00360BB6" w:rsidRPr="00BF3F41" w:rsidRDefault="00360BB6" w:rsidP="007E2877">
      <w:pPr>
        <w:pStyle w:val="WW-Recuonormal"/>
        <w:numPr>
          <w:ilvl w:val="1"/>
          <w:numId w:val="1"/>
        </w:numPr>
        <w:tabs>
          <w:tab w:val="left" w:pos="480"/>
        </w:tabs>
        <w:spacing w:before="240" w:after="0" w:line="276" w:lineRule="auto"/>
        <w:ind w:left="170" w:firstLine="57"/>
        <w:rPr>
          <w:rFonts w:asciiTheme="majorHAnsi" w:hAnsiTheme="majorHAnsi" w:cstheme="majorHAnsi"/>
          <w:b/>
          <w:sz w:val="24"/>
          <w:szCs w:val="24"/>
        </w:rPr>
      </w:pPr>
      <w:r w:rsidRPr="00BD3048">
        <w:rPr>
          <w:rFonts w:asciiTheme="majorHAnsi" w:hAnsiTheme="majorHAnsi" w:cstheme="majorHAnsi"/>
          <w:sz w:val="24"/>
          <w:szCs w:val="24"/>
        </w:rPr>
        <w:t>A presente licitação</w:t>
      </w:r>
      <w:r w:rsidR="007C3CCA" w:rsidRPr="00BD3048">
        <w:rPr>
          <w:rFonts w:asciiTheme="majorHAnsi" w:hAnsiTheme="majorHAnsi" w:cstheme="majorHAnsi"/>
          <w:sz w:val="24"/>
          <w:szCs w:val="24"/>
        </w:rPr>
        <w:t xml:space="preserve"> </w:t>
      </w:r>
      <w:r w:rsidR="009A55FC">
        <w:rPr>
          <w:rFonts w:asciiTheme="majorHAnsi" w:hAnsiTheme="majorHAnsi" w:cstheme="majorHAnsi"/>
          <w:sz w:val="24"/>
          <w:szCs w:val="24"/>
        </w:rPr>
        <w:t xml:space="preserve">tem como objeto </w:t>
      </w:r>
      <w:r w:rsidR="00BF3F41">
        <w:rPr>
          <w:rFonts w:asciiTheme="majorHAnsi" w:hAnsiTheme="majorHAnsi" w:cstheme="majorHAnsi"/>
          <w:sz w:val="24"/>
          <w:szCs w:val="24"/>
        </w:rPr>
        <w:t xml:space="preserve">a contratação de empresa especializada para prestação de serviço continuado de </w:t>
      </w:r>
      <w:r w:rsidR="009A55FC">
        <w:rPr>
          <w:rFonts w:asciiTheme="majorHAnsi" w:hAnsiTheme="majorHAnsi" w:cstheme="majorHAnsi"/>
          <w:b/>
          <w:sz w:val="24"/>
          <w:szCs w:val="24"/>
        </w:rPr>
        <w:t>MANUTENÇÃO P</w:t>
      </w:r>
      <w:r w:rsidR="00BF3F41">
        <w:rPr>
          <w:rFonts w:asciiTheme="majorHAnsi" w:hAnsiTheme="majorHAnsi" w:cstheme="majorHAnsi"/>
          <w:b/>
          <w:sz w:val="24"/>
          <w:szCs w:val="24"/>
        </w:rPr>
        <w:t>REVENTIVA E CORRETIVA EM APARELHOS DE</w:t>
      </w:r>
      <w:r w:rsidR="009A55FC" w:rsidRPr="009A55FC">
        <w:rPr>
          <w:rFonts w:asciiTheme="majorHAnsi" w:hAnsiTheme="majorHAnsi" w:cstheme="majorHAnsi"/>
          <w:b/>
          <w:sz w:val="24"/>
          <w:szCs w:val="24"/>
        </w:rPr>
        <w:t xml:space="preserve"> AR CONDICIONADO</w:t>
      </w:r>
      <w:r w:rsidR="00BF3F41">
        <w:rPr>
          <w:rFonts w:asciiTheme="majorHAnsi" w:hAnsiTheme="majorHAnsi" w:cstheme="majorHAnsi"/>
          <w:b/>
          <w:sz w:val="24"/>
          <w:szCs w:val="24"/>
        </w:rPr>
        <w:t>, tipo janela e Split,</w:t>
      </w:r>
      <w:r w:rsidR="009A55FC" w:rsidRPr="009A55FC">
        <w:rPr>
          <w:rFonts w:asciiTheme="majorHAnsi" w:hAnsiTheme="majorHAnsi" w:cstheme="majorHAnsi"/>
          <w:b/>
          <w:sz w:val="24"/>
          <w:szCs w:val="24"/>
        </w:rPr>
        <w:t xml:space="preserve"> COM FORNECIMENTO DE PEÇAS</w:t>
      </w:r>
      <w:r w:rsidR="007C3CCA" w:rsidRPr="00BD3048">
        <w:rPr>
          <w:rFonts w:asciiTheme="majorHAnsi" w:hAnsiTheme="majorHAnsi" w:cstheme="majorHAnsi"/>
          <w:sz w:val="24"/>
          <w:szCs w:val="24"/>
        </w:rPr>
        <w:t xml:space="preserve"> </w:t>
      </w:r>
      <w:r w:rsidR="00BF3F41">
        <w:rPr>
          <w:rFonts w:asciiTheme="majorHAnsi" w:hAnsiTheme="majorHAnsi" w:cstheme="majorHAnsi"/>
          <w:sz w:val="24"/>
          <w:szCs w:val="24"/>
        </w:rPr>
        <w:t>pertencentes a Secretaria Municipal de Saúde/Iguatemi e suas unidades descentralizadas, inclusive unidades na área rural</w:t>
      </w:r>
      <w:r w:rsidRPr="00BD3048">
        <w:rPr>
          <w:rFonts w:asciiTheme="majorHAnsi" w:hAnsiTheme="majorHAnsi" w:cstheme="majorHAnsi"/>
          <w:i/>
          <w:sz w:val="24"/>
          <w:szCs w:val="24"/>
        </w:rPr>
        <w:t>,</w:t>
      </w:r>
      <w:r w:rsidRPr="00BD3048">
        <w:rPr>
          <w:rFonts w:asciiTheme="majorHAnsi" w:hAnsiTheme="majorHAnsi" w:cstheme="majorHAnsi"/>
          <w:sz w:val="24"/>
          <w:szCs w:val="24"/>
        </w:rPr>
        <w:t xml:space="preserve"> conforme </w:t>
      </w:r>
      <w:r w:rsidR="00BF3F41">
        <w:rPr>
          <w:rFonts w:asciiTheme="majorHAnsi" w:hAnsiTheme="majorHAnsi" w:cstheme="majorHAnsi"/>
          <w:sz w:val="24"/>
          <w:szCs w:val="24"/>
        </w:rPr>
        <w:t>especificações e quantitativos</w:t>
      </w:r>
      <w:r w:rsidRPr="00BD3048">
        <w:rPr>
          <w:rFonts w:asciiTheme="majorHAnsi" w:hAnsiTheme="majorHAnsi" w:cstheme="majorHAnsi"/>
          <w:sz w:val="24"/>
          <w:szCs w:val="24"/>
        </w:rPr>
        <w:t xml:space="preserve"> e exigências estabelecidas n</w:t>
      </w:r>
      <w:r w:rsidR="00E269E6" w:rsidRPr="00BD3048">
        <w:rPr>
          <w:rFonts w:asciiTheme="majorHAnsi" w:hAnsiTheme="majorHAnsi" w:cstheme="majorHAnsi"/>
          <w:sz w:val="24"/>
          <w:szCs w:val="24"/>
        </w:rPr>
        <w:t>este Termo de Referência</w:t>
      </w:r>
      <w:r w:rsidR="005C4A7E">
        <w:rPr>
          <w:rFonts w:asciiTheme="majorHAnsi" w:hAnsiTheme="majorHAnsi" w:cstheme="majorHAnsi"/>
          <w:sz w:val="24"/>
          <w:szCs w:val="24"/>
        </w:rPr>
        <w:t xml:space="preserve">. Considerando </w:t>
      </w:r>
      <w:r w:rsidR="009A55FC" w:rsidRPr="00BD3048">
        <w:rPr>
          <w:rFonts w:asciiTheme="majorHAnsi" w:hAnsiTheme="majorHAnsi" w:cstheme="majorHAnsi"/>
          <w:sz w:val="24"/>
          <w:szCs w:val="24"/>
        </w:rPr>
        <w:t xml:space="preserve">a </w:t>
      </w:r>
      <w:r w:rsidR="009A55FC" w:rsidRPr="005C4A7E">
        <w:rPr>
          <w:rFonts w:asciiTheme="majorHAnsi" w:hAnsiTheme="majorHAnsi" w:cstheme="majorHAnsi"/>
          <w:sz w:val="24"/>
          <w:szCs w:val="24"/>
          <w:u w:val="single"/>
        </w:rPr>
        <w:t>Lei nº 13.589/2018</w:t>
      </w:r>
      <w:r w:rsidR="005C4A7E" w:rsidRPr="005C4A7E">
        <w:rPr>
          <w:rFonts w:asciiTheme="majorHAnsi" w:hAnsiTheme="majorHAnsi" w:cstheme="majorHAnsi"/>
          <w:sz w:val="24"/>
          <w:szCs w:val="24"/>
          <w:u w:val="single"/>
        </w:rPr>
        <w:t xml:space="preserve"> e</w:t>
      </w:r>
      <w:r w:rsidR="005C4A7E">
        <w:rPr>
          <w:rFonts w:asciiTheme="majorHAnsi" w:hAnsiTheme="majorHAnsi" w:cstheme="majorHAnsi"/>
          <w:sz w:val="24"/>
          <w:szCs w:val="24"/>
        </w:rPr>
        <w:t xml:space="preserve"> </w:t>
      </w:r>
      <w:r w:rsidR="005C4A7E" w:rsidRPr="005C4A7E">
        <w:rPr>
          <w:rFonts w:asciiTheme="majorHAnsi" w:eastAsia="Times New Roman" w:hAnsiTheme="majorHAnsi" w:cstheme="majorHAnsi"/>
          <w:color w:val="000000"/>
          <w:sz w:val="24"/>
          <w:szCs w:val="24"/>
          <w:u w:val="single"/>
          <w:lang w:eastAsia="pt-BR"/>
        </w:rPr>
        <w:t>Portaria nº 3.523/GM, de 28 de agosto de 1998, do Ministério da Saúde.</w:t>
      </w:r>
    </w:p>
    <w:p w14:paraId="49C2E38B" w14:textId="77777777" w:rsidR="00BC0BB2" w:rsidRPr="00BD3048" w:rsidRDefault="00BC0BB2" w:rsidP="007E2877">
      <w:pPr>
        <w:pStyle w:val="WW-Recuonormal"/>
        <w:numPr>
          <w:ilvl w:val="0"/>
          <w:numId w:val="1"/>
        </w:numPr>
        <w:tabs>
          <w:tab w:val="left" w:pos="480"/>
        </w:tabs>
        <w:spacing w:before="240" w:after="0" w:line="276" w:lineRule="auto"/>
        <w:ind w:left="170" w:firstLine="57"/>
        <w:rPr>
          <w:rFonts w:asciiTheme="majorHAnsi" w:hAnsiTheme="majorHAnsi" w:cstheme="majorHAnsi"/>
          <w:b/>
          <w:sz w:val="24"/>
          <w:szCs w:val="24"/>
        </w:rPr>
      </w:pPr>
      <w:r w:rsidRPr="00BD3048">
        <w:rPr>
          <w:rFonts w:asciiTheme="majorHAnsi" w:hAnsiTheme="majorHAnsi" w:cstheme="majorHAnsi"/>
          <w:b/>
          <w:sz w:val="24"/>
          <w:szCs w:val="24"/>
        </w:rPr>
        <w:t>JUSTIFICATIVA DA AQUISIÇÃO</w:t>
      </w:r>
    </w:p>
    <w:p w14:paraId="657EEDE4" w14:textId="69973846" w:rsidR="009A55FC" w:rsidRDefault="00A04648" w:rsidP="007E2877">
      <w:pPr>
        <w:pStyle w:val="WW-Recuonormal"/>
        <w:numPr>
          <w:ilvl w:val="1"/>
          <w:numId w:val="1"/>
        </w:numPr>
        <w:tabs>
          <w:tab w:val="left" w:pos="480"/>
        </w:tabs>
        <w:spacing w:before="240" w:after="0" w:line="276" w:lineRule="auto"/>
        <w:ind w:left="170" w:firstLine="57"/>
        <w:rPr>
          <w:rFonts w:asciiTheme="majorHAnsi" w:hAnsiTheme="majorHAnsi" w:cstheme="majorHAnsi"/>
          <w:sz w:val="24"/>
          <w:szCs w:val="24"/>
        </w:rPr>
      </w:pPr>
      <w:r w:rsidRPr="00A04648">
        <w:rPr>
          <w:rFonts w:asciiTheme="majorHAnsi" w:hAnsiTheme="majorHAnsi" w:cstheme="majorHAnsi"/>
          <w:sz w:val="24"/>
          <w:szCs w:val="24"/>
        </w:rPr>
        <w:t>CONSIDERANDO A LEI Nº 13.589/2018 QUE OBRIGA a manutenção e limpeza dos aparelhos de ar-condicionado de prédios públicos e coletivos. Visando à eliminação ou minimização de riscos potenciais à saúde dos ocupantes dos prédios públicos, ainda mais, se tratando de unidades de saúde onde a circulação de vírus e bactérias é maior</w:t>
      </w:r>
      <w:r w:rsidR="005C4A7E">
        <w:rPr>
          <w:rFonts w:asciiTheme="majorHAnsi" w:hAnsiTheme="majorHAnsi" w:cstheme="majorHAnsi"/>
          <w:sz w:val="24"/>
          <w:szCs w:val="24"/>
        </w:rPr>
        <w:t>,</w:t>
      </w:r>
      <w:r w:rsidR="005C4A7E" w:rsidRPr="005C4A7E">
        <w:rPr>
          <w:rFonts w:asciiTheme="majorHAnsi" w:hAnsiTheme="majorHAnsi" w:cstheme="majorHAnsi"/>
          <w:sz w:val="24"/>
          <w:szCs w:val="24"/>
        </w:rPr>
        <w:t xml:space="preserve"> </w:t>
      </w:r>
      <w:r w:rsidR="005C4A7E" w:rsidRPr="00736D27">
        <w:rPr>
          <w:rFonts w:asciiTheme="majorHAnsi" w:eastAsia="Times New Roman" w:hAnsiTheme="majorHAnsi" w:cstheme="majorHAnsi"/>
          <w:color w:val="000000"/>
          <w:sz w:val="24"/>
          <w:szCs w:val="24"/>
          <w:lang w:eastAsia="pt-BR"/>
        </w:rPr>
        <w:t>que garantirá condições de saúde ambiental adequada à plena consecução dos objetivos do órgão, bem como permitirá o atendimento às diretrizes contidas n</w:t>
      </w:r>
      <w:r w:rsidR="00736D27" w:rsidRPr="00736D27">
        <w:rPr>
          <w:rFonts w:asciiTheme="majorHAnsi" w:eastAsia="Times New Roman" w:hAnsiTheme="majorHAnsi" w:cstheme="majorHAnsi"/>
          <w:color w:val="000000"/>
          <w:sz w:val="24"/>
          <w:szCs w:val="24"/>
          <w:lang w:eastAsia="pt-BR"/>
        </w:rPr>
        <w:t>a</w:t>
      </w:r>
      <w:r w:rsidR="005C4A7E" w:rsidRPr="00736D27">
        <w:rPr>
          <w:rFonts w:asciiTheme="majorHAnsi" w:eastAsia="Times New Roman" w:hAnsiTheme="majorHAnsi" w:cstheme="majorHAnsi"/>
          <w:color w:val="000000"/>
          <w:sz w:val="24"/>
          <w:szCs w:val="24"/>
          <w:lang w:eastAsia="pt-BR"/>
        </w:rPr>
        <w:t xml:space="preserve"> portaria nº 3.523/GM, de 28 de agosto de 1998, do Ministério da Saúde.</w:t>
      </w:r>
    </w:p>
    <w:p w14:paraId="749315D9" w14:textId="1E83B612" w:rsidR="007F1F7F" w:rsidRPr="00BD3048" w:rsidRDefault="00736D27" w:rsidP="007E2877">
      <w:pPr>
        <w:pStyle w:val="WW-Recuonormal"/>
        <w:numPr>
          <w:ilvl w:val="1"/>
          <w:numId w:val="1"/>
        </w:numPr>
        <w:tabs>
          <w:tab w:val="left" w:pos="480"/>
        </w:tabs>
        <w:spacing w:before="240" w:after="0" w:line="276" w:lineRule="auto"/>
        <w:ind w:left="170" w:firstLine="57"/>
        <w:rPr>
          <w:rFonts w:asciiTheme="majorHAnsi" w:hAnsiTheme="majorHAnsi" w:cstheme="majorHAnsi"/>
          <w:b/>
          <w:color w:val="FF0000"/>
          <w:sz w:val="24"/>
          <w:szCs w:val="24"/>
        </w:rPr>
      </w:pPr>
      <w:r>
        <w:rPr>
          <w:rFonts w:asciiTheme="majorHAnsi" w:hAnsiTheme="majorHAnsi" w:cstheme="majorHAnsi"/>
          <w:bCs/>
          <w:sz w:val="24"/>
          <w:szCs w:val="24"/>
        </w:rPr>
        <w:t xml:space="preserve">Tendo </w:t>
      </w:r>
      <w:r w:rsidR="008D4E5D">
        <w:rPr>
          <w:rFonts w:asciiTheme="majorHAnsi" w:hAnsiTheme="majorHAnsi" w:cstheme="majorHAnsi"/>
          <w:bCs/>
          <w:sz w:val="24"/>
          <w:szCs w:val="24"/>
        </w:rPr>
        <w:t xml:space="preserve">em vista </w:t>
      </w:r>
      <w:r w:rsidR="008D4E5D">
        <w:rPr>
          <w:rFonts w:asciiTheme="majorHAnsi" w:hAnsiTheme="majorHAnsi" w:cstheme="majorHAnsi"/>
          <w:sz w:val="24"/>
          <w:szCs w:val="24"/>
        </w:rPr>
        <w:t xml:space="preserve">que os </w:t>
      </w:r>
      <w:r w:rsidR="008B4102" w:rsidRPr="00BD3048">
        <w:rPr>
          <w:rFonts w:asciiTheme="majorHAnsi" w:hAnsiTheme="majorHAnsi" w:cstheme="majorHAnsi"/>
          <w:sz w:val="24"/>
          <w:szCs w:val="24"/>
        </w:rPr>
        <w:t xml:space="preserve">equipamentos estão apresentando vários defeitos </w:t>
      </w:r>
      <w:r w:rsidR="005627EC" w:rsidRPr="00BD3048">
        <w:rPr>
          <w:rFonts w:asciiTheme="majorHAnsi" w:hAnsiTheme="majorHAnsi" w:cstheme="majorHAnsi"/>
          <w:sz w:val="24"/>
          <w:szCs w:val="24"/>
        </w:rPr>
        <w:t>e necessita</w:t>
      </w:r>
      <w:r w:rsidR="008D4E5D">
        <w:rPr>
          <w:rFonts w:asciiTheme="majorHAnsi" w:hAnsiTheme="majorHAnsi" w:cstheme="majorHAnsi"/>
          <w:sz w:val="24"/>
          <w:szCs w:val="24"/>
        </w:rPr>
        <w:t>-se</w:t>
      </w:r>
      <w:r w:rsidR="005627EC" w:rsidRPr="00BD3048">
        <w:rPr>
          <w:rFonts w:asciiTheme="majorHAnsi" w:hAnsiTheme="majorHAnsi" w:cstheme="majorHAnsi"/>
          <w:sz w:val="24"/>
          <w:szCs w:val="24"/>
        </w:rPr>
        <w:t xml:space="preserve"> urgentemente de</w:t>
      </w:r>
      <w:r w:rsidR="008B4102" w:rsidRPr="00BD3048">
        <w:rPr>
          <w:rFonts w:asciiTheme="majorHAnsi" w:hAnsiTheme="majorHAnsi" w:cstheme="majorHAnsi"/>
          <w:sz w:val="24"/>
          <w:szCs w:val="24"/>
        </w:rPr>
        <w:t xml:space="preserve"> manutenção</w:t>
      </w:r>
      <w:r w:rsidR="008D4E5D">
        <w:rPr>
          <w:rFonts w:asciiTheme="majorHAnsi" w:hAnsiTheme="majorHAnsi" w:cstheme="majorHAnsi"/>
          <w:sz w:val="24"/>
          <w:szCs w:val="24"/>
        </w:rPr>
        <w:t>, no mais</w:t>
      </w:r>
      <w:r>
        <w:rPr>
          <w:rFonts w:asciiTheme="majorHAnsi" w:hAnsiTheme="majorHAnsi" w:cstheme="majorHAnsi"/>
          <w:sz w:val="24"/>
          <w:szCs w:val="24"/>
        </w:rPr>
        <w:t>,</w:t>
      </w:r>
      <w:r w:rsidR="008D4E5D">
        <w:rPr>
          <w:rFonts w:asciiTheme="majorHAnsi" w:hAnsiTheme="majorHAnsi" w:cstheme="majorHAnsi"/>
          <w:sz w:val="24"/>
          <w:szCs w:val="24"/>
        </w:rPr>
        <w:t xml:space="preserve"> ocorre</w:t>
      </w:r>
      <w:r w:rsidR="00F35C22" w:rsidRPr="00BD3048">
        <w:rPr>
          <w:rFonts w:asciiTheme="majorHAnsi" w:hAnsiTheme="majorHAnsi" w:cstheme="majorHAnsi"/>
          <w:sz w:val="24"/>
          <w:szCs w:val="24"/>
        </w:rPr>
        <w:t xml:space="preserve"> mudança</w:t>
      </w:r>
      <w:r w:rsidR="008D4E5D">
        <w:rPr>
          <w:rFonts w:asciiTheme="majorHAnsi" w:hAnsiTheme="majorHAnsi" w:cstheme="majorHAnsi"/>
          <w:sz w:val="24"/>
          <w:szCs w:val="24"/>
        </w:rPr>
        <w:t>s</w:t>
      </w:r>
      <w:r w:rsidR="00F35C22" w:rsidRPr="00BD3048">
        <w:rPr>
          <w:rFonts w:asciiTheme="majorHAnsi" w:hAnsiTheme="majorHAnsi" w:cstheme="majorHAnsi"/>
          <w:sz w:val="24"/>
          <w:szCs w:val="24"/>
        </w:rPr>
        <w:t xml:space="preserve"> de salas em algumas unidades de saúde, </w:t>
      </w:r>
      <w:r w:rsidR="008D4E5D">
        <w:rPr>
          <w:rFonts w:asciiTheme="majorHAnsi" w:hAnsiTheme="majorHAnsi" w:cstheme="majorHAnsi"/>
          <w:sz w:val="24"/>
          <w:szCs w:val="24"/>
        </w:rPr>
        <w:t xml:space="preserve">sendo assim </w:t>
      </w:r>
      <w:r w:rsidR="00F35C22" w:rsidRPr="00BD3048">
        <w:rPr>
          <w:rFonts w:asciiTheme="majorHAnsi" w:hAnsiTheme="majorHAnsi" w:cstheme="majorHAnsi"/>
          <w:sz w:val="24"/>
          <w:szCs w:val="24"/>
        </w:rPr>
        <w:t>alguns equipamentos poderão ser deslocados e instalados em outro ambiente</w:t>
      </w:r>
      <w:r w:rsidR="008D4E5D">
        <w:rPr>
          <w:rFonts w:asciiTheme="majorHAnsi" w:hAnsiTheme="majorHAnsi" w:cstheme="majorHAnsi"/>
          <w:sz w:val="24"/>
          <w:szCs w:val="24"/>
        </w:rPr>
        <w:t>.</w:t>
      </w:r>
    </w:p>
    <w:p w14:paraId="3E93F47F" w14:textId="77777777" w:rsidR="00360BB6" w:rsidRPr="00BD3048" w:rsidRDefault="00360BB6" w:rsidP="007E2877">
      <w:pPr>
        <w:pStyle w:val="PargrafodaLista"/>
        <w:numPr>
          <w:ilvl w:val="0"/>
          <w:numId w:val="1"/>
        </w:numPr>
        <w:spacing w:before="240" w:after="0"/>
        <w:ind w:left="170" w:firstLine="57"/>
        <w:jc w:val="both"/>
        <w:rPr>
          <w:rFonts w:asciiTheme="majorHAnsi" w:hAnsiTheme="majorHAnsi" w:cstheme="majorHAnsi"/>
          <w:b/>
          <w:color w:val="000000"/>
          <w:sz w:val="24"/>
          <w:szCs w:val="24"/>
        </w:rPr>
      </w:pPr>
      <w:r w:rsidRPr="00BD3048">
        <w:rPr>
          <w:rFonts w:asciiTheme="majorHAnsi" w:hAnsiTheme="majorHAnsi" w:cstheme="majorHAnsi"/>
          <w:b/>
          <w:color w:val="000000"/>
          <w:sz w:val="24"/>
          <w:szCs w:val="24"/>
        </w:rPr>
        <w:t>DESCRIÇÃO DO OBJETO</w:t>
      </w:r>
    </w:p>
    <w:p w14:paraId="4D17891F" w14:textId="22B935BA" w:rsidR="00360BB6" w:rsidRPr="00BD3048" w:rsidRDefault="00360BB6" w:rsidP="007E2877">
      <w:pPr>
        <w:pStyle w:val="WW-Recuonormal"/>
        <w:numPr>
          <w:ilvl w:val="1"/>
          <w:numId w:val="1"/>
        </w:numPr>
        <w:tabs>
          <w:tab w:val="left" w:pos="480"/>
        </w:tabs>
        <w:spacing w:before="240" w:after="0" w:line="276" w:lineRule="auto"/>
        <w:ind w:left="170" w:firstLine="57"/>
        <w:rPr>
          <w:rFonts w:asciiTheme="majorHAnsi" w:hAnsiTheme="majorHAnsi" w:cstheme="majorHAnsi"/>
          <w:sz w:val="24"/>
          <w:szCs w:val="24"/>
        </w:rPr>
      </w:pPr>
      <w:r w:rsidRPr="00BD3048">
        <w:rPr>
          <w:rFonts w:asciiTheme="majorHAnsi" w:hAnsiTheme="majorHAnsi" w:cstheme="majorHAnsi"/>
          <w:sz w:val="24"/>
          <w:szCs w:val="24"/>
        </w:rPr>
        <w:t>De</w:t>
      </w:r>
      <w:r w:rsidR="00FF5A41" w:rsidRPr="00BD3048">
        <w:rPr>
          <w:rFonts w:asciiTheme="majorHAnsi" w:hAnsiTheme="majorHAnsi" w:cstheme="majorHAnsi"/>
          <w:sz w:val="24"/>
          <w:szCs w:val="24"/>
        </w:rPr>
        <w:t>scrição</w:t>
      </w:r>
      <w:r w:rsidR="001E17E0">
        <w:rPr>
          <w:rFonts w:asciiTheme="majorHAnsi" w:hAnsiTheme="majorHAnsi" w:cstheme="majorHAnsi"/>
          <w:sz w:val="24"/>
          <w:szCs w:val="24"/>
        </w:rPr>
        <w:t>,</w:t>
      </w:r>
      <w:r w:rsidR="00FF5A41" w:rsidRPr="00BD3048">
        <w:rPr>
          <w:rFonts w:asciiTheme="majorHAnsi" w:hAnsiTheme="majorHAnsi" w:cstheme="majorHAnsi"/>
          <w:sz w:val="24"/>
          <w:szCs w:val="24"/>
        </w:rPr>
        <w:t xml:space="preserve"> </w:t>
      </w:r>
      <w:r w:rsidR="001E17E0">
        <w:rPr>
          <w:rFonts w:asciiTheme="majorHAnsi" w:hAnsiTheme="majorHAnsi" w:cstheme="majorHAnsi"/>
          <w:sz w:val="24"/>
          <w:szCs w:val="24"/>
        </w:rPr>
        <w:t>especificações e quantitativos</w:t>
      </w:r>
      <w:r w:rsidR="001E17E0" w:rsidRPr="00BD3048">
        <w:rPr>
          <w:rFonts w:asciiTheme="majorHAnsi" w:hAnsiTheme="majorHAnsi" w:cstheme="majorHAnsi"/>
          <w:sz w:val="24"/>
          <w:szCs w:val="24"/>
        </w:rPr>
        <w:t xml:space="preserve"> </w:t>
      </w:r>
      <w:r w:rsidR="00FF5A41" w:rsidRPr="00BD3048">
        <w:rPr>
          <w:rFonts w:asciiTheme="majorHAnsi" w:hAnsiTheme="majorHAnsi" w:cstheme="majorHAnsi"/>
          <w:sz w:val="24"/>
          <w:szCs w:val="24"/>
        </w:rPr>
        <w:t>do objeto</w:t>
      </w:r>
      <w:r w:rsidR="00CA15F1" w:rsidRPr="00BD3048">
        <w:rPr>
          <w:rFonts w:asciiTheme="majorHAnsi" w:hAnsiTheme="majorHAnsi" w:cstheme="majorHAnsi"/>
          <w:sz w:val="24"/>
          <w:szCs w:val="24"/>
        </w:rPr>
        <w:t xml:space="preserve"> </w:t>
      </w:r>
      <w:r w:rsidR="007E2DE5">
        <w:rPr>
          <w:rFonts w:asciiTheme="majorHAnsi" w:hAnsiTheme="majorHAnsi" w:cstheme="majorHAnsi"/>
          <w:sz w:val="24"/>
          <w:szCs w:val="24"/>
        </w:rPr>
        <w:t xml:space="preserve">conforme SMS nº </w:t>
      </w:r>
      <w:r w:rsidR="001E17E0">
        <w:rPr>
          <w:rFonts w:asciiTheme="majorHAnsi" w:hAnsiTheme="majorHAnsi" w:cstheme="majorHAnsi"/>
          <w:sz w:val="24"/>
          <w:szCs w:val="24"/>
        </w:rPr>
        <w:t>3863</w:t>
      </w:r>
    </w:p>
    <w:p w14:paraId="72984CBA" w14:textId="146662DE" w:rsidR="00736D27" w:rsidRPr="00736D27" w:rsidRDefault="00360BB6" w:rsidP="007E2877">
      <w:pPr>
        <w:pStyle w:val="WW-Recuonormal"/>
        <w:numPr>
          <w:ilvl w:val="0"/>
          <w:numId w:val="1"/>
        </w:numPr>
        <w:tabs>
          <w:tab w:val="left" w:pos="480"/>
          <w:tab w:val="left" w:pos="5670"/>
        </w:tabs>
        <w:spacing w:before="240" w:after="0" w:line="276" w:lineRule="auto"/>
        <w:ind w:left="227" w:firstLine="57"/>
        <w:rPr>
          <w:rFonts w:asciiTheme="majorHAnsi" w:hAnsiTheme="majorHAnsi" w:cstheme="majorHAnsi"/>
          <w:b/>
          <w:sz w:val="24"/>
          <w:szCs w:val="24"/>
        </w:rPr>
      </w:pPr>
      <w:r w:rsidRPr="00736D27">
        <w:rPr>
          <w:rFonts w:asciiTheme="majorHAnsi" w:hAnsiTheme="majorHAnsi" w:cstheme="majorHAnsi"/>
          <w:b/>
          <w:sz w:val="24"/>
          <w:szCs w:val="24"/>
        </w:rPr>
        <w:t>FUNDAMENTAÇÃO LEGAL</w:t>
      </w:r>
    </w:p>
    <w:p w14:paraId="4D0C5930" w14:textId="11C76C09" w:rsidR="00360BB6" w:rsidRDefault="00736D27" w:rsidP="007E2877">
      <w:pPr>
        <w:pStyle w:val="WW-Recuonormal"/>
        <w:tabs>
          <w:tab w:val="left" w:pos="480"/>
          <w:tab w:val="left" w:pos="5670"/>
        </w:tabs>
        <w:spacing w:before="240" w:after="0" w:line="276" w:lineRule="auto"/>
        <w:ind w:left="340"/>
        <w:rPr>
          <w:rFonts w:asciiTheme="majorHAnsi" w:hAnsiTheme="majorHAnsi" w:cstheme="majorHAnsi"/>
          <w:color w:val="000000"/>
          <w:sz w:val="24"/>
          <w:szCs w:val="24"/>
        </w:rPr>
      </w:pPr>
      <w:r w:rsidRPr="00736D27">
        <w:rPr>
          <w:rFonts w:asciiTheme="majorHAnsi" w:hAnsiTheme="majorHAnsi" w:cstheme="majorHAnsi"/>
          <w:b/>
          <w:color w:val="000000"/>
          <w:sz w:val="24"/>
          <w:szCs w:val="24"/>
        </w:rPr>
        <w:t>4.1</w:t>
      </w:r>
      <w:r>
        <w:rPr>
          <w:rFonts w:asciiTheme="majorHAnsi" w:hAnsiTheme="majorHAnsi" w:cstheme="majorHAnsi"/>
          <w:color w:val="000000"/>
          <w:sz w:val="24"/>
          <w:szCs w:val="24"/>
        </w:rPr>
        <w:t xml:space="preserve">  </w:t>
      </w:r>
      <w:r w:rsidR="00360BB6" w:rsidRPr="00736D27">
        <w:rPr>
          <w:rFonts w:asciiTheme="majorHAnsi" w:hAnsiTheme="majorHAnsi" w:cstheme="majorHAnsi"/>
          <w:color w:val="000000"/>
          <w:sz w:val="24"/>
          <w:szCs w:val="24"/>
        </w:rPr>
        <w:t>O processo licitatório observará as normas e procedimentos administrativos da Lei n.º 8.666/93, de 21 de junho de 1993, e suas alterações, da Lei nº 10.520, de 17 de julho de 2002, do Decreto nº 3.555 de 08 de agosto de 2.000 e suas alterações e do Decreto nº 7.892/2013, de 23 de janeiro de 2013 e suas alterações</w:t>
      </w:r>
      <w:r w:rsidR="00C23ECF" w:rsidRPr="00736D27">
        <w:rPr>
          <w:rFonts w:asciiTheme="majorHAnsi" w:hAnsiTheme="majorHAnsi" w:cstheme="majorHAnsi"/>
          <w:color w:val="000000"/>
          <w:sz w:val="24"/>
          <w:szCs w:val="24"/>
        </w:rPr>
        <w:t>.</w:t>
      </w:r>
    </w:p>
    <w:p w14:paraId="585E861F" w14:textId="77777777" w:rsidR="009A401A" w:rsidRPr="00736D27" w:rsidRDefault="009A401A" w:rsidP="007E2877">
      <w:pPr>
        <w:pStyle w:val="WW-Recuonormal"/>
        <w:tabs>
          <w:tab w:val="left" w:pos="480"/>
          <w:tab w:val="left" w:pos="5670"/>
        </w:tabs>
        <w:spacing w:before="240" w:after="0" w:line="276" w:lineRule="auto"/>
        <w:ind w:left="340"/>
        <w:rPr>
          <w:rFonts w:asciiTheme="majorHAnsi" w:hAnsiTheme="majorHAnsi" w:cstheme="majorHAnsi"/>
          <w:b/>
          <w:color w:val="FF0000"/>
          <w:sz w:val="24"/>
          <w:szCs w:val="24"/>
        </w:rPr>
      </w:pPr>
    </w:p>
    <w:p w14:paraId="5888D4F5" w14:textId="77777777" w:rsidR="00325D38" w:rsidRDefault="00325D38" w:rsidP="007E2877">
      <w:pPr>
        <w:pStyle w:val="WW-Recuonormal"/>
        <w:tabs>
          <w:tab w:val="left" w:pos="480"/>
          <w:tab w:val="left" w:pos="5670"/>
        </w:tabs>
        <w:spacing w:before="240" w:after="0" w:line="276" w:lineRule="auto"/>
        <w:ind w:left="170"/>
        <w:rPr>
          <w:rFonts w:asciiTheme="majorHAnsi" w:hAnsiTheme="majorHAnsi" w:cstheme="majorHAnsi"/>
          <w:color w:val="000000"/>
          <w:sz w:val="24"/>
          <w:szCs w:val="24"/>
        </w:rPr>
      </w:pPr>
      <w:r>
        <w:rPr>
          <w:rFonts w:asciiTheme="majorHAnsi" w:hAnsiTheme="majorHAnsi" w:cstheme="majorHAnsi"/>
          <w:color w:val="000000"/>
          <w:sz w:val="24"/>
          <w:szCs w:val="24"/>
        </w:rPr>
        <w:lastRenderedPageBreak/>
        <w:t>NORMA para p</w:t>
      </w:r>
      <w:r w:rsidRPr="00BD3048">
        <w:rPr>
          <w:rFonts w:asciiTheme="majorHAnsi" w:hAnsiTheme="majorHAnsi" w:cstheme="majorHAnsi"/>
          <w:color w:val="000000"/>
          <w:sz w:val="24"/>
          <w:szCs w:val="24"/>
        </w:rPr>
        <w:t>articipar</w:t>
      </w:r>
      <w:r>
        <w:rPr>
          <w:rFonts w:asciiTheme="majorHAnsi" w:hAnsiTheme="majorHAnsi" w:cstheme="majorHAnsi"/>
          <w:color w:val="000000"/>
          <w:sz w:val="24"/>
          <w:szCs w:val="24"/>
        </w:rPr>
        <w:t xml:space="preserve"> do processo de</w:t>
      </w:r>
      <w:r w:rsidR="00185047" w:rsidRPr="00BD3048">
        <w:rPr>
          <w:rFonts w:asciiTheme="majorHAnsi" w:hAnsiTheme="majorHAnsi" w:cstheme="majorHAnsi"/>
          <w:color w:val="000000"/>
          <w:sz w:val="24"/>
          <w:szCs w:val="24"/>
        </w:rPr>
        <w:t xml:space="preserve"> LICITAÇÃO</w:t>
      </w:r>
      <w:r>
        <w:rPr>
          <w:rFonts w:asciiTheme="majorHAnsi" w:hAnsiTheme="majorHAnsi" w:cstheme="majorHAnsi"/>
          <w:color w:val="000000"/>
          <w:sz w:val="24"/>
          <w:szCs w:val="24"/>
        </w:rPr>
        <w:t>:</w:t>
      </w:r>
    </w:p>
    <w:p w14:paraId="5EB037CE" w14:textId="21A1A383" w:rsidR="00126FB9" w:rsidRDefault="00126FB9" w:rsidP="007E2877">
      <w:pPr>
        <w:pStyle w:val="WW-Recuonormal"/>
        <w:numPr>
          <w:ilvl w:val="0"/>
          <w:numId w:val="7"/>
        </w:numPr>
        <w:tabs>
          <w:tab w:val="left" w:pos="480"/>
          <w:tab w:val="left" w:pos="5670"/>
        </w:tabs>
        <w:spacing w:before="240" w:after="0" w:line="276" w:lineRule="auto"/>
        <w:rPr>
          <w:rFonts w:asciiTheme="majorHAnsi" w:hAnsiTheme="majorHAnsi" w:cstheme="majorHAnsi"/>
          <w:color w:val="000000"/>
          <w:sz w:val="24"/>
          <w:szCs w:val="24"/>
        </w:rPr>
      </w:pPr>
      <w:r w:rsidRPr="00126FB9">
        <w:rPr>
          <w:rFonts w:asciiTheme="majorHAnsi" w:hAnsiTheme="majorHAnsi" w:cstheme="majorHAnsi"/>
          <w:color w:val="000000"/>
          <w:sz w:val="24"/>
          <w:szCs w:val="24"/>
        </w:rPr>
        <w:t>A empresa vencedora deverá, obrigatoriamente, possuir Assistência Técnica especializada credenciada no CREA em Mato Grosso do Sul</w:t>
      </w:r>
      <w:r w:rsidR="00764AD1">
        <w:rPr>
          <w:rFonts w:asciiTheme="majorHAnsi" w:hAnsiTheme="majorHAnsi" w:cstheme="majorHAnsi"/>
          <w:color w:val="000000"/>
          <w:sz w:val="24"/>
          <w:szCs w:val="24"/>
        </w:rPr>
        <w:t xml:space="preserve"> (apresentar comprovante);</w:t>
      </w:r>
    </w:p>
    <w:p w14:paraId="3413162F" w14:textId="7C29C007" w:rsidR="00764AD1" w:rsidRPr="008964D1" w:rsidRDefault="00325D38" w:rsidP="007E2877">
      <w:pPr>
        <w:pStyle w:val="WW-Recuonormal"/>
        <w:numPr>
          <w:ilvl w:val="0"/>
          <w:numId w:val="7"/>
        </w:numPr>
        <w:tabs>
          <w:tab w:val="left" w:pos="480"/>
          <w:tab w:val="left" w:pos="5670"/>
        </w:tabs>
        <w:spacing w:before="240" w:after="0" w:line="276" w:lineRule="auto"/>
        <w:rPr>
          <w:rFonts w:asciiTheme="majorHAnsi" w:eastAsia="Times New Roman" w:hAnsiTheme="majorHAnsi" w:cstheme="majorHAnsi"/>
          <w:b/>
          <w:bCs/>
          <w:sz w:val="24"/>
          <w:szCs w:val="24"/>
          <w:lang w:eastAsia="pt-BR"/>
        </w:rPr>
      </w:pPr>
      <w:r w:rsidRPr="00764AD1">
        <w:rPr>
          <w:rFonts w:asciiTheme="majorHAnsi" w:hAnsiTheme="majorHAnsi" w:cstheme="majorHAnsi"/>
          <w:color w:val="000000"/>
          <w:sz w:val="24"/>
          <w:szCs w:val="24"/>
        </w:rPr>
        <w:t xml:space="preserve">A CONTRATADA deverá conter no quadro da empresa um profissional </w:t>
      </w:r>
      <w:r w:rsidR="00126FB9" w:rsidRPr="00764AD1">
        <w:rPr>
          <w:rFonts w:asciiTheme="majorHAnsi" w:hAnsiTheme="majorHAnsi" w:cstheme="majorHAnsi"/>
          <w:color w:val="000000"/>
          <w:sz w:val="24"/>
          <w:szCs w:val="24"/>
        </w:rPr>
        <w:t xml:space="preserve">Responsável Técnico </w:t>
      </w:r>
      <w:r w:rsidRPr="00764AD1">
        <w:rPr>
          <w:rFonts w:asciiTheme="majorHAnsi" w:hAnsiTheme="majorHAnsi" w:cstheme="majorHAnsi"/>
          <w:color w:val="000000"/>
          <w:sz w:val="24"/>
          <w:szCs w:val="24"/>
        </w:rPr>
        <w:t>Engenheiro Mecânico</w:t>
      </w:r>
      <w:r w:rsidR="00126FB9" w:rsidRPr="00764AD1">
        <w:rPr>
          <w:rFonts w:asciiTheme="majorHAnsi" w:hAnsiTheme="majorHAnsi" w:cstheme="majorHAnsi"/>
          <w:color w:val="000000"/>
          <w:sz w:val="24"/>
          <w:szCs w:val="24"/>
        </w:rPr>
        <w:t>, legalmente habilitado, para assumir a função de maneira formal e legal</w:t>
      </w:r>
      <w:r w:rsidR="00A223B7">
        <w:rPr>
          <w:rFonts w:asciiTheme="majorHAnsi" w:hAnsiTheme="majorHAnsi" w:cstheme="majorHAnsi"/>
          <w:color w:val="000000"/>
          <w:sz w:val="24"/>
          <w:szCs w:val="24"/>
        </w:rPr>
        <w:t xml:space="preserve">. </w:t>
      </w:r>
      <w:r w:rsidR="00F811C5">
        <w:rPr>
          <w:rFonts w:asciiTheme="majorHAnsi" w:hAnsiTheme="majorHAnsi" w:cstheme="majorHAnsi"/>
          <w:color w:val="000000"/>
          <w:sz w:val="24"/>
          <w:szCs w:val="24"/>
        </w:rPr>
        <w:t xml:space="preserve">Apresentar a </w:t>
      </w:r>
      <w:r w:rsidR="00A223B7" w:rsidRPr="00F811C5">
        <w:rPr>
          <w:rFonts w:asciiTheme="majorHAnsi" w:hAnsiTheme="majorHAnsi" w:cstheme="majorHAnsi"/>
          <w:sz w:val="24"/>
          <w:szCs w:val="24"/>
          <w:shd w:val="clear" w:color="auto" w:fill="FFFFFF"/>
        </w:rPr>
        <w:t>ART (Anotação de Responsabilidade Técnica) do CREA-MS, de desempenho de cargo e função técnica, do responsável técnico, devidamente assinada pelo profissional e contratante</w:t>
      </w:r>
      <w:r w:rsidR="00F811C5">
        <w:rPr>
          <w:rFonts w:asciiTheme="majorHAnsi" w:hAnsiTheme="majorHAnsi" w:cstheme="majorHAnsi"/>
          <w:sz w:val="24"/>
          <w:szCs w:val="24"/>
          <w:shd w:val="clear" w:color="auto" w:fill="FFFFFF"/>
        </w:rPr>
        <w:t>;</w:t>
      </w:r>
    </w:p>
    <w:p w14:paraId="72EC85C8" w14:textId="7B0CA4DA" w:rsidR="00764AD1" w:rsidRPr="00764AD1" w:rsidRDefault="001973D3" w:rsidP="007E2877">
      <w:pPr>
        <w:pStyle w:val="WW-Recuonormal"/>
        <w:numPr>
          <w:ilvl w:val="0"/>
          <w:numId w:val="7"/>
        </w:numPr>
        <w:tabs>
          <w:tab w:val="left" w:pos="480"/>
          <w:tab w:val="left" w:pos="5670"/>
        </w:tabs>
        <w:spacing w:before="240" w:after="0" w:line="276" w:lineRule="auto"/>
        <w:rPr>
          <w:rFonts w:asciiTheme="majorHAnsi" w:eastAsia="Times New Roman" w:hAnsiTheme="majorHAnsi" w:cstheme="majorHAnsi"/>
          <w:color w:val="000000"/>
          <w:sz w:val="24"/>
          <w:szCs w:val="24"/>
          <w:lang w:eastAsia="pt-BR"/>
        </w:rPr>
      </w:pPr>
      <w:r>
        <w:rPr>
          <w:rFonts w:asciiTheme="majorHAnsi" w:eastAsia="Times New Roman" w:hAnsiTheme="majorHAnsi" w:cstheme="majorHAnsi"/>
          <w:bCs/>
          <w:color w:val="000000"/>
          <w:sz w:val="24"/>
          <w:szCs w:val="24"/>
          <w:lang w:eastAsia="pt-BR"/>
        </w:rPr>
        <w:t xml:space="preserve">VISITA TÉCNICA: </w:t>
      </w:r>
      <w:r w:rsidR="00764AD1" w:rsidRPr="00764AD1">
        <w:rPr>
          <w:rFonts w:asciiTheme="majorHAnsi" w:eastAsia="Times New Roman" w:hAnsiTheme="majorHAnsi" w:cstheme="majorHAnsi"/>
          <w:bCs/>
          <w:color w:val="000000"/>
          <w:sz w:val="24"/>
          <w:szCs w:val="24"/>
          <w:lang w:eastAsia="pt-BR"/>
        </w:rPr>
        <w:t xml:space="preserve">Declaração emitida pelo licitante de que conhece as condições locais para execução do objeto ou que realizou vistoria no local do evento, ou caso opte por não a realizar, de que tem pleno conhecimento das condições e peculiaridades inerentes à natureza do trabalho, que assume total responsabilidade por este fato e que não utilizará deste para quaisquer questionamentos futuros que ensejam avenças técnicas ou financeiras com a </w:t>
      </w:r>
      <w:r w:rsidR="00703F5A">
        <w:rPr>
          <w:rFonts w:asciiTheme="majorHAnsi" w:eastAsia="Times New Roman" w:hAnsiTheme="majorHAnsi" w:cstheme="majorHAnsi"/>
          <w:bCs/>
          <w:color w:val="000000"/>
          <w:sz w:val="24"/>
          <w:szCs w:val="24"/>
          <w:lang w:eastAsia="pt-BR"/>
        </w:rPr>
        <w:t>Secretaria Municipal de Saúde, conforme Modelo Anexo I;</w:t>
      </w:r>
    </w:p>
    <w:p w14:paraId="021A9BDC" w14:textId="20D23292" w:rsidR="00764AD1" w:rsidRPr="008964D1" w:rsidRDefault="00764AD1" w:rsidP="007E2877">
      <w:pPr>
        <w:pStyle w:val="WW-Recuonormal"/>
        <w:numPr>
          <w:ilvl w:val="0"/>
          <w:numId w:val="7"/>
        </w:numPr>
        <w:tabs>
          <w:tab w:val="left" w:pos="480"/>
          <w:tab w:val="left" w:pos="5670"/>
        </w:tabs>
        <w:spacing w:before="240" w:after="0" w:line="276" w:lineRule="auto"/>
        <w:rPr>
          <w:rFonts w:asciiTheme="majorHAnsi" w:eastAsia="Times New Roman" w:hAnsiTheme="majorHAnsi" w:cstheme="majorHAnsi"/>
          <w:color w:val="000000"/>
          <w:sz w:val="24"/>
          <w:szCs w:val="24"/>
          <w:lang w:eastAsia="pt-BR"/>
        </w:rPr>
      </w:pPr>
      <w:r w:rsidRPr="008964D1">
        <w:rPr>
          <w:rFonts w:asciiTheme="majorHAnsi" w:eastAsia="Times New Roman" w:hAnsiTheme="majorHAnsi" w:cstheme="majorHAnsi"/>
          <w:color w:val="000000"/>
          <w:sz w:val="24"/>
          <w:szCs w:val="24"/>
          <w:lang w:eastAsia="pt-BR"/>
        </w:rPr>
        <w:t xml:space="preserve">O prazo para vistoria iniciar-se-á no dia útil seguinte ao da publicação do Edital, estendendo-se até </w:t>
      </w:r>
      <w:r w:rsidR="001973D3" w:rsidRPr="008964D1">
        <w:rPr>
          <w:rFonts w:asciiTheme="majorHAnsi" w:eastAsia="Times New Roman" w:hAnsiTheme="majorHAnsi" w:cstheme="majorHAnsi"/>
          <w:color w:val="000000"/>
          <w:sz w:val="24"/>
          <w:szCs w:val="24"/>
          <w:lang w:eastAsia="pt-BR"/>
        </w:rPr>
        <w:t xml:space="preserve">dois </w:t>
      </w:r>
      <w:r w:rsidRPr="008964D1">
        <w:rPr>
          <w:rFonts w:asciiTheme="majorHAnsi" w:eastAsia="Times New Roman" w:hAnsiTheme="majorHAnsi" w:cstheme="majorHAnsi"/>
          <w:color w:val="000000"/>
          <w:sz w:val="24"/>
          <w:szCs w:val="24"/>
          <w:lang w:eastAsia="pt-BR"/>
        </w:rPr>
        <w:t>dia</w:t>
      </w:r>
      <w:r w:rsidR="001973D3" w:rsidRPr="008964D1">
        <w:rPr>
          <w:rFonts w:asciiTheme="majorHAnsi" w:eastAsia="Times New Roman" w:hAnsiTheme="majorHAnsi" w:cstheme="majorHAnsi"/>
          <w:color w:val="000000"/>
          <w:sz w:val="24"/>
          <w:szCs w:val="24"/>
          <w:lang w:eastAsia="pt-BR"/>
        </w:rPr>
        <w:t>s úteis</w:t>
      </w:r>
      <w:r w:rsidRPr="008964D1">
        <w:rPr>
          <w:rFonts w:asciiTheme="majorHAnsi" w:eastAsia="Times New Roman" w:hAnsiTheme="majorHAnsi" w:cstheme="majorHAnsi"/>
          <w:color w:val="000000"/>
          <w:sz w:val="24"/>
          <w:szCs w:val="24"/>
          <w:lang w:eastAsia="pt-BR"/>
        </w:rPr>
        <w:t xml:space="preserve"> anterior à data prevista para a abertura da sessão pública;</w:t>
      </w:r>
      <w:r w:rsidR="008964D1">
        <w:rPr>
          <w:rFonts w:asciiTheme="majorHAnsi" w:eastAsia="Times New Roman" w:hAnsiTheme="majorHAnsi" w:cstheme="majorHAnsi"/>
          <w:color w:val="000000"/>
          <w:sz w:val="24"/>
          <w:szCs w:val="24"/>
          <w:lang w:eastAsia="pt-BR"/>
        </w:rPr>
        <w:t xml:space="preserve"> </w:t>
      </w:r>
      <w:r w:rsidR="008964D1" w:rsidRPr="008964D1">
        <w:rPr>
          <w:rFonts w:asciiTheme="majorHAnsi" w:eastAsia="Times New Roman" w:hAnsiTheme="majorHAnsi" w:cstheme="majorHAnsi"/>
          <w:color w:val="000000"/>
          <w:sz w:val="24"/>
          <w:szCs w:val="24"/>
          <w:lang w:eastAsia="pt-BR"/>
        </w:rPr>
        <w:t>para</w:t>
      </w:r>
      <w:r w:rsidRPr="008964D1">
        <w:rPr>
          <w:rFonts w:asciiTheme="majorHAnsi" w:eastAsia="Times New Roman" w:hAnsiTheme="majorHAnsi" w:cstheme="majorHAnsi"/>
          <w:color w:val="000000"/>
          <w:sz w:val="24"/>
          <w:szCs w:val="24"/>
          <w:lang w:eastAsia="pt-BR"/>
        </w:rPr>
        <w:t xml:space="preserve"> a vistoria, o licitante, ou o seu representante, deverá estar devidamente identificado.</w:t>
      </w:r>
    </w:p>
    <w:p w14:paraId="01EB34CE" w14:textId="5DDBF782" w:rsidR="00360BB6" w:rsidRPr="00BD3048" w:rsidRDefault="00360BB6" w:rsidP="007E2877">
      <w:pPr>
        <w:pStyle w:val="PargrafodaLista"/>
        <w:numPr>
          <w:ilvl w:val="0"/>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b/>
          <w:bCs/>
          <w:color w:val="000000"/>
          <w:sz w:val="24"/>
          <w:szCs w:val="24"/>
        </w:rPr>
        <w:t>CONDIÇÕE</w:t>
      </w:r>
      <w:r w:rsidR="00BC7AE7" w:rsidRPr="00BD3048">
        <w:rPr>
          <w:rFonts w:asciiTheme="majorHAnsi" w:hAnsiTheme="majorHAnsi" w:cstheme="majorHAnsi"/>
          <w:b/>
          <w:bCs/>
          <w:color w:val="000000"/>
          <w:sz w:val="24"/>
          <w:szCs w:val="24"/>
        </w:rPr>
        <w:t>S</w:t>
      </w:r>
      <w:r w:rsidR="00035A9D">
        <w:rPr>
          <w:rFonts w:asciiTheme="majorHAnsi" w:hAnsiTheme="majorHAnsi" w:cstheme="majorHAnsi"/>
          <w:b/>
          <w:bCs/>
          <w:color w:val="000000"/>
          <w:sz w:val="24"/>
          <w:szCs w:val="24"/>
        </w:rPr>
        <w:t>,</w:t>
      </w:r>
      <w:r w:rsidRPr="00BD3048">
        <w:rPr>
          <w:rFonts w:asciiTheme="majorHAnsi" w:hAnsiTheme="majorHAnsi" w:cstheme="majorHAnsi"/>
          <w:b/>
          <w:bCs/>
          <w:color w:val="000000"/>
          <w:sz w:val="24"/>
          <w:szCs w:val="24"/>
        </w:rPr>
        <w:t xml:space="preserve"> </w:t>
      </w:r>
      <w:r w:rsidR="00035A9D">
        <w:rPr>
          <w:rFonts w:asciiTheme="majorHAnsi" w:hAnsiTheme="majorHAnsi" w:cstheme="majorHAnsi"/>
          <w:b/>
          <w:bCs/>
          <w:color w:val="000000"/>
          <w:sz w:val="24"/>
          <w:szCs w:val="24"/>
        </w:rPr>
        <w:t xml:space="preserve">EXECUÇÃO DOS SERVIÇOS, </w:t>
      </w:r>
      <w:r w:rsidR="00035A9D" w:rsidRPr="00BD3048">
        <w:rPr>
          <w:rFonts w:asciiTheme="majorHAnsi" w:hAnsiTheme="majorHAnsi" w:cstheme="majorHAnsi"/>
          <w:b/>
          <w:bCs/>
          <w:color w:val="000000"/>
          <w:sz w:val="24"/>
          <w:szCs w:val="24"/>
        </w:rPr>
        <w:t>PRAZO</w:t>
      </w:r>
      <w:r w:rsidR="00035A9D" w:rsidRPr="00035A9D">
        <w:rPr>
          <w:rFonts w:asciiTheme="majorHAnsi" w:hAnsiTheme="majorHAnsi" w:cstheme="majorHAnsi"/>
          <w:b/>
          <w:bCs/>
          <w:color w:val="000000"/>
          <w:sz w:val="24"/>
          <w:szCs w:val="24"/>
        </w:rPr>
        <w:t xml:space="preserve"> </w:t>
      </w:r>
      <w:r w:rsidR="00035A9D" w:rsidRPr="00BD3048">
        <w:rPr>
          <w:rFonts w:asciiTheme="majorHAnsi" w:hAnsiTheme="majorHAnsi" w:cstheme="majorHAnsi"/>
          <w:b/>
          <w:bCs/>
          <w:color w:val="000000"/>
          <w:sz w:val="24"/>
          <w:szCs w:val="24"/>
        </w:rPr>
        <w:t>DE ENTREGA</w:t>
      </w:r>
      <w:r w:rsidR="00035A9D">
        <w:rPr>
          <w:rFonts w:asciiTheme="majorHAnsi" w:hAnsiTheme="majorHAnsi" w:cstheme="majorHAnsi"/>
          <w:b/>
          <w:bCs/>
          <w:color w:val="000000"/>
          <w:sz w:val="24"/>
          <w:szCs w:val="24"/>
        </w:rPr>
        <w:t xml:space="preserve"> E LOCAL</w:t>
      </w:r>
    </w:p>
    <w:p w14:paraId="37556860" w14:textId="0354D72C" w:rsidR="00360BB6" w:rsidRPr="00CF1FDA" w:rsidRDefault="005C1605" w:rsidP="007E2877">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Pr>
          <w:rFonts w:asciiTheme="majorHAnsi" w:hAnsiTheme="majorHAnsi" w:cstheme="majorHAnsi"/>
          <w:iCs/>
          <w:sz w:val="24"/>
          <w:szCs w:val="24"/>
          <w:lang w:eastAsia="ar-SA"/>
        </w:rPr>
        <w:t>A contratada deverá iniciar a solução dos problemas apresentados em função da manutenção corr</w:t>
      </w:r>
      <w:r w:rsidR="00035A9D">
        <w:rPr>
          <w:rFonts w:asciiTheme="majorHAnsi" w:hAnsiTheme="majorHAnsi" w:cstheme="majorHAnsi"/>
          <w:iCs/>
          <w:sz w:val="24"/>
          <w:szCs w:val="24"/>
          <w:lang w:eastAsia="ar-SA"/>
        </w:rPr>
        <w:t>etiva no prazo máximo de 24 h (</w:t>
      </w:r>
      <w:r>
        <w:rPr>
          <w:rFonts w:asciiTheme="majorHAnsi" w:hAnsiTheme="majorHAnsi" w:cstheme="majorHAnsi"/>
          <w:iCs/>
          <w:sz w:val="24"/>
          <w:szCs w:val="24"/>
          <w:lang w:eastAsia="ar-SA"/>
        </w:rPr>
        <w:t>vinte e quatro ho</w:t>
      </w:r>
      <w:r w:rsidR="001613C9">
        <w:rPr>
          <w:rFonts w:asciiTheme="majorHAnsi" w:hAnsiTheme="majorHAnsi" w:cstheme="majorHAnsi"/>
          <w:iCs/>
          <w:sz w:val="24"/>
          <w:szCs w:val="24"/>
          <w:lang w:eastAsia="ar-SA"/>
        </w:rPr>
        <w:t>ras) após a abertura do chamado</w:t>
      </w:r>
      <w:r w:rsidR="00DD6D4F" w:rsidRPr="00BD3048">
        <w:rPr>
          <w:rFonts w:asciiTheme="majorHAnsi" w:hAnsiTheme="majorHAnsi" w:cstheme="majorHAnsi"/>
          <w:bCs/>
          <w:sz w:val="24"/>
          <w:szCs w:val="24"/>
        </w:rPr>
        <w:t xml:space="preserve"> </w:t>
      </w:r>
      <w:r w:rsidR="00C84275" w:rsidRPr="00BD3048">
        <w:rPr>
          <w:rFonts w:asciiTheme="majorHAnsi" w:hAnsiTheme="majorHAnsi" w:cstheme="majorHAnsi"/>
          <w:bCs/>
          <w:sz w:val="24"/>
          <w:szCs w:val="24"/>
        </w:rPr>
        <w:t xml:space="preserve">por um servidor da </w:t>
      </w:r>
      <w:r>
        <w:rPr>
          <w:rFonts w:asciiTheme="majorHAnsi" w:hAnsiTheme="majorHAnsi" w:cstheme="majorHAnsi"/>
          <w:bCs/>
          <w:sz w:val="24"/>
          <w:szCs w:val="24"/>
        </w:rPr>
        <w:t xml:space="preserve">Secretaria de Saúde. E de até </w:t>
      </w:r>
      <w:r w:rsidRPr="00325D38">
        <w:rPr>
          <w:rFonts w:asciiTheme="majorHAnsi" w:hAnsiTheme="majorHAnsi" w:cstheme="majorHAnsi"/>
          <w:b/>
          <w:bCs/>
          <w:sz w:val="24"/>
          <w:szCs w:val="24"/>
          <w:u w:val="single"/>
        </w:rPr>
        <w:t xml:space="preserve">04 </w:t>
      </w:r>
      <w:r w:rsidR="00CF1FDA" w:rsidRPr="00325D38">
        <w:rPr>
          <w:rFonts w:asciiTheme="majorHAnsi" w:hAnsiTheme="majorHAnsi" w:cstheme="majorHAnsi"/>
          <w:b/>
          <w:bCs/>
          <w:sz w:val="24"/>
          <w:szCs w:val="24"/>
          <w:u w:val="single"/>
        </w:rPr>
        <w:t xml:space="preserve">h </w:t>
      </w:r>
      <w:r w:rsidRPr="00325D38">
        <w:rPr>
          <w:rFonts w:asciiTheme="majorHAnsi" w:hAnsiTheme="majorHAnsi" w:cstheme="majorHAnsi"/>
          <w:b/>
          <w:bCs/>
          <w:sz w:val="24"/>
          <w:szCs w:val="24"/>
          <w:u w:val="single"/>
        </w:rPr>
        <w:t>(quatro</w:t>
      </w:r>
      <w:r w:rsidR="00C84275" w:rsidRPr="00325D38">
        <w:rPr>
          <w:rFonts w:asciiTheme="majorHAnsi" w:hAnsiTheme="majorHAnsi" w:cstheme="majorHAnsi"/>
          <w:b/>
          <w:bCs/>
          <w:sz w:val="24"/>
          <w:szCs w:val="24"/>
          <w:u w:val="single"/>
        </w:rPr>
        <w:t xml:space="preserve"> horas</w:t>
      </w:r>
      <w:r w:rsidRPr="00325D38">
        <w:rPr>
          <w:rFonts w:asciiTheme="majorHAnsi" w:hAnsiTheme="majorHAnsi" w:cstheme="majorHAnsi"/>
          <w:b/>
          <w:bCs/>
          <w:sz w:val="24"/>
          <w:szCs w:val="24"/>
          <w:u w:val="single"/>
        </w:rPr>
        <w:t>)</w:t>
      </w:r>
      <w:r w:rsidR="00C84275" w:rsidRPr="00325D38">
        <w:rPr>
          <w:rFonts w:asciiTheme="majorHAnsi" w:hAnsiTheme="majorHAnsi" w:cstheme="majorHAnsi"/>
          <w:b/>
          <w:bCs/>
          <w:sz w:val="24"/>
          <w:szCs w:val="24"/>
          <w:u w:val="single"/>
        </w:rPr>
        <w:t xml:space="preserve"> </w:t>
      </w:r>
      <w:r w:rsidR="009F440E" w:rsidRPr="00325D38">
        <w:rPr>
          <w:rFonts w:asciiTheme="majorHAnsi" w:hAnsiTheme="majorHAnsi" w:cstheme="majorHAnsi"/>
          <w:b/>
          <w:bCs/>
          <w:sz w:val="24"/>
          <w:szCs w:val="24"/>
          <w:u w:val="single"/>
        </w:rPr>
        <w:t xml:space="preserve">para setores com prioridades </w:t>
      </w:r>
      <w:r w:rsidR="00CF1FDA" w:rsidRPr="00325D38">
        <w:rPr>
          <w:rFonts w:asciiTheme="majorHAnsi" w:hAnsiTheme="majorHAnsi" w:cstheme="majorHAnsi"/>
          <w:b/>
          <w:bCs/>
          <w:sz w:val="24"/>
          <w:szCs w:val="24"/>
          <w:u w:val="single"/>
        </w:rPr>
        <w:t>de atendimentos</w:t>
      </w:r>
      <w:r w:rsidR="00CF1FDA">
        <w:rPr>
          <w:rFonts w:asciiTheme="majorHAnsi" w:hAnsiTheme="majorHAnsi" w:cstheme="majorHAnsi"/>
          <w:bCs/>
          <w:sz w:val="24"/>
          <w:szCs w:val="24"/>
        </w:rPr>
        <w:t xml:space="preserve">, </w:t>
      </w:r>
      <w:r w:rsidR="001613C9">
        <w:rPr>
          <w:rFonts w:asciiTheme="majorHAnsi" w:hAnsiTheme="majorHAnsi" w:cstheme="majorHAnsi"/>
          <w:bCs/>
          <w:sz w:val="24"/>
          <w:szCs w:val="24"/>
        </w:rPr>
        <w:t xml:space="preserve">tais </w:t>
      </w:r>
      <w:r w:rsidR="00CF1FDA">
        <w:rPr>
          <w:rFonts w:asciiTheme="majorHAnsi" w:hAnsiTheme="majorHAnsi" w:cstheme="majorHAnsi"/>
          <w:bCs/>
          <w:sz w:val="24"/>
          <w:szCs w:val="24"/>
        </w:rPr>
        <w:t xml:space="preserve">como: sala de emergência no PAM, sala de procedimentos, </w:t>
      </w:r>
      <w:r w:rsidR="00342FE8" w:rsidRPr="00BD3048">
        <w:rPr>
          <w:rFonts w:asciiTheme="majorHAnsi" w:hAnsiTheme="majorHAnsi" w:cstheme="majorHAnsi"/>
          <w:bCs/>
          <w:sz w:val="24"/>
          <w:szCs w:val="24"/>
        </w:rPr>
        <w:t>farmácia</w:t>
      </w:r>
      <w:r w:rsidR="001613C9">
        <w:rPr>
          <w:rFonts w:asciiTheme="majorHAnsi" w:hAnsiTheme="majorHAnsi" w:cstheme="majorHAnsi"/>
          <w:bCs/>
          <w:sz w:val="24"/>
          <w:szCs w:val="24"/>
        </w:rPr>
        <w:t>s</w:t>
      </w:r>
      <w:r w:rsidR="00342FE8" w:rsidRPr="00BD3048">
        <w:rPr>
          <w:rFonts w:asciiTheme="majorHAnsi" w:hAnsiTheme="majorHAnsi" w:cstheme="majorHAnsi"/>
          <w:bCs/>
          <w:sz w:val="24"/>
          <w:szCs w:val="24"/>
        </w:rPr>
        <w:t>, salas de vacinas</w:t>
      </w:r>
      <w:r w:rsidR="001613C9">
        <w:rPr>
          <w:rFonts w:asciiTheme="majorHAnsi" w:hAnsiTheme="majorHAnsi" w:cstheme="majorHAnsi"/>
          <w:bCs/>
          <w:sz w:val="24"/>
          <w:szCs w:val="24"/>
        </w:rPr>
        <w:t>, consultórios médicos</w:t>
      </w:r>
      <w:r w:rsidR="00342FE8" w:rsidRPr="00BD3048">
        <w:rPr>
          <w:rFonts w:asciiTheme="majorHAnsi" w:hAnsiTheme="majorHAnsi" w:cstheme="majorHAnsi"/>
          <w:bCs/>
          <w:sz w:val="24"/>
          <w:szCs w:val="24"/>
        </w:rPr>
        <w:t xml:space="preserve"> nas unidades de saúde. </w:t>
      </w:r>
      <w:r w:rsidR="001613C9">
        <w:rPr>
          <w:rFonts w:asciiTheme="majorHAnsi" w:hAnsiTheme="majorHAnsi" w:cstheme="majorHAnsi"/>
          <w:bCs/>
          <w:sz w:val="24"/>
          <w:szCs w:val="24"/>
        </w:rPr>
        <w:t>O chamado</w:t>
      </w:r>
      <w:r w:rsidR="00DD6D4F" w:rsidRPr="00BD3048">
        <w:rPr>
          <w:rFonts w:asciiTheme="majorHAnsi" w:hAnsiTheme="majorHAnsi" w:cstheme="majorHAnsi"/>
          <w:bCs/>
          <w:sz w:val="24"/>
          <w:szCs w:val="24"/>
        </w:rPr>
        <w:t xml:space="preserve"> </w:t>
      </w:r>
      <w:r w:rsidR="001613C9">
        <w:rPr>
          <w:rFonts w:asciiTheme="majorHAnsi" w:hAnsiTheme="majorHAnsi" w:cstheme="majorHAnsi"/>
          <w:bCs/>
          <w:sz w:val="24"/>
          <w:szCs w:val="24"/>
        </w:rPr>
        <w:t>poderá ser feito</w:t>
      </w:r>
      <w:r w:rsidR="00C84275" w:rsidRPr="00BD3048">
        <w:rPr>
          <w:rFonts w:asciiTheme="majorHAnsi" w:hAnsiTheme="majorHAnsi" w:cstheme="majorHAnsi"/>
          <w:bCs/>
          <w:sz w:val="24"/>
          <w:szCs w:val="24"/>
        </w:rPr>
        <w:t xml:space="preserve"> via </w:t>
      </w:r>
      <w:r w:rsidR="0067018F" w:rsidRPr="00BD3048">
        <w:rPr>
          <w:rFonts w:asciiTheme="majorHAnsi" w:hAnsiTheme="majorHAnsi" w:cstheme="majorHAnsi"/>
          <w:bCs/>
          <w:sz w:val="24"/>
          <w:szCs w:val="24"/>
        </w:rPr>
        <w:t>e</w:t>
      </w:r>
      <w:r w:rsidR="00DD6D4F" w:rsidRPr="00BD3048">
        <w:rPr>
          <w:rFonts w:asciiTheme="majorHAnsi" w:hAnsiTheme="majorHAnsi" w:cstheme="majorHAnsi"/>
          <w:bCs/>
          <w:sz w:val="24"/>
          <w:szCs w:val="24"/>
        </w:rPr>
        <w:t>-mail</w:t>
      </w:r>
      <w:r w:rsidR="001613C9">
        <w:rPr>
          <w:rFonts w:asciiTheme="majorHAnsi" w:hAnsiTheme="majorHAnsi" w:cstheme="majorHAnsi"/>
          <w:bCs/>
          <w:sz w:val="24"/>
          <w:szCs w:val="24"/>
        </w:rPr>
        <w:t>, telefone</w:t>
      </w:r>
      <w:r w:rsidR="00DD6D4F" w:rsidRPr="00BD3048">
        <w:rPr>
          <w:rFonts w:asciiTheme="majorHAnsi" w:hAnsiTheme="majorHAnsi" w:cstheme="majorHAnsi"/>
          <w:bCs/>
          <w:sz w:val="24"/>
          <w:szCs w:val="24"/>
        </w:rPr>
        <w:t xml:space="preserve"> </w:t>
      </w:r>
      <w:r w:rsidR="00CF1FDA">
        <w:rPr>
          <w:rFonts w:asciiTheme="majorHAnsi" w:hAnsiTheme="majorHAnsi" w:cstheme="majorHAnsi"/>
          <w:bCs/>
          <w:sz w:val="24"/>
          <w:szCs w:val="24"/>
        </w:rPr>
        <w:t>ou entregue na empresa;</w:t>
      </w:r>
    </w:p>
    <w:p w14:paraId="20437F1F" w14:textId="77777777" w:rsidR="00035A9D" w:rsidRPr="00035A9D" w:rsidRDefault="00CF1FDA" w:rsidP="007E2877">
      <w:pPr>
        <w:pStyle w:val="PargrafodaLista"/>
        <w:numPr>
          <w:ilvl w:val="1"/>
          <w:numId w:val="1"/>
        </w:numPr>
        <w:spacing w:before="240" w:after="0"/>
        <w:ind w:left="171" w:firstLine="57"/>
        <w:contextualSpacing w:val="0"/>
        <w:jc w:val="both"/>
        <w:rPr>
          <w:rFonts w:asciiTheme="majorHAnsi" w:hAnsiTheme="majorHAnsi" w:cstheme="majorHAnsi"/>
          <w:b/>
          <w:sz w:val="24"/>
          <w:szCs w:val="24"/>
        </w:rPr>
      </w:pPr>
      <w:r w:rsidRPr="00035A9D">
        <w:rPr>
          <w:rFonts w:asciiTheme="majorHAnsi" w:hAnsiTheme="majorHAnsi" w:cstheme="majorHAnsi"/>
          <w:bCs/>
          <w:sz w:val="24"/>
          <w:szCs w:val="24"/>
        </w:rPr>
        <w:t xml:space="preserve">Caso </w:t>
      </w:r>
      <w:r w:rsidRPr="00035A9D">
        <w:rPr>
          <w:rFonts w:asciiTheme="majorHAnsi" w:hAnsiTheme="majorHAnsi" w:cstheme="majorHAnsi"/>
          <w:b/>
          <w:bCs/>
          <w:sz w:val="24"/>
          <w:szCs w:val="24"/>
        </w:rPr>
        <w:t>não seja p</w:t>
      </w:r>
      <w:r w:rsidR="00035A9D" w:rsidRPr="00035A9D">
        <w:rPr>
          <w:rFonts w:asciiTheme="majorHAnsi" w:hAnsiTheme="majorHAnsi" w:cstheme="majorHAnsi"/>
          <w:b/>
          <w:bCs/>
          <w:sz w:val="24"/>
          <w:szCs w:val="24"/>
        </w:rPr>
        <w:t>ossível a solução do problema no prazo estipulado</w:t>
      </w:r>
      <w:r w:rsidRPr="00035A9D">
        <w:rPr>
          <w:rFonts w:asciiTheme="majorHAnsi" w:hAnsiTheme="majorHAnsi" w:cstheme="majorHAnsi"/>
          <w:b/>
          <w:bCs/>
          <w:sz w:val="24"/>
          <w:szCs w:val="24"/>
        </w:rPr>
        <w:t xml:space="preserve">, a contratada deverá efetuar a substituição do equipamento com defeito por outro, </w:t>
      </w:r>
      <w:r w:rsidRPr="00035A9D">
        <w:rPr>
          <w:rFonts w:asciiTheme="majorHAnsi" w:hAnsiTheme="majorHAnsi" w:cstheme="majorHAnsi"/>
          <w:bCs/>
          <w:sz w:val="24"/>
          <w:szCs w:val="24"/>
        </w:rPr>
        <w:t>com a mesma capacidade ou superior, em perfeito estado de funcionamento, até que o reparo seja efetuado;</w:t>
      </w:r>
    </w:p>
    <w:p w14:paraId="4E896855" w14:textId="77777777" w:rsidR="00035A9D" w:rsidRPr="00035A9D" w:rsidRDefault="00360BB6" w:rsidP="007E2877">
      <w:pPr>
        <w:pStyle w:val="PargrafodaLista"/>
        <w:numPr>
          <w:ilvl w:val="1"/>
          <w:numId w:val="1"/>
        </w:numPr>
        <w:spacing w:before="240" w:after="0"/>
        <w:ind w:left="171" w:firstLine="57"/>
        <w:contextualSpacing w:val="0"/>
        <w:jc w:val="both"/>
        <w:rPr>
          <w:rFonts w:asciiTheme="majorHAnsi" w:hAnsiTheme="majorHAnsi" w:cstheme="majorHAnsi"/>
          <w:b/>
          <w:sz w:val="24"/>
          <w:szCs w:val="24"/>
        </w:rPr>
      </w:pPr>
      <w:r w:rsidRPr="00035A9D">
        <w:rPr>
          <w:rFonts w:asciiTheme="majorHAnsi" w:hAnsiTheme="majorHAnsi" w:cstheme="majorHAnsi"/>
          <w:sz w:val="24"/>
          <w:szCs w:val="24"/>
        </w:rPr>
        <w:t xml:space="preserve">A </w:t>
      </w:r>
      <w:r w:rsidR="00DD6D4F" w:rsidRPr="00035A9D">
        <w:rPr>
          <w:rFonts w:asciiTheme="majorHAnsi" w:hAnsiTheme="majorHAnsi" w:cstheme="majorHAnsi"/>
          <w:sz w:val="24"/>
          <w:szCs w:val="24"/>
        </w:rPr>
        <w:t xml:space="preserve">nota de empenho / contrato </w:t>
      </w:r>
      <w:r w:rsidRPr="00035A9D">
        <w:rPr>
          <w:rFonts w:asciiTheme="majorHAnsi" w:hAnsiTheme="majorHAnsi" w:cstheme="majorHAnsi"/>
          <w:sz w:val="24"/>
          <w:szCs w:val="24"/>
        </w:rPr>
        <w:t xml:space="preserve">será encaminhada para o fornecedor </w:t>
      </w:r>
      <w:r w:rsidR="00DD6D4F" w:rsidRPr="00035A9D">
        <w:rPr>
          <w:rFonts w:asciiTheme="majorHAnsi" w:hAnsiTheme="majorHAnsi" w:cstheme="majorHAnsi"/>
          <w:sz w:val="24"/>
          <w:szCs w:val="24"/>
        </w:rPr>
        <w:t>no e-mail cadastrado no setor de compra desse município.</w:t>
      </w:r>
    </w:p>
    <w:p w14:paraId="16CEA907" w14:textId="08745CC6" w:rsidR="00360BB6" w:rsidRPr="00035A9D" w:rsidRDefault="00360BB6" w:rsidP="007E2877">
      <w:pPr>
        <w:pStyle w:val="PargrafodaLista"/>
        <w:numPr>
          <w:ilvl w:val="1"/>
          <w:numId w:val="1"/>
        </w:numPr>
        <w:spacing w:before="240" w:after="0"/>
        <w:ind w:left="171" w:firstLine="57"/>
        <w:contextualSpacing w:val="0"/>
        <w:jc w:val="both"/>
        <w:rPr>
          <w:rFonts w:asciiTheme="majorHAnsi" w:hAnsiTheme="majorHAnsi" w:cstheme="majorHAnsi"/>
          <w:b/>
          <w:sz w:val="24"/>
          <w:szCs w:val="24"/>
        </w:rPr>
      </w:pPr>
      <w:r w:rsidRPr="00035A9D">
        <w:rPr>
          <w:rFonts w:asciiTheme="majorHAnsi" w:hAnsiTheme="majorHAnsi" w:cstheme="majorHAnsi"/>
          <w:sz w:val="24"/>
          <w:szCs w:val="24"/>
        </w:rPr>
        <w:lastRenderedPageBreak/>
        <w:t xml:space="preserve">A </w:t>
      </w:r>
      <w:r w:rsidR="00C84275" w:rsidRPr="00035A9D">
        <w:rPr>
          <w:rFonts w:asciiTheme="majorHAnsi" w:hAnsiTheme="majorHAnsi" w:cstheme="majorHAnsi"/>
          <w:sz w:val="24"/>
          <w:szCs w:val="24"/>
        </w:rPr>
        <w:t>nota fiscal de serviços ou produtos deverá ser emitida para o Fundo Municipal de Saúde de Iguatemi inscrito no CNPJ 11.169.389/0001-10.</w:t>
      </w:r>
    </w:p>
    <w:p w14:paraId="11373DC0" w14:textId="77777777" w:rsidR="00360BB6" w:rsidRPr="00035A9D" w:rsidRDefault="00360BB6" w:rsidP="007E2877">
      <w:pPr>
        <w:spacing w:before="240"/>
        <w:ind w:left="199"/>
        <w:jc w:val="both"/>
        <w:rPr>
          <w:rFonts w:asciiTheme="majorHAnsi" w:hAnsiTheme="majorHAnsi" w:cstheme="majorHAnsi"/>
          <w:b/>
        </w:rPr>
      </w:pPr>
      <w:r w:rsidRPr="00035A9D">
        <w:rPr>
          <w:rFonts w:asciiTheme="majorHAnsi" w:eastAsia="Arial (W1)" w:hAnsiTheme="majorHAnsi" w:cstheme="majorHAnsi"/>
        </w:rPr>
        <w:t>Quaisquer</w:t>
      </w:r>
      <w:r w:rsidRPr="00035A9D">
        <w:rPr>
          <w:rFonts w:asciiTheme="majorHAnsi" w:eastAsia="Arial" w:hAnsiTheme="majorHAnsi" w:cstheme="majorHAnsi"/>
        </w:rPr>
        <w:t xml:space="preserve"> </w:t>
      </w:r>
      <w:r w:rsidRPr="00035A9D">
        <w:rPr>
          <w:rFonts w:asciiTheme="majorHAnsi" w:hAnsiTheme="majorHAnsi" w:cstheme="majorHAnsi"/>
        </w:rPr>
        <w:t>dúvidas</w:t>
      </w:r>
      <w:r w:rsidRPr="00035A9D">
        <w:rPr>
          <w:rFonts w:asciiTheme="majorHAnsi" w:eastAsia="Arial" w:hAnsiTheme="majorHAnsi" w:cstheme="majorHAnsi"/>
        </w:rPr>
        <w:t xml:space="preserve"> </w:t>
      </w:r>
      <w:r w:rsidRPr="00035A9D">
        <w:rPr>
          <w:rFonts w:asciiTheme="majorHAnsi" w:hAnsiTheme="majorHAnsi" w:cstheme="majorHAnsi"/>
        </w:rPr>
        <w:t>sobre</w:t>
      </w:r>
      <w:r w:rsidRPr="00035A9D">
        <w:rPr>
          <w:rFonts w:asciiTheme="majorHAnsi" w:eastAsia="Arial" w:hAnsiTheme="majorHAnsi" w:cstheme="majorHAnsi"/>
        </w:rPr>
        <w:t xml:space="preserve"> a entrega </w:t>
      </w:r>
      <w:r w:rsidRPr="00035A9D">
        <w:rPr>
          <w:rFonts w:asciiTheme="majorHAnsi" w:hAnsiTheme="majorHAnsi" w:cstheme="majorHAnsi"/>
        </w:rPr>
        <w:t>dos</w:t>
      </w:r>
      <w:r w:rsidRPr="00035A9D">
        <w:rPr>
          <w:rFonts w:asciiTheme="majorHAnsi" w:eastAsia="Arial" w:hAnsiTheme="majorHAnsi" w:cstheme="majorHAnsi"/>
        </w:rPr>
        <w:t xml:space="preserve"> </w:t>
      </w:r>
      <w:r w:rsidRPr="00035A9D">
        <w:rPr>
          <w:rFonts w:asciiTheme="majorHAnsi" w:hAnsiTheme="majorHAnsi" w:cstheme="majorHAnsi"/>
        </w:rPr>
        <w:t>materiais</w:t>
      </w:r>
      <w:r w:rsidRPr="00035A9D">
        <w:rPr>
          <w:rFonts w:asciiTheme="majorHAnsi" w:eastAsia="Arial" w:hAnsiTheme="majorHAnsi" w:cstheme="majorHAnsi"/>
        </w:rPr>
        <w:t xml:space="preserve"> </w:t>
      </w:r>
      <w:r w:rsidRPr="00035A9D">
        <w:rPr>
          <w:rFonts w:asciiTheme="majorHAnsi" w:hAnsiTheme="majorHAnsi" w:cstheme="majorHAnsi"/>
        </w:rPr>
        <w:t>poderão</w:t>
      </w:r>
      <w:r w:rsidRPr="00035A9D">
        <w:rPr>
          <w:rFonts w:asciiTheme="majorHAnsi" w:eastAsia="Arial" w:hAnsiTheme="majorHAnsi" w:cstheme="majorHAnsi"/>
        </w:rPr>
        <w:t xml:space="preserve"> </w:t>
      </w:r>
      <w:r w:rsidRPr="00035A9D">
        <w:rPr>
          <w:rFonts w:asciiTheme="majorHAnsi" w:hAnsiTheme="majorHAnsi" w:cstheme="majorHAnsi"/>
        </w:rPr>
        <w:t>ser</w:t>
      </w:r>
      <w:r w:rsidRPr="00035A9D">
        <w:rPr>
          <w:rFonts w:asciiTheme="majorHAnsi" w:eastAsia="Arial" w:hAnsiTheme="majorHAnsi" w:cstheme="majorHAnsi"/>
        </w:rPr>
        <w:t xml:space="preserve"> </w:t>
      </w:r>
      <w:r w:rsidRPr="00035A9D">
        <w:rPr>
          <w:rFonts w:asciiTheme="majorHAnsi" w:hAnsiTheme="majorHAnsi" w:cstheme="majorHAnsi"/>
        </w:rPr>
        <w:t>sanadas</w:t>
      </w:r>
      <w:r w:rsidRPr="00035A9D">
        <w:rPr>
          <w:rFonts w:asciiTheme="majorHAnsi" w:eastAsia="Arial" w:hAnsiTheme="majorHAnsi" w:cstheme="majorHAnsi"/>
        </w:rPr>
        <w:t xml:space="preserve"> </w:t>
      </w:r>
      <w:r w:rsidRPr="00035A9D">
        <w:rPr>
          <w:rFonts w:asciiTheme="majorHAnsi" w:hAnsiTheme="majorHAnsi" w:cstheme="majorHAnsi"/>
        </w:rPr>
        <w:t>através</w:t>
      </w:r>
      <w:r w:rsidRPr="00035A9D">
        <w:rPr>
          <w:rFonts w:asciiTheme="majorHAnsi" w:eastAsia="Arial" w:hAnsiTheme="majorHAnsi" w:cstheme="majorHAnsi"/>
        </w:rPr>
        <w:t xml:space="preserve"> </w:t>
      </w:r>
      <w:r w:rsidRPr="00035A9D">
        <w:rPr>
          <w:rFonts w:asciiTheme="majorHAnsi" w:hAnsiTheme="majorHAnsi" w:cstheme="majorHAnsi"/>
        </w:rPr>
        <w:t>dos</w:t>
      </w:r>
      <w:r w:rsidRPr="00035A9D">
        <w:rPr>
          <w:rFonts w:asciiTheme="majorHAnsi" w:eastAsia="Arial" w:hAnsiTheme="majorHAnsi" w:cstheme="majorHAnsi"/>
        </w:rPr>
        <w:t xml:space="preserve"> </w:t>
      </w:r>
      <w:r w:rsidRPr="00035A9D">
        <w:rPr>
          <w:rFonts w:asciiTheme="majorHAnsi" w:hAnsiTheme="majorHAnsi" w:cstheme="majorHAnsi"/>
        </w:rPr>
        <w:t>seguintes</w:t>
      </w:r>
      <w:r w:rsidRPr="00035A9D">
        <w:rPr>
          <w:rFonts w:asciiTheme="majorHAnsi" w:eastAsia="Arial" w:hAnsiTheme="majorHAnsi" w:cstheme="majorHAnsi"/>
        </w:rPr>
        <w:t xml:space="preserve"> </w:t>
      </w:r>
      <w:r w:rsidRPr="00035A9D">
        <w:rPr>
          <w:rFonts w:asciiTheme="majorHAnsi" w:hAnsiTheme="majorHAnsi" w:cstheme="majorHAnsi"/>
        </w:rPr>
        <w:t>contatos:</w:t>
      </w:r>
    </w:p>
    <w:p w14:paraId="0F4897D0" w14:textId="010AE5FF" w:rsidR="00360BB6" w:rsidRPr="00BD3048" w:rsidRDefault="00360BB6" w:rsidP="007E2877">
      <w:pPr>
        <w:pStyle w:val="PargrafodaLista"/>
        <w:spacing w:before="240" w:after="0"/>
        <w:ind w:left="170" w:firstLine="57"/>
        <w:contextualSpacing w:val="0"/>
        <w:jc w:val="both"/>
        <w:rPr>
          <w:rFonts w:asciiTheme="majorHAnsi" w:hAnsiTheme="majorHAnsi" w:cstheme="majorHAnsi"/>
          <w:sz w:val="24"/>
          <w:szCs w:val="24"/>
        </w:rPr>
      </w:pPr>
      <w:r w:rsidRPr="00BD3048">
        <w:rPr>
          <w:rFonts w:asciiTheme="majorHAnsi" w:hAnsiTheme="majorHAnsi" w:cstheme="majorHAnsi"/>
          <w:sz w:val="24"/>
          <w:szCs w:val="24"/>
        </w:rPr>
        <w:t xml:space="preserve">- </w:t>
      </w:r>
      <w:r w:rsidR="00290FEE" w:rsidRPr="00BD3048">
        <w:rPr>
          <w:rFonts w:asciiTheme="majorHAnsi" w:hAnsiTheme="majorHAnsi" w:cstheme="majorHAnsi"/>
          <w:sz w:val="24"/>
          <w:szCs w:val="24"/>
        </w:rPr>
        <w:t>E-mail</w:t>
      </w:r>
      <w:r w:rsidRPr="00BD3048">
        <w:rPr>
          <w:rFonts w:asciiTheme="majorHAnsi" w:hAnsiTheme="majorHAnsi" w:cstheme="majorHAnsi"/>
          <w:sz w:val="24"/>
          <w:szCs w:val="24"/>
        </w:rPr>
        <w:t xml:space="preserve">: </w:t>
      </w:r>
      <w:r w:rsidR="00DD6D4F" w:rsidRPr="00BD3048">
        <w:rPr>
          <w:rFonts w:asciiTheme="majorHAnsi" w:hAnsiTheme="majorHAnsi" w:cstheme="majorHAnsi"/>
          <w:sz w:val="24"/>
          <w:szCs w:val="24"/>
        </w:rPr>
        <w:t>saude@iguatemi.ms.gov.br</w:t>
      </w:r>
    </w:p>
    <w:p w14:paraId="40AB3F9C" w14:textId="3FFFB1D4" w:rsidR="00360BB6" w:rsidRPr="00BD3048" w:rsidRDefault="00360BB6" w:rsidP="007E2877">
      <w:pPr>
        <w:pStyle w:val="PargrafodaLista"/>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 xml:space="preserve">- </w:t>
      </w:r>
      <w:r w:rsidR="00290FEE" w:rsidRPr="00BD3048">
        <w:rPr>
          <w:rFonts w:asciiTheme="majorHAnsi" w:hAnsiTheme="majorHAnsi" w:cstheme="majorHAnsi"/>
          <w:sz w:val="24"/>
          <w:szCs w:val="24"/>
        </w:rPr>
        <w:t>Telefone</w:t>
      </w:r>
      <w:r w:rsidR="00DD6D4F" w:rsidRPr="00BD3048">
        <w:rPr>
          <w:rFonts w:asciiTheme="majorHAnsi" w:hAnsiTheme="majorHAnsi" w:cstheme="majorHAnsi"/>
          <w:sz w:val="24"/>
          <w:szCs w:val="24"/>
        </w:rPr>
        <w:t>: (67) 3471-1130 ou 3471-1522</w:t>
      </w:r>
    </w:p>
    <w:p w14:paraId="06E7E930" w14:textId="36EB895C" w:rsidR="00472C1F" w:rsidRPr="00472C1F" w:rsidRDefault="00360BB6" w:rsidP="007E2877">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iCs/>
          <w:sz w:val="24"/>
          <w:szCs w:val="24"/>
          <w:lang w:eastAsia="ar-SA"/>
        </w:rPr>
        <w:t>Recebimento provisório ou definitivo do objeto não exclui a responsabilidade da contratada pelos prejuízos resultantes da incorreta execução do contrato</w:t>
      </w:r>
      <w:r w:rsidRPr="00BD3048">
        <w:rPr>
          <w:rFonts w:asciiTheme="majorHAnsi" w:hAnsiTheme="majorHAnsi" w:cstheme="majorHAnsi"/>
          <w:sz w:val="24"/>
          <w:szCs w:val="24"/>
        </w:rPr>
        <w:t>.</w:t>
      </w:r>
    </w:p>
    <w:p w14:paraId="7AB13F84" w14:textId="77777777" w:rsidR="00472C1F" w:rsidRPr="00472C1F" w:rsidRDefault="00040632" w:rsidP="007E2877">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472C1F">
        <w:rPr>
          <w:rFonts w:asciiTheme="majorHAnsi" w:hAnsiTheme="majorHAnsi" w:cstheme="majorHAnsi"/>
          <w:sz w:val="24"/>
          <w:szCs w:val="24"/>
        </w:rPr>
        <w:t xml:space="preserve">As peças que eventualmente for substituída </w:t>
      </w:r>
      <w:r w:rsidR="00360BB6" w:rsidRPr="00472C1F">
        <w:rPr>
          <w:rFonts w:asciiTheme="majorHAnsi" w:hAnsiTheme="majorHAnsi" w:cstheme="majorHAnsi"/>
          <w:sz w:val="24"/>
          <w:szCs w:val="24"/>
        </w:rPr>
        <w:t>deverão ter prazo de garantia fixado pelo fabricante ou f</w:t>
      </w:r>
      <w:r w:rsidR="00F26DE0" w:rsidRPr="00472C1F">
        <w:rPr>
          <w:rFonts w:asciiTheme="majorHAnsi" w:hAnsiTheme="majorHAnsi" w:cstheme="majorHAnsi"/>
          <w:sz w:val="24"/>
          <w:szCs w:val="24"/>
        </w:rPr>
        <w:t xml:space="preserve">ornecedor, prevalecendo o maior, contados a partir da data de emissão da nota fiscal preenchida, quando a instalação do produto for realizada por Serviço de assistência </w:t>
      </w:r>
      <w:r w:rsidR="00293B73" w:rsidRPr="00472C1F">
        <w:rPr>
          <w:rFonts w:asciiTheme="majorHAnsi" w:hAnsiTheme="majorHAnsi" w:cstheme="majorHAnsi"/>
          <w:sz w:val="24"/>
          <w:szCs w:val="24"/>
        </w:rPr>
        <w:t>técnica</w:t>
      </w:r>
      <w:r w:rsidR="00F26DE0" w:rsidRPr="00472C1F">
        <w:rPr>
          <w:rFonts w:asciiTheme="majorHAnsi" w:hAnsiTheme="majorHAnsi" w:cstheme="majorHAnsi"/>
          <w:sz w:val="24"/>
          <w:szCs w:val="24"/>
        </w:rPr>
        <w:t xml:space="preserve"> Autorizado da marca em questão.</w:t>
      </w:r>
    </w:p>
    <w:p w14:paraId="09CD3949" w14:textId="5AB31875" w:rsidR="00472C1F" w:rsidRPr="00472C1F" w:rsidRDefault="00C23B27" w:rsidP="007E2877">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472C1F">
        <w:rPr>
          <w:rFonts w:asciiTheme="majorHAnsi" w:hAnsiTheme="majorHAnsi" w:cstheme="majorHAnsi"/>
          <w:sz w:val="24"/>
          <w:szCs w:val="24"/>
        </w:rPr>
        <w:t>A manutenção dos equipamentos será realizada nas Unidade</w:t>
      </w:r>
      <w:r w:rsidR="00035A9D">
        <w:rPr>
          <w:rFonts w:asciiTheme="majorHAnsi" w:hAnsiTheme="majorHAnsi" w:cstheme="majorHAnsi"/>
          <w:sz w:val="24"/>
          <w:szCs w:val="24"/>
        </w:rPr>
        <w:t>s</w:t>
      </w:r>
      <w:r w:rsidRPr="00472C1F">
        <w:rPr>
          <w:rFonts w:asciiTheme="majorHAnsi" w:hAnsiTheme="majorHAnsi" w:cstheme="majorHAnsi"/>
          <w:sz w:val="24"/>
          <w:szCs w:val="24"/>
        </w:rPr>
        <w:t xml:space="preserve"> de Saúde de Iguatemi que estão localizada no perímetro </w:t>
      </w:r>
      <w:r w:rsidRPr="00035A9D">
        <w:rPr>
          <w:rFonts w:asciiTheme="majorHAnsi" w:hAnsiTheme="majorHAnsi" w:cstheme="majorHAnsi"/>
          <w:b/>
          <w:sz w:val="24"/>
          <w:szCs w:val="24"/>
          <w:u w:val="single"/>
        </w:rPr>
        <w:t>urbano e rural desse município</w:t>
      </w:r>
      <w:r w:rsidRPr="00472C1F">
        <w:rPr>
          <w:rFonts w:asciiTheme="majorHAnsi" w:hAnsiTheme="majorHAnsi" w:cstheme="majorHAnsi"/>
          <w:sz w:val="24"/>
          <w:szCs w:val="24"/>
        </w:rPr>
        <w:t xml:space="preserve">. </w:t>
      </w:r>
      <w:r w:rsidR="00B107F5" w:rsidRPr="00472C1F">
        <w:rPr>
          <w:rFonts w:asciiTheme="majorHAnsi" w:hAnsiTheme="majorHAnsi" w:cstheme="majorHAnsi"/>
          <w:sz w:val="24"/>
          <w:szCs w:val="24"/>
        </w:rPr>
        <w:t xml:space="preserve">Sendo </w:t>
      </w:r>
      <w:r w:rsidR="00C20FA5" w:rsidRPr="00472C1F">
        <w:rPr>
          <w:rFonts w:asciiTheme="majorHAnsi" w:hAnsiTheme="majorHAnsi" w:cstheme="majorHAnsi"/>
          <w:sz w:val="24"/>
          <w:szCs w:val="24"/>
        </w:rPr>
        <w:t>os custos</w:t>
      </w:r>
      <w:r w:rsidR="00B107F5" w:rsidRPr="00472C1F">
        <w:rPr>
          <w:rFonts w:asciiTheme="majorHAnsi" w:hAnsiTheme="majorHAnsi" w:cstheme="majorHAnsi"/>
          <w:sz w:val="24"/>
          <w:szCs w:val="24"/>
        </w:rPr>
        <w:t xml:space="preserve"> de </w:t>
      </w:r>
      <w:r w:rsidR="00B107F5" w:rsidRPr="00035A9D">
        <w:rPr>
          <w:rFonts w:asciiTheme="majorHAnsi" w:hAnsiTheme="majorHAnsi" w:cstheme="majorHAnsi"/>
          <w:b/>
          <w:sz w:val="24"/>
          <w:szCs w:val="24"/>
          <w:u w:val="single"/>
        </w:rPr>
        <w:t>deslocamento fica a cargo d</w:t>
      </w:r>
      <w:r w:rsidR="005B5496" w:rsidRPr="00035A9D">
        <w:rPr>
          <w:rFonts w:asciiTheme="majorHAnsi" w:hAnsiTheme="majorHAnsi" w:cstheme="majorHAnsi"/>
          <w:b/>
          <w:sz w:val="24"/>
          <w:szCs w:val="24"/>
          <w:u w:val="single"/>
        </w:rPr>
        <w:t>a empresa vencedora do certame</w:t>
      </w:r>
      <w:r w:rsidR="005B5496" w:rsidRPr="00472C1F">
        <w:rPr>
          <w:rFonts w:asciiTheme="majorHAnsi" w:hAnsiTheme="majorHAnsi" w:cstheme="majorHAnsi"/>
          <w:sz w:val="24"/>
          <w:szCs w:val="24"/>
        </w:rPr>
        <w:t>.</w:t>
      </w:r>
    </w:p>
    <w:p w14:paraId="55A91C05" w14:textId="0501566F" w:rsidR="00472C1F" w:rsidRPr="00472C1F" w:rsidRDefault="00B107F5" w:rsidP="007E2877">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472C1F">
        <w:rPr>
          <w:rFonts w:asciiTheme="majorHAnsi" w:hAnsiTheme="majorHAnsi" w:cstheme="majorHAnsi"/>
          <w:sz w:val="24"/>
          <w:szCs w:val="24"/>
        </w:rPr>
        <w:t>A manutenção só será realizada</w:t>
      </w:r>
      <w:r w:rsidR="00325D38">
        <w:rPr>
          <w:rFonts w:asciiTheme="majorHAnsi" w:hAnsiTheme="majorHAnsi" w:cstheme="majorHAnsi"/>
          <w:sz w:val="24"/>
          <w:szCs w:val="24"/>
        </w:rPr>
        <w:t xml:space="preserve"> quando necessária e mediante or</w:t>
      </w:r>
      <w:r w:rsidRPr="00472C1F">
        <w:rPr>
          <w:rFonts w:asciiTheme="majorHAnsi" w:hAnsiTheme="majorHAnsi" w:cstheme="majorHAnsi"/>
          <w:sz w:val="24"/>
          <w:szCs w:val="24"/>
        </w:rPr>
        <w:t>dem de serviço emitida em devidamente assinada por um servidor responsável.</w:t>
      </w:r>
    </w:p>
    <w:p w14:paraId="6FFA1584" w14:textId="0C27EE0A" w:rsidR="00472C1F" w:rsidRPr="00472C1F" w:rsidRDefault="00472C1F" w:rsidP="007E2877">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472C1F">
        <w:rPr>
          <w:rFonts w:asciiTheme="majorHAnsi" w:hAnsiTheme="majorHAnsi" w:cstheme="majorHAnsi"/>
          <w:b/>
          <w:sz w:val="24"/>
          <w:szCs w:val="24"/>
        </w:rPr>
        <w:t>INFORMAÇÕES DE QUANTIDADES E MARCAS DE EQUIPAMENTOS</w:t>
      </w:r>
    </w:p>
    <w:p w14:paraId="72E3AF06" w14:textId="2698DF74" w:rsidR="00472C1F" w:rsidRDefault="00472C1F" w:rsidP="007E2877">
      <w:pPr>
        <w:pStyle w:val="PargrafodaLista"/>
        <w:spacing w:before="240" w:after="0"/>
        <w:ind w:left="227"/>
        <w:contextualSpacing w:val="0"/>
        <w:jc w:val="both"/>
        <w:rPr>
          <w:rFonts w:asciiTheme="majorHAnsi" w:hAnsiTheme="majorHAnsi" w:cstheme="majorHAnsi"/>
          <w:sz w:val="24"/>
          <w:szCs w:val="24"/>
        </w:rPr>
      </w:pPr>
      <w:r w:rsidRPr="00325D38">
        <w:rPr>
          <w:rFonts w:asciiTheme="majorHAnsi" w:hAnsiTheme="majorHAnsi" w:cstheme="majorHAnsi"/>
          <w:sz w:val="24"/>
          <w:szCs w:val="24"/>
        </w:rPr>
        <w:t>TABELA</w:t>
      </w:r>
      <w:r w:rsidR="00325D38">
        <w:rPr>
          <w:rFonts w:asciiTheme="majorHAnsi" w:hAnsiTheme="majorHAnsi" w:cstheme="majorHAnsi"/>
          <w:sz w:val="24"/>
          <w:szCs w:val="24"/>
        </w:rPr>
        <w:t xml:space="preserve"> DE RELAÇÃO DE AR CONDICIONADO DA SECRETARIA DE SAÚDE</w:t>
      </w:r>
    </w:p>
    <w:tbl>
      <w:tblPr>
        <w:tblStyle w:val="Tabelacomgrade"/>
        <w:tblW w:w="0" w:type="auto"/>
        <w:tblLook w:val="04A0" w:firstRow="1" w:lastRow="0" w:firstColumn="1" w:lastColumn="0" w:noHBand="0" w:noVBand="1"/>
      </w:tblPr>
      <w:tblGrid>
        <w:gridCol w:w="1555"/>
        <w:gridCol w:w="2691"/>
        <w:gridCol w:w="2124"/>
        <w:gridCol w:w="2124"/>
      </w:tblGrid>
      <w:tr w:rsidR="00325D38" w14:paraId="0B42616D" w14:textId="77777777" w:rsidTr="0007196A">
        <w:tc>
          <w:tcPr>
            <w:tcW w:w="1555" w:type="dxa"/>
          </w:tcPr>
          <w:p w14:paraId="1A7428F8" w14:textId="77777777" w:rsidR="00325D38" w:rsidRPr="00820BD8" w:rsidRDefault="00325D38" w:rsidP="007E2877">
            <w:pPr>
              <w:rPr>
                <w:b/>
                <w:bCs/>
                <w:i/>
                <w:iCs/>
              </w:rPr>
            </w:pPr>
            <w:r w:rsidRPr="00820BD8">
              <w:rPr>
                <w:b/>
                <w:bCs/>
                <w:i/>
                <w:iCs/>
              </w:rPr>
              <w:t>MODELO</w:t>
            </w:r>
          </w:p>
        </w:tc>
        <w:tc>
          <w:tcPr>
            <w:tcW w:w="2691" w:type="dxa"/>
          </w:tcPr>
          <w:p w14:paraId="75547231" w14:textId="77777777" w:rsidR="00325D38" w:rsidRPr="00820BD8" w:rsidRDefault="00325D38" w:rsidP="007E2877">
            <w:pPr>
              <w:rPr>
                <w:b/>
                <w:bCs/>
                <w:i/>
                <w:iCs/>
              </w:rPr>
            </w:pPr>
            <w:r w:rsidRPr="00820BD8">
              <w:rPr>
                <w:b/>
                <w:bCs/>
                <w:i/>
                <w:iCs/>
              </w:rPr>
              <w:t xml:space="preserve">CAPACIDADE EM </w:t>
            </w:r>
            <w:proofErr w:type="spellStart"/>
            <w:r w:rsidRPr="00820BD8">
              <w:rPr>
                <w:b/>
                <w:bCs/>
                <w:i/>
                <w:iCs/>
              </w:rPr>
              <w:t>BTUs</w:t>
            </w:r>
            <w:proofErr w:type="spellEnd"/>
          </w:p>
        </w:tc>
        <w:tc>
          <w:tcPr>
            <w:tcW w:w="2124" w:type="dxa"/>
          </w:tcPr>
          <w:p w14:paraId="43ADBDEB" w14:textId="77777777" w:rsidR="00325D38" w:rsidRPr="00820BD8" w:rsidRDefault="00325D38" w:rsidP="007E2877">
            <w:pPr>
              <w:rPr>
                <w:b/>
                <w:bCs/>
                <w:i/>
                <w:iCs/>
              </w:rPr>
            </w:pPr>
            <w:r w:rsidRPr="00820BD8">
              <w:rPr>
                <w:b/>
                <w:bCs/>
                <w:i/>
                <w:iCs/>
              </w:rPr>
              <w:t>MARCA</w:t>
            </w:r>
          </w:p>
        </w:tc>
        <w:tc>
          <w:tcPr>
            <w:tcW w:w="2124" w:type="dxa"/>
          </w:tcPr>
          <w:p w14:paraId="7B5BC931" w14:textId="77777777" w:rsidR="00325D38" w:rsidRPr="00820BD8" w:rsidRDefault="00325D38" w:rsidP="007E2877">
            <w:pPr>
              <w:rPr>
                <w:b/>
                <w:bCs/>
                <w:i/>
                <w:iCs/>
              </w:rPr>
            </w:pPr>
            <w:r w:rsidRPr="00820BD8">
              <w:rPr>
                <w:b/>
                <w:bCs/>
                <w:i/>
                <w:iCs/>
              </w:rPr>
              <w:t>UNIDADE</w:t>
            </w:r>
          </w:p>
        </w:tc>
      </w:tr>
      <w:tr w:rsidR="00325D38" w14:paraId="3A9CC505" w14:textId="77777777" w:rsidTr="0007196A">
        <w:tc>
          <w:tcPr>
            <w:tcW w:w="1555" w:type="dxa"/>
          </w:tcPr>
          <w:p w14:paraId="0CA0598F" w14:textId="77777777" w:rsidR="00325D38" w:rsidRDefault="00325D38" w:rsidP="007E2877">
            <w:r>
              <w:t>Split</w:t>
            </w:r>
          </w:p>
        </w:tc>
        <w:tc>
          <w:tcPr>
            <w:tcW w:w="2691" w:type="dxa"/>
          </w:tcPr>
          <w:p w14:paraId="7E9876F2" w14:textId="77777777" w:rsidR="00325D38" w:rsidRDefault="00325D38" w:rsidP="007E2877">
            <w:r>
              <w:t>12.000</w:t>
            </w:r>
          </w:p>
        </w:tc>
        <w:tc>
          <w:tcPr>
            <w:tcW w:w="2124" w:type="dxa"/>
          </w:tcPr>
          <w:p w14:paraId="3A18245D" w14:textId="1F5D82CB" w:rsidR="00325D38" w:rsidRDefault="00325D38" w:rsidP="007E2877">
            <w:r>
              <w:t>Philco</w:t>
            </w:r>
          </w:p>
        </w:tc>
        <w:tc>
          <w:tcPr>
            <w:tcW w:w="2124" w:type="dxa"/>
          </w:tcPr>
          <w:p w14:paraId="4B37E6C4" w14:textId="77777777" w:rsidR="00325D38" w:rsidRDefault="00325D38" w:rsidP="007E2877">
            <w:r>
              <w:t>01</w:t>
            </w:r>
          </w:p>
        </w:tc>
      </w:tr>
      <w:tr w:rsidR="00325D38" w14:paraId="345D3FB7" w14:textId="77777777" w:rsidTr="0007196A">
        <w:tc>
          <w:tcPr>
            <w:tcW w:w="1555" w:type="dxa"/>
          </w:tcPr>
          <w:p w14:paraId="2B3F2629" w14:textId="77777777" w:rsidR="00325D38" w:rsidRDefault="00325D38" w:rsidP="007E2877">
            <w:r>
              <w:t>Split</w:t>
            </w:r>
          </w:p>
        </w:tc>
        <w:tc>
          <w:tcPr>
            <w:tcW w:w="2691" w:type="dxa"/>
          </w:tcPr>
          <w:p w14:paraId="30A7C877" w14:textId="77777777" w:rsidR="00325D38" w:rsidRDefault="00325D38" w:rsidP="007E2877">
            <w:r>
              <w:t>18.000</w:t>
            </w:r>
          </w:p>
        </w:tc>
        <w:tc>
          <w:tcPr>
            <w:tcW w:w="2124" w:type="dxa"/>
          </w:tcPr>
          <w:p w14:paraId="2FC24157" w14:textId="77777777" w:rsidR="00325D38" w:rsidRDefault="00325D38" w:rsidP="007E2877">
            <w:proofErr w:type="spellStart"/>
            <w:r>
              <w:t>Agratto</w:t>
            </w:r>
            <w:proofErr w:type="spellEnd"/>
          </w:p>
        </w:tc>
        <w:tc>
          <w:tcPr>
            <w:tcW w:w="2124" w:type="dxa"/>
          </w:tcPr>
          <w:p w14:paraId="4A5184B7" w14:textId="77777777" w:rsidR="00325D38" w:rsidRDefault="00325D38" w:rsidP="007E2877">
            <w:r>
              <w:t>01</w:t>
            </w:r>
          </w:p>
        </w:tc>
      </w:tr>
      <w:tr w:rsidR="00325D38" w14:paraId="0F446614" w14:textId="77777777" w:rsidTr="0007196A">
        <w:tc>
          <w:tcPr>
            <w:tcW w:w="1555" w:type="dxa"/>
          </w:tcPr>
          <w:p w14:paraId="78622425" w14:textId="77777777" w:rsidR="00325D38" w:rsidRDefault="00325D38" w:rsidP="007E2877">
            <w:r>
              <w:t>Split</w:t>
            </w:r>
          </w:p>
        </w:tc>
        <w:tc>
          <w:tcPr>
            <w:tcW w:w="2691" w:type="dxa"/>
          </w:tcPr>
          <w:p w14:paraId="6811A962" w14:textId="77777777" w:rsidR="00325D38" w:rsidRDefault="00325D38" w:rsidP="007E2877">
            <w:r>
              <w:t>24.000</w:t>
            </w:r>
          </w:p>
        </w:tc>
        <w:tc>
          <w:tcPr>
            <w:tcW w:w="2124" w:type="dxa"/>
          </w:tcPr>
          <w:p w14:paraId="089BFDE1" w14:textId="77777777" w:rsidR="00325D38" w:rsidRDefault="00325D38" w:rsidP="007E2877">
            <w:proofErr w:type="spellStart"/>
            <w:r>
              <w:t>Agratto</w:t>
            </w:r>
            <w:proofErr w:type="spellEnd"/>
          </w:p>
        </w:tc>
        <w:tc>
          <w:tcPr>
            <w:tcW w:w="2124" w:type="dxa"/>
          </w:tcPr>
          <w:p w14:paraId="63675C14" w14:textId="77777777" w:rsidR="00325D38" w:rsidRDefault="00325D38" w:rsidP="007E2877">
            <w:r>
              <w:t>01</w:t>
            </w:r>
          </w:p>
        </w:tc>
      </w:tr>
      <w:tr w:rsidR="00325D38" w14:paraId="656CC1D5" w14:textId="77777777" w:rsidTr="0007196A">
        <w:tc>
          <w:tcPr>
            <w:tcW w:w="1555" w:type="dxa"/>
          </w:tcPr>
          <w:p w14:paraId="4E0CB594" w14:textId="77777777" w:rsidR="00325D38" w:rsidRDefault="00325D38" w:rsidP="007E2877">
            <w:r>
              <w:t>Split</w:t>
            </w:r>
          </w:p>
        </w:tc>
        <w:tc>
          <w:tcPr>
            <w:tcW w:w="2691" w:type="dxa"/>
          </w:tcPr>
          <w:p w14:paraId="589EBDF7" w14:textId="77777777" w:rsidR="00325D38" w:rsidRDefault="00325D38" w:rsidP="007E2877">
            <w:r>
              <w:t>30.000</w:t>
            </w:r>
          </w:p>
        </w:tc>
        <w:tc>
          <w:tcPr>
            <w:tcW w:w="2124" w:type="dxa"/>
          </w:tcPr>
          <w:p w14:paraId="5CEA8658" w14:textId="77777777" w:rsidR="00325D38" w:rsidRDefault="00325D38" w:rsidP="007E2877">
            <w:proofErr w:type="spellStart"/>
            <w:r>
              <w:t>Agratto</w:t>
            </w:r>
            <w:proofErr w:type="spellEnd"/>
          </w:p>
        </w:tc>
        <w:tc>
          <w:tcPr>
            <w:tcW w:w="2124" w:type="dxa"/>
          </w:tcPr>
          <w:p w14:paraId="2C30C11A" w14:textId="77777777" w:rsidR="00325D38" w:rsidRDefault="00325D38" w:rsidP="007E2877">
            <w:r>
              <w:t>01</w:t>
            </w:r>
          </w:p>
        </w:tc>
      </w:tr>
      <w:tr w:rsidR="00325D38" w14:paraId="22853E9D" w14:textId="77777777" w:rsidTr="0007196A">
        <w:tc>
          <w:tcPr>
            <w:tcW w:w="1555" w:type="dxa"/>
          </w:tcPr>
          <w:p w14:paraId="1854FBD9" w14:textId="77777777" w:rsidR="00325D38" w:rsidRDefault="00325D38" w:rsidP="007E2877">
            <w:r>
              <w:t>Janela</w:t>
            </w:r>
          </w:p>
        </w:tc>
        <w:tc>
          <w:tcPr>
            <w:tcW w:w="2691" w:type="dxa"/>
          </w:tcPr>
          <w:p w14:paraId="0F4E63CA" w14:textId="77777777" w:rsidR="00325D38" w:rsidRDefault="00325D38" w:rsidP="007E2877">
            <w:r>
              <w:t>10.000</w:t>
            </w:r>
          </w:p>
        </w:tc>
        <w:tc>
          <w:tcPr>
            <w:tcW w:w="2124" w:type="dxa"/>
          </w:tcPr>
          <w:p w14:paraId="4D56F973" w14:textId="77777777" w:rsidR="00325D38" w:rsidRDefault="00325D38" w:rsidP="007E2877">
            <w:r>
              <w:t>Consul</w:t>
            </w:r>
          </w:p>
        </w:tc>
        <w:tc>
          <w:tcPr>
            <w:tcW w:w="2124" w:type="dxa"/>
          </w:tcPr>
          <w:p w14:paraId="1CAC8C0B" w14:textId="77777777" w:rsidR="00325D38" w:rsidRDefault="00325D38" w:rsidP="007E2877">
            <w:r>
              <w:t>01</w:t>
            </w:r>
          </w:p>
        </w:tc>
      </w:tr>
      <w:tr w:rsidR="00325D38" w14:paraId="26339E81" w14:textId="77777777" w:rsidTr="0007196A">
        <w:tc>
          <w:tcPr>
            <w:tcW w:w="1555" w:type="dxa"/>
          </w:tcPr>
          <w:p w14:paraId="6CBFE4D9" w14:textId="77777777" w:rsidR="00325D38" w:rsidRDefault="00325D38" w:rsidP="007E2877">
            <w:r>
              <w:t>Split</w:t>
            </w:r>
          </w:p>
        </w:tc>
        <w:tc>
          <w:tcPr>
            <w:tcW w:w="2691" w:type="dxa"/>
          </w:tcPr>
          <w:p w14:paraId="18BB548B" w14:textId="77777777" w:rsidR="00325D38" w:rsidRDefault="00325D38" w:rsidP="007E2877">
            <w:r>
              <w:t>30.000</w:t>
            </w:r>
          </w:p>
        </w:tc>
        <w:tc>
          <w:tcPr>
            <w:tcW w:w="2124" w:type="dxa"/>
          </w:tcPr>
          <w:p w14:paraId="65A707C6" w14:textId="77777777" w:rsidR="00325D38" w:rsidRDefault="00325D38" w:rsidP="007E2877">
            <w:proofErr w:type="spellStart"/>
            <w:r>
              <w:t>Eletrlux</w:t>
            </w:r>
            <w:proofErr w:type="spellEnd"/>
          </w:p>
        </w:tc>
        <w:tc>
          <w:tcPr>
            <w:tcW w:w="2124" w:type="dxa"/>
          </w:tcPr>
          <w:p w14:paraId="53E2285F" w14:textId="77777777" w:rsidR="00325D38" w:rsidRDefault="00325D38" w:rsidP="007E2877">
            <w:r>
              <w:t>02</w:t>
            </w:r>
          </w:p>
        </w:tc>
      </w:tr>
      <w:tr w:rsidR="00325D38" w14:paraId="2F682C24" w14:textId="77777777" w:rsidTr="0007196A">
        <w:tc>
          <w:tcPr>
            <w:tcW w:w="1555" w:type="dxa"/>
          </w:tcPr>
          <w:p w14:paraId="2554741C" w14:textId="77777777" w:rsidR="00325D38" w:rsidRDefault="00325D38" w:rsidP="007E2877">
            <w:r>
              <w:t>Split</w:t>
            </w:r>
          </w:p>
        </w:tc>
        <w:tc>
          <w:tcPr>
            <w:tcW w:w="2691" w:type="dxa"/>
          </w:tcPr>
          <w:p w14:paraId="33F72752" w14:textId="77777777" w:rsidR="00325D38" w:rsidRDefault="00325D38" w:rsidP="007E2877">
            <w:r>
              <w:t>12.000</w:t>
            </w:r>
          </w:p>
        </w:tc>
        <w:tc>
          <w:tcPr>
            <w:tcW w:w="2124" w:type="dxa"/>
          </w:tcPr>
          <w:p w14:paraId="2BAC43C4" w14:textId="77777777" w:rsidR="00325D38" w:rsidRDefault="00325D38" w:rsidP="007E2877">
            <w:proofErr w:type="spellStart"/>
            <w:r>
              <w:t>Eletrolux</w:t>
            </w:r>
            <w:proofErr w:type="spellEnd"/>
          </w:p>
        </w:tc>
        <w:tc>
          <w:tcPr>
            <w:tcW w:w="2124" w:type="dxa"/>
          </w:tcPr>
          <w:p w14:paraId="0AB07AEA" w14:textId="77777777" w:rsidR="00325D38" w:rsidRDefault="00325D38" w:rsidP="007E2877">
            <w:r>
              <w:t>04</w:t>
            </w:r>
          </w:p>
        </w:tc>
      </w:tr>
      <w:tr w:rsidR="00325D38" w14:paraId="30F55DC4" w14:textId="77777777" w:rsidTr="0007196A">
        <w:tc>
          <w:tcPr>
            <w:tcW w:w="1555" w:type="dxa"/>
          </w:tcPr>
          <w:p w14:paraId="4A721F58" w14:textId="77777777" w:rsidR="00325D38" w:rsidRDefault="00325D38" w:rsidP="007E2877">
            <w:r>
              <w:t>Janela</w:t>
            </w:r>
          </w:p>
        </w:tc>
        <w:tc>
          <w:tcPr>
            <w:tcW w:w="2691" w:type="dxa"/>
          </w:tcPr>
          <w:p w14:paraId="17294AA3" w14:textId="77777777" w:rsidR="00325D38" w:rsidRDefault="00325D38" w:rsidP="007E2877">
            <w:r>
              <w:t>12.000</w:t>
            </w:r>
          </w:p>
        </w:tc>
        <w:tc>
          <w:tcPr>
            <w:tcW w:w="2124" w:type="dxa"/>
          </w:tcPr>
          <w:p w14:paraId="262116A0" w14:textId="77777777" w:rsidR="00325D38" w:rsidRDefault="00325D38" w:rsidP="007E2877">
            <w:proofErr w:type="spellStart"/>
            <w:r>
              <w:t>Eletrolux</w:t>
            </w:r>
            <w:proofErr w:type="spellEnd"/>
          </w:p>
        </w:tc>
        <w:tc>
          <w:tcPr>
            <w:tcW w:w="2124" w:type="dxa"/>
          </w:tcPr>
          <w:p w14:paraId="5E6DAF92" w14:textId="77777777" w:rsidR="00325D38" w:rsidRDefault="00325D38" w:rsidP="007E2877">
            <w:r>
              <w:t>01</w:t>
            </w:r>
          </w:p>
        </w:tc>
      </w:tr>
      <w:tr w:rsidR="00325D38" w14:paraId="5A43B278" w14:textId="77777777" w:rsidTr="0007196A">
        <w:tc>
          <w:tcPr>
            <w:tcW w:w="1555" w:type="dxa"/>
          </w:tcPr>
          <w:p w14:paraId="501AE6FE" w14:textId="77777777" w:rsidR="00325D38" w:rsidRDefault="00325D38" w:rsidP="007E2877">
            <w:r>
              <w:t>Split</w:t>
            </w:r>
          </w:p>
        </w:tc>
        <w:tc>
          <w:tcPr>
            <w:tcW w:w="2691" w:type="dxa"/>
          </w:tcPr>
          <w:p w14:paraId="331C805B" w14:textId="77777777" w:rsidR="00325D38" w:rsidRDefault="00325D38" w:rsidP="007E2877">
            <w:r>
              <w:t>18.000</w:t>
            </w:r>
          </w:p>
        </w:tc>
        <w:tc>
          <w:tcPr>
            <w:tcW w:w="2124" w:type="dxa"/>
          </w:tcPr>
          <w:p w14:paraId="6774F3FB" w14:textId="77777777" w:rsidR="00325D38" w:rsidRDefault="00325D38" w:rsidP="007E2877">
            <w:proofErr w:type="spellStart"/>
            <w:r>
              <w:t>Eletrolux</w:t>
            </w:r>
            <w:proofErr w:type="spellEnd"/>
          </w:p>
        </w:tc>
        <w:tc>
          <w:tcPr>
            <w:tcW w:w="2124" w:type="dxa"/>
          </w:tcPr>
          <w:p w14:paraId="0CC0C49F" w14:textId="77777777" w:rsidR="00325D38" w:rsidRDefault="00325D38" w:rsidP="007E2877">
            <w:r>
              <w:t>02</w:t>
            </w:r>
          </w:p>
        </w:tc>
      </w:tr>
      <w:tr w:rsidR="00325D38" w14:paraId="554A846C" w14:textId="77777777" w:rsidTr="0007196A">
        <w:tc>
          <w:tcPr>
            <w:tcW w:w="1555" w:type="dxa"/>
          </w:tcPr>
          <w:p w14:paraId="722293F6" w14:textId="77777777" w:rsidR="00325D38" w:rsidRDefault="00325D38" w:rsidP="007E2877">
            <w:r>
              <w:t>Janela</w:t>
            </w:r>
          </w:p>
        </w:tc>
        <w:tc>
          <w:tcPr>
            <w:tcW w:w="2691" w:type="dxa"/>
          </w:tcPr>
          <w:p w14:paraId="33933390" w14:textId="77777777" w:rsidR="00325D38" w:rsidRDefault="00325D38" w:rsidP="007E2877">
            <w:r>
              <w:t>7.500</w:t>
            </w:r>
          </w:p>
        </w:tc>
        <w:tc>
          <w:tcPr>
            <w:tcW w:w="2124" w:type="dxa"/>
          </w:tcPr>
          <w:p w14:paraId="312DE412" w14:textId="77777777" w:rsidR="00325D38" w:rsidRDefault="00325D38" w:rsidP="007E2877">
            <w:proofErr w:type="spellStart"/>
            <w:r>
              <w:t>Eletrolux</w:t>
            </w:r>
            <w:proofErr w:type="spellEnd"/>
          </w:p>
        </w:tc>
        <w:tc>
          <w:tcPr>
            <w:tcW w:w="2124" w:type="dxa"/>
          </w:tcPr>
          <w:p w14:paraId="48934853" w14:textId="77777777" w:rsidR="00325D38" w:rsidRDefault="00325D38" w:rsidP="007E2877">
            <w:r>
              <w:t>07</w:t>
            </w:r>
          </w:p>
        </w:tc>
      </w:tr>
      <w:tr w:rsidR="00325D38" w14:paraId="09E65024" w14:textId="77777777" w:rsidTr="0007196A">
        <w:tc>
          <w:tcPr>
            <w:tcW w:w="1555" w:type="dxa"/>
          </w:tcPr>
          <w:p w14:paraId="26C70F22" w14:textId="77777777" w:rsidR="00325D38" w:rsidRDefault="00325D38" w:rsidP="007E2877">
            <w:r>
              <w:t>Split</w:t>
            </w:r>
          </w:p>
        </w:tc>
        <w:tc>
          <w:tcPr>
            <w:tcW w:w="2691" w:type="dxa"/>
          </w:tcPr>
          <w:p w14:paraId="3D9C5468" w14:textId="77777777" w:rsidR="00325D38" w:rsidRDefault="00325D38" w:rsidP="007E2877">
            <w:r>
              <w:t>9.000</w:t>
            </w:r>
          </w:p>
        </w:tc>
        <w:tc>
          <w:tcPr>
            <w:tcW w:w="2124" w:type="dxa"/>
          </w:tcPr>
          <w:p w14:paraId="315EF771" w14:textId="77777777" w:rsidR="00325D38" w:rsidRDefault="00325D38" w:rsidP="007E2877">
            <w:proofErr w:type="spellStart"/>
            <w:r>
              <w:t>Eletrolux</w:t>
            </w:r>
            <w:proofErr w:type="spellEnd"/>
          </w:p>
        </w:tc>
        <w:tc>
          <w:tcPr>
            <w:tcW w:w="2124" w:type="dxa"/>
          </w:tcPr>
          <w:p w14:paraId="234785D7" w14:textId="77777777" w:rsidR="00325D38" w:rsidRDefault="00325D38" w:rsidP="007E2877">
            <w:r>
              <w:t>08</w:t>
            </w:r>
          </w:p>
        </w:tc>
      </w:tr>
      <w:tr w:rsidR="00325D38" w14:paraId="6E87AD86" w14:textId="77777777" w:rsidTr="0007196A">
        <w:tc>
          <w:tcPr>
            <w:tcW w:w="1555" w:type="dxa"/>
          </w:tcPr>
          <w:p w14:paraId="639D300B" w14:textId="77777777" w:rsidR="00325D38" w:rsidRDefault="00325D38" w:rsidP="007E2877">
            <w:r>
              <w:t>Split</w:t>
            </w:r>
          </w:p>
        </w:tc>
        <w:tc>
          <w:tcPr>
            <w:tcW w:w="2691" w:type="dxa"/>
          </w:tcPr>
          <w:p w14:paraId="20491454" w14:textId="77777777" w:rsidR="00325D38" w:rsidRDefault="00325D38" w:rsidP="007E2877">
            <w:r>
              <w:t>12.000</w:t>
            </w:r>
          </w:p>
        </w:tc>
        <w:tc>
          <w:tcPr>
            <w:tcW w:w="2124" w:type="dxa"/>
          </w:tcPr>
          <w:p w14:paraId="2E9D976F" w14:textId="77777777" w:rsidR="00325D38" w:rsidRDefault="00325D38" w:rsidP="007E2877">
            <w:r>
              <w:t>Elgin</w:t>
            </w:r>
          </w:p>
        </w:tc>
        <w:tc>
          <w:tcPr>
            <w:tcW w:w="2124" w:type="dxa"/>
          </w:tcPr>
          <w:p w14:paraId="6EC74AA6" w14:textId="77777777" w:rsidR="00325D38" w:rsidRDefault="00325D38" w:rsidP="007E2877">
            <w:r>
              <w:t>03</w:t>
            </w:r>
          </w:p>
        </w:tc>
      </w:tr>
      <w:tr w:rsidR="00325D38" w14:paraId="7452791F" w14:textId="77777777" w:rsidTr="0007196A">
        <w:tc>
          <w:tcPr>
            <w:tcW w:w="1555" w:type="dxa"/>
          </w:tcPr>
          <w:p w14:paraId="6618EB2F" w14:textId="77777777" w:rsidR="00325D38" w:rsidRDefault="00325D38" w:rsidP="007E2877">
            <w:r>
              <w:t>Split</w:t>
            </w:r>
          </w:p>
        </w:tc>
        <w:tc>
          <w:tcPr>
            <w:tcW w:w="2691" w:type="dxa"/>
          </w:tcPr>
          <w:p w14:paraId="65034D81" w14:textId="77777777" w:rsidR="00325D38" w:rsidRDefault="00325D38" w:rsidP="007E2877">
            <w:r>
              <w:t>11.000</w:t>
            </w:r>
          </w:p>
        </w:tc>
        <w:tc>
          <w:tcPr>
            <w:tcW w:w="2124" w:type="dxa"/>
          </w:tcPr>
          <w:p w14:paraId="4AC12920" w14:textId="77777777" w:rsidR="00325D38" w:rsidRDefault="00325D38" w:rsidP="007E2877">
            <w:proofErr w:type="spellStart"/>
            <w:r>
              <w:t>Gree</w:t>
            </w:r>
            <w:proofErr w:type="spellEnd"/>
          </w:p>
        </w:tc>
        <w:tc>
          <w:tcPr>
            <w:tcW w:w="2124" w:type="dxa"/>
          </w:tcPr>
          <w:p w14:paraId="6F53939A" w14:textId="77777777" w:rsidR="00325D38" w:rsidRDefault="00325D38" w:rsidP="007E2877">
            <w:r>
              <w:t>01</w:t>
            </w:r>
          </w:p>
        </w:tc>
      </w:tr>
      <w:tr w:rsidR="00325D38" w14:paraId="5A7F20FD" w14:textId="77777777" w:rsidTr="0007196A">
        <w:tc>
          <w:tcPr>
            <w:tcW w:w="1555" w:type="dxa"/>
          </w:tcPr>
          <w:p w14:paraId="1AFD95F9" w14:textId="77777777" w:rsidR="00325D38" w:rsidRDefault="00325D38" w:rsidP="007E2877">
            <w:r>
              <w:t>Split</w:t>
            </w:r>
          </w:p>
        </w:tc>
        <w:tc>
          <w:tcPr>
            <w:tcW w:w="2691" w:type="dxa"/>
          </w:tcPr>
          <w:p w14:paraId="0D6F20BD" w14:textId="77777777" w:rsidR="00325D38" w:rsidRDefault="00325D38" w:rsidP="007E2877">
            <w:r>
              <w:t>12.000</w:t>
            </w:r>
          </w:p>
        </w:tc>
        <w:tc>
          <w:tcPr>
            <w:tcW w:w="2124" w:type="dxa"/>
          </w:tcPr>
          <w:p w14:paraId="7B47BDBC" w14:textId="77777777" w:rsidR="00325D38" w:rsidRDefault="00325D38" w:rsidP="007E2877">
            <w:proofErr w:type="spellStart"/>
            <w:r>
              <w:t>Gree</w:t>
            </w:r>
            <w:proofErr w:type="spellEnd"/>
          </w:p>
        </w:tc>
        <w:tc>
          <w:tcPr>
            <w:tcW w:w="2124" w:type="dxa"/>
          </w:tcPr>
          <w:p w14:paraId="0A46D5A7" w14:textId="77777777" w:rsidR="00325D38" w:rsidRDefault="00325D38" w:rsidP="007E2877">
            <w:r>
              <w:t>06</w:t>
            </w:r>
          </w:p>
        </w:tc>
      </w:tr>
      <w:tr w:rsidR="00325D38" w14:paraId="6445A4F6" w14:textId="77777777" w:rsidTr="0007196A">
        <w:tc>
          <w:tcPr>
            <w:tcW w:w="1555" w:type="dxa"/>
          </w:tcPr>
          <w:p w14:paraId="5A216206" w14:textId="77777777" w:rsidR="00325D38" w:rsidRDefault="00325D38" w:rsidP="007E2877">
            <w:r>
              <w:t>Split</w:t>
            </w:r>
          </w:p>
        </w:tc>
        <w:tc>
          <w:tcPr>
            <w:tcW w:w="2691" w:type="dxa"/>
          </w:tcPr>
          <w:p w14:paraId="4DBA7165" w14:textId="77777777" w:rsidR="00325D38" w:rsidRDefault="00325D38" w:rsidP="007E2877">
            <w:r>
              <w:t>9.000</w:t>
            </w:r>
          </w:p>
        </w:tc>
        <w:tc>
          <w:tcPr>
            <w:tcW w:w="2124" w:type="dxa"/>
          </w:tcPr>
          <w:p w14:paraId="049D1B24" w14:textId="77777777" w:rsidR="00325D38" w:rsidRDefault="00325D38" w:rsidP="007E2877">
            <w:proofErr w:type="spellStart"/>
            <w:r>
              <w:t>Gree</w:t>
            </w:r>
            <w:proofErr w:type="spellEnd"/>
          </w:p>
        </w:tc>
        <w:tc>
          <w:tcPr>
            <w:tcW w:w="2124" w:type="dxa"/>
          </w:tcPr>
          <w:p w14:paraId="1A26F9B0" w14:textId="77777777" w:rsidR="00325D38" w:rsidRDefault="00325D38" w:rsidP="007E2877">
            <w:r>
              <w:t>01</w:t>
            </w:r>
          </w:p>
        </w:tc>
      </w:tr>
      <w:tr w:rsidR="00325D38" w14:paraId="2426AA7E" w14:textId="77777777" w:rsidTr="0007196A">
        <w:tc>
          <w:tcPr>
            <w:tcW w:w="1555" w:type="dxa"/>
          </w:tcPr>
          <w:p w14:paraId="5ED64AE8" w14:textId="77777777" w:rsidR="00325D38" w:rsidRDefault="00325D38" w:rsidP="007E2877">
            <w:r>
              <w:lastRenderedPageBreak/>
              <w:t>Split</w:t>
            </w:r>
          </w:p>
        </w:tc>
        <w:tc>
          <w:tcPr>
            <w:tcW w:w="2691" w:type="dxa"/>
          </w:tcPr>
          <w:p w14:paraId="5E048271" w14:textId="77777777" w:rsidR="00325D38" w:rsidRDefault="00325D38" w:rsidP="007E2877">
            <w:r>
              <w:t>12.000</w:t>
            </w:r>
          </w:p>
        </w:tc>
        <w:tc>
          <w:tcPr>
            <w:tcW w:w="2124" w:type="dxa"/>
          </w:tcPr>
          <w:p w14:paraId="6E0D12EC" w14:textId="77777777" w:rsidR="00325D38" w:rsidRDefault="00325D38" w:rsidP="007E2877">
            <w:proofErr w:type="spellStart"/>
            <w:r>
              <w:t>Hoss</w:t>
            </w:r>
            <w:proofErr w:type="spellEnd"/>
          </w:p>
        </w:tc>
        <w:tc>
          <w:tcPr>
            <w:tcW w:w="2124" w:type="dxa"/>
          </w:tcPr>
          <w:p w14:paraId="069BDAD4" w14:textId="77777777" w:rsidR="00325D38" w:rsidRDefault="00325D38" w:rsidP="007E2877">
            <w:r>
              <w:t>06</w:t>
            </w:r>
          </w:p>
        </w:tc>
      </w:tr>
      <w:tr w:rsidR="00325D38" w14:paraId="08499D6B" w14:textId="77777777" w:rsidTr="0007196A">
        <w:tc>
          <w:tcPr>
            <w:tcW w:w="1555" w:type="dxa"/>
          </w:tcPr>
          <w:p w14:paraId="7A677571" w14:textId="77777777" w:rsidR="00325D38" w:rsidRDefault="00325D38" w:rsidP="007E2877">
            <w:r>
              <w:t>Split</w:t>
            </w:r>
          </w:p>
        </w:tc>
        <w:tc>
          <w:tcPr>
            <w:tcW w:w="2691" w:type="dxa"/>
          </w:tcPr>
          <w:p w14:paraId="6E116FCD" w14:textId="77777777" w:rsidR="00325D38" w:rsidRDefault="00325D38" w:rsidP="007E2877">
            <w:r>
              <w:t>9.000</w:t>
            </w:r>
          </w:p>
        </w:tc>
        <w:tc>
          <w:tcPr>
            <w:tcW w:w="2124" w:type="dxa"/>
          </w:tcPr>
          <w:p w14:paraId="2DFB0023" w14:textId="77777777" w:rsidR="00325D38" w:rsidRDefault="00325D38" w:rsidP="007E2877">
            <w:proofErr w:type="spellStart"/>
            <w:r>
              <w:t>Hoss</w:t>
            </w:r>
            <w:proofErr w:type="spellEnd"/>
          </w:p>
        </w:tc>
        <w:tc>
          <w:tcPr>
            <w:tcW w:w="2124" w:type="dxa"/>
          </w:tcPr>
          <w:p w14:paraId="11411184" w14:textId="77777777" w:rsidR="00325D38" w:rsidRDefault="00325D38" w:rsidP="007E2877">
            <w:r>
              <w:t>02</w:t>
            </w:r>
          </w:p>
        </w:tc>
      </w:tr>
      <w:tr w:rsidR="00325D38" w14:paraId="77493F97" w14:textId="77777777" w:rsidTr="0007196A">
        <w:tc>
          <w:tcPr>
            <w:tcW w:w="1555" w:type="dxa"/>
          </w:tcPr>
          <w:p w14:paraId="0B28C8A6" w14:textId="77777777" w:rsidR="00325D38" w:rsidRDefault="00325D38" w:rsidP="007E2877">
            <w:r>
              <w:t>Split</w:t>
            </w:r>
          </w:p>
        </w:tc>
        <w:tc>
          <w:tcPr>
            <w:tcW w:w="2691" w:type="dxa"/>
          </w:tcPr>
          <w:p w14:paraId="36A63350" w14:textId="77777777" w:rsidR="00325D38" w:rsidRDefault="00325D38" w:rsidP="007E2877">
            <w:r>
              <w:t>12.000</w:t>
            </w:r>
          </w:p>
        </w:tc>
        <w:tc>
          <w:tcPr>
            <w:tcW w:w="2124" w:type="dxa"/>
          </w:tcPr>
          <w:p w14:paraId="210B67F2" w14:textId="77777777" w:rsidR="00325D38" w:rsidRDefault="00325D38" w:rsidP="007E2877">
            <w:proofErr w:type="spellStart"/>
            <w:r>
              <w:t>Koneco</w:t>
            </w:r>
            <w:proofErr w:type="spellEnd"/>
          </w:p>
        </w:tc>
        <w:tc>
          <w:tcPr>
            <w:tcW w:w="2124" w:type="dxa"/>
          </w:tcPr>
          <w:p w14:paraId="4D9F6742" w14:textId="77777777" w:rsidR="00325D38" w:rsidRDefault="00325D38" w:rsidP="007E2877">
            <w:r>
              <w:t>09</w:t>
            </w:r>
          </w:p>
        </w:tc>
      </w:tr>
      <w:tr w:rsidR="00325D38" w14:paraId="552C0E32" w14:textId="77777777" w:rsidTr="0007196A">
        <w:tc>
          <w:tcPr>
            <w:tcW w:w="1555" w:type="dxa"/>
          </w:tcPr>
          <w:p w14:paraId="50198448" w14:textId="77777777" w:rsidR="00325D38" w:rsidRDefault="00325D38" w:rsidP="007E2877">
            <w:r>
              <w:t>Split</w:t>
            </w:r>
          </w:p>
        </w:tc>
        <w:tc>
          <w:tcPr>
            <w:tcW w:w="2691" w:type="dxa"/>
          </w:tcPr>
          <w:p w14:paraId="7DF4A4E1" w14:textId="77777777" w:rsidR="00325D38" w:rsidRDefault="00325D38" w:rsidP="007E2877">
            <w:r>
              <w:t>12.000</w:t>
            </w:r>
          </w:p>
        </w:tc>
        <w:tc>
          <w:tcPr>
            <w:tcW w:w="2124" w:type="dxa"/>
          </w:tcPr>
          <w:p w14:paraId="2D664D11" w14:textId="77777777" w:rsidR="00325D38" w:rsidRDefault="00325D38" w:rsidP="007E2877">
            <w:r>
              <w:t>LG</w:t>
            </w:r>
          </w:p>
        </w:tc>
        <w:tc>
          <w:tcPr>
            <w:tcW w:w="2124" w:type="dxa"/>
          </w:tcPr>
          <w:p w14:paraId="48A74C6F" w14:textId="77777777" w:rsidR="00325D38" w:rsidRDefault="00325D38" w:rsidP="007E2877">
            <w:r>
              <w:t>01</w:t>
            </w:r>
          </w:p>
        </w:tc>
      </w:tr>
      <w:tr w:rsidR="00325D38" w14:paraId="12586955" w14:textId="77777777" w:rsidTr="0007196A">
        <w:tc>
          <w:tcPr>
            <w:tcW w:w="1555" w:type="dxa"/>
          </w:tcPr>
          <w:p w14:paraId="16298622" w14:textId="77777777" w:rsidR="00325D38" w:rsidRDefault="00325D38" w:rsidP="007E2877">
            <w:r>
              <w:t>Split</w:t>
            </w:r>
          </w:p>
        </w:tc>
        <w:tc>
          <w:tcPr>
            <w:tcW w:w="2691" w:type="dxa"/>
          </w:tcPr>
          <w:p w14:paraId="520B8464" w14:textId="77777777" w:rsidR="00325D38" w:rsidRDefault="00325D38" w:rsidP="007E2877">
            <w:r>
              <w:t>24.000</w:t>
            </w:r>
          </w:p>
        </w:tc>
        <w:tc>
          <w:tcPr>
            <w:tcW w:w="2124" w:type="dxa"/>
          </w:tcPr>
          <w:p w14:paraId="1EE2D974" w14:textId="77777777" w:rsidR="00325D38" w:rsidRDefault="00325D38" w:rsidP="007E2877">
            <w:r>
              <w:t>LG</w:t>
            </w:r>
          </w:p>
        </w:tc>
        <w:tc>
          <w:tcPr>
            <w:tcW w:w="2124" w:type="dxa"/>
          </w:tcPr>
          <w:p w14:paraId="7FBD0AE8" w14:textId="77777777" w:rsidR="00325D38" w:rsidRDefault="00325D38" w:rsidP="007E2877">
            <w:r>
              <w:t>01</w:t>
            </w:r>
          </w:p>
        </w:tc>
      </w:tr>
      <w:tr w:rsidR="00325D38" w14:paraId="2E8CABC4" w14:textId="77777777" w:rsidTr="0007196A">
        <w:tc>
          <w:tcPr>
            <w:tcW w:w="1555" w:type="dxa"/>
          </w:tcPr>
          <w:p w14:paraId="64CDAFE1" w14:textId="77777777" w:rsidR="00325D38" w:rsidRDefault="00325D38" w:rsidP="007E2877">
            <w:r>
              <w:t>Split</w:t>
            </w:r>
          </w:p>
        </w:tc>
        <w:tc>
          <w:tcPr>
            <w:tcW w:w="2691" w:type="dxa"/>
          </w:tcPr>
          <w:p w14:paraId="41E127F3" w14:textId="77777777" w:rsidR="00325D38" w:rsidRDefault="00325D38" w:rsidP="007E2877">
            <w:r>
              <w:t>30.000</w:t>
            </w:r>
          </w:p>
        </w:tc>
        <w:tc>
          <w:tcPr>
            <w:tcW w:w="2124" w:type="dxa"/>
          </w:tcPr>
          <w:p w14:paraId="75C66D9D" w14:textId="77777777" w:rsidR="00325D38" w:rsidRDefault="00325D38" w:rsidP="007E2877">
            <w:proofErr w:type="spellStart"/>
            <w:r>
              <w:t>Midea</w:t>
            </w:r>
            <w:proofErr w:type="spellEnd"/>
          </w:p>
        </w:tc>
        <w:tc>
          <w:tcPr>
            <w:tcW w:w="2124" w:type="dxa"/>
          </w:tcPr>
          <w:p w14:paraId="58682628" w14:textId="77777777" w:rsidR="00325D38" w:rsidRDefault="00325D38" w:rsidP="007E2877">
            <w:r>
              <w:t>03</w:t>
            </w:r>
          </w:p>
        </w:tc>
      </w:tr>
      <w:tr w:rsidR="00325D38" w14:paraId="50149038" w14:textId="77777777" w:rsidTr="0007196A">
        <w:tc>
          <w:tcPr>
            <w:tcW w:w="1555" w:type="dxa"/>
          </w:tcPr>
          <w:p w14:paraId="65A652DF" w14:textId="77777777" w:rsidR="00325D38" w:rsidRDefault="00325D38" w:rsidP="007E2877">
            <w:r>
              <w:t>Split</w:t>
            </w:r>
          </w:p>
        </w:tc>
        <w:tc>
          <w:tcPr>
            <w:tcW w:w="2691" w:type="dxa"/>
          </w:tcPr>
          <w:p w14:paraId="38C61898" w14:textId="77777777" w:rsidR="00325D38" w:rsidRDefault="00325D38" w:rsidP="007E2877">
            <w:r>
              <w:t>12.000</w:t>
            </w:r>
          </w:p>
        </w:tc>
        <w:tc>
          <w:tcPr>
            <w:tcW w:w="2124" w:type="dxa"/>
          </w:tcPr>
          <w:p w14:paraId="22AA420F" w14:textId="77777777" w:rsidR="00325D38" w:rsidRDefault="00325D38" w:rsidP="007E2877">
            <w:r>
              <w:t>Mitsuo</w:t>
            </w:r>
          </w:p>
        </w:tc>
        <w:tc>
          <w:tcPr>
            <w:tcW w:w="2124" w:type="dxa"/>
          </w:tcPr>
          <w:p w14:paraId="78B4EDD2" w14:textId="77777777" w:rsidR="00325D38" w:rsidRDefault="00325D38" w:rsidP="007E2877">
            <w:r>
              <w:t>01</w:t>
            </w:r>
          </w:p>
        </w:tc>
      </w:tr>
      <w:tr w:rsidR="00325D38" w14:paraId="3B5A6BFB" w14:textId="77777777" w:rsidTr="0007196A">
        <w:tc>
          <w:tcPr>
            <w:tcW w:w="1555" w:type="dxa"/>
          </w:tcPr>
          <w:p w14:paraId="3FED82CB" w14:textId="77777777" w:rsidR="00325D38" w:rsidRDefault="00325D38" w:rsidP="007E2877">
            <w:r>
              <w:t>Split</w:t>
            </w:r>
          </w:p>
        </w:tc>
        <w:tc>
          <w:tcPr>
            <w:tcW w:w="2691" w:type="dxa"/>
          </w:tcPr>
          <w:p w14:paraId="15BF8668" w14:textId="77777777" w:rsidR="00325D38" w:rsidRDefault="00325D38" w:rsidP="007E2877">
            <w:r>
              <w:t>18.000</w:t>
            </w:r>
          </w:p>
        </w:tc>
        <w:tc>
          <w:tcPr>
            <w:tcW w:w="2124" w:type="dxa"/>
          </w:tcPr>
          <w:p w14:paraId="6F940365" w14:textId="77777777" w:rsidR="00325D38" w:rsidRDefault="00325D38" w:rsidP="007E2877">
            <w:r>
              <w:t>Mitsuo</w:t>
            </w:r>
          </w:p>
        </w:tc>
        <w:tc>
          <w:tcPr>
            <w:tcW w:w="2124" w:type="dxa"/>
          </w:tcPr>
          <w:p w14:paraId="1C531BB3" w14:textId="77777777" w:rsidR="00325D38" w:rsidRDefault="00325D38" w:rsidP="007E2877">
            <w:r>
              <w:t>01</w:t>
            </w:r>
          </w:p>
        </w:tc>
      </w:tr>
      <w:tr w:rsidR="00325D38" w14:paraId="5D4C4170" w14:textId="77777777" w:rsidTr="0007196A">
        <w:tc>
          <w:tcPr>
            <w:tcW w:w="1555" w:type="dxa"/>
          </w:tcPr>
          <w:p w14:paraId="16ED60BD" w14:textId="77777777" w:rsidR="00325D38" w:rsidRDefault="00325D38" w:rsidP="007E2877">
            <w:r>
              <w:t>Split</w:t>
            </w:r>
          </w:p>
        </w:tc>
        <w:tc>
          <w:tcPr>
            <w:tcW w:w="2691" w:type="dxa"/>
          </w:tcPr>
          <w:p w14:paraId="2BA5035C" w14:textId="77777777" w:rsidR="00325D38" w:rsidRDefault="00325D38" w:rsidP="007E2877">
            <w:r>
              <w:t>30.000</w:t>
            </w:r>
          </w:p>
        </w:tc>
        <w:tc>
          <w:tcPr>
            <w:tcW w:w="2124" w:type="dxa"/>
          </w:tcPr>
          <w:p w14:paraId="747EABF2" w14:textId="77777777" w:rsidR="00325D38" w:rsidRDefault="00325D38" w:rsidP="007E2877">
            <w:r>
              <w:t>Mitsuo</w:t>
            </w:r>
          </w:p>
        </w:tc>
        <w:tc>
          <w:tcPr>
            <w:tcW w:w="2124" w:type="dxa"/>
          </w:tcPr>
          <w:p w14:paraId="3A9766B7" w14:textId="77777777" w:rsidR="00325D38" w:rsidRDefault="00325D38" w:rsidP="007E2877">
            <w:r>
              <w:t>01</w:t>
            </w:r>
          </w:p>
        </w:tc>
      </w:tr>
      <w:tr w:rsidR="00325D38" w14:paraId="2804607F" w14:textId="77777777" w:rsidTr="0007196A">
        <w:tc>
          <w:tcPr>
            <w:tcW w:w="1555" w:type="dxa"/>
          </w:tcPr>
          <w:p w14:paraId="5177400D" w14:textId="77777777" w:rsidR="00325D38" w:rsidRDefault="00325D38" w:rsidP="007E2877">
            <w:r>
              <w:t>Split</w:t>
            </w:r>
          </w:p>
        </w:tc>
        <w:tc>
          <w:tcPr>
            <w:tcW w:w="2691" w:type="dxa"/>
          </w:tcPr>
          <w:p w14:paraId="66E10ECF" w14:textId="77777777" w:rsidR="00325D38" w:rsidRDefault="00325D38" w:rsidP="007E2877">
            <w:r>
              <w:t>9.000</w:t>
            </w:r>
          </w:p>
        </w:tc>
        <w:tc>
          <w:tcPr>
            <w:tcW w:w="2124" w:type="dxa"/>
          </w:tcPr>
          <w:p w14:paraId="6301FE1A" w14:textId="77777777" w:rsidR="00325D38" w:rsidRDefault="00325D38" w:rsidP="007E2877">
            <w:r>
              <w:t>Mitsuo</w:t>
            </w:r>
          </w:p>
        </w:tc>
        <w:tc>
          <w:tcPr>
            <w:tcW w:w="2124" w:type="dxa"/>
          </w:tcPr>
          <w:p w14:paraId="5E7E22A8" w14:textId="77777777" w:rsidR="00325D38" w:rsidRDefault="00325D38" w:rsidP="007E2877">
            <w:r>
              <w:t>01</w:t>
            </w:r>
          </w:p>
        </w:tc>
      </w:tr>
      <w:tr w:rsidR="00325D38" w14:paraId="2D22F8CB" w14:textId="77777777" w:rsidTr="0007196A">
        <w:tc>
          <w:tcPr>
            <w:tcW w:w="1555" w:type="dxa"/>
          </w:tcPr>
          <w:p w14:paraId="4AF6BD54" w14:textId="77777777" w:rsidR="00325D38" w:rsidRDefault="00325D38" w:rsidP="007E2877">
            <w:r>
              <w:t>Split</w:t>
            </w:r>
          </w:p>
        </w:tc>
        <w:tc>
          <w:tcPr>
            <w:tcW w:w="2691" w:type="dxa"/>
          </w:tcPr>
          <w:p w14:paraId="76CA2D82" w14:textId="77777777" w:rsidR="00325D38" w:rsidRDefault="00325D38" w:rsidP="007E2877">
            <w:r>
              <w:t>12.000</w:t>
            </w:r>
          </w:p>
        </w:tc>
        <w:tc>
          <w:tcPr>
            <w:tcW w:w="2124" w:type="dxa"/>
          </w:tcPr>
          <w:p w14:paraId="4540C6F1" w14:textId="77777777" w:rsidR="00325D38" w:rsidRDefault="00325D38" w:rsidP="007E2877">
            <w:r>
              <w:t>Samsung</w:t>
            </w:r>
          </w:p>
        </w:tc>
        <w:tc>
          <w:tcPr>
            <w:tcW w:w="2124" w:type="dxa"/>
          </w:tcPr>
          <w:p w14:paraId="611CE8FC" w14:textId="77777777" w:rsidR="00325D38" w:rsidRDefault="00325D38" w:rsidP="007E2877">
            <w:r>
              <w:t>03</w:t>
            </w:r>
          </w:p>
        </w:tc>
      </w:tr>
      <w:tr w:rsidR="00325D38" w14:paraId="12DEB66E" w14:textId="77777777" w:rsidTr="0007196A">
        <w:tc>
          <w:tcPr>
            <w:tcW w:w="1555" w:type="dxa"/>
          </w:tcPr>
          <w:p w14:paraId="31AF5724" w14:textId="77777777" w:rsidR="00325D38" w:rsidRDefault="00325D38" w:rsidP="007E2877">
            <w:r>
              <w:t>Split</w:t>
            </w:r>
          </w:p>
        </w:tc>
        <w:tc>
          <w:tcPr>
            <w:tcW w:w="2691" w:type="dxa"/>
          </w:tcPr>
          <w:p w14:paraId="2EAEE04A" w14:textId="77777777" w:rsidR="00325D38" w:rsidRDefault="00325D38" w:rsidP="007E2877">
            <w:r>
              <w:t>18.000</w:t>
            </w:r>
          </w:p>
        </w:tc>
        <w:tc>
          <w:tcPr>
            <w:tcW w:w="2124" w:type="dxa"/>
          </w:tcPr>
          <w:p w14:paraId="05DF330E" w14:textId="77777777" w:rsidR="00325D38" w:rsidRDefault="00325D38" w:rsidP="007E2877">
            <w:r>
              <w:t>Samsung</w:t>
            </w:r>
          </w:p>
        </w:tc>
        <w:tc>
          <w:tcPr>
            <w:tcW w:w="2124" w:type="dxa"/>
          </w:tcPr>
          <w:p w14:paraId="5EB64E17" w14:textId="77777777" w:rsidR="00325D38" w:rsidRDefault="00325D38" w:rsidP="007E2877">
            <w:r>
              <w:t>01</w:t>
            </w:r>
          </w:p>
        </w:tc>
      </w:tr>
      <w:tr w:rsidR="00325D38" w14:paraId="206B6609" w14:textId="77777777" w:rsidTr="0007196A">
        <w:tc>
          <w:tcPr>
            <w:tcW w:w="1555" w:type="dxa"/>
          </w:tcPr>
          <w:p w14:paraId="050946EC" w14:textId="77777777" w:rsidR="00325D38" w:rsidRDefault="00325D38" w:rsidP="007E2877"/>
        </w:tc>
        <w:tc>
          <w:tcPr>
            <w:tcW w:w="2691" w:type="dxa"/>
          </w:tcPr>
          <w:p w14:paraId="4FF27E9C" w14:textId="77777777" w:rsidR="00325D38" w:rsidRDefault="00325D38" w:rsidP="007E2877"/>
        </w:tc>
        <w:tc>
          <w:tcPr>
            <w:tcW w:w="2124" w:type="dxa"/>
          </w:tcPr>
          <w:p w14:paraId="24F00D53" w14:textId="77777777" w:rsidR="00325D38" w:rsidRDefault="00325D38" w:rsidP="007E2877"/>
        </w:tc>
        <w:tc>
          <w:tcPr>
            <w:tcW w:w="2124" w:type="dxa"/>
          </w:tcPr>
          <w:p w14:paraId="283BFD26" w14:textId="77777777" w:rsidR="00325D38" w:rsidRDefault="00325D38" w:rsidP="007E2877"/>
        </w:tc>
      </w:tr>
    </w:tbl>
    <w:p w14:paraId="09098757" w14:textId="77777777" w:rsidR="0072542E" w:rsidRPr="00BD3048" w:rsidRDefault="0072542E" w:rsidP="007E2877">
      <w:pPr>
        <w:pStyle w:val="PargrafodaLista"/>
        <w:numPr>
          <w:ilvl w:val="0"/>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b/>
          <w:bCs/>
          <w:sz w:val="24"/>
          <w:szCs w:val="24"/>
        </w:rPr>
        <w:t>ESTIMATIVA DE CUSTOS</w:t>
      </w:r>
    </w:p>
    <w:p w14:paraId="4D99D3B2" w14:textId="0AEF0CA7" w:rsidR="0072542E" w:rsidRPr="00BD3048" w:rsidRDefault="0072542E" w:rsidP="007E2877">
      <w:pPr>
        <w:pStyle w:val="PargrafodaLista"/>
        <w:numPr>
          <w:ilvl w:val="1"/>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 xml:space="preserve">A estimativa dos custos dos materiais e serviços a serem adquiridos deverão ser extraídas mediante cotação com três empresas. Sendo que as mesmas deveram fazer um cadastro junto ao setor de compras desse município. As cotações poderão ser entregues no setor de compras ou através do e-mail </w:t>
      </w:r>
      <w:hyperlink r:id="rId7" w:history="1">
        <w:r w:rsidRPr="00BD3048">
          <w:rPr>
            <w:rStyle w:val="Hyperlink"/>
            <w:rFonts w:asciiTheme="majorHAnsi" w:hAnsiTheme="majorHAnsi" w:cstheme="majorHAnsi"/>
            <w:sz w:val="24"/>
            <w:szCs w:val="24"/>
          </w:rPr>
          <w:t>compras@iguatemi.ms.gov.br</w:t>
        </w:r>
      </w:hyperlink>
      <w:r w:rsidRPr="00BD3048">
        <w:rPr>
          <w:rFonts w:asciiTheme="majorHAnsi" w:hAnsiTheme="majorHAnsi" w:cstheme="majorHAnsi"/>
          <w:sz w:val="24"/>
          <w:szCs w:val="24"/>
        </w:rPr>
        <w:t>.</w:t>
      </w:r>
    </w:p>
    <w:p w14:paraId="3BA0D83B" w14:textId="0FC52894" w:rsidR="00360BB6" w:rsidRPr="00BD3048" w:rsidRDefault="00360BB6" w:rsidP="007E2877">
      <w:pPr>
        <w:pStyle w:val="PargrafodaLista"/>
        <w:numPr>
          <w:ilvl w:val="0"/>
          <w:numId w:val="1"/>
        </w:numPr>
        <w:autoSpaceDE w:val="0"/>
        <w:autoSpaceDN w:val="0"/>
        <w:adjustRightInd w:val="0"/>
        <w:spacing w:before="240" w:after="0"/>
        <w:ind w:left="170" w:firstLine="57"/>
        <w:contextualSpacing w:val="0"/>
        <w:jc w:val="both"/>
        <w:rPr>
          <w:rFonts w:asciiTheme="majorHAnsi" w:hAnsiTheme="majorHAnsi" w:cstheme="majorHAnsi"/>
          <w:b/>
          <w:sz w:val="24"/>
          <w:szCs w:val="24"/>
        </w:rPr>
      </w:pPr>
      <w:r w:rsidRPr="00BD3048">
        <w:rPr>
          <w:rFonts w:asciiTheme="majorHAnsi" w:eastAsiaTheme="minorHAnsi" w:hAnsiTheme="majorHAnsi" w:cstheme="majorHAnsi"/>
          <w:b/>
          <w:bCs/>
          <w:color w:val="000000"/>
          <w:sz w:val="24"/>
          <w:szCs w:val="24"/>
        </w:rPr>
        <w:t>GARANTIA</w:t>
      </w:r>
    </w:p>
    <w:p w14:paraId="32149543" w14:textId="27FAB901" w:rsidR="00AD03FE" w:rsidRDefault="00AD03FE" w:rsidP="007E2877">
      <w:pPr>
        <w:pStyle w:val="PargrafodaLista"/>
        <w:numPr>
          <w:ilvl w:val="1"/>
          <w:numId w:val="1"/>
        </w:numPr>
        <w:autoSpaceDE w:val="0"/>
        <w:autoSpaceDN w:val="0"/>
        <w:adjustRightInd w:val="0"/>
        <w:spacing w:before="240" w:after="0"/>
        <w:ind w:left="170" w:firstLine="57"/>
        <w:contextualSpacing w:val="0"/>
        <w:jc w:val="both"/>
        <w:rPr>
          <w:rFonts w:asciiTheme="majorHAnsi" w:hAnsiTheme="majorHAnsi" w:cstheme="majorHAnsi"/>
          <w:sz w:val="24"/>
          <w:szCs w:val="24"/>
        </w:rPr>
      </w:pPr>
      <w:r w:rsidRPr="00AD03FE">
        <w:rPr>
          <w:rFonts w:asciiTheme="majorHAnsi" w:hAnsiTheme="majorHAnsi" w:cstheme="majorHAnsi"/>
          <w:sz w:val="24"/>
          <w:szCs w:val="24"/>
        </w:rPr>
        <w:t>A contratada garantirá os serviços executados de manutenção, a contar da data do recebimento definitivo dos equipamentos reparados, pelo período mínimo de:</w:t>
      </w:r>
    </w:p>
    <w:p w14:paraId="5F7CD5BF" w14:textId="74DF1A69" w:rsidR="00AD03FE" w:rsidRPr="00AD03FE" w:rsidRDefault="00AD03FE" w:rsidP="007E2877">
      <w:pPr>
        <w:autoSpaceDE w:val="0"/>
        <w:autoSpaceDN w:val="0"/>
        <w:adjustRightInd w:val="0"/>
        <w:spacing w:before="240"/>
        <w:ind w:left="360"/>
        <w:jc w:val="both"/>
        <w:rPr>
          <w:rFonts w:asciiTheme="majorHAnsi" w:hAnsiTheme="majorHAnsi" w:cstheme="majorHAnsi"/>
        </w:rPr>
      </w:pPr>
      <w:r w:rsidRPr="00AD03FE">
        <w:rPr>
          <w:rFonts w:asciiTheme="majorHAnsi" w:hAnsiTheme="majorHAnsi" w:cstheme="majorHAnsi"/>
          <w:b/>
        </w:rPr>
        <w:t>7.1.1</w:t>
      </w:r>
      <w:r w:rsidRPr="00AD03FE">
        <w:rPr>
          <w:rFonts w:asciiTheme="majorHAnsi" w:hAnsiTheme="majorHAnsi" w:cstheme="majorHAnsi"/>
        </w:rPr>
        <w:t xml:space="preserve">   </w:t>
      </w:r>
      <w:r w:rsidRPr="00AD03FE">
        <w:rPr>
          <w:rFonts w:asciiTheme="majorHAnsi" w:hAnsiTheme="majorHAnsi" w:cstheme="majorHAnsi"/>
          <w:u w:val="single"/>
        </w:rPr>
        <w:t>03 (três) meses para a mão de obra executada</w:t>
      </w:r>
      <w:r w:rsidRPr="00AD03FE">
        <w:rPr>
          <w:rFonts w:asciiTheme="majorHAnsi" w:hAnsiTheme="majorHAnsi" w:cstheme="majorHAnsi"/>
        </w:rPr>
        <w:t>;</w:t>
      </w:r>
    </w:p>
    <w:p w14:paraId="12319D35" w14:textId="677139A6" w:rsidR="00AD03FE" w:rsidRDefault="00AD03FE" w:rsidP="007E2877">
      <w:pPr>
        <w:autoSpaceDE w:val="0"/>
        <w:autoSpaceDN w:val="0"/>
        <w:adjustRightInd w:val="0"/>
        <w:spacing w:before="240"/>
        <w:ind w:left="360"/>
        <w:jc w:val="both"/>
        <w:rPr>
          <w:rFonts w:asciiTheme="majorHAnsi" w:hAnsiTheme="majorHAnsi" w:cstheme="majorHAnsi"/>
          <w:u w:val="single"/>
        </w:rPr>
      </w:pPr>
      <w:r w:rsidRPr="00AD03FE">
        <w:rPr>
          <w:rFonts w:asciiTheme="majorHAnsi" w:hAnsiTheme="majorHAnsi" w:cstheme="majorHAnsi"/>
          <w:b/>
        </w:rPr>
        <w:t>7.1.2</w:t>
      </w:r>
      <w:r w:rsidRPr="00AD03FE">
        <w:rPr>
          <w:rFonts w:asciiTheme="majorHAnsi" w:hAnsiTheme="majorHAnsi" w:cstheme="majorHAnsi"/>
        </w:rPr>
        <w:t xml:space="preserve">   </w:t>
      </w:r>
      <w:r w:rsidRPr="00AD03FE">
        <w:rPr>
          <w:rFonts w:asciiTheme="majorHAnsi" w:hAnsiTheme="majorHAnsi" w:cstheme="majorHAnsi"/>
          <w:u w:val="single"/>
        </w:rPr>
        <w:t>12 (doze) meses para compressor e 03 (três) meses para demais peças</w:t>
      </w:r>
      <w:r>
        <w:rPr>
          <w:rFonts w:asciiTheme="majorHAnsi" w:hAnsiTheme="majorHAnsi" w:cstheme="majorHAnsi"/>
          <w:u w:val="single"/>
        </w:rPr>
        <w:t>.</w:t>
      </w:r>
    </w:p>
    <w:p w14:paraId="0E763238" w14:textId="77777777" w:rsidR="00AD03FE" w:rsidRPr="00AD03FE" w:rsidRDefault="00AD03FE" w:rsidP="007E2877">
      <w:pPr>
        <w:autoSpaceDE w:val="0"/>
        <w:autoSpaceDN w:val="0"/>
        <w:adjustRightInd w:val="0"/>
        <w:spacing w:before="240"/>
        <w:ind w:left="360"/>
        <w:jc w:val="both"/>
        <w:rPr>
          <w:rFonts w:asciiTheme="majorHAnsi" w:hAnsiTheme="majorHAnsi" w:cstheme="majorHAnsi"/>
          <w:sz w:val="8"/>
        </w:rPr>
      </w:pPr>
    </w:p>
    <w:p w14:paraId="609BEFA5" w14:textId="77777777" w:rsidR="00360BB6" w:rsidRPr="001973D3" w:rsidRDefault="00360BB6" w:rsidP="007E2877">
      <w:pPr>
        <w:pStyle w:val="PargrafodaLista"/>
        <w:numPr>
          <w:ilvl w:val="0"/>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b/>
          <w:bCs/>
          <w:color w:val="000000"/>
          <w:sz w:val="24"/>
          <w:szCs w:val="24"/>
        </w:rPr>
        <w:t>DAS OBRIGAÇÕES DA CONTRATANTE E DA CONTRATADA</w:t>
      </w:r>
    </w:p>
    <w:p w14:paraId="5945881F" w14:textId="7702D24E" w:rsidR="00360BB6" w:rsidRPr="00BD3048" w:rsidRDefault="00360BB6" w:rsidP="007E2877">
      <w:pPr>
        <w:pStyle w:val="PargrafodaLista"/>
        <w:numPr>
          <w:ilvl w:val="1"/>
          <w:numId w:val="8"/>
        </w:numPr>
        <w:spacing w:before="240" w:after="0"/>
        <w:contextualSpacing w:val="0"/>
        <w:jc w:val="both"/>
        <w:rPr>
          <w:rFonts w:asciiTheme="majorHAnsi" w:hAnsiTheme="majorHAnsi" w:cstheme="majorHAnsi"/>
          <w:b/>
          <w:sz w:val="24"/>
          <w:szCs w:val="24"/>
        </w:rPr>
      </w:pPr>
      <w:r w:rsidRPr="00BD3048">
        <w:rPr>
          <w:rFonts w:asciiTheme="majorHAnsi" w:hAnsiTheme="majorHAnsi" w:cstheme="majorHAnsi"/>
          <w:b/>
          <w:sz w:val="24"/>
          <w:szCs w:val="24"/>
        </w:rPr>
        <w:t>São obrigações da CONTRATANTE:</w:t>
      </w:r>
    </w:p>
    <w:p w14:paraId="5B83FEC7" w14:textId="6A8AE2F1"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Receber o objeto no prazo e condições estabelecidas no Edital e seus anexos</w:t>
      </w:r>
      <w:r w:rsidR="000B2D79" w:rsidRPr="00BD3048">
        <w:rPr>
          <w:rFonts w:asciiTheme="majorHAnsi" w:hAnsiTheme="majorHAnsi" w:cstheme="majorHAnsi"/>
          <w:sz w:val="24"/>
          <w:szCs w:val="24"/>
        </w:rPr>
        <w:t>;</w:t>
      </w:r>
    </w:p>
    <w:p w14:paraId="1F53E7BD" w14:textId="3DFC5DE2"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Verificar minuciosamente, nos prazos estabelecidos, a conformidade dos bens</w:t>
      </w:r>
      <w:r w:rsidR="001973D3">
        <w:rPr>
          <w:rFonts w:asciiTheme="majorHAnsi" w:hAnsiTheme="majorHAnsi" w:cstheme="majorHAnsi"/>
          <w:sz w:val="24"/>
          <w:szCs w:val="24"/>
        </w:rPr>
        <w:t xml:space="preserve"> e serviços</w:t>
      </w:r>
      <w:r w:rsidRPr="00BD3048">
        <w:rPr>
          <w:rFonts w:asciiTheme="majorHAnsi" w:hAnsiTheme="majorHAnsi" w:cstheme="majorHAnsi"/>
          <w:sz w:val="24"/>
          <w:szCs w:val="24"/>
        </w:rPr>
        <w:t xml:space="preserve"> recebidos provisoriamente com as especificações constantes do Edital e seus anexos e da proposta</w:t>
      </w:r>
      <w:r w:rsidR="000B2D79" w:rsidRPr="00BD3048">
        <w:rPr>
          <w:rFonts w:asciiTheme="majorHAnsi" w:hAnsiTheme="majorHAnsi" w:cstheme="majorHAnsi"/>
          <w:sz w:val="24"/>
          <w:szCs w:val="24"/>
        </w:rPr>
        <w:t>;</w:t>
      </w:r>
    </w:p>
    <w:p w14:paraId="70EE0F41" w14:textId="77777777"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Comunicar à CONTRATADA, por escrito, sobre imperfeições, falhas ou irregularidades verificadas no objeto fornecido, para que seja substituído, reparado ou corrigido;</w:t>
      </w:r>
    </w:p>
    <w:p w14:paraId="77CC2965" w14:textId="77777777"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lastRenderedPageBreak/>
        <w:t>Acompanhar e fiscalizar o cumprimento das obrigações da CONTRATADA, através de comissão/servidor especialmente designado;</w:t>
      </w:r>
    </w:p>
    <w:p w14:paraId="6E5D0066" w14:textId="6BC982D0"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sz w:val="24"/>
          <w:szCs w:val="24"/>
        </w:rPr>
      </w:pPr>
      <w:r w:rsidRPr="00BD3048">
        <w:rPr>
          <w:rFonts w:asciiTheme="majorHAnsi" w:hAnsiTheme="majorHAnsi" w:cstheme="majorHAnsi"/>
          <w:sz w:val="24"/>
          <w:szCs w:val="24"/>
        </w:rPr>
        <w:t>Efetuar o pagamento à CONTRATADA</w:t>
      </w:r>
      <w:r w:rsidRPr="00BD3048">
        <w:rPr>
          <w:rFonts w:asciiTheme="majorHAnsi" w:hAnsiTheme="majorHAnsi" w:cstheme="majorHAnsi"/>
          <w:b/>
          <w:sz w:val="24"/>
          <w:szCs w:val="24"/>
        </w:rPr>
        <w:t xml:space="preserve"> </w:t>
      </w:r>
      <w:r w:rsidRPr="00BD3048">
        <w:rPr>
          <w:rFonts w:asciiTheme="majorHAnsi" w:hAnsiTheme="majorHAnsi" w:cstheme="majorHAnsi"/>
          <w:sz w:val="24"/>
          <w:szCs w:val="24"/>
        </w:rPr>
        <w:t>no valor correspondente ao fornecimento do objeto, no prazo e forma estabe</w:t>
      </w:r>
      <w:r w:rsidR="000B2D79" w:rsidRPr="00BD3048">
        <w:rPr>
          <w:rFonts w:asciiTheme="majorHAnsi" w:hAnsiTheme="majorHAnsi" w:cstheme="majorHAnsi"/>
          <w:sz w:val="24"/>
          <w:szCs w:val="24"/>
        </w:rPr>
        <w:t>lecidos no Edital e seus anexos;</w:t>
      </w:r>
    </w:p>
    <w:p w14:paraId="00E53AE0" w14:textId="77777777"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A Administração não responderá por quaisquer compromissos assumidos pela CONTRATADA com terceiros, ainda que vinculados à execução do objeto do presente Termo de Referência, bem como por qualquer dano causado a terceiros em decorrência de ato da CONTRATADA, de seus empregados, prepostos ou subordinados.</w:t>
      </w:r>
    </w:p>
    <w:p w14:paraId="7510538D" w14:textId="77777777" w:rsidR="00360BB6" w:rsidRPr="00BD3048" w:rsidRDefault="00360BB6" w:rsidP="007E2877">
      <w:pPr>
        <w:pStyle w:val="PargrafodaLista"/>
        <w:numPr>
          <w:ilvl w:val="1"/>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b/>
          <w:sz w:val="24"/>
          <w:szCs w:val="24"/>
        </w:rPr>
        <w:t>São obrigações da CONTRATADA:</w:t>
      </w:r>
    </w:p>
    <w:p w14:paraId="0E624090" w14:textId="68ED7A4E"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A Contratada deve cumprir todas as obrigações constantes no Ed</w:t>
      </w:r>
      <w:r w:rsidR="00507797" w:rsidRPr="00BD3048">
        <w:rPr>
          <w:rFonts w:asciiTheme="majorHAnsi" w:hAnsiTheme="majorHAnsi" w:cstheme="majorHAnsi"/>
          <w:sz w:val="24"/>
          <w:szCs w:val="24"/>
        </w:rPr>
        <w:t>ital, seus anexos e no termo de referência</w:t>
      </w:r>
      <w:r w:rsidRPr="00BD3048">
        <w:rPr>
          <w:rFonts w:asciiTheme="majorHAnsi" w:hAnsiTheme="majorHAnsi" w:cstheme="majorHAnsi"/>
          <w:sz w:val="24"/>
          <w:szCs w:val="24"/>
        </w:rPr>
        <w:t>,</w:t>
      </w:r>
      <w:r w:rsidR="00037004" w:rsidRPr="00BD3048">
        <w:rPr>
          <w:rFonts w:asciiTheme="majorHAnsi" w:hAnsiTheme="majorHAnsi" w:cstheme="majorHAnsi"/>
          <w:sz w:val="24"/>
          <w:szCs w:val="24"/>
        </w:rPr>
        <w:t xml:space="preserve"> assumindo</w:t>
      </w:r>
      <w:r w:rsidRPr="00BD3048">
        <w:rPr>
          <w:rFonts w:asciiTheme="majorHAnsi" w:hAnsiTheme="majorHAnsi" w:cstheme="majorHAnsi"/>
          <w:sz w:val="24"/>
          <w:szCs w:val="24"/>
        </w:rPr>
        <w:t xml:space="preserve"> como exclusivamente seus os riscos e as despesas decorrentes da boa e perfeita execução do objeto;</w:t>
      </w:r>
    </w:p>
    <w:p w14:paraId="6A538863" w14:textId="21D822CF"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Efetuar a entrega do objeto em perfeitas condições, conforme especificações, prazo e local con</w:t>
      </w:r>
      <w:r w:rsidR="00507797" w:rsidRPr="00BD3048">
        <w:rPr>
          <w:rFonts w:asciiTheme="majorHAnsi" w:hAnsiTheme="majorHAnsi" w:cstheme="majorHAnsi"/>
          <w:sz w:val="24"/>
          <w:szCs w:val="24"/>
        </w:rPr>
        <w:t>stantes no Edital seus anexos e no</w:t>
      </w:r>
      <w:r w:rsidR="00037004" w:rsidRPr="00BD3048">
        <w:rPr>
          <w:rFonts w:asciiTheme="majorHAnsi" w:hAnsiTheme="majorHAnsi" w:cstheme="majorHAnsi"/>
          <w:sz w:val="24"/>
          <w:szCs w:val="24"/>
        </w:rPr>
        <w:t xml:space="preserve"> termo de Referência</w:t>
      </w:r>
      <w:r w:rsidRPr="00BD3048">
        <w:rPr>
          <w:rFonts w:asciiTheme="majorHAnsi" w:hAnsiTheme="majorHAnsi" w:cstheme="majorHAnsi"/>
          <w:sz w:val="24"/>
          <w:szCs w:val="24"/>
        </w:rPr>
        <w:t xml:space="preserve">; acompanhado da </w:t>
      </w:r>
      <w:r w:rsidR="00067A56" w:rsidRPr="00BD3048">
        <w:rPr>
          <w:rFonts w:asciiTheme="majorHAnsi" w:hAnsiTheme="majorHAnsi" w:cstheme="majorHAnsi"/>
          <w:sz w:val="24"/>
          <w:szCs w:val="24"/>
        </w:rPr>
        <w:t>respectiva nota fiscal.</w:t>
      </w:r>
    </w:p>
    <w:p w14:paraId="30939B9A" w14:textId="77777777"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Responsabilizar-se pelos vícios e danos decorrentes do objeto, de acordo com os artigos 12, 13 e 17 a 27, do Código de Defesa do Consumidor (Lei nº 8.078, de 1990);</w:t>
      </w:r>
    </w:p>
    <w:p w14:paraId="29C5342B" w14:textId="77777777"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Substituir, reparar ou corrigir, às suas expensas, no prazo fixado neste Termo de Referência, o objeto com avarias ou defeitos;</w:t>
      </w:r>
    </w:p>
    <w:p w14:paraId="7CE71A43" w14:textId="77777777"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Manter, durante toda a execução do contrato, em compatibilidade com as obrigações assumidas, todas as condições de habilitação e qualificação exigidas na licitação;</w:t>
      </w:r>
    </w:p>
    <w:p w14:paraId="48E76C35" w14:textId="77777777" w:rsidR="00360BB6" w:rsidRPr="00BD3048" w:rsidRDefault="00360BB6" w:rsidP="007E2877">
      <w:pPr>
        <w:pStyle w:val="PargrafodaLista"/>
        <w:numPr>
          <w:ilvl w:val="2"/>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sz w:val="24"/>
          <w:szCs w:val="24"/>
        </w:rPr>
        <w:t>Responsabilizar-se pelas despesas dos tributos, encargos trabalhistas, previdenciários, fiscais, comerciais, taxas, fretes, seguros, deslocamento de pessoal, prestação de garantia e quaisquer outras que incidam ou venham a incidir na execução do contrato.</w:t>
      </w:r>
    </w:p>
    <w:p w14:paraId="712F0E6F" w14:textId="77777777" w:rsidR="00360BB6" w:rsidRPr="00BD3048" w:rsidRDefault="00360BB6" w:rsidP="007E2877">
      <w:pPr>
        <w:pStyle w:val="PargrafodaLista"/>
        <w:numPr>
          <w:ilvl w:val="0"/>
          <w:numId w:val="1"/>
        </w:numPr>
        <w:spacing w:before="240" w:after="0"/>
        <w:ind w:left="170" w:firstLine="57"/>
        <w:contextualSpacing w:val="0"/>
        <w:jc w:val="both"/>
        <w:rPr>
          <w:rFonts w:asciiTheme="majorHAnsi" w:hAnsiTheme="majorHAnsi" w:cstheme="majorHAnsi"/>
          <w:b/>
          <w:color w:val="000000"/>
          <w:sz w:val="24"/>
          <w:szCs w:val="24"/>
        </w:rPr>
      </w:pPr>
      <w:r w:rsidRPr="00BD3048">
        <w:rPr>
          <w:rFonts w:asciiTheme="majorHAnsi" w:hAnsiTheme="majorHAnsi" w:cstheme="majorHAnsi"/>
          <w:b/>
          <w:color w:val="000000"/>
          <w:sz w:val="24"/>
          <w:szCs w:val="24"/>
        </w:rPr>
        <w:t>ACOMPANHAMENTO E FISCALIZAÇÃO</w:t>
      </w:r>
    </w:p>
    <w:p w14:paraId="3549A8B8" w14:textId="19B27B4D" w:rsidR="00360BB6" w:rsidRPr="00BD3048" w:rsidRDefault="00360BB6" w:rsidP="007E2877">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BD3048">
        <w:rPr>
          <w:rFonts w:asciiTheme="majorHAnsi" w:eastAsiaTheme="minorHAnsi" w:hAnsiTheme="majorHAnsi" w:cstheme="majorHAnsi"/>
          <w:color w:val="000000"/>
          <w:sz w:val="24"/>
          <w:szCs w:val="24"/>
        </w:rPr>
        <w:t>A execução do contrato será acompanhada e fiscalizada por um representante da CONTRATANTE especialmente designado, permitida a contratação de terceiros para assisti-lo e subsidiá-lo de informações pertinentes a essa atribuição.</w:t>
      </w:r>
    </w:p>
    <w:p w14:paraId="0B3A690E" w14:textId="6F310206" w:rsidR="00ED7410" w:rsidRPr="00BD3048" w:rsidRDefault="00360BB6" w:rsidP="007E2877">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BD3048">
        <w:rPr>
          <w:rFonts w:asciiTheme="majorHAnsi" w:eastAsiaTheme="minorHAnsi" w:hAnsiTheme="majorHAnsi" w:cstheme="majorHAnsi"/>
          <w:color w:val="000000"/>
          <w:sz w:val="24"/>
          <w:szCs w:val="24"/>
        </w:rPr>
        <w:lastRenderedPageBreak/>
        <w:t>O representante da CONTRATANTE anotará em registro próprio todas as ocorrências relacionadas com a execução do contrato, determinando o que for necessário à regularização das faltas ou defeitos observados.</w:t>
      </w:r>
    </w:p>
    <w:p w14:paraId="5C97C8BA" w14:textId="5ADD00D9" w:rsidR="00360BB6" w:rsidRDefault="00360BB6" w:rsidP="007E2877">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BD3048">
        <w:rPr>
          <w:rFonts w:asciiTheme="majorHAnsi" w:eastAsiaTheme="minorHAnsi" w:hAnsiTheme="majorHAnsi" w:cstheme="majorHAnsi"/>
          <w:color w:val="000000"/>
          <w:sz w:val="24"/>
          <w:szCs w:val="24"/>
        </w:rPr>
        <w:t>As decisões e providências que ultrapassarem a competência do representante deverão ser solicitadas a seus superiores em tempo hábil para a adoção das medidas convenientes.</w:t>
      </w:r>
    </w:p>
    <w:p w14:paraId="2C99876C" w14:textId="727D8685" w:rsidR="008D0A2E" w:rsidRPr="00BD3048" w:rsidRDefault="008D0A2E" w:rsidP="007E2877">
      <w:pPr>
        <w:pStyle w:val="PargrafodaLista"/>
        <w:numPr>
          <w:ilvl w:val="1"/>
          <w:numId w:val="1"/>
        </w:numPr>
        <w:autoSpaceDE w:val="0"/>
        <w:autoSpaceDN w:val="0"/>
        <w:adjustRightInd w:val="0"/>
        <w:spacing w:before="240" w:after="0"/>
        <w:ind w:left="170" w:firstLine="57"/>
        <w:contextualSpacing w:val="0"/>
        <w:jc w:val="both"/>
        <w:rPr>
          <w:rFonts w:asciiTheme="majorHAnsi" w:eastAsiaTheme="minorHAnsi" w:hAnsiTheme="majorHAnsi" w:cstheme="majorHAnsi"/>
          <w:color w:val="000000"/>
          <w:sz w:val="24"/>
          <w:szCs w:val="24"/>
        </w:rPr>
      </w:pPr>
      <w:r w:rsidRPr="003231B0">
        <w:rPr>
          <w:rFonts w:eastAsia="Times New Roman"/>
          <w:color w:val="000000"/>
          <w:sz w:val="24"/>
          <w:szCs w:val="24"/>
          <w:lang w:eastAsia="pt-BR"/>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7330948D" w14:textId="4627A434" w:rsidR="0070190F" w:rsidRPr="00BD3048" w:rsidRDefault="0070190F" w:rsidP="007E2877">
      <w:pPr>
        <w:pStyle w:val="PargrafodaLista"/>
        <w:spacing w:before="240" w:after="0"/>
        <w:ind w:left="170" w:firstLine="57"/>
        <w:jc w:val="both"/>
        <w:rPr>
          <w:rFonts w:asciiTheme="majorHAnsi" w:hAnsiTheme="majorHAnsi" w:cstheme="majorHAnsi"/>
          <w:sz w:val="24"/>
          <w:szCs w:val="24"/>
        </w:rPr>
      </w:pPr>
    </w:p>
    <w:p w14:paraId="43828385" w14:textId="77777777" w:rsidR="00A223B7" w:rsidRDefault="00A223B7" w:rsidP="007E2877">
      <w:pPr>
        <w:pStyle w:val="PargrafodaLista"/>
        <w:spacing w:before="240" w:after="0"/>
        <w:ind w:left="170" w:firstLine="57"/>
        <w:jc w:val="both"/>
        <w:rPr>
          <w:rFonts w:asciiTheme="majorHAnsi" w:hAnsiTheme="majorHAnsi" w:cstheme="majorHAnsi"/>
          <w:sz w:val="24"/>
          <w:szCs w:val="24"/>
        </w:rPr>
      </w:pPr>
    </w:p>
    <w:p w14:paraId="59DA8A0E" w14:textId="76A9AAE3" w:rsidR="00A223B7" w:rsidRDefault="005B4D0C" w:rsidP="007E2877">
      <w:pPr>
        <w:pStyle w:val="PargrafodaLista"/>
        <w:spacing w:before="240" w:after="0"/>
        <w:ind w:left="170" w:firstLine="57"/>
        <w:jc w:val="right"/>
        <w:rPr>
          <w:rFonts w:asciiTheme="majorHAnsi" w:hAnsiTheme="majorHAnsi" w:cstheme="majorHAnsi"/>
        </w:rPr>
      </w:pPr>
      <w:r w:rsidRPr="00BD3048">
        <w:rPr>
          <w:rFonts w:asciiTheme="majorHAnsi" w:hAnsiTheme="majorHAnsi" w:cstheme="majorHAnsi"/>
          <w:sz w:val="24"/>
          <w:szCs w:val="24"/>
        </w:rPr>
        <w:t xml:space="preserve">Iguatemi – MS, </w:t>
      </w:r>
      <w:r w:rsidR="00A223B7">
        <w:rPr>
          <w:rFonts w:asciiTheme="majorHAnsi" w:hAnsiTheme="majorHAnsi" w:cstheme="majorHAnsi"/>
          <w:sz w:val="24"/>
          <w:szCs w:val="24"/>
        </w:rPr>
        <w:t>11 de março de 2020</w:t>
      </w:r>
    </w:p>
    <w:p w14:paraId="43DDF505" w14:textId="77777777" w:rsidR="00A223B7" w:rsidRDefault="00A223B7" w:rsidP="007E2877">
      <w:pPr>
        <w:spacing w:before="240" w:line="276" w:lineRule="auto"/>
        <w:ind w:left="170" w:firstLine="57"/>
        <w:jc w:val="both"/>
        <w:rPr>
          <w:rFonts w:asciiTheme="majorHAnsi" w:hAnsiTheme="majorHAnsi" w:cstheme="majorHAnsi"/>
        </w:rPr>
      </w:pPr>
    </w:p>
    <w:p w14:paraId="660DC624" w14:textId="77777777" w:rsidR="00A223B7" w:rsidRDefault="00A223B7" w:rsidP="007E2877">
      <w:pPr>
        <w:spacing w:before="240" w:line="276" w:lineRule="auto"/>
        <w:ind w:left="170" w:firstLine="57"/>
        <w:jc w:val="both"/>
        <w:rPr>
          <w:rFonts w:asciiTheme="majorHAnsi" w:hAnsiTheme="majorHAnsi" w:cstheme="majorHAnsi"/>
        </w:rPr>
      </w:pPr>
    </w:p>
    <w:p w14:paraId="397740B3" w14:textId="77777777" w:rsidR="00A223B7" w:rsidRDefault="00A223B7" w:rsidP="007E2877">
      <w:pPr>
        <w:spacing w:before="240" w:line="276" w:lineRule="auto"/>
        <w:ind w:left="170" w:firstLine="57"/>
        <w:jc w:val="center"/>
        <w:rPr>
          <w:rFonts w:asciiTheme="majorHAnsi" w:hAnsiTheme="majorHAnsi" w:cstheme="majorHAnsi"/>
        </w:rPr>
      </w:pPr>
    </w:p>
    <w:p w14:paraId="2EF9E2E7" w14:textId="4384EAAA" w:rsidR="00A223B7" w:rsidRDefault="007E2877" w:rsidP="007E2877">
      <w:pPr>
        <w:spacing w:before="240" w:line="276" w:lineRule="auto"/>
        <w:ind w:left="170" w:firstLine="57"/>
        <w:jc w:val="center"/>
        <w:rPr>
          <w:rFonts w:asciiTheme="majorHAnsi" w:hAnsiTheme="majorHAnsi" w:cstheme="majorHAnsi"/>
        </w:rPr>
      </w:pPr>
      <w:r>
        <w:rPr>
          <w:rFonts w:asciiTheme="majorHAnsi" w:hAnsiTheme="majorHAnsi" w:cstheme="majorHAnsi"/>
        </w:rPr>
        <w:t>_________________________________________</w:t>
      </w:r>
    </w:p>
    <w:p w14:paraId="644983D7" w14:textId="77777777" w:rsidR="00A223B7" w:rsidRPr="00BD3048" w:rsidRDefault="00A223B7" w:rsidP="007E2877">
      <w:pPr>
        <w:spacing w:line="276" w:lineRule="auto"/>
        <w:ind w:left="170" w:firstLine="57"/>
        <w:jc w:val="center"/>
        <w:rPr>
          <w:rFonts w:asciiTheme="majorHAnsi" w:hAnsiTheme="majorHAnsi" w:cstheme="majorHAnsi"/>
        </w:rPr>
      </w:pPr>
      <w:r w:rsidRPr="00BD3048">
        <w:rPr>
          <w:rFonts w:asciiTheme="majorHAnsi" w:hAnsiTheme="majorHAnsi" w:cstheme="majorHAnsi"/>
        </w:rPr>
        <w:t>IVONI KANAAN NABHAN PELEGRINELLI</w:t>
      </w:r>
    </w:p>
    <w:p w14:paraId="709E22DF" w14:textId="77777777" w:rsidR="00A223B7" w:rsidRDefault="00A223B7" w:rsidP="007E2877">
      <w:pPr>
        <w:spacing w:line="276" w:lineRule="auto"/>
        <w:ind w:left="170" w:firstLine="57"/>
        <w:jc w:val="center"/>
        <w:rPr>
          <w:rFonts w:asciiTheme="majorHAnsi" w:hAnsiTheme="majorHAnsi" w:cstheme="majorHAnsi"/>
        </w:rPr>
      </w:pPr>
      <w:r w:rsidRPr="00BD3048">
        <w:rPr>
          <w:rFonts w:asciiTheme="majorHAnsi" w:hAnsiTheme="majorHAnsi" w:cstheme="majorHAnsi"/>
        </w:rPr>
        <w:t>Secretária Municipal de Saúde</w:t>
      </w:r>
    </w:p>
    <w:p w14:paraId="1F8EF217" w14:textId="77777777" w:rsidR="008D0A2E" w:rsidRDefault="008D0A2E" w:rsidP="007E2877">
      <w:pPr>
        <w:spacing w:line="276" w:lineRule="auto"/>
        <w:ind w:left="170" w:firstLine="57"/>
        <w:jc w:val="both"/>
        <w:rPr>
          <w:rFonts w:asciiTheme="majorHAnsi" w:hAnsiTheme="majorHAnsi" w:cstheme="majorHAnsi"/>
        </w:rPr>
      </w:pPr>
    </w:p>
    <w:p w14:paraId="49EA27CF" w14:textId="77777777" w:rsidR="008D0A2E" w:rsidRDefault="008D0A2E" w:rsidP="007E2877">
      <w:pPr>
        <w:spacing w:line="276" w:lineRule="auto"/>
        <w:ind w:left="170" w:firstLine="57"/>
        <w:jc w:val="both"/>
        <w:rPr>
          <w:rFonts w:asciiTheme="majorHAnsi" w:hAnsiTheme="majorHAnsi" w:cstheme="majorHAnsi"/>
        </w:rPr>
      </w:pPr>
    </w:p>
    <w:p w14:paraId="370606AB" w14:textId="77777777" w:rsidR="008D0A2E" w:rsidRDefault="008D0A2E" w:rsidP="007E2877">
      <w:pPr>
        <w:spacing w:line="276" w:lineRule="auto"/>
        <w:ind w:left="170" w:firstLine="57"/>
        <w:jc w:val="both"/>
        <w:rPr>
          <w:rFonts w:asciiTheme="majorHAnsi" w:hAnsiTheme="majorHAnsi" w:cstheme="majorHAnsi"/>
        </w:rPr>
      </w:pPr>
    </w:p>
    <w:p w14:paraId="7D3A991F" w14:textId="77777777" w:rsidR="008D0A2E" w:rsidRDefault="008D0A2E" w:rsidP="007E2877">
      <w:pPr>
        <w:spacing w:line="276" w:lineRule="auto"/>
        <w:ind w:left="170" w:firstLine="57"/>
        <w:jc w:val="both"/>
        <w:rPr>
          <w:rFonts w:asciiTheme="majorHAnsi" w:hAnsiTheme="majorHAnsi" w:cstheme="majorHAnsi"/>
        </w:rPr>
      </w:pPr>
    </w:p>
    <w:p w14:paraId="4C1133A5" w14:textId="77777777" w:rsidR="008D0A2E" w:rsidRDefault="008D0A2E" w:rsidP="007E2877">
      <w:pPr>
        <w:spacing w:line="276" w:lineRule="auto"/>
        <w:ind w:left="170" w:firstLine="57"/>
        <w:jc w:val="both"/>
        <w:rPr>
          <w:rFonts w:asciiTheme="majorHAnsi" w:hAnsiTheme="majorHAnsi" w:cstheme="majorHAnsi"/>
        </w:rPr>
      </w:pPr>
    </w:p>
    <w:p w14:paraId="4AF724AC" w14:textId="77777777" w:rsidR="008D0A2E" w:rsidRDefault="008D0A2E" w:rsidP="007E2877">
      <w:pPr>
        <w:spacing w:line="276" w:lineRule="auto"/>
        <w:ind w:left="170" w:firstLine="57"/>
        <w:jc w:val="both"/>
        <w:rPr>
          <w:rFonts w:asciiTheme="majorHAnsi" w:hAnsiTheme="majorHAnsi" w:cstheme="majorHAnsi"/>
        </w:rPr>
      </w:pPr>
    </w:p>
    <w:p w14:paraId="0646AB43" w14:textId="77777777" w:rsidR="008D0A2E" w:rsidRDefault="008D0A2E" w:rsidP="007E2877">
      <w:pPr>
        <w:spacing w:line="276" w:lineRule="auto"/>
        <w:ind w:left="170" w:firstLine="57"/>
        <w:jc w:val="both"/>
        <w:rPr>
          <w:rFonts w:asciiTheme="majorHAnsi" w:hAnsiTheme="majorHAnsi" w:cstheme="majorHAnsi"/>
        </w:rPr>
      </w:pPr>
    </w:p>
    <w:p w14:paraId="6024D579" w14:textId="77777777" w:rsidR="008D0A2E" w:rsidRDefault="008D0A2E" w:rsidP="007E2877">
      <w:pPr>
        <w:spacing w:line="276" w:lineRule="auto"/>
        <w:ind w:left="170" w:firstLine="57"/>
        <w:jc w:val="both"/>
        <w:rPr>
          <w:rFonts w:asciiTheme="majorHAnsi" w:hAnsiTheme="majorHAnsi" w:cstheme="majorHAnsi"/>
        </w:rPr>
      </w:pPr>
    </w:p>
    <w:p w14:paraId="001E5C47" w14:textId="77777777" w:rsidR="008D0A2E" w:rsidRDefault="008D0A2E" w:rsidP="007E2877">
      <w:pPr>
        <w:spacing w:line="276" w:lineRule="auto"/>
        <w:ind w:left="170" w:firstLine="57"/>
        <w:jc w:val="both"/>
        <w:rPr>
          <w:rFonts w:asciiTheme="majorHAnsi" w:hAnsiTheme="majorHAnsi" w:cstheme="majorHAnsi"/>
        </w:rPr>
      </w:pPr>
    </w:p>
    <w:p w14:paraId="27C6B0B0" w14:textId="77777777" w:rsidR="008D0A2E" w:rsidRDefault="008D0A2E" w:rsidP="007E2877">
      <w:pPr>
        <w:spacing w:line="276" w:lineRule="auto"/>
        <w:ind w:left="170" w:firstLine="57"/>
        <w:jc w:val="both"/>
        <w:rPr>
          <w:rFonts w:asciiTheme="majorHAnsi" w:hAnsiTheme="majorHAnsi" w:cstheme="majorHAnsi"/>
        </w:rPr>
      </w:pPr>
    </w:p>
    <w:p w14:paraId="0C751FD1" w14:textId="77777777" w:rsidR="008D0A2E" w:rsidRDefault="008D0A2E" w:rsidP="007E2877">
      <w:pPr>
        <w:spacing w:line="276" w:lineRule="auto"/>
        <w:ind w:left="170" w:firstLine="57"/>
        <w:jc w:val="both"/>
        <w:rPr>
          <w:rFonts w:asciiTheme="majorHAnsi" w:hAnsiTheme="majorHAnsi" w:cstheme="majorHAnsi"/>
        </w:rPr>
      </w:pPr>
    </w:p>
    <w:p w14:paraId="0452488E" w14:textId="74FCF735" w:rsidR="008D0A2E" w:rsidRDefault="008D0A2E" w:rsidP="007E2877">
      <w:pPr>
        <w:spacing w:line="276" w:lineRule="auto"/>
        <w:ind w:left="170" w:firstLine="57"/>
        <w:jc w:val="both"/>
        <w:rPr>
          <w:rFonts w:asciiTheme="majorHAnsi" w:hAnsiTheme="majorHAnsi" w:cstheme="majorHAnsi"/>
        </w:rPr>
      </w:pPr>
    </w:p>
    <w:p w14:paraId="27A49FCC" w14:textId="12BAE38D" w:rsidR="00E05134" w:rsidRDefault="00E05134" w:rsidP="007E2877">
      <w:pPr>
        <w:spacing w:line="276" w:lineRule="auto"/>
        <w:ind w:left="170" w:firstLine="57"/>
        <w:jc w:val="both"/>
        <w:rPr>
          <w:rFonts w:asciiTheme="majorHAnsi" w:hAnsiTheme="majorHAnsi" w:cstheme="majorHAnsi"/>
        </w:rPr>
      </w:pPr>
      <w:r>
        <w:rPr>
          <w:rFonts w:asciiTheme="majorHAnsi" w:hAnsiTheme="majorHAnsi" w:cstheme="majorHAnsi"/>
        </w:rPr>
        <w:t xml:space="preserve"> </w:t>
      </w:r>
    </w:p>
    <w:p w14:paraId="63B628D4" w14:textId="77777777" w:rsidR="008D0A2E" w:rsidRDefault="008D0A2E" w:rsidP="007E2877">
      <w:pPr>
        <w:spacing w:line="276" w:lineRule="auto"/>
        <w:ind w:left="170" w:firstLine="57"/>
        <w:jc w:val="both"/>
        <w:rPr>
          <w:rFonts w:asciiTheme="majorHAnsi" w:hAnsiTheme="majorHAnsi" w:cstheme="majorHAnsi"/>
        </w:rPr>
      </w:pPr>
    </w:p>
    <w:p w14:paraId="5E494486" w14:textId="77777777" w:rsidR="008D0A2E" w:rsidRDefault="008D0A2E" w:rsidP="007E2877">
      <w:pPr>
        <w:spacing w:line="276" w:lineRule="auto"/>
        <w:ind w:left="170" w:firstLine="57"/>
        <w:jc w:val="both"/>
        <w:rPr>
          <w:rFonts w:asciiTheme="majorHAnsi" w:hAnsiTheme="majorHAnsi" w:cstheme="majorHAnsi"/>
        </w:rPr>
      </w:pPr>
    </w:p>
    <w:p w14:paraId="29AB7419" w14:textId="77777777" w:rsidR="008D0A2E" w:rsidRPr="008D0A2E" w:rsidRDefault="008D0A2E" w:rsidP="007E2877">
      <w:pPr>
        <w:spacing w:line="276" w:lineRule="auto"/>
        <w:ind w:left="170" w:firstLine="57"/>
        <w:jc w:val="both"/>
        <w:rPr>
          <w:rFonts w:asciiTheme="majorHAnsi" w:hAnsiTheme="majorHAnsi" w:cstheme="majorHAnsi"/>
        </w:rPr>
      </w:pPr>
    </w:p>
    <w:p w14:paraId="3AFBCA18" w14:textId="14BE1EC1" w:rsidR="008D0A2E" w:rsidRPr="008D0A2E" w:rsidRDefault="008D0A2E" w:rsidP="007E2877">
      <w:pPr>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b/>
          <w:bCs/>
          <w:color w:val="000000"/>
          <w:lang w:eastAsia="pt-BR"/>
        </w:rPr>
        <w:lastRenderedPageBreak/>
        <w:t>ANEXO I</w:t>
      </w:r>
    </w:p>
    <w:p w14:paraId="6884CBA4" w14:textId="79D33AD3" w:rsidR="008D0A2E" w:rsidRPr="008D0A2E" w:rsidRDefault="008D0A2E" w:rsidP="007E2877">
      <w:pPr>
        <w:spacing w:before="100" w:beforeAutospacing="1" w:after="100" w:afterAutospacing="1"/>
        <w:jc w:val="center"/>
        <w:rPr>
          <w:rFonts w:asciiTheme="majorHAnsi" w:eastAsia="Times New Roman" w:hAnsiTheme="majorHAnsi" w:cstheme="majorHAnsi"/>
          <w:color w:val="000000"/>
          <w:lang w:eastAsia="pt-BR"/>
        </w:rPr>
      </w:pPr>
    </w:p>
    <w:p w14:paraId="49853303" w14:textId="3784ABFC" w:rsidR="008D0A2E" w:rsidRPr="008D0A2E" w:rsidRDefault="008D0A2E" w:rsidP="007E2877">
      <w:pPr>
        <w:jc w:val="center"/>
        <w:rPr>
          <w:rFonts w:asciiTheme="majorHAnsi" w:eastAsia="Times New Roman" w:hAnsiTheme="majorHAnsi" w:cstheme="majorHAnsi"/>
          <w:color w:val="000000"/>
          <w:lang w:eastAsia="pt-BR"/>
        </w:rPr>
      </w:pPr>
    </w:p>
    <w:p w14:paraId="1602CB2A" w14:textId="77777777" w:rsidR="008D0A2E" w:rsidRPr="008D0A2E" w:rsidRDefault="008D0A2E" w:rsidP="007E2877">
      <w:pPr>
        <w:shd w:val="clear" w:color="auto" w:fill="FFFFFF"/>
        <w:spacing w:after="240" w:line="432" w:lineRule="atLeast"/>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b/>
          <w:bCs/>
          <w:color w:val="000000"/>
          <w:lang w:eastAsia="pt-BR"/>
        </w:rPr>
        <w:t>TERMO DE VISTORIA TÉCNICA</w:t>
      </w:r>
    </w:p>
    <w:p w14:paraId="0438D245" w14:textId="77C6BBC9" w:rsidR="008D0A2E" w:rsidRPr="008D0A2E" w:rsidRDefault="008D0A2E" w:rsidP="007E2877">
      <w:pPr>
        <w:shd w:val="clear" w:color="auto" w:fill="FFFFFF"/>
        <w:spacing w:after="240" w:line="432" w:lineRule="atLeast"/>
        <w:jc w:val="both"/>
        <w:rPr>
          <w:rFonts w:asciiTheme="majorHAnsi" w:eastAsia="Times New Roman" w:hAnsiTheme="majorHAnsi" w:cstheme="majorHAnsi"/>
          <w:color w:val="000000"/>
          <w:lang w:eastAsia="pt-BR"/>
        </w:rPr>
      </w:pPr>
    </w:p>
    <w:p w14:paraId="12E74389" w14:textId="7AF765F7" w:rsidR="008D0A2E" w:rsidRPr="008D0A2E" w:rsidRDefault="008D0A2E" w:rsidP="007E2877">
      <w:pPr>
        <w:shd w:val="clear" w:color="auto" w:fill="FFFFFF"/>
        <w:spacing w:after="240" w:line="432" w:lineRule="atLeast"/>
        <w:jc w:val="both"/>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Certifico sob as penas da lei que a empresa_______________________________________, inscrita no Cadastro Nacional de Pessoa Jurídica, CNPJ/MF sob o número ___________________________, com sede na_______________________________, por intermédio de seu representante legal, do(a) Senhor(a) _________________________________________, infra-assinado, portador da carteira de identidade número_______________, expedida pela__________________ e do cadastro de Pessoa Física, CPF/MF, sob o número_____________________________ visitou as dependências da </w:t>
      </w:r>
      <w:r w:rsidRPr="008D0A2E">
        <w:rPr>
          <w:rFonts w:asciiTheme="majorHAnsi" w:eastAsia="Times New Roman" w:hAnsiTheme="majorHAnsi" w:cstheme="majorHAnsi"/>
          <w:color w:val="000000"/>
          <w:u w:val="single"/>
          <w:lang w:eastAsia="pt-BR"/>
        </w:rPr>
        <w:t>Secretaria Municipal de Saúde</w:t>
      </w:r>
      <w:r w:rsidRPr="008D0A2E">
        <w:rPr>
          <w:rFonts w:asciiTheme="majorHAnsi" w:eastAsia="Times New Roman" w:hAnsiTheme="majorHAnsi" w:cstheme="majorHAnsi"/>
          <w:color w:val="000000"/>
          <w:lang w:eastAsia="pt-BR"/>
        </w:rPr>
        <w:t xml:space="preserve">, tomando conhecimento dos locais onde serão prestados os serviços objeto do Pregão Eletrônico nº. ______/2020, estando plenamente consciente da infraestrutura que tem </w:t>
      </w:r>
      <w:proofErr w:type="spellStart"/>
      <w:r w:rsidRPr="008D0A2E">
        <w:rPr>
          <w:rFonts w:asciiTheme="majorHAnsi" w:eastAsia="Times New Roman" w:hAnsiTheme="majorHAnsi" w:cstheme="majorHAnsi"/>
          <w:color w:val="000000"/>
          <w:lang w:eastAsia="pt-BR"/>
        </w:rPr>
        <w:t>a</w:t>
      </w:r>
      <w:proofErr w:type="spellEnd"/>
      <w:r w:rsidRPr="008D0A2E">
        <w:rPr>
          <w:rFonts w:asciiTheme="majorHAnsi" w:eastAsia="Times New Roman" w:hAnsiTheme="majorHAnsi" w:cstheme="majorHAnsi"/>
          <w:color w:val="000000"/>
          <w:lang w:eastAsia="pt-BR"/>
        </w:rPr>
        <w:t xml:space="preserve"> disposição e das condições para a prestação dos serviços.</w:t>
      </w:r>
    </w:p>
    <w:p w14:paraId="4D16A786" w14:textId="1E1EF4AC" w:rsidR="008D0A2E" w:rsidRPr="008D0A2E" w:rsidRDefault="008D0A2E" w:rsidP="007E2877">
      <w:pPr>
        <w:shd w:val="clear" w:color="auto" w:fill="FFFFFF"/>
        <w:jc w:val="both"/>
        <w:rPr>
          <w:rFonts w:asciiTheme="majorHAnsi" w:eastAsia="Times New Roman" w:hAnsiTheme="majorHAnsi" w:cstheme="majorHAnsi"/>
          <w:color w:val="000000"/>
          <w:lang w:eastAsia="pt-BR"/>
        </w:rPr>
      </w:pPr>
    </w:p>
    <w:p w14:paraId="7925A7D4" w14:textId="249D3EA1" w:rsidR="008D0A2E" w:rsidRPr="008D0A2E" w:rsidRDefault="008D0A2E" w:rsidP="007E2877">
      <w:pPr>
        <w:shd w:val="clear" w:color="auto" w:fill="FFFFFF"/>
        <w:jc w:val="both"/>
        <w:rPr>
          <w:rFonts w:asciiTheme="majorHAnsi" w:eastAsia="Times New Roman" w:hAnsiTheme="majorHAnsi" w:cstheme="majorHAnsi"/>
          <w:color w:val="000000"/>
          <w:lang w:eastAsia="pt-BR"/>
        </w:rPr>
      </w:pPr>
    </w:p>
    <w:p w14:paraId="34A45C4A" w14:textId="350551E2" w:rsidR="008D0A2E" w:rsidRPr="008D0A2E" w:rsidRDefault="008D0A2E" w:rsidP="007E2877">
      <w:pPr>
        <w:shd w:val="clear" w:color="auto" w:fill="FFFFFF"/>
        <w:jc w:val="both"/>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 xml:space="preserve">Município/MS, _______ de _________________ </w:t>
      </w:r>
      <w:proofErr w:type="spellStart"/>
      <w:r w:rsidRPr="008D0A2E">
        <w:rPr>
          <w:rFonts w:asciiTheme="majorHAnsi" w:eastAsia="Times New Roman" w:hAnsiTheme="majorHAnsi" w:cstheme="majorHAnsi"/>
          <w:color w:val="000000"/>
          <w:lang w:eastAsia="pt-BR"/>
        </w:rPr>
        <w:t>de</w:t>
      </w:r>
      <w:proofErr w:type="spellEnd"/>
      <w:r w:rsidRPr="008D0A2E">
        <w:rPr>
          <w:rFonts w:asciiTheme="majorHAnsi" w:eastAsia="Times New Roman" w:hAnsiTheme="majorHAnsi" w:cstheme="majorHAnsi"/>
          <w:color w:val="000000"/>
          <w:lang w:eastAsia="pt-BR"/>
        </w:rPr>
        <w:t xml:space="preserve"> 2020</w:t>
      </w:r>
    </w:p>
    <w:p w14:paraId="2075487E" w14:textId="3F787FA7" w:rsidR="008D0A2E" w:rsidRPr="008D0A2E" w:rsidRDefault="008D0A2E" w:rsidP="007E2877">
      <w:pPr>
        <w:shd w:val="clear" w:color="auto" w:fill="FFFFFF"/>
        <w:jc w:val="both"/>
        <w:rPr>
          <w:rFonts w:asciiTheme="majorHAnsi" w:eastAsia="Times New Roman" w:hAnsiTheme="majorHAnsi" w:cstheme="majorHAnsi"/>
          <w:color w:val="000000"/>
          <w:lang w:eastAsia="pt-BR"/>
        </w:rPr>
      </w:pPr>
    </w:p>
    <w:p w14:paraId="70290B28" w14:textId="77777777" w:rsidR="008D0A2E" w:rsidRPr="008D0A2E" w:rsidRDefault="008D0A2E" w:rsidP="007E2877">
      <w:pPr>
        <w:shd w:val="clear" w:color="auto" w:fill="FFFFFF"/>
        <w:jc w:val="both"/>
        <w:rPr>
          <w:rFonts w:asciiTheme="majorHAnsi" w:eastAsia="Times New Roman" w:hAnsiTheme="majorHAnsi" w:cstheme="majorHAnsi"/>
          <w:color w:val="000000"/>
          <w:lang w:eastAsia="pt-BR"/>
        </w:rPr>
      </w:pPr>
    </w:p>
    <w:p w14:paraId="719DED66" w14:textId="77777777" w:rsidR="008D0A2E" w:rsidRPr="008D0A2E" w:rsidRDefault="008D0A2E" w:rsidP="007E2877">
      <w:pPr>
        <w:shd w:val="clear" w:color="auto" w:fill="FFFFFF"/>
        <w:jc w:val="both"/>
        <w:rPr>
          <w:rFonts w:asciiTheme="majorHAnsi" w:eastAsia="Times New Roman" w:hAnsiTheme="majorHAnsi" w:cstheme="majorHAnsi"/>
          <w:color w:val="000000"/>
          <w:lang w:eastAsia="pt-BR"/>
        </w:rPr>
      </w:pPr>
    </w:p>
    <w:p w14:paraId="52A9433C" w14:textId="77777777" w:rsidR="008D0A2E" w:rsidRPr="008D0A2E" w:rsidRDefault="008D0A2E" w:rsidP="007E2877">
      <w:pPr>
        <w:shd w:val="clear" w:color="auto" w:fill="FFFFFF"/>
        <w:jc w:val="both"/>
        <w:rPr>
          <w:rFonts w:asciiTheme="majorHAnsi" w:eastAsia="Times New Roman" w:hAnsiTheme="majorHAnsi" w:cstheme="majorHAnsi"/>
          <w:color w:val="000000"/>
          <w:lang w:eastAsia="pt-BR"/>
        </w:rPr>
      </w:pPr>
    </w:p>
    <w:p w14:paraId="4E6AD9CC" w14:textId="0CC6095B" w:rsidR="008D0A2E" w:rsidRPr="008D0A2E" w:rsidRDefault="008D0A2E" w:rsidP="007E2877">
      <w:pPr>
        <w:shd w:val="clear" w:color="auto" w:fill="FFFFFF"/>
        <w:jc w:val="both"/>
        <w:rPr>
          <w:rFonts w:asciiTheme="majorHAnsi" w:eastAsia="Times New Roman" w:hAnsiTheme="majorHAnsi" w:cstheme="majorHAnsi"/>
          <w:color w:val="000000"/>
          <w:lang w:eastAsia="pt-BR"/>
        </w:rPr>
      </w:pPr>
    </w:p>
    <w:p w14:paraId="743240A5" w14:textId="246199D0" w:rsidR="008D0A2E" w:rsidRPr="008D0A2E" w:rsidRDefault="008D0A2E" w:rsidP="007E2877">
      <w:pPr>
        <w:shd w:val="clear" w:color="auto" w:fill="FFFFFF"/>
        <w:jc w:val="both"/>
        <w:rPr>
          <w:rFonts w:asciiTheme="majorHAnsi" w:eastAsia="Times New Roman" w:hAnsiTheme="majorHAnsi" w:cstheme="majorHAnsi"/>
          <w:color w:val="000000"/>
          <w:lang w:eastAsia="pt-BR"/>
        </w:rPr>
      </w:pPr>
    </w:p>
    <w:p w14:paraId="46E6FC77" w14:textId="6EF5D6FA" w:rsidR="008D0A2E" w:rsidRPr="008D0A2E" w:rsidRDefault="008D0A2E" w:rsidP="007E2877">
      <w:pPr>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_______________________________________________________</w:t>
      </w:r>
    </w:p>
    <w:p w14:paraId="26704B42" w14:textId="462AB1DA" w:rsidR="008D0A2E" w:rsidRPr="008D0A2E" w:rsidRDefault="008D0A2E" w:rsidP="007E2877">
      <w:pPr>
        <w:shd w:val="clear" w:color="auto" w:fill="FFFFFF"/>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Representante da Secretaria Municipal de Saúde</w:t>
      </w:r>
    </w:p>
    <w:p w14:paraId="3D03D747" w14:textId="40C567B9" w:rsidR="008D0A2E" w:rsidRPr="008D0A2E" w:rsidRDefault="008D0A2E" w:rsidP="007E2877">
      <w:pPr>
        <w:shd w:val="clear" w:color="auto" w:fill="FFFFFF"/>
        <w:jc w:val="center"/>
        <w:rPr>
          <w:rFonts w:asciiTheme="majorHAnsi" w:eastAsia="Times New Roman" w:hAnsiTheme="majorHAnsi" w:cstheme="majorHAnsi"/>
          <w:color w:val="000000"/>
          <w:lang w:eastAsia="pt-BR"/>
        </w:rPr>
      </w:pPr>
      <w:r w:rsidRPr="008D0A2E">
        <w:rPr>
          <w:rFonts w:asciiTheme="majorHAnsi" w:eastAsia="Times New Roman" w:hAnsiTheme="majorHAnsi" w:cstheme="majorHAnsi"/>
          <w:color w:val="000000"/>
          <w:lang w:eastAsia="pt-BR"/>
        </w:rPr>
        <w:t>(Assinatura e carimbo)</w:t>
      </w:r>
    </w:p>
    <w:p w14:paraId="3191A1E0" w14:textId="77777777" w:rsidR="008D0A2E" w:rsidRPr="008D0A2E" w:rsidRDefault="008D0A2E" w:rsidP="007E2877">
      <w:pPr>
        <w:spacing w:line="276" w:lineRule="auto"/>
        <w:ind w:left="170" w:firstLine="57"/>
        <w:jc w:val="both"/>
        <w:rPr>
          <w:rFonts w:asciiTheme="majorHAnsi" w:hAnsiTheme="majorHAnsi" w:cstheme="majorHAnsi"/>
          <w:b/>
        </w:rPr>
      </w:pPr>
    </w:p>
    <w:sectPr w:rsidR="008D0A2E" w:rsidRPr="008D0A2E" w:rsidSect="00AA7F8F">
      <w:headerReference w:type="default" r:id="rId8"/>
      <w:footerReference w:type="default" r:id="rId9"/>
      <w:pgSz w:w="11900" w:h="16840"/>
      <w:pgMar w:top="1418" w:right="1418" w:bottom="1418" w:left="1418" w:header="567"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6BEA7" w14:textId="77777777" w:rsidR="00D1656B" w:rsidRDefault="00D1656B" w:rsidP="004E2524">
      <w:r>
        <w:separator/>
      </w:r>
    </w:p>
  </w:endnote>
  <w:endnote w:type="continuationSeparator" w:id="0">
    <w:p w14:paraId="4D90BEF7" w14:textId="77777777" w:rsidR="00D1656B" w:rsidRDefault="00D1656B" w:rsidP="004E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1)">
    <w:altName w:val="Arial"/>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3D00E" w14:textId="5CC905E3" w:rsidR="004E2524" w:rsidRDefault="006454FC" w:rsidP="004E2524">
    <w:pPr>
      <w:pStyle w:val="Rodap"/>
      <w:tabs>
        <w:tab w:val="clear" w:pos="4320"/>
        <w:tab w:val="clear" w:pos="8640"/>
        <w:tab w:val="left" w:pos="2440"/>
      </w:tabs>
      <w:ind w:left="-1800" w:right="-1765"/>
    </w:pPr>
    <w:r>
      <w:rPr>
        <w:noProof/>
        <w:lang w:eastAsia="pt-BR"/>
      </w:rPr>
      <w:drawing>
        <wp:anchor distT="0" distB="0" distL="114300" distR="114300" simplePos="0" relativeHeight="251663360" behindDoc="0" locked="0" layoutInCell="1" allowOverlap="1" wp14:anchorId="4F8CD372" wp14:editId="51A5F9EB">
          <wp:simplePos x="0" y="0"/>
          <wp:positionH relativeFrom="column">
            <wp:posOffset>-748030</wp:posOffset>
          </wp:positionH>
          <wp:positionV relativeFrom="paragraph">
            <wp:posOffset>-281305</wp:posOffset>
          </wp:positionV>
          <wp:extent cx="1590675" cy="742950"/>
          <wp:effectExtent l="0" t="0" r="9525" b="0"/>
          <wp:wrapThrough wrapText="bothSides">
            <wp:wrapPolygon edited="0">
              <wp:start x="0" y="0"/>
              <wp:lineTo x="0" y="21046"/>
              <wp:lineTo x="21471" y="21046"/>
              <wp:lineTo x="21471" y="0"/>
              <wp:lineTo x="0" y="0"/>
            </wp:wrapPolygon>
          </wp:wrapThrough>
          <wp:docPr id="50" name="Imagem 50" descr="C:\Users\Secretaria de Saúde\Downloads\IMG-20170829-WA0005 (1).jpg"/>
          <wp:cNvGraphicFramePr/>
          <a:graphic xmlns:a="http://schemas.openxmlformats.org/drawingml/2006/main">
            <a:graphicData uri="http://schemas.openxmlformats.org/drawingml/2006/picture">
              <pic:pic xmlns:pic="http://schemas.openxmlformats.org/drawingml/2006/picture">
                <pic:nvPicPr>
                  <pic:cNvPr id="50" name="Imagem 50" descr="C:\Users\Secretaria de Saúde\Downloads\IMG-20170829-WA0005 (1).jpg"/>
                  <pic:cNvPicPr/>
                </pic:nvPicPr>
                <pic:blipFill rotWithShape="1">
                  <a:blip r:embed="rId1">
                    <a:extLst>
                      <a:ext uri="{28A0092B-C50C-407E-A947-70E740481C1C}">
                        <a14:useLocalDpi xmlns:a14="http://schemas.microsoft.com/office/drawing/2010/main" val="0"/>
                      </a:ext>
                    </a:extLst>
                  </a:blip>
                  <a:srcRect l="13559" t="25564" r="12679" b="24080"/>
                  <a:stretch/>
                </pic:blipFill>
                <pic:spPr bwMode="auto">
                  <a:xfrm>
                    <a:off x="0" y="0"/>
                    <a:ext cx="1590675" cy="742950"/>
                  </a:xfrm>
                  <a:prstGeom prst="rect">
                    <a:avLst/>
                  </a:prstGeom>
                  <a:noFill/>
                  <a:ln>
                    <a:noFill/>
                  </a:ln>
                  <a:extLst>
                    <a:ext uri="{53640926-AAD7-44D8-BBD7-CCE9431645EC}">
                      <a14:shadowObscured xmlns:a14="http://schemas.microsoft.com/office/drawing/2010/main"/>
                    </a:ext>
                  </a:extLst>
                </pic:spPr>
              </pic:pic>
            </a:graphicData>
          </a:graphic>
        </wp:anchor>
      </w:drawing>
    </w:r>
    <w:r>
      <w:rPr>
        <w:rFonts w:hint="eastAsia"/>
        <w:noProof/>
        <w:lang w:eastAsia="pt-BR"/>
      </w:rPr>
      <w:drawing>
        <wp:anchor distT="0" distB="0" distL="114300" distR="114300" simplePos="0" relativeHeight="251659264" behindDoc="0" locked="0" layoutInCell="1" allowOverlap="1" wp14:anchorId="05345EE2" wp14:editId="4936D679">
          <wp:simplePos x="0" y="0"/>
          <wp:positionH relativeFrom="page">
            <wp:posOffset>1498600</wp:posOffset>
          </wp:positionH>
          <wp:positionV relativeFrom="paragraph">
            <wp:posOffset>-385445</wp:posOffset>
          </wp:positionV>
          <wp:extent cx="5838825" cy="481965"/>
          <wp:effectExtent l="0" t="0" r="9525" b="0"/>
          <wp:wrapThrough wrapText="bothSides">
            <wp:wrapPolygon edited="0">
              <wp:start x="0" y="0"/>
              <wp:lineTo x="0" y="20490"/>
              <wp:lineTo x="21565" y="20490"/>
              <wp:lineTo x="2156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Iguatemi-02.jpg"/>
                  <pic:cNvPicPr/>
                </pic:nvPicPr>
                <pic:blipFill>
                  <a:blip r:embed="rId2">
                    <a:extLst>
                      <a:ext uri="{28A0092B-C50C-407E-A947-70E740481C1C}">
                        <a14:useLocalDpi xmlns:a14="http://schemas.microsoft.com/office/drawing/2010/main" val="0"/>
                      </a:ext>
                    </a:extLst>
                  </a:blip>
                  <a:stretch>
                    <a:fillRect/>
                  </a:stretch>
                </pic:blipFill>
                <pic:spPr>
                  <a:xfrm>
                    <a:off x="0" y="0"/>
                    <a:ext cx="5838825" cy="481965"/>
                  </a:xfrm>
                  <a:prstGeom prst="rect">
                    <a:avLst/>
                  </a:prstGeom>
                </pic:spPr>
              </pic:pic>
            </a:graphicData>
          </a:graphic>
        </wp:anchor>
      </w:drawing>
    </w:r>
    <w:r w:rsidR="004E2524">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ABACB" w14:textId="77777777" w:rsidR="00D1656B" w:rsidRDefault="00D1656B" w:rsidP="004E2524">
      <w:r>
        <w:separator/>
      </w:r>
    </w:p>
  </w:footnote>
  <w:footnote w:type="continuationSeparator" w:id="0">
    <w:p w14:paraId="2688FD69" w14:textId="77777777" w:rsidR="00D1656B" w:rsidRDefault="00D1656B" w:rsidP="004E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5776" w14:textId="49FF28B2" w:rsidR="004E2524" w:rsidRDefault="006454FC" w:rsidP="004E2524">
    <w:pPr>
      <w:pStyle w:val="Cabealho"/>
      <w:ind w:left="-1800" w:right="-1765"/>
    </w:pPr>
    <w:r>
      <w:rPr>
        <w:rFonts w:hint="eastAsia"/>
        <w:noProof/>
        <w:lang w:eastAsia="pt-BR"/>
      </w:rPr>
      <w:drawing>
        <wp:anchor distT="0" distB="0" distL="114300" distR="114300" simplePos="0" relativeHeight="251661312" behindDoc="0" locked="0" layoutInCell="1" allowOverlap="1" wp14:anchorId="2C996F75" wp14:editId="05811164">
          <wp:simplePos x="0" y="0"/>
          <wp:positionH relativeFrom="column">
            <wp:posOffset>4074795</wp:posOffset>
          </wp:positionH>
          <wp:positionV relativeFrom="paragraph">
            <wp:posOffset>-207644</wp:posOffset>
          </wp:positionV>
          <wp:extent cx="1101505" cy="1044833"/>
          <wp:effectExtent l="19050" t="38100" r="22860" b="60325"/>
          <wp:wrapNone/>
          <wp:docPr id="34" name="Imagem 34" descr="SELO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O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234132">
                    <a:off x="0" y="0"/>
                    <a:ext cx="1101505" cy="1044833"/>
                  </a:xfrm>
                  <a:prstGeom prst="rect">
                    <a:avLst/>
                  </a:prstGeom>
                  <a:noFill/>
                </pic:spPr>
              </pic:pic>
            </a:graphicData>
          </a:graphic>
          <wp14:sizeRelH relativeFrom="page">
            <wp14:pctWidth>0</wp14:pctWidth>
          </wp14:sizeRelH>
          <wp14:sizeRelV relativeFrom="page">
            <wp14:pctHeight>0</wp14:pctHeight>
          </wp14:sizeRelV>
        </wp:anchor>
      </w:drawing>
    </w:r>
    <w:r w:rsidR="004E2524">
      <w:rPr>
        <w:rFonts w:hint="eastAsia"/>
        <w:noProof/>
        <w:lang w:eastAsia="pt-BR"/>
      </w:rPr>
      <w:drawing>
        <wp:anchor distT="0" distB="0" distL="114300" distR="114300" simplePos="0" relativeHeight="251658240" behindDoc="0" locked="0" layoutInCell="1" allowOverlap="1" wp14:anchorId="7F866888" wp14:editId="3B6A1A4E">
          <wp:simplePos x="0" y="0"/>
          <wp:positionH relativeFrom="margin">
            <wp:posOffset>-91440</wp:posOffset>
          </wp:positionH>
          <wp:positionV relativeFrom="paragraph">
            <wp:posOffset>-140970</wp:posOffset>
          </wp:positionV>
          <wp:extent cx="6315075" cy="715010"/>
          <wp:effectExtent l="0" t="0" r="9525" b="8890"/>
          <wp:wrapThrough wrapText="bothSides">
            <wp:wrapPolygon edited="0">
              <wp:start x="0" y="0"/>
              <wp:lineTo x="0" y="21293"/>
              <wp:lineTo x="21567" y="21293"/>
              <wp:lineTo x="2156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Iguatemi-01.jpg"/>
                  <pic:cNvPicPr/>
                </pic:nvPicPr>
                <pic:blipFill>
                  <a:blip r:embed="rId2">
                    <a:extLst>
                      <a:ext uri="{28A0092B-C50C-407E-A947-70E740481C1C}">
                        <a14:useLocalDpi xmlns:a14="http://schemas.microsoft.com/office/drawing/2010/main" val="0"/>
                      </a:ext>
                    </a:extLst>
                  </a:blip>
                  <a:stretch>
                    <a:fillRect/>
                  </a:stretch>
                </pic:blipFill>
                <pic:spPr>
                  <a:xfrm>
                    <a:off x="0" y="0"/>
                    <a:ext cx="6315075" cy="7150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C2B4D"/>
    <w:multiLevelType w:val="multilevel"/>
    <w:tmpl w:val="93966F7E"/>
    <w:lvl w:ilvl="0">
      <w:start w:val="1"/>
      <w:numFmt w:val="decimal"/>
      <w:lvlText w:val="%1."/>
      <w:lvlJc w:val="left"/>
      <w:pPr>
        <w:ind w:left="390" w:hanging="390"/>
      </w:pPr>
      <w:rPr>
        <w:rFonts w:hint="default"/>
      </w:rPr>
    </w:lvl>
    <w:lvl w:ilvl="1">
      <w:start w:val="1"/>
      <w:numFmt w:val="decimal"/>
      <w:lvlText w:val="%1.%2."/>
      <w:lvlJc w:val="left"/>
      <w:pPr>
        <w:ind w:left="1713" w:hanging="720"/>
      </w:pPr>
      <w:rPr>
        <w:rFonts w:hint="default"/>
        <w:b/>
        <w:color w:val="auto"/>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6D8631C"/>
    <w:multiLevelType w:val="multilevel"/>
    <w:tmpl w:val="93966F7E"/>
    <w:lvl w:ilvl="0">
      <w:start w:val="1"/>
      <w:numFmt w:val="decimal"/>
      <w:lvlText w:val="%1."/>
      <w:lvlJc w:val="left"/>
      <w:pPr>
        <w:ind w:left="816" w:hanging="390"/>
      </w:pPr>
      <w:rPr>
        <w:rFonts w:hint="default"/>
      </w:rPr>
    </w:lvl>
    <w:lvl w:ilvl="1">
      <w:start w:val="1"/>
      <w:numFmt w:val="decimal"/>
      <w:lvlText w:val="%1.%2."/>
      <w:lvlJc w:val="left"/>
      <w:pPr>
        <w:ind w:left="1713" w:hanging="720"/>
      </w:pPr>
      <w:rPr>
        <w:rFonts w:hint="default"/>
        <w:b/>
        <w:color w:val="auto"/>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7837EEB"/>
    <w:multiLevelType w:val="hybridMultilevel"/>
    <w:tmpl w:val="A9468794"/>
    <w:lvl w:ilvl="0" w:tplc="04160001">
      <w:start w:val="1"/>
      <w:numFmt w:val="bullet"/>
      <w:lvlText w:val=""/>
      <w:lvlJc w:val="left"/>
      <w:pPr>
        <w:ind w:left="890" w:hanging="360"/>
      </w:pPr>
      <w:rPr>
        <w:rFonts w:ascii="Symbol" w:hAnsi="Symbol" w:hint="default"/>
      </w:rPr>
    </w:lvl>
    <w:lvl w:ilvl="1" w:tplc="04160003" w:tentative="1">
      <w:start w:val="1"/>
      <w:numFmt w:val="bullet"/>
      <w:lvlText w:val="o"/>
      <w:lvlJc w:val="left"/>
      <w:pPr>
        <w:ind w:left="1610" w:hanging="360"/>
      </w:pPr>
      <w:rPr>
        <w:rFonts w:ascii="Courier New" w:hAnsi="Courier New" w:cs="Courier New" w:hint="default"/>
      </w:rPr>
    </w:lvl>
    <w:lvl w:ilvl="2" w:tplc="04160005" w:tentative="1">
      <w:start w:val="1"/>
      <w:numFmt w:val="bullet"/>
      <w:lvlText w:val=""/>
      <w:lvlJc w:val="left"/>
      <w:pPr>
        <w:ind w:left="2330" w:hanging="360"/>
      </w:pPr>
      <w:rPr>
        <w:rFonts w:ascii="Wingdings" w:hAnsi="Wingdings" w:hint="default"/>
      </w:rPr>
    </w:lvl>
    <w:lvl w:ilvl="3" w:tplc="04160001" w:tentative="1">
      <w:start w:val="1"/>
      <w:numFmt w:val="bullet"/>
      <w:lvlText w:val=""/>
      <w:lvlJc w:val="left"/>
      <w:pPr>
        <w:ind w:left="3050" w:hanging="360"/>
      </w:pPr>
      <w:rPr>
        <w:rFonts w:ascii="Symbol" w:hAnsi="Symbol" w:hint="default"/>
      </w:rPr>
    </w:lvl>
    <w:lvl w:ilvl="4" w:tplc="04160003" w:tentative="1">
      <w:start w:val="1"/>
      <w:numFmt w:val="bullet"/>
      <w:lvlText w:val="o"/>
      <w:lvlJc w:val="left"/>
      <w:pPr>
        <w:ind w:left="3770" w:hanging="360"/>
      </w:pPr>
      <w:rPr>
        <w:rFonts w:ascii="Courier New" w:hAnsi="Courier New" w:cs="Courier New" w:hint="default"/>
      </w:rPr>
    </w:lvl>
    <w:lvl w:ilvl="5" w:tplc="04160005" w:tentative="1">
      <w:start w:val="1"/>
      <w:numFmt w:val="bullet"/>
      <w:lvlText w:val=""/>
      <w:lvlJc w:val="left"/>
      <w:pPr>
        <w:ind w:left="4490" w:hanging="360"/>
      </w:pPr>
      <w:rPr>
        <w:rFonts w:ascii="Wingdings" w:hAnsi="Wingdings" w:hint="default"/>
      </w:rPr>
    </w:lvl>
    <w:lvl w:ilvl="6" w:tplc="04160001" w:tentative="1">
      <w:start w:val="1"/>
      <w:numFmt w:val="bullet"/>
      <w:lvlText w:val=""/>
      <w:lvlJc w:val="left"/>
      <w:pPr>
        <w:ind w:left="5210" w:hanging="360"/>
      </w:pPr>
      <w:rPr>
        <w:rFonts w:ascii="Symbol" w:hAnsi="Symbol" w:hint="default"/>
      </w:rPr>
    </w:lvl>
    <w:lvl w:ilvl="7" w:tplc="04160003" w:tentative="1">
      <w:start w:val="1"/>
      <w:numFmt w:val="bullet"/>
      <w:lvlText w:val="o"/>
      <w:lvlJc w:val="left"/>
      <w:pPr>
        <w:ind w:left="5930" w:hanging="360"/>
      </w:pPr>
      <w:rPr>
        <w:rFonts w:ascii="Courier New" w:hAnsi="Courier New" w:cs="Courier New" w:hint="default"/>
      </w:rPr>
    </w:lvl>
    <w:lvl w:ilvl="8" w:tplc="04160005" w:tentative="1">
      <w:start w:val="1"/>
      <w:numFmt w:val="bullet"/>
      <w:lvlText w:val=""/>
      <w:lvlJc w:val="left"/>
      <w:pPr>
        <w:ind w:left="6650" w:hanging="360"/>
      </w:pPr>
      <w:rPr>
        <w:rFonts w:ascii="Wingdings" w:hAnsi="Wingdings" w:hint="default"/>
      </w:rPr>
    </w:lvl>
  </w:abstractNum>
  <w:abstractNum w:abstractNumId="3" w15:restartNumberingAfterBreak="0">
    <w:nsid w:val="2E0415B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4A5015"/>
    <w:multiLevelType w:val="multilevel"/>
    <w:tmpl w:val="E50E04DA"/>
    <w:lvl w:ilvl="0">
      <w:start w:val="8"/>
      <w:numFmt w:val="decimal"/>
      <w:lvlText w:val="%1"/>
      <w:lvlJc w:val="left"/>
      <w:pPr>
        <w:ind w:left="360" w:hanging="360"/>
      </w:pPr>
      <w:rPr>
        <w:rFonts w:hint="default"/>
      </w:rPr>
    </w:lvl>
    <w:lvl w:ilvl="1">
      <w:start w:val="1"/>
      <w:numFmt w:val="decimal"/>
      <w:lvlText w:val="%1.%2"/>
      <w:lvlJc w:val="left"/>
      <w:pPr>
        <w:ind w:left="587" w:hanging="36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523031C8"/>
    <w:multiLevelType w:val="multilevel"/>
    <w:tmpl w:val="1030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0D5291"/>
    <w:multiLevelType w:val="multilevel"/>
    <w:tmpl w:val="A6906EE0"/>
    <w:lvl w:ilvl="0">
      <w:start w:val="5"/>
      <w:numFmt w:val="decimal"/>
      <w:lvlText w:val="%1"/>
      <w:lvlJc w:val="left"/>
      <w:pPr>
        <w:ind w:left="360" w:hanging="360"/>
      </w:pPr>
      <w:rPr>
        <w:rFonts w:hint="default"/>
        <w:b w:val="0"/>
      </w:rPr>
    </w:lvl>
    <w:lvl w:ilvl="1">
      <w:start w:val="3"/>
      <w:numFmt w:val="decimal"/>
      <w:lvlText w:val="%1.%2"/>
      <w:lvlJc w:val="left"/>
      <w:pPr>
        <w:ind w:left="559" w:hanging="360"/>
      </w:pPr>
      <w:rPr>
        <w:rFonts w:hint="default"/>
        <w:b w:val="0"/>
      </w:rPr>
    </w:lvl>
    <w:lvl w:ilvl="2">
      <w:start w:val="1"/>
      <w:numFmt w:val="decimal"/>
      <w:lvlText w:val="%1.%2.%3"/>
      <w:lvlJc w:val="left"/>
      <w:pPr>
        <w:ind w:left="1118" w:hanging="720"/>
      </w:pPr>
      <w:rPr>
        <w:rFonts w:hint="default"/>
        <w:b w:val="0"/>
      </w:rPr>
    </w:lvl>
    <w:lvl w:ilvl="3">
      <w:start w:val="1"/>
      <w:numFmt w:val="decimal"/>
      <w:lvlText w:val="%1.%2.%3.%4"/>
      <w:lvlJc w:val="left"/>
      <w:pPr>
        <w:ind w:left="1317" w:hanging="720"/>
      </w:pPr>
      <w:rPr>
        <w:rFonts w:hint="default"/>
        <w:b w:val="0"/>
      </w:rPr>
    </w:lvl>
    <w:lvl w:ilvl="4">
      <w:start w:val="1"/>
      <w:numFmt w:val="decimal"/>
      <w:lvlText w:val="%1.%2.%3.%4.%5"/>
      <w:lvlJc w:val="left"/>
      <w:pPr>
        <w:ind w:left="1876" w:hanging="1080"/>
      </w:pPr>
      <w:rPr>
        <w:rFonts w:hint="default"/>
        <w:b w:val="0"/>
      </w:rPr>
    </w:lvl>
    <w:lvl w:ilvl="5">
      <w:start w:val="1"/>
      <w:numFmt w:val="decimal"/>
      <w:lvlText w:val="%1.%2.%3.%4.%5.%6"/>
      <w:lvlJc w:val="left"/>
      <w:pPr>
        <w:ind w:left="2075" w:hanging="1080"/>
      </w:pPr>
      <w:rPr>
        <w:rFonts w:hint="default"/>
        <w:b w:val="0"/>
      </w:rPr>
    </w:lvl>
    <w:lvl w:ilvl="6">
      <w:start w:val="1"/>
      <w:numFmt w:val="decimal"/>
      <w:lvlText w:val="%1.%2.%3.%4.%5.%6.%7"/>
      <w:lvlJc w:val="left"/>
      <w:pPr>
        <w:ind w:left="2634" w:hanging="1440"/>
      </w:pPr>
      <w:rPr>
        <w:rFonts w:hint="default"/>
        <w:b w:val="0"/>
      </w:rPr>
    </w:lvl>
    <w:lvl w:ilvl="7">
      <w:start w:val="1"/>
      <w:numFmt w:val="decimal"/>
      <w:lvlText w:val="%1.%2.%3.%4.%5.%6.%7.%8"/>
      <w:lvlJc w:val="left"/>
      <w:pPr>
        <w:ind w:left="2833" w:hanging="1440"/>
      </w:pPr>
      <w:rPr>
        <w:rFonts w:hint="default"/>
        <w:b w:val="0"/>
      </w:rPr>
    </w:lvl>
    <w:lvl w:ilvl="8">
      <w:start w:val="1"/>
      <w:numFmt w:val="decimal"/>
      <w:lvlText w:val="%1.%2.%3.%4.%5.%6.%7.%8.%9"/>
      <w:lvlJc w:val="left"/>
      <w:pPr>
        <w:ind w:left="3392" w:hanging="1800"/>
      </w:pPr>
      <w:rPr>
        <w:rFonts w:hint="default"/>
        <w:b w:val="0"/>
      </w:rPr>
    </w:lvl>
  </w:abstractNum>
  <w:abstractNum w:abstractNumId="7" w15:restartNumberingAfterBreak="0">
    <w:nsid w:val="5A4711AA"/>
    <w:multiLevelType w:val="multilevel"/>
    <w:tmpl w:val="FF04CBD4"/>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68957313"/>
    <w:multiLevelType w:val="multilevel"/>
    <w:tmpl w:val="DB3647F2"/>
    <w:lvl w:ilvl="0">
      <w:start w:val="2"/>
      <w:numFmt w:val="decimal"/>
      <w:lvlText w:val="%1"/>
      <w:lvlJc w:val="left"/>
      <w:pPr>
        <w:ind w:left="360" w:hanging="360"/>
      </w:pPr>
      <w:rPr>
        <w:rFonts w:hint="default"/>
      </w:rPr>
    </w:lvl>
    <w:lvl w:ilvl="1">
      <w:start w:val="1"/>
      <w:numFmt w:val="decimal"/>
      <w:lvlText w:val="%1.%2"/>
      <w:lvlJc w:val="left"/>
      <w:pPr>
        <w:ind w:left="1176" w:hanging="360"/>
      </w:pPr>
      <w:rPr>
        <w:rFonts w:hint="default"/>
      </w:rPr>
    </w:lvl>
    <w:lvl w:ilvl="2">
      <w:start w:val="1"/>
      <w:numFmt w:val="decimal"/>
      <w:lvlText w:val="%1.%2.%3"/>
      <w:lvlJc w:val="left"/>
      <w:pPr>
        <w:ind w:left="2352" w:hanging="720"/>
      </w:pPr>
      <w:rPr>
        <w:rFonts w:hint="default"/>
      </w:rPr>
    </w:lvl>
    <w:lvl w:ilvl="3">
      <w:start w:val="1"/>
      <w:numFmt w:val="decimal"/>
      <w:lvlText w:val="%1.%2.%3.%4"/>
      <w:lvlJc w:val="left"/>
      <w:pPr>
        <w:ind w:left="3168" w:hanging="720"/>
      </w:pPr>
      <w:rPr>
        <w:rFonts w:hint="default"/>
      </w:rPr>
    </w:lvl>
    <w:lvl w:ilvl="4">
      <w:start w:val="1"/>
      <w:numFmt w:val="decimal"/>
      <w:lvlText w:val="%1.%2.%3.%4.%5"/>
      <w:lvlJc w:val="left"/>
      <w:pPr>
        <w:ind w:left="4344" w:hanging="1080"/>
      </w:pPr>
      <w:rPr>
        <w:rFonts w:hint="default"/>
      </w:rPr>
    </w:lvl>
    <w:lvl w:ilvl="5">
      <w:start w:val="1"/>
      <w:numFmt w:val="decimal"/>
      <w:lvlText w:val="%1.%2.%3.%4.%5.%6"/>
      <w:lvlJc w:val="left"/>
      <w:pPr>
        <w:ind w:left="5160" w:hanging="1080"/>
      </w:pPr>
      <w:rPr>
        <w:rFonts w:hint="default"/>
      </w:rPr>
    </w:lvl>
    <w:lvl w:ilvl="6">
      <w:start w:val="1"/>
      <w:numFmt w:val="decimal"/>
      <w:lvlText w:val="%1.%2.%3.%4.%5.%6.%7"/>
      <w:lvlJc w:val="left"/>
      <w:pPr>
        <w:ind w:left="6336" w:hanging="1440"/>
      </w:pPr>
      <w:rPr>
        <w:rFonts w:hint="default"/>
      </w:rPr>
    </w:lvl>
    <w:lvl w:ilvl="7">
      <w:start w:val="1"/>
      <w:numFmt w:val="decimal"/>
      <w:lvlText w:val="%1.%2.%3.%4.%5.%6.%7.%8"/>
      <w:lvlJc w:val="left"/>
      <w:pPr>
        <w:ind w:left="7152" w:hanging="1440"/>
      </w:pPr>
      <w:rPr>
        <w:rFonts w:hint="default"/>
      </w:rPr>
    </w:lvl>
    <w:lvl w:ilvl="8">
      <w:start w:val="1"/>
      <w:numFmt w:val="decimal"/>
      <w:lvlText w:val="%1.%2.%3.%4.%5.%6.%7.%8.%9"/>
      <w:lvlJc w:val="left"/>
      <w:pPr>
        <w:ind w:left="8328" w:hanging="1800"/>
      </w:pPr>
      <w:rPr>
        <w:rFonts w:hint="default"/>
      </w:rPr>
    </w:lvl>
  </w:abstractNum>
  <w:abstractNum w:abstractNumId="9" w15:restartNumberingAfterBreak="0">
    <w:nsid w:val="768944F0"/>
    <w:multiLevelType w:val="multilevel"/>
    <w:tmpl w:val="DC7ACCC0"/>
    <w:lvl w:ilvl="0">
      <w:start w:val="4"/>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2216" w:hanging="108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3144" w:hanging="1440"/>
      </w:pPr>
      <w:rPr>
        <w:rFonts w:hint="default"/>
        <w:color w:val="auto"/>
      </w:rPr>
    </w:lvl>
    <w:lvl w:ilvl="7">
      <w:start w:val="1"/>
      <w:numFmt w:val="decimal"/>
      <w:lvlText w:val="%1.%2.%3.%4.%5.%6.%7.%8"/>
      <w:lvlJc w:val="left"/>
      <w:pPr>
        <w:ind w:left="3428" w:hanging="1440"/>
      </w:pPr>
      <w:rPr>
        <w:rFonts w:hint="default"/>
        <w:color w:val="auto"/>
      </w:rPr>
    </w:lvl>
    <w:lvl w:ilvl="8">
      <w:start w:val="1"/>
      <w:numFmt w:val="decimal"/>
      <w:lvlText w:val="%1.%2.%3.%4.%5.%6.%7.%8.%9"/>
      <w:lvlJc w:val="left"/>
      <w:pPr>
        <w:ind w:left="4072" w:hanging="1800"/>
      </w:pPr>
      <w:rPr>
        <w:rFonts w:hint="default"/>
        <w:color w:val="auto"/>
      </w:rPr>
    </w:lvl>
  </w:abstractNum>
  <w:num w:numId="1">
    <w:abstractNumId w:val="1"/>
  </w:num>
  <w:num w:numId="2">
    <w:abstractNumId w:val="0"/>
  </w:num>
  <w:num w:numId="3">
    <w:abstractNumId w:val="7"/>
  </w:num>
  <w:num w:numId="4">
    <w:abstractNumId w:val="8"/>
  </w:num>
  <w:num w:numId="5">
    <w:abstractNumId w:val="9"/>
  </w:num>
  <w:num w:numId="6">
    <w:abstractNumId w:val="6"/>
  </w:num>
  <w:num w:numId="7">
    <w:abstractNumId w:val="2"/>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524"/>
    <w:rsid w:val="00030212"/>
    <w:rsid w:val="00035A9D"/>
    <w:rsid w:val="00037004"/>
    <w:rsid w:val="00040632"/>
    <w:rsid w:val="00067A56"/>
    <w:rsid w:val="000B2D79"/>
    <w:rsid w:val="00120324"/>
    <w:rsid w:val="00126FB9"/>
    <w:rsid w:val="001613C9"/>
    <w:rsid w:val="001845C7"/>
    <w:rsid w:val="00185047"/>
    <w:rsid w:val="001973D3"/>
    <w:rsid w:val="001C43BB"/>
    <w:rsid w:val="001E17E0"/>
    <w:rsid w:val="001F3041"/>
    <w:rsid w:val="00214390"/>
    <w:rsid w:val="0022277E"/>
    <w:rsid w:val="00242288"/>
    <w:rsid w:val="002662F6"/>
    <w:rsid w:val="002713D1"/>
    <w:rsid w:val="00290FEE"/>
    <w:rsid w:val="00293B73"/>
    <w:rsid w:val="002D250C"/>
    <w:rsid w:val="00325D38"/>
    <w:rsid w:val="003265A8"/>
    <w:rsid w:val="003373F4"/>
    <w:rsid w:val="00342FE8"/>
    <w:rsid w:val="00360BB6"/>
    <w:rsid w:val="00367429"/>
    <w:rsid w:val="003678B9"/>
    <w:rsid w:val="00370E2B"/>
    <w:rsid w:val="00371DBC"/>
    <w:rsid w:val="003A3F46"/>
    <w:rsid w:val="003D693D"/>
    <w:rsid w:val="003E2AE7"/>
    <w:rsid w:val="003F1414"/>
    <w:rsid w:val="00472C1F"/>
    <w:rsid w:val="00483564"/>
    <w:rsid w:val="004929BE"/>
    <w:rsid w:val="004E2524"/>
    <w:rsid w:val="004F4674"/>
    <w:rsid w:val="00504DD6"/>
    <w:rsid w:val="00507797"/>
    <w:rsid w:val="005308DF"/>
    <w:rsid w:val="00552D44"/>
    <w:rsid w:val="00554145"/>
    <w:rsid w:val="005627EC"/>
    <w:rsid w:val="005A4033"/>
    <w:rsid w:val="005B4D0C"/>
    <w:rsid w:val="005B5496"/>
    <w:rsid w:val="005C1605"/>
    <w:rsid w:val="005C4A7E"/>
    <w:rsid w:val="006026E0"/>
    <w:rsid w:val="00604958"/>
    <w:rsid w:val="0062187C"/>
    <w:rsid w:val="00625FB4"/>
    <w:rsid w:val="006454FC"/>
    <w:rsid w:val="0067018F"/>
    <w:rsid w:val="00673D0E"/>
    <w:rsid w:val="006B74D6"/>
    <w:rsid w:val="006D2FAF"/>
    <w:rsid w:val="0070190F"/>
    <w:rsid w:val="00703F5A"/>
    <w:rsid w:val="007111BA"/>
    <w:rsid w:val="00712B50"/>
    <w:rsid w:val="0072542E"/>
    <w:rsid w:val="00736D27"/>
    <w:rsid w:val="00764AD1"/>
    <w:rsid w:val="00766A54"/>
    <w:rsid w:val="007C3CCA"/>
    <w:rsid w:val="007E2877"/>
    <w:rsid w:val="007E2DE5"/>
    <w:rsid w:val="007F1F7F"/>
    <w:rsid w:val="00827262"/>
    <w:rsid w:val="00873F0E"/>
    <w:rsid w:val="008964D1"/>
    <w:rsid w:val="008B4102"/>
    <w:rsid w:val="008C51B7"/>
    <w:rsid w:val="008D0A2E"/>
    <w:rsid w:val="008D4E5D"/>
    <w:rsid w:val="00937500"/>
    <w:rsid w:val="009533F8"/>
    <w:rsid w:val="00981297"/>
    <w:rsid w:val="009A1410"/>
    <w:rsid w:val="009A401A"/>
    <w:rsid w:val="009A55FC"/>
    <w:rsid w:val="009A5A52"/>
    <w:rsid w:val="009F440E"/>
    <w:rsid w:val="00A04648"/>
    <w:rsid w:val="00A223B7"/>
    <w:rsid w:val="00AA7F8F"/>
    <w:rsid w:val="00AD03FE"/>
    <w:rsid w:val="00AD2335"/>
    <w:rsid w:val="00AD5647"/>
    <w:rsid w:val="00B02A28"/>
    <w:rsid w:val="00B107F5"/>
    <w:rsid w:val="00B421EF"/>
    <w:rsid w:val="00B720B4"/>
    <w:rsid w:val="00B73A1B"/>
    <w:rsid w:val="00BC0BB2"/>
    <w:rsid w:val="00BC37F6"/>
    <w:rsid w:val="00BC7AE7"/>
    <w:rsid w:val="00BD3048"/>
    <w:rsid w:val="00BE5F24"/>
    <w:rsid w:val="00BF3F41"/>
    <w:rsid w:val="00BF5A6F"/>
    <w:rsid w:val="00C07C2D"/>
    <w:rsid w:val="00C20FA5"/>
    <w:rsid w:val="00C23B27"/>
    <w:rsid w:val="00C23ECF"/>
    <w:rsid w:val="00C23F34"/>
    <w:rsid w:val="00C362AA"/>
    <w:rsid w:val="00C84275"/>
    <w:rsid w:val="00CA15F1"/>
    <w:rsid w:val="00CD234D"/>
    <w:rsid w:val="00CF1FDA"/>
    <w:rsid w:val="00D1607B"/>
    <w:rsid w:val="00D1656B"/>
    <w:rsid w:val="00DD6D4F"/>
    <w:rsid w:val="00DF4511"/>
    <w:rsid w:val="00E05134"/>
    <w:rsid w:val="00E269E6"/>
    <w:rsid w:val="00ED35D1"/>
    <w:rsid w:val="00ED51D2"/>
    <w:rsid w:val="00ED7410"/>
    <w:rsid w:val="00EF5DDB"/>
    <w:rsid w:val="00F03351"/>
    <w:rsid w:val="00F26DE0"/>
    <w:rsid w:val="00F35C22"/>
    <w:rsid w:val="00F72382"/>
    <w:rsid w:val="00F811C5"/>
    <w:rsid w:val="00FF5A4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D7F1F9"/>
  <w14:defaultImageDpi w14:val="300"/>
  <w15:docId w15:val="{51A15194-2E13-4C43-A384-C54DAD72E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DF4511"/>
    <w:pPr>
      <w:spacing w:before="100" w:beforeAutospacing="1" w:after="100" w:afterAutospacing="1"/>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
    <w:basedOn w:val="Normal"/>
    <w:link w:val="CabealhoChar"/>
    <w:unhideWhenUsed/>
    <w:rsid w:val="004E2524"/>
    <w:pPr>
      <w:tabs>
        <w:tab w:val="center" w:pos="4320"/>
        <w:tab w:val="right" w:pos="8640"/>
      </w:tabs>
    </w:pPr>
  </w:style>
  <w:style w:type="character" w:customStyle="1" w:styleId="CabealhoChar">
    <w:name w:val="Cabeçalho Char"/>
    <w:aliases w:val="hd Char,he Char,Cabeçalho superior Char"/>
    <w:basedOn w:val="Fontepargpadro"/>
    <w:link w:val="Cabealho"/>
    <w:rsid w:val="004E2524"/>
  </w:style>
  <w:style w:type="paragraph" w:styleId="Rodap">
    <w:name w:val="footer"/>
    <w:basedOn w:val="Normal"/>
    <w:link w:val="RodapChar"/>
    <w:uiPriority w:val="99"/>
    <w:unhideWhenUsed/>
    <w:rsid w:val="004E2524"/>
    <w:pPr>
      <w:tabs>
        <w:tab w:val="center" w:pos="4320"/>
        <w:tab w:val="right" w:pos="8640"/>
      </w:tabs>
    </w:pPr>
  </w:style>
  <w:style w:type="character" w:customStyle="1" w:styleId="RodapChar">
    <w:name w:val="Rodapé Char"/>
    <w:basedOn w:val="Fontepargpadro"/>
    <w:link w:val="Rodap"/>
    <w:uiPriority w:val="99"/>
    <w:rsid w:val="004E2524"/>
  </w:style>
  <w:style w:type="paragraph" w:styleId="Textodebalo">
    <w:name w:val="Balloon Text"/>
    <w:basedOn w:val="Normal"/>
    <w:link w:val="TextodebaloChar"/>
    <w:uiPriority w:val="99"/>
    <w:semiHidden/>
    <w:unhideWhenUsed/>
    <w:rsid w:val="004E2524"/>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E2524"/>
    <w:rPr>
      <w:rFonts w:ascii="Lucida Grande" w:hAnsi="Lucida Grande" w:cs="Lucida Grande"/>
      <w:sz w:val="18"/>
      <w:szCs w:val="18"/>
    </w:rPr>
  </w:style>
  <w:style w:type="paragraph" w:styleId="NormalWeb">
    <w:name w:val="Normal (Web)"/>
    <w:basedOn w:val="Normal"/>
    <w:uiPriority w:val="99"/>
    <w:unhideWhenUsed/>
    <w:rsid w:val="00371DBC"/>
    <w:pPr>
      <w:spacing w:before="100" w:beforeAutospacing="1" w:after="100" w:afterAutospacing="1"/>
    </w:pPr>
    <w:rPr>
      <w:rFonts w:ascii="Times New Roman" w:eastAsia="Times New Roman" w:hAnsi="Times New Roman" w:cs="Times New Roman"/>
      <w:lang w:eastAsia="pt-BR"/>
    </w:rPr>
  </w:style>
  <w:style w:type="paragraph" w:customStyle="1" w:styleId="WW-Recuonormal">
    <w:name w:val="WW-Recuo normal"/>
    <w:basedOn w:val="Normal"/>
    <w:rsid w:val="00360BB6"/>
    <w:pPr>
      <w:widowControl w:val="0"/>
      <w:suppressAutoHyphens/>
      <w:spacing w:before="120" w:after="120"/>
      <w:ind w:left="708"/>
      <w:jc w:val="both"/>
    </w:pPr>
    <w:rPr>
      <w:rFonts w:ascii="Arial" w:eastAsia="Arial Unicode MS" w:hAnsi="Arial" w:cs="Times New Roman"/>
      <w:sz w:val="22"/>
      <w:szCs w:val="20"/>
    </w:rPr>
  </w:style>
  <w:style w:type="paragraph" w:styleId="PargrafodaLista">
    <w:name w:val="List Paragraph"/>
    <w:basedOn w:val="Normal"/>
    <w:uiPriority w:val="34"/>
    <w:qFormat/>
    <w:rsid w:val="00360BB6"/>
    <w:pPr>
      <w:spacing w:after="200" w:line="276" w:lineRule="auto"/>
      <w:ind w:left="720"/>
      <w:contextualSpacing/>
    </w:pPr>
    <w:rPr>
      <w:rFonts w:ascii="Calibri" w:eastAsia="Calibri" w:hAnsi="Calibri" w:cs="Times New Roman"/>
      <w:sz w:val="22"/>
      <w:szCs w:val="22"/>
    </w:rPr>
  </w:style>
  <w:style w:type="table" w:styleId="Tabelacomgrade">
    <w:name w:val="Table Grid"/>
    <w:basedOn w:val="Tabelanormal"/>
    <w:uiPriority w:val="39"/>
    <w:rsid w:val="00360BB6"/>
    <w:pPr>
      <w:spacing w:beforeAutospacing="1" w:afterAutospacing="1"/>
      <w:jc w:val="both"/>
    </w:pPr>
    <w:rPr>
      <w:rFonts w:ascii="Arial" w:eastAsia="Times New Roman" w:hAnsi="Arial"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360BB6"/>
    <w:rPr>
      <w:color w:val="0000FF" w:themeColor="hyperlink"/>
      <w:u w:val="single"/>
    </w:rPr>
  </w:style>
  <w:style w:type="character" w:customStyle="1" w:styleId="Ttulo1Char">
    <w:name w:val="Título 1 Char"/>
    <w:basedOn w:val="Fontepargpadro"/>
    <w:link w:val="Ttulo1"/>
    <w:uiPriority w:val="9"/>
    <w:rsid w:val="00DF4511"/>
    <w:rPr>
      <w:rFonts w:ascii="Times New Roman" w:eastAsia="Times New Roman" w:hAnsi="Times New Roman" w:cs="Times New Roman"/>
      <w:b/>
      <w:bCs/>
      <w:kern w:val="36"/>
      <w:sz w:val="48"/>
      <w:szCs w:val="48"/>
      <w:lang w:eastAsia="pt-BR"/>
    </w:rPr>
  </w:style>
  <w:style w:type="paragraph" w:customStyle="1" w:styleId="padro">
    <w:name w:val="padro"/>
    <w:basedOn w:val="Normal"/>
    <w:rsid w:val="00AD03FE"/>
    <w:pPr>
      <w:spacing w:before="100" w:beforeAutospacing="1" w:after="100" w:afterAutospacing="1"/>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840696">
      <w:bodyDiv w:val="1"/>
      <w:marLeft w:val="0"/>
      <w:marRight w:val="0"/>
      <w:marTop w:val="0"/>
      <w:marBottom w:val="0"/>
      <w:divBdr>
        <w:top w:val="none" w:sz="0" w:space="0" w:color="auto"/>
        <w:left w:val="none" w:sz="0" w:space="0" w:color="auto"/>
        <w:bottom w:val="none" w:sz="0" w:space="0" w:color="auto"/>
        <w:right w:val="none" w:sz="0" w:space="0" w:color="auto"/>
      </w:divBdr>
    </w:div>
    <w:div w:id="1093163741">
      <w:bodyDiv w:val="1"/>
      <w:marLeft w:val="0"/>
      <w:marRight w:val="0"/>
      <w:marTop w:val="0"/>
      <w:marBottom w:val="0"/>
      <w:divBdr>
        <w:top w:val="none" w:sz="0" w:space="0" w:color="auto"/>
        <w:left w:val="none" w:sz="0" w:space="0" w:color="auto"/>
        <w:bottom w:val="none" w:sz="0" w:space="0" w:color="auto"/>
        <w:right w:val="none" w:sz="0" w:space="0" w:color="auto"/>
      </w:divBdr>
    </w:div>
    <w:div w:id="1411778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pras@iguatemi.m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1745</Words>
  <Characters>9427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Arte4</dc:creator>
  <cp:lastModifiedBy>João</cp:lastModifiedBy>
  <cp:revision>2</cp:revision>
  <cp:lastPrinted>2020-07-22T13:30:00Z</cp:lastPrinted>
  <dcterms:created xsi:type="dcterms:W3CDTF">2020-09-22T16:48:00Z</dcterms:created>
  <dcterms:modified xsi:type="dcterms:W3CDTF">2020-09-22T16:48:00Z</dcterms:modified>
</cp:coreProperties>
</file>