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4CF9F" w14:textId="1B51E3CD" w:rsidR="0072127E" w:rsidRPr="006E0D43" w:rsidRDefault="0072127E" w:rsidP="0072127E">
      <w:pPr>
        <w:jc w:val="center"/>
        <w:rPr>
          <w:b/>
        </w:rPr>
      </w:pPr>
      <w:bookmarkStart w:id="0" w:name="_GoBack"/>
      <w:bookmarkEnd w:id="0"/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4C895D07" w:rsidR="0072127E" w:rsidRDefault="0072127E" w:rsidP="0072127E">
      <w:pPr>
        <w:jc w:val="both"/>
      </w:pPr>
      <w:r>
        <w:tab/>
      </w:r>
      <w:r w:rsidR="007260EE">
        <w:t>O presente termo de referência tem por finalidade definir os elementos</w:t>
      </w:r>
      <w:r w:rsidR="001B5C0C">
        <w:t xml:space="preserve"> que norteiam a</w:t>
      </w:r>
      <w:r w:rsidR="007260EE">
        <w:t xml:space="preserve"> </w:t>
      </w:r>
      <w:r w:rsidR="00A86E91">
        <w:t xml:space="preserve">aquisição de </w:t>
      </w:r>
      <w:r w:rsidR="00766154">
        <w:t xml:space="preserve">um </w:t>
      </w:r>
      <w:r w:rsidR="007D55D4">
        <w:t>trator de cortar grama giro</w:t>
      </w:r>
      <w:r w:rsidR="00A86E91">
        <w:t xml:space="preserve"> zero </w:t>
      </w:r>
      <w:r w:rsidR="007D55D4">
        <w:t>novo</w:t>
      </w:r>
      <w:r w:rsidR="00A86E91">
        <w:t xml:space="preserve">, para atender as demandas da secretaria de obras no que diz respeito </w:t>
      </w:r>
      <w:r w:rsidR="007D55D4">
        <w:t>a manutenção do corte de grama dos canteiros centrais, praças e órgão público municipais.</w:t>
      </w: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27B62773" w:rsidR="0072127E" w:rsidRDefault="00751B20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0A496FB9" w14:textId="0A3904F5" w:rsidR="00766154" w:rsidRDefault="00DD1887" w:rsidP="00766154">
      <w:pPr>
        <w:jc w:val="both"/>
      </w:pPr>
      <w:r>
        <w:rPr>
          <w:b/>
        </w:rPr>
        <w:t xml:space="preserve">                 </w:t>
      </w:r>
      <w:r w:rsidR="007260EE" w:rsidRPr="00FF744A">
        <w:rPr>
          <w:sz w:val="22"/>
          <w:szCs w:val="22"/>
        </w:rPr>
        <w:t>Contratação de uma empresa com a finalidade de fornecimento</w:t>
      </w:r>
      <w:r w:rsidR="007D55D4">
        <w:rPr>
          <w:sz w:val="22"/>
          <w:szCs w:val="22"/>
        </w:rPr>
        <w:t xml:space="preserve"> de TRATOR GIRO ZERO conforme descrições abaixo citada.</w:t>
      </w:r>
      <w:r w:rsidR="007260EE" w:rsidRPr="00FF744A">
        <w:rPr>
          <w:sz w:val="22"/>
          <w:szCs w:val="22"/>
        </w:rPr>
        <w:t xml:space="preserve"> </w:t>
      </w:r>
    </w:p>
    <w:p w14:paraId="65BF090F" w14:textId="4799C0CC" w:rsidR="00DD1887" w:rsidRDefault="00DD1887" w:rsidP="00766154">
      <w:pPr>
        <w:jc w:val="both"/>
      </w:pPr>
    </w:p>
    <w:p w14:paraId="032D7C34" w14:textId="77777777" w:rsidR="00235F14" w:rsidRPr="00B05FD7" w:rsidRDefault="00235F14" w:rsidP="0072127E">
      <w:pPr>
        <w:jc w:val="both"/>
        <w:rPr>
          <w:sz w:val="16"/>
          <w:szCs w:val="16"/>
        </w:rPr>
      </w:pPr>
    </w:p>
    <w:p w14:paraId="4E37A6AF" w14:textId="6E75501C" w:rsidR="00DD1887" w:rsidRDefault="00235F14" w:rsidP="00DD1887">
      <w:pPr>
        <w:jc w:val="both"/>
      </w:pPr>
      <w:r>
        <w:rPr>
          <w:rFonts w:ascii="Arial Narrow" w:hAnsi="Arial Narrow"/>
          <w:sz w:val="30"/>
        </w:rPr>
        <w:t>Dotação:</w:t>
      </w:r>
      <w:r w:rsidR="00C16A4C">
        <w:rPr>
          <w:rFonts w:ascii="Arial Narrow" w:hAnsi="Arial Narrow"/>
          <w:b/>
          <w:sz w:val="30"/>
        </w:rPr>
        <w:t>02.</w:t>
      </w:r>
      <w:r>
        <w:rPr>
          <w:rFonts w:ascii="Arial Narrow" w:hAnsi="Arial Narrow"/>
          <w:sz w:val="30"/>
        </w:rPr>
        <w:t xml:space="preserve"> </w:t>
      </w:r>
      <w:r w:rsidR="00DD1887" w:rsidRPr="00675E86">
        <w:rPr>
          <w:rFonts w:ascii="Arial Narrow" w:hAnsi="Arial Narrow"/>
          <w:b/>
          <w:sz w:val="32"/>
          <w:szCs w:val="32"/>
        </w:rPr>
        <w:t>07-</w:t>
      </w:r>
      <w:r w:rsidR="00C16A4C">
        <w:rPr>
          <w:rFonts w:ascii="Arial Narrow" w:hAnsi="Arial Narrow"/>
          <w:b/>
          <w:sz w:val="32"/>
          <w:szCs w:val="32"/>
        </w:rPr>
        <w:t>15</w:t>
      </w:r>
      <w:r w:rsidR="00DD1887" w:rsidRPr="00675E86">
        <w:rPr>
          <w:rFonts w:ascii="Arial Narrow" w:hAnsi="Arial Narrow"/>
          <w:b/>
          <w:sz w:val="32"/>
          <w:szCs w:val="32"/>
        </w:rPr>
        <w:t>.</w:t>
      </w:r>
      <w:r w:rsidR="00C16A4C">
        <w:rPr>
          <w:rFonts w:ascii="Arial Narrow" w:hAnsi="Arial Narrow"/>
          <w:b/>
          <w:sz w:val="32"/>
          <w:szCs w:val="32"/>
        </w:rPr>
        <w:t>451</w:t>
      </w:r>
      <w:r w:rsidR="00DD1887" w:rsidRPr="00675E86">
        <w:rPr>
          <w:rFonts w:ascii="Arial Narrow" w:hAnsi="Arial Narrow"/>
          <w:b/>
          <w:sz w:val="32"/>
          <w:szCs w:val="32"/>
        </w:rPr>
        <w:t>.09</w:t>
      </w:r>
      <w:r w:rsidR="00DD1887">
        <w:rPr>
          <w:rFonts w:ascii="Arial Narrow" w:hAnsi="Arial Narrow"/>
          <w:b/>
          <w:sz w:val="32"/>
          <w:szCs w:val="32"/>
        </w:rPr>
        <w:t>0</w:t>
      </w:r>
      <w:r w:rsidR="00C16A4C">
        <w:rPr>
          <w:rFonts w:ascii="Arial Narrow" w:hAnsi="Arial Narrow"/>
          <w:b/>
          <w:sz w:val="32"/>
          <w:szCs w:val="32"/>
        </w:rPr>
        <w:t>5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 -</w:t>
      </w:r>
      <w:r w:rsidR="00C16A4C">
        <w:rPr>
          <w:rFonts w:ascii="Arial Narrow" w:hAnsi="Arial Narrow"/>
          <w:b/>
          <w:sz w:val="32"/>
          <w:szCs w:val="32"/>
        </w:rPr>
        <w:t>1055</w:t>
      </w:r>
      <w:r w:rsidR="00DD1887">
        <w:rPr>
          <w:rFonts w:ascii="Arial Narrow" w:hAnsi="Arial Narrow"/>
          <w:b/>
          <w:sz w:val="32"/>
          <w:szCs w:val="32"/>
        </w:rPr>
        <w:t xml:space="preserve"> </w:t>
      </w:r>
      <w:r w:rsidR="00C16A4C">
        <w:rPr>
          <w:rFonts w:ascii="Arial Narrow" w:hAnsi="Arial Narrow"/>
          <w:b/>
          <w:sz w:val="32"/>
          <w:szCs w:val="32"/>
        </w:rPr>
        <w:t>–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 </w:t>
      </w:r>
      <w:r w:rsidR="00C16A4C">
        <w:rPr>
          <w:rFonts w:ascii="Arial Narrow" w:hAnsi="Arial Narrow"/>
          <w:b/>
          <w:sz w:val="32"/>
          <w:szCs w:val="32"/>
        </w:rPr>
        <w:t>4.4</w:t>
      </w:r>
      <w:r w:rsidR="00DD1887" w:rsidRPr="00675E86">
        <w:rPr>
          <w:rFonts w:ascii="Arial Narrow" w:hAnsi="Arial Narrow"/>
          <w:b/>
          <w:sz w:val="32"/>
          <w:szCs w:val="32"/>
        </w:rPr>
        <w:t>.90.</w:t>
      </w:r>
      <w:r w:rsidR="00C16A4C">
        <w:rPr>
          <w:rFonts w:ascii="Arial Narrow" w:hAnsi="Arial Narrow"/>
          <w:b/>
          <w:sz w:val="32"/>
          <w:szCs w:val="32"/>
        </w:rPr>
        <w:t>52</w:t>
      </w:r>
      <w:r w:rsidR="00DD1887">
        <w:rPr>
          <w:rFonts w:ascii="Arial Narrow" w:hAnsi="Arial Narrow"/>
          <w:b/>
          <w:sz w:val="32"/>
          <w:szCs w:val="32"/>
        </w:rPr>
        <w:t>-3</w:t>
      </w:r>
      <w:r w:rsidR="007D55D4">
        <w:rPr>
          <w:rFonts w:ascii="Arial Narrow" w:hAnsi="Arial Narrow"/>
          <w:b/>
          <w:sz w:val="32"/>
          <w:szCs w:val="32"/>
        </w:rPr>
        <w:t>74</w:t>
      </w:r>
    </w:p>
    <w:p w14:paraId="2CAB3E79" w14:textId="3058801D" w:rsidR="006A0875" w:rsidRDefault="006A0875" w:rsidP="00235F14">
      <w:pPr>
        <w:jc w:val="both"/>
      </w:pP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5A708FC8" w14:textId="11D39176" w:rsidR="00824ECF" w:rsidRDefault="00F55362" w:rsidP="00A426A4">
      <w:pPr>
        <w:jc w:val="both"/>
        <w:rPr>
          <w:rFonts w:cs="Arial"/>
        </w:rPr>
      </w:pPr>
      <w:r>
        <w:rPr>
          <w:rFonts w:cs="Arial"/>
        </w:rPr>
        <w:tab/>
        <w:t>Trator de cortar grama Giro Zero(360º)</w:t>
      </w:r>
      <w:r w:rsidR="00C16A4C">
        <w:rPr>
          <w:rFonts w:cs="Arial"/>
        </w:rPr>
        <w:t xml:space="preserve"> com as especificações mínimas:</w:t>
      </w:r>
    </w:p>
    <w:p w14:paraId="72D8CDA0" w14:textId="77777777" w:rsidR="00C16A4C" w:rsidRDefault="00C16A4C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DB157B">
        <w:rPr>
          <w:rFonts w:asciiTheme="minorHAnsi" w:hAnsiTheme="minorHAnsi" w:cs="Arial"/>
        </w:rPr>
        <w:t>Zero km, fabricação Nacional/ Mercosul, do ano corrente ou acima;</w:t>
      </w:r>
    </w:p>
    <w:p w14:paraId="7C802212" w14:textId="3E3C7B4F" w:rsidR="00F55362" w:rsidRDefault="00F55362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Sistema de direção 360º</w:t>
      </w:r>
      <w:r w:rsidR="006210EE">
        <w:rPr>
          <w:rFonts w:asciiTheme="minorHAnsi" w:hAnsiTheme="minorHAnsi" w:cs="Arial"/>
        </w:rPr>
        <w:t xml:space="preserve"> com</w:t>
      </w:r>
      <w:r>
        <w:rPr>
          <w:rFonts w:asciiTheme="minorHAnsi" w:hAnsiTheme="minorHAnsi" w:cs="Arial"/>
        </w:rPr>
        <w:t xml:space="preserve"> sistema de tração hidráulico e individual </w:t>
      </w:r>
      <w:r w:rsidR="006210EE">
        <w:rPr>
          <w:rFonts w:asciiTheme="minorHAnsi" w:hAnsiTheme="minorHAnsi" w:cs="Arial"/>
        </w:rPr>
        <w:t>que permite manobras mais precisas em torno do seu próprio eixo;</w:t>
      </w:r>
    </w:p>
    <w:p w14:paraId="2B139AAC" w14:textId="259B292B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Cili</w:t>
      </w:r>
      <w:r w:rsidR="00222DE9">
        <w:rPr>
          <w:rFonts w:asciiTheme="minorHAnsi" w:hAnsiTheme="minorHAnsi" w:cs="Arial"/>
        </w:rPr>
        <w:t>ndrada mínima: 725cm³</w:t>
      </w:r>
      <w:r>
        <w:rPr>
          <w:rFonts w:asciiTheme="minorHAnsi" w:hAnsiTheme="minorHAnsi" w:cs="Arial"/>
        </w:rPr>
        <w:t>;</w:t>
      </w:r>
    </w:p>
    <w:p w14:paraId="13C3E3AD" w14:textId="72CA5937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222DE9">
        <w:rPr>
          <w:rFonts w:asciiTheme="minorHAnsi" w:hAnsiTheme="minorHAnsi" w:cs="Arial"/>
        </w:rPr>
        <w:t>Cil</w:t>
      </w:r>
      <w:r>
        <w:rPr>
          <w:rFonts w:asciiTheme="minorHAnsi" w:hAnsiTheme="minorHAnsi" w:cs="Arial"/>
        </w:rPr>
        <w:t>indros :02;</w:t>
      </w:r>
    </w:p>
    <w:p w14:paraId="3370E665" w14:textId="77777777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Motor arrefecido a ar;</w:t>
      </w:r>
    </w:p>
    <w:p w14:paraId="03D7903E" w14:textId="09388A8A" w:rsidR="00222DE9" w:rsidRDefault="00222DE9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222DE9">
        <w:rPr>
          <w:rFonts w:asciiTheme="minorHAnsi" w:hAnsiTheme="minorHAnsi" w:cs="Arial"/>
        </w:rPr>
        <w:t>Moto</w:t>
      </w:r>
      <w:r>
        <w:rPr>
          <w:rFonts w:asciiTheme="minorHAnsi" w:hAnsiTheme="minorHAnsi" w:cs="Arial"/>
        </w:rPr>
        <w:t>r com no mínimo 23HP;</w:t>
      </w:r>
    </w:p>
    <w:p w14:paraId="2BBE5EFD" w14:textId="47EA2313" w:rsidR="00C16A4C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Motor a gasolina;</w:t>
      </w:r>
    </w:p>
    <w:p w14:paraId="2C121DEE" w14:textId="4D8B0F82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Capacidade mínima do tanque de: 18Lit;</w:t>
      </w:r>
    </w:p>
    <w:p w14:paraId="6A5EAFCC" w14:textId="5C9A5B49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222DE9">
        <w:rPr>
          <w:rFonts w:asciiTheme="minorHAnsi" w:hAnsiTheme="minorHAnsi" w:cs="Arial"/>
        </w:rPr>
        <w:t>Transmiss</w:t>
      </w:r>
      <w:r>
        <w:rPr>
          <w:rFonts w:asciiTheme="minorHAnsi" w:hAnsiTheme="minorHAnsi" w:cs="Arial"/>
        </w:rPr>
        <w:t>ão hidrostática;</w:t>
      </w:r>
    </w:p>
    <w:p w14:paraId="1394711C" w14:textId="38D4B907" w:rsidR="006210EE" w:rsidRDefault="006210E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Velocidad</w:t>
      </w:r>
      <w:r w:rsidR="00DB036E">
        <w:rPr>
          <w:rFonts w:asciiTheme="minorHAnsi" w:hAnsiTheme="minorHAnsi" w:cs="Arial"/>
        </w:rPr>
        <w:t>e à frente mínima e máxima: 0-12</w:t>
      </w:r>
      <w:r>
        <w:rPr>
          <w:rFonts w:asciiTheme="minorHAnsi" w:hAnsiTheme="minorHAnsi" w:cs="Arial"/>
        </w:rPr>
        <w:t>,0 km</w:t>
      </w:r>
      <w:r w:rsidR="00F33104">
        <w:rPr>
          <w:rFonts w:asciiTheme="minorHAnsi" w:hAnsiTheme="minorHAnsi" w:cs="Arial"/>
        </w:rPr>
        <w:t>/h</w:t>
      </w:r>
      <w:r w:rsidR="00600D2E">
        <w:rPr>
          <w:rFonts w:asciiTheme="minorHAnsi" w:hAnsiTheme="minorHAnsi" w:cs="Arial"/>
        </w:rPr>
        <w:t>;</w:t>
      </w:r>
    </w:p>
    <w:p w14:paraId="62A961F5" w14:textId="24C87246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Velocidade mínima e máxima</w:t>
      </w:r>
      <w:r w:rsidRPr="00600D2E">
        <w:rPr>
          <w:rFonts w:asciiTheme="minorHAnsi" w:hAnsiTheme="minorHAnsi" w:cs="Arial"/>
        </w:rPr>
        <w:t xml:space="preserve"> </w:t>
      </w:r>
      <w:r w:rsidR="00F33104">
        <w:rPr>
          <w:rFonts w:asciiTheme="minorHAnsi" w:hAnsiTheme="minorHAnsi" w:cs="Arial"/>
        </w:rPr>
        <w:t>da marcha à ré: 0-7</w:t>
      </w:r>
      <w:r>
        <w:rPr>
          <w:rFonts w:asciiTheme="minorHAnsi" w:hAnsiTheme="minorHAnsi" w:cs="Arial"/>
        </w:rPr>
        <w:t>,0 km/h;</w:t>
      </w:r>
    </w:p>
    <w:p w14:paraId="731D0369" w14:textId="33E4F7CB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Largura mínima do</w:t>
      </w:r>
      <w:r w:rsidR="00DB036E">
        <w:rPr>
          <w:rFonts w:asciiTheme="minorHAnsi" w:hAnsiTheme="minorHAnsi" w:cs="Arial"/>
        </w:rPr>
        <w:t xml:space="preserve"> corte de: 12</w:t>
      </w:r>
      <w:r w:rsidR="00F33104">
        <w:rPr>
          <w:rFonts w:asciiTheme="minorHAnsi" w:hAnsiTheme="minorHAnsi" w:cs="Arial"/>
        </w:rPr>
        <w:t>0,0 cm</w:t>
      </w:r>
      <w:r>
        <w:rPr>
          <w:rFonts w:asciiTheme="minorHAnsi" w:hAnsiTheme="minorHAnsi" w:cs="Arial"/>
        </w:rPr>
        <w:t>;</w:t>
      </w:r>
    </w:p>
    <w:p w14:paraId="54B15E8C" w14:textId="1E35E0BA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Tipo de plataforma de corte: chapas soldadas;</w:t>
      </w:r>
    </w:p>
    <w:p w14:paraId="15314522" w14:textId="0CDCE0FC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Método de corte: coletor/reciclador/descarte lateral;</w:t>
      </w:r>
    </w:p>
    <w:p w14:paraId="0442AC69" w14:textId="5F43BE7D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Plataforma em aço;</w:t>
      </w:r>
    </w:p>
    <w:p w14:paraId="01A62E1D" w14:textId="6D44815F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Estrutura de plata</w:t>
      </w:r>
      <w:r w:rsidR="00DB036E">
        <w:rPr>
          <w:rFonts w:asciiTheme="minorHAnsi" w:hAnsiTheme="minorHAnsi" w:cs="Arial"/>
        </w:rPr>
        <w:t>forma de corte com no mínimo 3,0</w:t>
      </w:r>
      <w:r>
        <w:rPr>
          <w:rFonts w:asciiTheme="minorHAnsi" w:hAnsiTheme="minorHAnsi" w:cs="Arial"/>
        </w:rPr>
        <w:t>mm</w:t>
      </w:r>
    </w:p>
    <w:p w14:paraId="1AF7C8BD" w14:textId="72C9A2B8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Altura do corte, mínima e máxima: 3</w:t>
      </w:r>
      <w:r w:rsidR="00F33104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>8-11</w:t>
      </w:r>
      <w:r w:rsidR="00F33104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>4</w:t>
      </w:r>
      <w:r w:rsidR="00F33104">
        <w:rPr>
          <w:rFonts w:asciiTheme="minorHAnsi" w:hAnsiTheme="minorHAnsi" w:cs="Arial"/>
        </w:rPr>
        <w:t>5cm;</w:t>
      </w:r>
    </w:p>
    <w:p w14:paraId="03FB12B8" w14:textId="19FD38E6" w:rsidR="00600D2E" w:rsidRDefault="00600D2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Posições de altura de corte</w:t>
      </w:r>
      <w:r w:rsidR="00D1406E">
        <w:rPr>
          <w:rFonts w:asciiTheme="minorHAnsi" w:hAnsiTheme="minorHAnsi" w:cs="Arial"/>
        </w:rPr>
        <w:t xml:space="preserve"> de no mínimo</w:t>
      </w:r>
      <w:r>
        <w:rPr>
          <w:rFonts w:asciiTheme="minorHAnsi" w:hAnsiTheme="minorHAnsi" w:cs="Arial"/>
        </w:rPr>
        <w:t>:12;</w:t>
      </w:r>
    </w:p>
    <w:p w14:paraId="696707C3" w14:textId="743C7898" w:rsidR="00600D2E" w:rsidRDefault="00BB3EC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Acionamento da lâmina: embreagem elétrica;</w:t>
      </w:r>
    </w:p>
    <w:p w14:paraId="09EE16D3" w14:textId="3517A021" w:rsidR="00BB3ECE" w:rsidRDefault="00BB3ECE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três lâminas;</w:t>
      </w:r>
    </w:p>
    <w:p w14:paraId="5D0A13C4" w14:textId="10B69995" w:rsidR="00231E78" w:rsidRDefault="00231E78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rodas que se ajustam com as imperfeições dos terrenos;</w:t>
      </w:r>
    </w:p>
    <w:p w14:paraId="435AE2AB" w14:textId="6F2AE3D1" w:rsidR="00231E78" w:rsidRDefault="00231E78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Sistema de elevação do deck: manual, ativada com o pé;</w:t>
      </w:r>
    </w:p>
    <w:p w14:paraId="16E774FA" w14:textId="30D39809" w:rsidR="0080586F" w:rsidRPr="00824ECF" w:rsidRDefault="0080586F" w:rsidP="0080586F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</w:rPr>
        <w:t xml:space="preserve">GARANTIA </w:t>
      </w:r>
      <w:r w:rsidRPr="00824ECF">
        <w:rPr>
          <w:rFonts w:cs="Times New Roman"/>
          <w:b/>
          <w:bCs/>
          <w:color w:val="000000"/>
        </w:rPr>
        <w:t>DO OBJETO</w:t>
      </w:r>
      <w:r>
        <w:rPr>
          <w:b/>
        </w:rPr>
        <w:t>:</w:t>
      </w:r>
    </w:p>
    <w:p w14:paraId="0122D778" w14:textId="036804A9" w:rsidR="0080586F" w:rsidRPr="0080586F" w:rsidRDefault="0080586F" w:rsidP="0080586F">
      <w:pPr>
        <w:ind w:firstLine="720"/>
        <w:jc w:val="both"/>
        <w:rPr>
          <w:rFonts w:cs="Arial"/>
        </w:rPr>
      </w:pPr>
      <w:r w:rsidRPr="0080586F">
        <w:rPr>
          <w:rFonts w:cs="Arial"/>
        </w:rPr>
        <w:t>Garantia técnica mínima de 03 meses, e contra defeitos mínima de 12 meses</w:t>
      </w:r>
      <w:r>
        <w:rPr>
          <w:rFonts w:cs="Arial"/>
        </w:rPr>
        <w:t>.</w:t>
      </w:r>
    </w:p>
    <w:p w14:paraId="2C375F52" w14:textId="77777777" w:rsidR="00A64EB6" w:rsidRDefault="00A64EB6" w:rsidP="00A64EB6">
      <w:pPr>
        <w:pStyle w:val="PargrafodaLista"/>
        <w:jc w:val="both"/>
        <w:rPr>
          <w:rFonts w:cs="Arial"/>
        </w:rPr>
      </w:pPr>
    </w:p>
    <w:p w14:paraId="77EB5D8C" w14:textId="77777777" w:rsidR="00412347" w:rsidRDefault="00412347" w:rsidP="00A64EB6">
      <w:pPr>
        <w:pStyle w:val="PargrafodaLista"/>
        <w:jc w:val="both"/>
        <w:rPr>
          <w:rFonts w:cs="Arial"/>
        </w:rPr>
      </w:pPr>
    </w:p>
    <w:p w14:paraId="7EA49B25" w14:textId="77777777" w:rsidR="004A4789" w:rsidRPr="00C16A4C" w:rsidRDefault="004A4789" w:rsidP="00A64EB6">
      <w:pPr>
        <w:pStyle w:val="PargrafodaLista"/>
        <w:jc w:val="both"/>
        <w:rPr>
          <w:rFonts w:cs="Arial"/>
        </w:rPr>
      </w:pPr>
    </w:p>
    <w:p w14:paraId="1995F171" w14:textId="25AF49FA" w:rsidR="0080586F" w:rsidRDefault="0080586F" w:rsidP="0080586F">
      <w:pPr>
        <w:jc w:val="both"/>
        <w:rPr>
          <w:b/>
        </w:rPr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</w:rPr>
        <w:t>VIGENCIA DO CONTRATO</w:t>
      </w:r>
      <w:r>
        <w:rPr>
          <w:b/>
        </w:rPr>
        <w:t>:</w:t>
      </w:r>
    </w:p>
    <w:p w14:paraId="50B5B331" w14:textId="0F6D9B1A" w:rsidR="0080586F" w:rsidRDefault="0080586F" w:rsidP="0080586F">
      <w:pPr>
        <w:jc w:val="both"/>
      </w:pPr>
      <w:r>
        <w:rPr>
          <w:b/>
        </w:rPr>
        <w:tab/>
      </w:r>
      <w:r>
        <w:t>Este contrato de terá a vigência de 12 meses a contar da assinatura no mesmo.</w:t>
      </w:r>
    </w:p>
    <w:p w14:paraId="6856EA56" w14:textId="77777777" w:rsidR="00DD1887" w:rsidRDefault="00DD1887" w:rsidP="00A426A4">
      <w:pPr>
        <w:jc w:val="both"/>
        <w:rPr>
          <w:rFonts w:cs="Arial"/>
        </w:rPr>
      </w:pPr>
    </w:p>
    <w:p w14:paraId="2B48DA8D" w14:textId="75CAAA74" w:rsidR="00824ECF" w:rsidRPr="00824ECF" w:rsidRDefault="0080586F" w:rsidP="00A426A4">
      <w:pPr>
        <w:jc w:val="both"/>
      </w:pPr>
      <w:r>
        <w:rPr>
          <w:b/>
        </w:rPr>
        <w:t>4</w:t>
      </w:r>
      <w:r w:rsidR="00824ECF" w:rsidRPr="00F66C2B">
        <w:rPr>
          <w:b/>
        </w:rPr>
        <w:t>-</w:t>
      </w:r>
      <w:r w:rsidR="00824ECF"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824ECF" w:rsidRPr="00824ECF">
        <w:rPr>
          <w:rFonts w:cs="Times New Roman"/>
          <w:b/>
          <w:bCs/>
          <w:color w:val="000000"/>
        </w:rPr>
        <w:t>ENTREGA E CRITÉRIOS DE ACEITAÇÃO DO OBJETO</w:t>
      </w:r>
      <w:r w:rsidR="00824ECF">
        <w:rPr>
          <w:b/>
        </w:rPr>
        <w:t>:</w:t>
      </w:r>
    </w:p>
    <w:p w14:paraId="2D84E039" w14:textId="624B8082" w:rsidR="0080586F" w:rsidRDefault="00824ECF" w:rsidP="007260EE">
      <w:pPr>
        <w:jc w:val="both"/>
        <w:rPr>
          <w:sz w:val="22"/>
          <w:szCs w:val="22"/>
        </w:rPr>
      </w:pPr>
      <w:r>
        <w:tab/>
      </w:r>
      <w:r w:rsidR="00EF4194" w:rsidRPr="00FF744A">
        <w:rPr>
          <w:sz w:val="22"/>
          <w:szCs w:val="22"/>
        </w:rPr>
        <w:t xml:space="preserve">A entrega </w:t>
      </w:r>
      <w:r w:rsidR="0080586F">
        <w:rPr>
          <w:sz w:val="22"/>
          <w:szCs w:val="22"/>
        </w:rPr>
        <w:t>do objeto detalhado</w:t>
      </w:r>
      <w:r w:rsidR="0086458A" w:rsidRPr="00FF744A">
        <w:rPr>
          <w:sz w:val="22"/>
          <w:szCs w:val="22"/>
        </w:rPr>
        <w:t xml:space="preserve"> no item 2.1,</w:t>
      </w:r>
      <w:r w:rsidR="001419F2">
        <w:rPr>
          <w:sz w:val="22"/>
          <w:szCs w:val="22"/>
        </w:rPr>
        <w:t xml:space="preserve"> deverá ser feita </w:t>
      </w:r>
      <w:r w:rsidR="00A64EB6">
        <w:rPr>
          <w:sz w:val="22"/>
          <w:szCs w:val="22"/>
        </w:rPr>
        <w:t xml:space="preserve">no </w:t>
      </w:r>
      <w:r w:rsidR="001419F2">
        <w:rPr>
          <w:sz w:val="22"/>
          <w:szCs w:val="22"/>
        </w:rPr>
        <w:t xml:space="preserve">prazo </w:t>
      </w:r>
      <w:r w:rsidR="00A64EB6">
        <w:rPr>
          <w:sz w:val="22"/>
          <w:szCs w:val="22"/>
        </w:rPr>
        <w:t xml:space="preserve">máximo 90 dias pela </w:t>
      </w:r>
      <w:r w:rsidR="00EB3BD1">
        <w:rPr>
          <w:sz w:val="22"/>
          <w:szCs w:val="22"/>
        </w:rPr>
        <w:t xml:space="preserve">empresa vencedora após a conclusão do processo </w:t>
      </w:r>
      <w:r w:rsidR="0080586F">
        <w:rPr>
          <w:sz w:val="22"/>
          <w:szCs w:val="22"/>
        </w:rPr>
        <w:t xml:space="preserve">licitatório </w:t>
      </w:r>
      <w:r w:rsidR="00EB3BD1">
        <w:rPr>
          <w:sz w:val="22"/>
          <w:szCs w:val="22"/>
        </w:rPr>
        <w:t>no pátio da</w:t>
      </w:r>
      <w:r w:rsidR="005D11FC" w:rsidRPr="00FF744A">
        <w:rPr>
          <w:sz w:val="22"/>
          <w:szCs w:val="22"/>
        </w:rPr>
        <w:t xml:space="preserve"> </w:t>
      </w:r>
      <w:r w:rsidR="00C03C5B" w:rsidRPr="00FF744A">
        <w:rPr>
          <w:sz w:val="22"/>
          <w:szCs w:val="22"/>
        </w:rPr>
        <w:t>Secretaria de Obras</w:t>
      </w:r>
      <w:r w:rsidR="005D11FC" w:rsidRPr="00FF744A">
        <w:rPr>
          <w:sz w:val="22"/>
          <w:szCs w:val="22"/>
        </w:rPr>
        <w:t xml:space="preserve"> </w:t>
      </w:r>
      <w:r w:rsidR="001B5C0C">
        <w:rPr>
          <w:sz w:val="22"/>
          <w:szCs w:val="22"/>
        </w:rPr>
        <w:t>situada na</w:t>
      </w:r>
      <w:r w:rsidR="00EF4194" w:rsidRPr="00FF744A">
        <w:rPr>
          <w:sz w:val="22"/>
          <w:szCs w:val="22"/>
        </w:rPr>
        <w:t xml:space="preserve"> </w:t>
      </w:r>
      <w:r w:rsidR="00AC0617" w:rsidRPr="00FF744A">
        <w:rPr>
          <w:sz w:val="22"/>
          <w:szCs w:val="22"/>
        </w:rPr>
        <w:t>Rua</w:t>
      </w:r>
      <w:r w:rsidR="00EF4194" w:rsidRPr="00FF744A">
        <w:rPr>
          <w:sz w:val="22"/>
          <w:szCs w:val="22"/>
        </w:rPr>
        <w:t xml:space="preserve">: </w:t>
      </w:r>
      <w:r w:rsidR="00AC0617" w:rsidRPr="00FF744A">
        <w:rPr>
          <w:sz w:val="22"/>
          <w:szCs w:val="22"/>
        </w:rPr>
        <w:t xml:space="preserve">Ramão trindade s/n, entre as </w:t>
      </w:r>
      <w:r w:rsidR="003921AD" w:rsidRPr="00FF744A">
        <w:rPr>
          <w:sz w:val="22"/>
          <w:szCs w:val="22"/>
        </w:rPr>
        <w:t>07h00min e 11</w:t>
      </w:r>
      <w:r w:rsidR="00AC0617" w:rsidRPr="00FF744A">
        <w:rPr>
          <w:sz w:val="22"/>
          <w:szCs w:val="22"/>
        </w:rPr>
        <w:t>h</w:t>
      </w:r>
      <w:r w:rsidR="003921AD" w:rsidRPr="00FF744A">
        <w:rPr>
          <w:sz w:val="22"/>
          <w:szCs w:val="22"/>
        </w:rPr>
        <w:t>00</w:t>
      </w:r>
      <w:r w:rsidR="00AC0617" w:rsidRPr="00FF744A">
        <w:rPr>
          <w:sz w:val="22"/>
          <w:szCs w:val="22"/>
        </w:rPr>
        <w:t>min da manhã</w:t>
      </w:r>
      <w:r w:rsidR="003921AD" w:rsidRPr="00FF744A">
        <w:rPr>
          <w:sz w:val="22"/>
          <w:szCs w:val="22"/>
        </w:rPr>
        <w:t xml:space="preserve"> e as 13h00min e 17h00min</w:t>
      </w:r>
      <w:r w:rsidR="001B5C0C">
        <w:rPr>
          <w:sz w:val="22"/>
          <w:szCs w:val="22"/>
        </w:rPr>
        <w:t>, todos os dias da semana incluindo sábado, domingo e</w:t>
      </w:r>
      <w:r w:rsidR="00AC0617" w:rsidRPr="00FF744A">
        <w:rPr>
          <w:sz w:val="22"/>
          <w:szCs w:val="22"/>
        </w:rPr>
        <w:t xml:space="preserve"> feriados</w:t>
      </w:r>
      <w:r w:rsidR="0080586F">
        <w:rPr>
          <w:sz w:val="22"/>
          <w:szCs w:val="22"/>
        </w:rPr>
        <w:t>.</w:t>
      </w:r>
      <w:r w:rsidR="00DD1887">
        <w:rPr>
          <w:sz w:val="22"/>
          <w:szCs w:val="22"/>
        </w:rPr>
        <w:t xml:space="preserve"> </w:t>
      </w:r>
      <w:r w:rsidR="0009653F">
        <w:rPr>
          <w:sz w:val="22"/>
          <w:szCs w:val="22"/>
        </w:rPr>
        <w:t>Sendo</w:t>
      </w:r>
      <w:r w:rsidR="00DD1887">
        <w:rPr>
          <w:sz w:val="22"/>
          <w:szCs w:val="22"/>
        </w:rPr>
        <w:t xml:space="preserve"> que o frete fica a cargo da empresa vencedora do certame.</w:t>
      </w:r>
    </w:p>
    <w:p w14:paraId="78DC31BE" w14:textId="1C472A30" w:rsidR="00807140" w:rsidRPr="00FF744A" w:rsidRDefault="0080586F" w:rsidP="007260E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 empr</w:t>
      </w:r>
      <w:r w:rsidR="0009653F">
        <w:rPr>
          <w:sz w:val="22"/>
          <w:szCs w:val="22"/>
        </w:rPr>
        <w:t xml:space="preserve">esa vencedora deverá oferecer no ato da </w:t>
      </w:r>
      <w:r>
        <w:rPr>
          <w:sz w:val="22"/>
          <w:szCs w:val="22"/>
        </w:rPr>
        <w:t>entrega</w:t>
      </w:r>
      <w:r w:rsidR="0009653F">
        <w:rPr>
          <w:sz w:val="22"/>
          <w:szCs w:val="22"/>
        </w:rPr>
        <w:t xml:space="preserve"> do </w:t>
      </w:r>
      <w:r w:rsidR="006212AC">
        <w:rPr>
          <w:sz w:val="22"/>
          <w:szCs w:val="22"/>
        </w:rPr>
        <w:t>trator</w:t>
      </w:r>
      <w:r w:rsidR="0009653F">
        <w:rPr>
          <w:sz w:val="22"/>
          <w:szCs w:val="22"/>
        </w:rPr>
        <w:t>, uma formação</w:t>
      </w:r>
      <w:r>
        <w:rPr>
          <w:sz w:val="22"/>
          <w:szCs w:val="22"/>
        </w:rPr>
        <w:t xml:space="preserve"> técnica </w:t>
      </w:r>
      <w:r w:rsidR="0009653F">
        <w:rPr>
          <w:sz w:val="22"/>
          <w:szCs w:val="22"/>
        </w:rPr>
        <w:t>(treinamento)</w:t>
      </w:r>
      <w:r>
        <w:rPr>
          <w:sz w:val="22"/>
          <w:szCs w:val="22"/>
        </w:rPr>
        <w:t xml:space="preserve"> ao </w:t>
      </w:r>
      <w:r w:rsidR="006212AC">
        <w:rPr>
          <w:sz w:val="22"/>
          <w:szCs w:val="22"/>
        </w:rPr>
        <w:t>operador</w:t>
      </w:r>
      <w:r>
        <w:rPr>
          <w:sz w:val="22"/>
          <w:szCs w:val="22"/>
        </w:rPr>
        <w:t xml:space="preserve"> </w:t>
      </w:r>
      <w:r w:rsidR="00890270">
        <w:rPr>
          <w:sz w:val="22"/>
          <w:szCs w:val="22"/>
        </w:rPr>
        <w:t>que irá conduzir</w:t>
      </w:r>
      <w:r w:rsidR="0009653F">
        <w:rPr>
          <w:sz w:val="22"/>
          <w:szCs w:val="22"/>
        </w:rPr>
        <w:t xml:space="preserve"> o </w:t>
      </w:r>
      <w:r w:rsidR="00890270">
        <w:rPr>
          <w:sz w:val="22"/>
          <w:szCs w:val="22"/>
        </w:rPr>
        <w:t>mesmo</w:t>
      </w:r>
      <w:r w:rsidR="000965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F4194" w:rsidRPr="00FF744A">
        <w:rPr>
          <w:sz w:val="22"/>
          <w:szCs w:val="22"/>
        </w:rPr>
        <w:t xml:space="preserve"> </w:t>
      </w:r>
    </w:p>
    <w:p w14:paraId="0618754F" w14:textId="21E5A0FE" w:rsidR="006F4898" w:rsidRPr="00FF744A" w:rsidRDefault="0009653F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O item poderá ser rejeitados se estiver em </w:t>
      </w:r>
      <w:r w:rsidR="007260EE" w:rsidRPr="00FF744A">
        <w:rPr>
          <w:rFonts w:cs="Times New Roman"/>
          <w:bCs/>
          <w:color w:val="000000"/>
          <w:sz w:val="22"/>
          <w:szCs w:val="22"/>
        </w:rPr>
        <w:t>desacordo com as especificações constantes neste termo de referência e na proposta, devendo ser substituídos imediatamente, a contar da notificação da contratada, às suas custas, sem prejuízo da aplicação das penalidades.</w:t>
      </w:r>
    </w:p>
    <w:p w14:paraId="6FA074AF" w14:textId="2D4B1B91" w:rsidR="0072127E" w:rsidRPr="00FF744A" w:rsidRDefault="0072127E" w:rsidP="00807140">
      <w:pPr>
        <w:jc w:val="both"/>
        <w:rPr>
          <w:sz w:val="16"/>
          <w:szCs w:val="16"/>
        </w:rPr>
      </w:pPr>
    </w:p>
    <w:p w14:paraId="79A93F34" w14:textId="6637B968" w:rsidR="0072127E" w:rsidRDefault="0080586F" w:rsidP="0072127E">
      <w:pPr>
        <w:jc w:val="both"/>
        <w:rPr>
          <w:b/>
        </w:rPr>
      </w:pPr>
      <w:r>
        <w:rPr>
          <w:b/>
        </w:rPr>
        <w:t>5</w:t>
      </w:r>
      <w:r w:rsidR="0072127E">
        <w:rPr>
          <w:b/>
        </w:rPr>
        <w:t>-JUSTIFICATIVA:</w:t>
      </w:r>
    </w:p>
    <w:p w14:paraId="2CA556DA" w14:textId="5B24B9EE" w:rsidR="006212AC" w:rsidRPr="007D540C" w:rsidRDefault="0072127E" w:rsidP="006212AC">
      <w:pPr>
        <w:autoSpaceDE w:val="0"/>
        <w:autoSpaceDN w:val="0"/>
        <w:adjustRightInd w:val="0"/>
        <w:rPr>
          <w:rFonts w:cs="Arial"/>
        </w:rPr>
      </w:pPr>
      <w:r>
        <w:tab/>
      </w:r>
      <w:r w:rsidR="00BF5793">
        <w:rPr>
          <w:rFonts w:cs="Arial"/>
          <w:sz w:val="22"/>
          <w:szCs w:val="22"/>
        </w:rPr>
        <w:t>T</w:t>
      </w:r>
      <w:r w:rsidR="00DD1887" w:rsidRPr="00DD1887">
        <w:rPr>
          <w:rFonts w:cs="Arial"/>
          <w:sz w:val="22"/>
          <w:szCs w:val="22"/>
        </w:rPr>
        <w:t xml:space="preserve">al solicitação visa atender </w:t>
      </w:r>
      <w:r w:rsidR="00053B23" w:rsidRPr="00DD1887">
        <w:rPr>
          <w:rFonts w:cs="Arial"/>
          <w:sz w:val="22"/>
          <w:szCs w:val="22"/>
        </w:rPr>
        <w:t>à</w:t>
      </w:r>
      <w:r w:rsidR="00DD1887" w:rsidRPr="00DD1887">
        <w:rPr>
          <w:rFonts w:cs="Arial"/>
          <w:sz w:val="22"/>
          <w:szCs w:val="22"/>
        </w:rPr>
        <w:t xml:space="preserve"> necessidade </w:t>
      </w:r>
      <w:r w:rsidR="00FE0837">
        <w:rPr>
          <w:rFonts w:cs="Arial"/>
          <w:sz w:val="22"/>
          <w:szCs w:val="22"/>
        </w:rPr>
        <w:t xml:space="preserve">de melhorar a estruturação </w:t>
      </w:r>
      <w:r w:rsidR="006212AC">
        <w:rPr>
          <w:rFonts w:cs="Arial"/>
          <w:sz w:val="22"/>
          <w:szCs w:val="22"/>
        </w:rPr>
        <w:t>da secretaria de obras do</w:t>
      </w:r>
      <w:r w:rsidR="00053B23">
        <w:rPr>
          <w:rFonts w:cs="Arial"/>
          <w:sz w:val="22"/>
          <w:szCs w:val="22"/>
        </w:rPr>
        <w:t xml:space="preserve"> município</w:t>
      </w:r>
      <w:r w:rsidR="00053B23">
        <w:t xml:space="preserve"> de Iguatemi</w:t>
      </w:r>
      <w:r w:rsidR="00FE0837">
        <w:t xml:space="preserve">, </w:t>
      </w:r>
      <w:r w:rsidR="006212AC" w:rsidRPr="007D540C">
        <w:rPr>
          <w:rFonts w:cs="Arial"/>
        </w:rPr>
        <w:t>tendo em vista o aumento na demanda de serviço no que diz respeito a manutenção (corte de grama) de</w:t>
      </w:r>
    </w:p>
    <w:p w14:paraId="6B0BBBCD" w14:textId="0C5DED8C" w:rsidR="006212AC" w:rsidRPr="007D540C" w:rsidRDefault="007D540C" w:rsidP="006212AC">
      <w:pPr>
        <w:autoSpaceDE w:val="0"/>
        <w:autoSpaceDN w:val="0"/>
        <w:adjustRightInd w:val="0"/>
      </w:pPr>
      <w:r>
        <w:rPr>
          <w:rFonts w:cs="Arial"/>
        </w:rPr>
        <w:t>c</w:t>
      </w:r>
      <w:r w:rsidRPr="007D540C">
        <w:rPr>
          <w:rFonts w:cs="Arial"/>
        </w:rPr>
        <w:t>anteiros</w:t>
      </w:r>
      <w:r w:rsidR="006212AC" w:rsidRPr="007D540C">
        <w:rPr>
          <w:rFonts w:cs="Arial"/>
        </w:rPr>
        <w:t xml:space="preserve">, praças e </w:t>
      </w:r>
      <w:r w:rsidRPr="007D540C">
        <w:rPr>
          <w:rFonts w:cs="Arial"/>
        </w:rPr>
        <w:t>órgãos</w:t>
      </w:r>
      <w:r w:rsidR="006212AC" w:rsidRPr="007D540C">
        <w:rPr>
          <w:rFonts w:cs="Arial"/>
        </w:rPr>
        <w:t xml:space="preserve"> públicos municipais e </w:t>
      </w:r>
      <w:r w:rsidRPr="007D540C">
        <w:rPr>
          <w:rFonts w:cs="Arial"/>
        </w:rPr>
        <w:t>considerando</w:t>
      </w:r>
      <w:r w:rsidR="006212AC" w:rsidRPr="007D540C">
        <w:rPr>
          <w:rFonts w:cs="Arial"/>
        </w:rPr>
        <w:t xml:space="preserve"> também que novos bairro </w:t>
      </w:r>
      <w:r w:rsidRPr="007D540C">
        <w:rPr>
          <w:rFonts w:cs="Arial"/>
        </w:rPr>
        <w:t>foi</w:t>
      </w:r>
      <w:r w:rsidR="006212AC" w:rsidRPr="007D540C">
        <w:rPr>
          <w:rFonts w:cs="Arial"/>
        </w:rPr>
        <w:t xml:space="preserve"> criado no</w:t>
      </w:r>
      <w:r>
        <w:rPr>
          <w:rFonts w:cs="Arial"/>
        </w:rPr>
        <w:t xml:space="preserve"> </w:t>
      </w:r>
      <w:r w:rsidRPr="007D540C">
        <w:rPr>
          <w:rFonts w:cs="Arial"/>
        </w:rPr>
        <w:t>município</w:t>
      </w:r>
      <w:r w:rsidR="006212AC" w:rsidRPr="007D540C">
        <w:rPr>
          <w:rFonts w:cs="Arial"/>
        </w:rPr>
        <w:t xml:space="preserve"> aumento assim </w:t>
      </w:r>
      <w:r>
        <w:rPr>
          <w:rFonts w:cs="Arial"/>
        </w:rPr>
        <w:t>ainda mais este tipo de serviço. Sendo assim essa</w:t>
      </w:r>
      <w:r w:rsidR="006212AC" w:rsidRPr="007D540C">
        <w:rPr>
          <w:rFonts w:cs="Arial"/>
        </w:rPr>
        <w:t xml:space="preserve"> secretaria vem solicitar a compra de uma</w:t>
      </w:r>
      <w:r>
        <w:rPr>
          <w:rFonts w:cs="Arial"/>
        </w:rPr>
        <w:t xml:space="preserve"> Trator para cortar grama </w:t>
      </w:r>
      <w:r w:rsidR="006212AC" w:rsidRPr="007D540C">
        <w:rPr>
          <w:rFonts w:cs="Arial"/>
        </w:rPr>
        <w:t xml:space="preserve">modelo </w:t>
      </w:r>
      <w:r>
        <w:rPr>
          <w:rFonts w:cs="Arial"/>
        </w:rPr>
        <w:t xml:space="preserve">GIRO ZERO </w:t>
      </w:r>
      <w:r w:rsidR="006212AC" w:rsidRPr="007D540C">
        <w:rPr>
          <w:rFonts w:cs="Arial"/>
        </w:rPr>
        <w:t>para atender as demanda de serviço desta secretaria.</w:t>
      </w:r>
    </w:p>
    <w:p w14:paraId="004E35AE" w14:textId="0A6EBB80" w:rsidR="0072127E" w:rsidRDefault="0072127E" w:rsidP="007D540C">
      <w:pPr>
        <w:ind w:firstLine="720"/>
        <w:jc w:val="both"/>
      </w:pPr>
      <w:r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4F65BC">
        <w:t>OBJETO</w:t>
      </w:r>
      <w:r w:rsidR="00F35EC4">
        <w:t xml:space="preserve">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1DFF831E" w:rsidR="0072127E" w:rsidRDefault="0080586F" w:rsidP="0072127E">
      <w:pPr>
        <w:jc w:val="both"/>
        <w:rPr>
          <w:b/>
        </w:rPr>
      </w:pPr>
      <w:r>
        <w:rPr>
          <w:b/>
        </w:rPr>
        <w:t>6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0D93654F" w14:textId="77777777" w:rsidR="00B6157F" w:rsidRDefault="00B6157F" w:rsidP="0072127E">
      <w:pPr>
        <w:jc w:val="both"/>
        <w:rPr>
          <w:b/>
        </w:rPr>
      </w:pPr>
    </w:p>
    <w:p w14:paraId="6AA246C9" w14:textId="77777777" w:rsidR="00B6157F" w:rsidRDefault="00B6157F" w:rsidP="0072127E">
      <w:pPr>
        <w:jc w:val="both"/>
        <w:rPr>
          <w:b/>
        </w:rPr>
      </w:pPr>
    </w:p>
    <w:p w14:paraId="6E828AF9" w14:textId="77777777" w:rsidR="00B6157F" w:rsidRDefault="00B6157F" w:rsidP="0072127E">
      <w:pPr>
        <w:jc w:val="both"/>
        <w:rPr>
          <w:b/>
        </w:rPr>
      </w:pPr>
    </w:p>
    <w:p w14:paraId="211A5943" w14:textId="77777777" w:rsidR="00B6157F" w:rsidRDefault="00B6157F" w:rsidP="0072127E">
      <w:pPr>
        <w:jc w:val="both"/>
        <w:rPr>
          <w:b/>
        </w:rPr>
      </w:pPr>
    </w:p>
    <w:p w14:paraId="520F4637" w14:textId="77777777" w:rsidR="0072127E" w:rsidRPr="00FF744A" w:rsidRDefault="0072127E" w:rsidP="0072127E">
      <w:pPr>
        <w:jc w:val="both"/>
        <w:rPr>
          <w:b/>
          <w:sz w:val="16"/>
          <w:szCs w:val="16"/>
        </w:rPr>
      </w:pPr>
    </w:p>
    <w:p w14:paraId="0ADF1AE9" w14:textId="77777777" w:rsidR="00B6157F" w:rsidRDefault="00B6157F" w:rsidP="0072127E">
      <w:pPr>
        <w:jc w:val="center"/>
      </w:pPr>
    </w:p>
    <w:p w14:paraId="1461E6D5" w14:textId="77777777" w:rsidR="004A4789" w:rsidRDefault="004A4789" w:rsidP="0072127E">
      <w:pPr>
        <w:jc w:val="center"/>
      </w:pPr>
    </w:p>
    <w:p w14:paraId="0AE141C3" w14:textId="77777777" w:rsidR="004A4789" w:rsidRDefault="004A4789" w:rsidP="0072127E">
      <w:pPr>
        <w:jc w:val="center"/>
      </w:pPr>
    </w:p>
    <w:p w14:paraId="2F059016" w14:textId="28008099" w:rsidR="0072127E" w:rsidRDefault="0072127E" w:rsidP="0072127E">
      <w:pPr>
        <w:jc w:val="center"/>
      </w:pPr>
      <w:r>
        <w:t xml:space="preserve">Iguatemi-MS, </w:t>
      </w:r>
      <w:r w:rsidR="00B6157F">
        <w:t>05</w:t>
      </w:r>
      <w:r>
        <w:t xml:space="preserve"> de </w:t>
      </w:r>
      <w:r w:rsidR="00821D05">
        <w:t>Abril</w:t>
      </w:r>
      <w:r>
        <w:t xml:space="preserve"> de 201</w:t>
      </w:r>
      <w:r w:rsidR="00FE0837">
        <w:t>9</w:t>
      </w:r>
      <w:r>
        <w:t>.</w:t>
      </w:r>
    </w:p>
    <w:p w14:paraId="6AC02036" w14:textId="77777777" w:rsidR="00CA3FFF" w:rsidRPr="00FF744A" w:rsidRDefault="00CA3FFF" w:rsidP="0072127E">
      <w:pPr>
        <w:jc w:val="center"/>
        <w:rPr>
          <w:sz w:val="16"/>
          <w:szCs w:val="16"/>
        </w:rPr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ABFC" w14:textId="77777777" w:rsidR="009238E1" w:rsidRDefault="009238E1" w:rsidP="004E2524">
      <w:r>
        <w:separator/>
      </w:r>
    </w:p>
  </w:endnote>
  <w:endnote w:type="continuationSeparator" w:id="0">
    <w:p w14:paraId="48E9965A" w14:textId="77777777" w:rsidR="009238E1" w:rsidRDefault="009238E1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03FB" w14:textId="77777777" w:rsidR="009238E1" w:rsidRDefault="009238E1" w:rsidP="004E2524">
      <w:r>
        <w:separator/>
      </w:r>
    </w:p>
  </w:footnote>
  <w:footnote w:type="continuationSeparator" w:id="0">
    <w:p w14:paraId="61D0901F" w14:textId="77777777" w:rsidR="009238E1" w:rsidRDefault="009238E1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457A13"/>
    <w:multiLevelType w:val="hybridMultilevel"/>
    <w:tmpl w:val="0CAA1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511E0"/>
    <w:multiLevelType w:val="hybridMultilevel"/>
    <w:tmpl w:val="28B285FE"/>
    <w:lvl w:ilvl="0" w:tplc="20E07A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414A5"/>
    <w:rsid w:val="00052050"/>
    <w:rsid w:val="00053B23"/>
    <w:rsid w:val="0006391D"/>
    <w:rsid w:val="00093917"/>
    <w:rsid w:val="000959DA"/>
    <w:rsid w:val="0009653F"/>
    <w:rsid w:val="000A05A2"/>
    <w:rsid w:val="000A1A62"/>
    <w:rsid w:val="000C0907"/>
    <w:rsid w:val="000D71C4"/>
    <w:rsid w:val="00117368"/>
    <w:rsid w:val="00117DCC"/>
    <w:rsid w:val="00133AF7"/>
    <w:rsid w:val="0013447B"/>
    <w:rsid w:val="00137D95"/>
    <w:rsid w:val="001419F2"/>
    <w:rsid w:val="001A7E95"/>
    <w:rsid w:val="001B5A77"/>
    <w:rsid w:val="001B5C0C"/>
    <w:rsid w:val="001C5849"/>
    <w:rsid w:val="001D41BB"/>
    <w:rsid w:val="001D6CD9"/>
    <w:rsid w:val="002131DD"/>
    <w:rsid w:val="00222DE9"/>
    <w:rsid w:val="00230E7B"/>
    <w:rsid w:val="00231E78"/>
    <w:rsid w:val="00234656"/>
    <w:rsid w:val="00235F14"/>
    <w:rsid w:val="00245C73"/>
    <w:rsid w:val="00261490"/>
    <w:rsid w:val="00284C53"/>
    <w:rsid w:val="002A4A4F"/>
    <w:rsid w:val="002A516C"/>
    <w:rsid w:val="002C3C8B"/>
    <w:rsid w:val="002E2A94"/>
    <w:rsid w:val="002E2C6F"/>
    <w:rsid w:val="002F3681"/>
    <w:rsid w:val="00303751"/>
    <w:rsid w:val="00306357"/>
    <w:rsid w:val="00333E9A"/>
    <w:rsid w:val="00353CF5"/>
    <w:rsid w:val="00370D89"/>
    <w:rsid w:val="003921AD"/>
    <w:rsid w:val="003A6C5A"/>
    <w:rsid w:val="003D68FF"/>
    <w:rsid w:val="003E3EFF"/>
    <w:rsid w:val="00411C18"/>
    <w:rsid w:val="00412347"/>
    <w:rsid w:val="004572EC"/>
    <w:rsid w:val="00497F98"/>
    <w:rsid w:val="004A4789"/>
    <w:rsid w:val="004B024A"/>
    <w:rsid w:val="004C4A99"/>
    <w:rsid w:val="004C76E0"/>
    <w:rsid w:val="004D4ED0"/>
    <w:rsid w:val="004E2524"/>
    <w:rsid w:val="004F65BC"/>
    <w:rsid w:val="00553077"/>
    <w:rsid w:val="00555C81"/>
    <w:rsid w:val="00596985"/>
    <w:rsid w:val="005D11FC"/>
    <w:rsid w:val="006009B4"/>
    <w:rsid w:val="00600D2E"/>
    <w:rsid w:val="00602A83"/>
    <w:rsid w:val="006210EE"/>
    <w:rsid w:val="006212AC"/>
    <w:rsid w:val="0062271B"/>
    <w:rsid w:val="006249C9"/>
    <w:rsid w:val="00626191"/>
    <w:rsid w:val="00640213"/>
    <w:rsid w:val="006A0875"/>
    <w:rsid w:val="006A5721"/>
    <w:rsid w:val="006E5B5D"/>
    <w:rsid w:val="006F4898"/>
    <w:rsid w:val="00701BBB"/>
    <w:rsid w:val="007030E8"/>
    <w:rsid w:val="0072127E"/>
    <w:rsid w:val="007260EE"/>
    <w:rsid w:val="00726C66"/>
    <w:rsid w:val="00731BF7"/>
    <w:rsid w:val="007327DC"/>
    <w:rsid w:val="007339E3"/>
    <w:rsid w:val="0074137A"/>
    <w:rsid w:val="00751B20"/>
    <w:rsid w:val="00766154"/>
    <w:rsid w:val="00772C2D"/>
    <w:rsid w:val="0077609E"/>
    <w:rsid w:val="00785650"/>
    <w:rsid w:val="007C092D"/>
    <w:rsid w:val="007D540C"/>
    <w:rsid w:val="007D55D4"/>
    <w:rsid w:val="0080586F"/>
    <w:rsid w:val="00807140"/>
    <w:rsid w:val="00821D05"/>
    <w:rsid w:val="00824ECF"/>
    <w:rsid w:val="0083062D"/>
    <w:rsid w:val="008541E2"/>
    <w:rsid w:val="0086458A"/>
    <w:rsid w:val="0087764E"/>
    <w:rsid w:val="00890270"/>
    <w:rsid w:val="008D6756"/>
    <w:rsid w:val="008D7255"/>
    <w:rsid w:val="008F44B1"/>
    <w:rsid w:val="0091061D"/>
    <w:rsid w:val="009238E1"/>
    <w:rsid w:val="00927405"/>
    <w:rsid w:val="00953361"/>
    <w:rsid w:val="009A1410"/>
    <w:rsid w:val="009A73FD"/>
    <w:rsid w:val="009B2BDE"/>
    <w:rsid w:val="009E0D38"/>
    <w:rsid w:val="00A1569B"/>
    <w:rsid w:val="00A238D6"/>
    <w:rsid w:val="00A3327E"/>
    <w:rsid w:val="00A426A4"/>
    <w:rsid w:val="00A454CB"/>
    <w:rsid w:val="00A456EF"/>
    <w:rsid w:val="00A46496"/>
    <w:rsid w:val="00A52F52"/>
    <w:rsid w:val="00A6215D"/>
    <w:rsid w:val="00A64EB6"/>
    <w:rsid w:val="00A86E91"/>
    <w:rsid w:val="00AC0617"/>
    <w:rsid w:val="00AC7475"/>
    <w:rsid w:val="00AF36F3"/>
    <w:rsid w:val="00B05FD7"/>
    <w:rsid w:val="00B34372"/>
    <w:rsid w:val="00B6157F"/>
    <w:rsid w:val="00B642A4"/>
    <w:rsid w:val="00B65DF4"/>
    <w:rsid w:val="00B77F18"/>
    <w:rsid w:val="00BA0B23"/>
    <w:rsid w:val="00BB1A93"/>
    <w:rsid w:val="00BB3ECE"/>
    <w:rsid w:val="00BD0DBD"/>
    <w:rsid w:val="00BD3CEF"/>
    <w:rsid w:val="00BF30C7"/>
    <w:rsid w:val="00BF5793"/>
    <w:rsid w:val="00C03C5B"/>
    <w:rsid w:val="00C141CA"/>
    <w:rsid w:val="00C16A4C"/>
    <w:rsid w:val="00C311C4"/>
    <w:rsid w:val="00C5172A"/>
    <w:rsid w:val="00C606FE"/>
    <w:rsid w:val="00CA3FFF"/>
    <w:rsid w:val="00CA414C"/>
    <w:rsid w:val="00CD0467"/>
    <w:rsid w:val="00CE3232"/>
    <w:rsid w:val="00CE4A8A"/>
    <w:rsid w:val="00CF1590"/>
    <w:rsid w:val="00D1406E"/>
    <w:rsid w:val="00D17481"/>
    <w:rsid w:val="00D41780"/>
    <w:rsid w:val="00D47632"/>
    <w:rsid w:val="00D476E6"/>
    <w:rsid w:val="00D50E9C"/>
    <w:rsid w:val="00D61164"/>
    <w:rsid w:val="00D652A8"/>
    <w:rsid w:val="00D65BE9"/>
    <w:rsid w:val="00DA1DFB"/>
    <w:rsid w:val="00DB036E"/>
    <w:rsid w:val="00DB157B"/>
    <w:rsid w:val="00DC1219"/>
    <w:rsid w:val="00DD1887"/>
    <w:rsid w:val="00DE6213"/>
    <w:rsid w:val="00DE73BF"/>
    <w:rsid w:val="00E135F3"/>
    <w:rsid w:val="00E33A3B"/>
    <w:rsid w:val="00E33EE4"/>
    <w:rsid w:val="00E37B24"/>
    <w:rsid w:val="00E43B78"/>
    <w:rsid w:val="00EB3BD1"/>
    <w:rsid w:val="00EB6FA7"/>
    <w:rsid w:val="00EC6F8C"/>
    <w:rsid w:val="00EC6FC0"/>
    <w:rsid w:val="00EE4D7A"/>
    <w:rsid w:val="00EF4194"/>
    <w:rsid w:val="00F1117F"/>
    <w:rsid w:val="00F232FE"/>
    <w:rsid w:val="00F33104"/>
    <w:rsid w:val="00F35EC4"/>
    <w:rsid w:val="00F364F0"/>
    <w:rsid w:val="00F55362"/>
    <w:rsid w:val="00F66AFB"/>
    <w:rsid w:val="00F72382"/>
    <w:rsid w:val="00F8465D"/>
    <w:rsid w:val="00F87BB0"/>
    <w:rsid w:val="00FA3AB9"/>
    <w:rsid w:val="00FC1041"/>
    <w:rsid w:val="00FE0837"/>
    <w:rsid w:val="00FE2839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0C5FA84C-FFC4-4808-ADEE-BDD4E11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3C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3C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1BA9-3080-49A8-94E2-E248B7E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2</cp:revision>
  <cp:lastPrinted>2019-06-26T19:01:00Z</cp:lastPrinted>
  <dcterms:created xsi:type="dcterms:W3CDTF">2019-06-28T12:02:00Z</dcterms:created>
  <dcterms:modified xsi:type="dcterms:W3CDTF">2019-06-28T12:02:00Z</dcterms:modified>
</cp:coreProperties>
</file>