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3E42" w14:textId="77777777" w:rsidR="004D14D3" w:rsidRDefault="004D14D3" w:rsidP="009E6AB5">
      <w:pPr>
        <w:jc w:val="center"/>
        <w:rPr>
          <w:rFonts w:ascii="Arial Narrow" w:hAnsi="Arial Narrow" w:cs="Arial"/>
          <w:b/>
          <w:bCs/>
          <w:color w:val="000000"/>
          <w:sz w:val="28"/>
          <w:szCs w:val="27"/>
        </w:rPr>
      </w:pPr>
    </w:p>
    <w:p w14:paraId="37F5F39C" w14:textId="649E6C6B" w:rsidR="009E6AB5" w:rsidRDefault="009E6AB5" w:rsidP="009E6AB5">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14:paraId="718F6855" w14:textId="6632D402" w:rsidR="009E6AB5" w:rsidRDefault="009E6AB5" w:rsidP="009E6AB5">
      <w:pPr>
        <w:jc w:val="center"/>
        <w:rPr>
          <w:rFonts w:ascii="Arial Narrow" w:hAnsi="Arial Narrow" w:cs="Arial"/>
          <w:b/>
          <w:bCs/>
          <w:sz w:val="28"/>
          <w:szCs w:val="27"/>
        </w:rPr>
      </w:pPr>
      <w:r>
        <w:rPr>
          <w:rFonts w:ascii="Arial Narrow" w:hAnsi="Arial Narrow" w:cs="Arial"/>
          <w:b/>
          <w:bCs/>
          <w:sz w:val="28"/>
          <w:szCs w:val="27"/>
        </w:rPr>
        <w:t xml:space="preserve">PROCESSO Nº </w:t>
      </w:r>
      <w:r w:rsidR="00661406">
        <w:rPr>
          <w:rFonts w:ascii="Arial Narrow" w:hAnsi="Arial Narrow" w:cs="Arial"/>
          <w:b/>
          <w:bCs/>
          <w:sz w:val="28"/>
          <w:szCs w:val="27"/>
        </w:rPr>
        <w:t>188/2022</w:t>
      </w:r>
    </w:p>
    <w:p w14:paraId="25A27BB8" w14:textId="29CC9266" w:rsidR="009E6AB5" w:rsidRDefault="009E6AB5" w:rsidP="009E6AB5">
      <w:pPr>
        <w:pStyle w:val="Ttulo7"/>
        <w:ind w:firstLine="0"/>
        <w:rPr>
          <w:rFonts w:ascii="Arial Narrow" w:hAnsi="Arial Narrow" w:cs="Arial"/>
          <w:bCs/>
          <w:sz w:val="28"/>
          <w:szCs w:val="23"/>
        </w:rPr>
      </w:pPr>
      <w:r>
        <w:rPr>
          <w:rFonts w:ascii="Arial Narrow" w:hAnsi="Arial Narrow"/>
          <w:sz w:val="28"/>
        </w:rPr>
        <w:t xml:space="preserve">PREGÃO PRESENCIAL Nº </w:t>
      </w:r>
      <w:r w:rsidR="00661406">
        <w:rPr>
          <w:rFonts w:ascii="Arial Narrow" w:hAnsi="Arial Narrow"/>
          <w:sz w:val="28"/>
        </w:rPr>
        <w:t>076</w:t>
      </w:r>
    </w:p>
    <w:p w14:paraId="6570F89D" w14:textId="77777777" w:rsidR="009E6AB5" w:rsidRDefault="009E6AB5" w:rsidP="009E6AB5">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9E6AB5" w14:paraId="76EAE771" w14:textId="77777777" w:rsidTr="006A45D9">
        <w:tc>
          <w:tcPr>
            <w:tcW w:w="9250" w:type="dxa"/>
            <w:tcBorders>
              <w:top w:val="single" w:sz="4" w:space="0" w:color="auto"/>
              <w:left w:val="single" w:sz="4" w:space="0" w:color="auto"/>
              <w:bottom w:val="single" w:sz="4" w:space="0" w:color="auto"/>
              <w:right w:val="single" w:sz="4" w:space="0" w:color="auto"/>
            </w:tcBorders>
          </w:tcPr>
          <w:p w14:paraId="39FE96C5"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Razão Social:</w:t>
            </w:r>
          </w:p>
        </w:tc>
      </w:tr>
      <w:tr w:rsidR="009E6AB5" w14:paraId="0B2598E2" w14:textId="77777777" w:rsidTr="006A45D9">
        <w:tc>
          <w:tcPr>
            <w:tcW w:w="9250" w:type="dxa"/>
            <w:tcBorders>
              <w:top w:val="single" w:sz="4" w:space="0" w:color="auto"/>
              <w:left w:val="single" w:sz="4" w:space="0" w:color="auto"/>
              <w:bottom w:val="single" w:sz="4" w:space="0" w:color="auto"/>
              <w:right w:val="single" w:sz="4" w:space="0" w:color="auto"/>
            </w:tcBorders>
          </w:tcPr>
          <w:p w14:paraId="2CBDDF2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CNPJ N.º:</w:t>
            </w:r>
          </w:p>
        </w:tc>
      </w:tr>
      <w:tr w:rsidR="009E6AB5" w14:paraId="4E58A40D" w14:textId="77777777" w:rsidTr="006A45D9">
        <w:tc>
          <w:tcPr>
            <w:tcW w:w="9250" w:type="dxa"/>
            <w:tcBorders>
              <w:top w:val="single" w:sz="4" w:space="0" w:color="auto"/>
              <w:left w:val="single" w:sz="4" w:space="0" w:color="auto"/>
              <w:bottom w:val="single" w:sz="4" w:space="0" w:color="auto"/>
              <w:right w:val="single" w:sz="4" w:space="0" w:color="auto"/>
            </w:tcBorders>
          </w:tcPr>
          <w:p w14:paraId="3C66C9CD"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Endereço:</w:t>
            </w:r>
          </w:p>
        </w:tc>
      </w:tr>
      <w:tr w:rsidR="009E6AB5" w14:paraId="708BBC19" w14:textId="77777777" w:rsidTr="006A45D9">
        <w:tc>
          <w:tcPr>
            <w:tcW w:w="9250" w:type="dxa"/>
            <w:tcBorders>
              <w:top w:val="single" w:sz="4" w:space="0" w:color="auto"/>
              <w:left w:val="single" w:sz="4" w:space="0" w:color="auto"/>
              <w:bottom w:val="single" w:sz="4" w:space="0" w:color="auto"/>
              <w:right w:val="single" w:sz="4" w:space="0" w:color="auto"/>
            </w:tcBorders>
          </w:tcPr>
          <w:p w14:paraId="399A53C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E-mail:</w:t>
            </w:r>
          </w:p>
        </w:tc>
      </w:tr>
      <w:tr w:rsidR="009E6AB5" w14:paraId="34580BE4" w14:textId="77777777" w:rsidTr="006A45D9">
        <w:tc>
          <w:tcPr>
            <w:tcW w:w="9250" w:type="dxa"/>
            <w:tcBorders>
              <w:top w:val="single" w:sz="4" w:space="0" w:color="auto"/>
              <w:left w:val="single" w:sz="4" w:space="0" w:color="auto"/>
              <w:bottom w:val="single" w:sz="4" w:space="0" w:color="auto"/>
              <w:right w:val="single" w:sz="4" w:space="0" w:color="auto"/>
            </w:tcBorders>
          </w:tcPr>
          <w:p w14:paraId="3BBBF2A2"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Cidade:                                                                       Estado:</w:t>
            </w:r>
          </w:p>
        </w:tc>
      </w:tr>
      <w:tr w:rsidR="009E6AB5" w14:paraId="424F3D19" w14:textId="77777777" w:rsidTr="006A45D9">
        <w:tc>
          <w:tcPr>
            <w:tcW w:w="9250" w:type="dxa"/>
            <w:tcBorders>
              <w:top w:val="single" w:sz="4" w:space="0" w:color="auto"/>
              <w:left w:val="single" w:sz="4" w:space="0" w:color="auto"/>
              <w:bottom w:val="single" w:sz="4" w:space="0" w:color="auto"/>
              <w:right w:val="single" w:sz="4" w:space="0" w:color="auto"/>
            </w:tcBorders>
          </w:tcPr>
          <w:p w14:paraId="30CCF7E8"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Telefone/Fax:</w:t>
            </w:r>
          </w:p>
        </w:tc>
      </w:tr>
      <w:tr w:rsidR="009E6AB5" w14:paraId="792FB61A" w14:textId="77777777" w:rsidTr="006A45D9">
        <w:tc>
          <w:tcPr>
            <w:tcW w:w="9250" w:type="dxa"/>
            <w:tcBorders>
              <w:top w:val="single" w:sz="4" w:space="0" w:color="auto"/>
              <w:left w:val="single" w:sz="4" w:space="0" w:color="auto"/>
              <w:bottom w:val="single" w:sz="4" w:space="0" w:color="auto"/>
              <w:right w:val="single" w:sz="4" w:space="0" w:color="auto"/>
            </w:tcBorders>
          </w:tcPr>
          <w:p w14:paraId="74E7BC4C"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Nome para contato:</w:t>
            </w:r>
          </w:p>
        </w:tc>
      </w:tr>
    </w:tbl>
    <w:p w14:paraId="366A0572" w14:textId="77777777" w:rsidR="009E6AB5" w:rsidRDefault="009E6AB5" w:rsidP="009E6AB5">
      <w:pPr>
        <w:jc w:val="both"/>
        <w:rPr>
          <w:rFonts w:ascii="Arial Narrow" w:hAnsi="Arial Narrow" w:cs="Arial"/>
          <w:color w:val="000000"/>
          <w:sz w:val="28"/>
          <w:szCs w:val="19"/>
        </w:rPr>
      </w:pPr>
    </w:p>
    <w:p w14:paraId="1C5FC5F3" w14:textId="77777777" w:rsidR="009E6AB5" w:rsidRDefault="009E6AB5" w:rsidP="009E6AB5">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14:paraId="2139C575" w14:textId="77777777" w:rsidR="009E6AB5" w:rsidRDefault="009E6AB5" w:rsidP="009E6AB5">
      <w:pPr>
        <w:jc w:val="both"/>
        <w:rPr>
          <w:rFonts w:ascii="Arial Narrow" w:hAnsi="Arial Narrow" w:cs="Arial"/>
          <w:color w:val="000000"/>
          <w:sz w:val="28"/>
          <w:szCs w:val="19"/>
        </w:rPr>
      </w:pPr>
    </w:p>
    <w:p w14:paraId="4058EC9A" w14:textId="77777777" w:rsidR="009E6AB5" w:rsidRDefault="009E6AB5" w:rsidP="009E6AB5">
      <w:pPr>
        <w:rPr>
          <w:rFonts w:ascii="Arial Narrow" w:hAnsi="Arial Narrow" w:cs="Arial"/>
          <w:color w:val="000000"/>
          <w:sz w:val="28"/>
          <w:szCs w:val="19"/>
        </w:rPr>
      </w:pPr>
    </w:p>
    <w:p w14:paraId="2E799448" w14:textId="30C3DA67" w:rsidR="009E6AB5" w:rsidRDefault="009E6AB5" w:rsidP="009E6AB5">
      <w:pPr>
        <w:jc w:val="right"/>
        <w:rPr>
          <w:rFonts w:ascii="Arial Narrow" w:hAnsi="Arial Narrow" w:cs="Arial"/>
          <w:color w:val="000000"/>
          <w:sz w:val="28"/>
          <w:szCs w:val="19"/>
        </w:rPr>
      </w:pPr>
      <w:r>
        <w:rPr>
          <w:rFonts w:ascii="Arial Narrow" w:hAnsi="Arial Narrow" w:cs="Arial"/>
          <w:color w:val="000000"/>
          <w:sz w:val="28"/>
          <w:szCs w:val="19"/>
        </w:rPr>
        <w:t>Local:_________________</w:t>
      </w:r>
      <w:r w:rsidR="004D14D3">
        <w:rPr>
          <w:rFonts w:ascii="Arial Narrow" w:hAnsi="Arial Narrow" w:cs="Arial"/>
          <w:color w:val="000000"/>
          <w:sz w:val="28"/>
          <w:szCs w:val="19"/>
        </w:rPr>
        <w:t>_,</w:t>
      </w:r>
      <w:r>
        <w:rPr>
          <w:rFonts w:ascii="Arial Narrow" w:hAnsi="Arial Narrow" w:cs="Arial"/>
          <w:color w:val="000000"/>
          <w:sz w:val="28"/>
          <w:szCs w:val="19"/>
        </w:rPr>
        <w:t xml:space="preserve"> ____, de __________________ </w:t>
      </w:r>
      <w:proofErr w:type="spellStart"/>
      <w:r>
        <w:rPr>
          <w:rFonts w:ascii="Arial Narrow" w:hAnsi="Arial Narrow" w:cs="Arial"/>
          <w:color w:val="000000"/>
          <w:sz w:val="28"/>
          <w:szCs w:val="19"/>
        </w:rPr>
        <w:t>de</w:t>
      </w:r>
      <w:proofErr w:type="spellEnd"/>
      <w:r>
        <w:rPr>
          <w:rFonts w:ascii="Arial Narrow" w:hAnsi="Arial Narrow" w:cs="Arial"/>
          <w:color w:val="000000"/>
          <w:sz w:val="28"/>
          <w:szCs w:val="19"/>
        </w:rPr>
        <w:t xml:space="preserve"> </w:t>
      </w:r>
      <w:r w:rsidR="00186DB7">
        <w:rPr>
          <w:rFonts w:ascii="Arial Narrow" w:hAnsi="Arial Narrow" w:cs="Arial"/>
          <w:color w:val="000000"/>
          <w:sz w:val="28"/>
          <w:szCs w:val="19"/>
        </w:rPr>
        <w:t>2022</w:t>
      </w:r>
      <w:r>
        <w:rPr>
          <w:rFonts w:ascii="Arial Narrow" w:hAnsi="Arial Narrow" w:cs="Arial"/>
          <w:color w:val="000000"/>
          <w:sz w:val="28"/>
          <w:szCs w:val="19"/>
        </w:rPr>
        <w:t>.</w:t>
      </w:r>
    </w:p>
    <w:p w14:paraId="093A5AD0" w14:textId="77777777" w:rsidR="009E6AB5" w:rsidRDefault="009E6AB5" w:rsidP="009E6AB5">
      <w:pPr>
        <w:rPr>
          <w:rFonts w:ascii="Arial Narrow" w:hAnsi="Arial Narrow" w:cs="Arial"/>
          <w:color w:val="000000"/>
          <w:sz w:val="28"/>
          <w:szCs w:val="19"/>
        </w:rPr>
      </w:pPr>
    </w:p>
    <w:p w14:paraId="1EBA8A13"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14:paraId="754FAA54"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Assinatura</w:t>
      </w:r>
    </w:p>
    <w:p w14:paraId="0C4657E6" w14:textId="77777777" w:rsidR="009E6AB5" w:rsidRPr="00294860" w:rsidRDefault="009E6AB5" w:rsidP="009E6AB5">
      <w:pPr>
        <w:rPr>
          <w:rFonts w:ascii="Arial Narrow" w:hAnsi="Arial Narrow" w:cs="Arial"/>
          <w:color w:val="000000"/>
          <w:sz w:val="28"/>
          <w:szCs w:val="19"/>
        </w:rPr>
      </w:pPr>
    </w:p>
    <w:p w14:paraId="01A6BDF1" w14:textId="77777777" w:rsidR="009E6AB5" w:rsidRPr="00294860" w:rsidRDefault="009E6AB5" w:rsidP="009E6AB5">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14:paraId="74D1808B" w14:textId="7472DDEE" w:rsidR="009E6AB5" w:rsidRDefault="009E6AB5" w:rsidP="009E6AB5">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(67)3471-1130 ou e-mail: </w:t>
      </w:r>
      <w:hyperlink r:id="rId8" w:history="1">
        <w:r>
          <w:rPr>
            <w:rStyle w:val="Hyperlink"/>
            <w:rFonts w:ascii="Arial Narrow" w:hAnsi="Arial Narrow" w:cs="Arial"/>
            <w:sz w:val="28"/>
            <w:szCs w:val="19"/>
          </w:rPr>
          <w:t>licitacao@iguatemi.ms.gov.br</w:t>
        </w:r>
      </w:hyperlink>
    </w:p>
    <w:p w14:paraId="243D44F7" w14:textId="77777777" w:rsidR="009E6AB5" w:rsidRDefault="009E6AB5" w:rsidP="009E6AB5">
      <w:pPr>
        <w:rPr>
          <w:rFonts w:ascii="Arial Narrow" w:hAnsi="Arial Narrow" w:cs="Arial"/>
          <w:color w:val="0000FF"/>
          <w:sz w:val="28"/>
          <w:szCs w:val="19"/>
        </w:rPr>
      </w:pPr>
    </w:p>
    <w:p w14:paraId="5D8B8F78" w14:textId="77777777" w:rsidR="00186DB7" w:rsidRDefault="00186DB7" w:rsidP="009E6AB5">
      <w:pPr>
        <w:rPr>
          <w:rFonts w:ascii="Arial Narrow" w:hAnsi="Arial Narrow" w:cs="Arial"/>
          <w:color w:val="0000FF"/>
          <w:sz w:val="28"/>
          <w:szCs w:val="19"/>
        </w:rPr>
      </w:pPr>
    </w:p>
    <w:p w14:paraId="4E0BE355" w14:textId="77777777" w:rsidR="00186DB7" w:rsidRDefault="00186DB7" w:rsidP="009E6AB5">
      <w:pPr>
        <w:rPr>
          <w:rFonts w:ascii="Arial Narrow" w:hAnsi="Arial Narrow" w:cs="Arial"/>
          <w:color w:val="0000FF"/>
          <w:sz w:val="28"/>
          <w:szCs w:val="19"/>
        </w:rPr>
      </w:pPr>
    </w:p>
    <w:p w14:paraId="391D0D92" w14:textId="77777777" w:rsidR="00186DB7" w:rsidRDefault="00186DB7" w:rsidP="009E6AB5">
      <w:pPr>
        <w:rPr>
          <w:rFonts w:ascii="Arial Narrow" w:hAnsi="Arial Narrow" w:cs="Arial"/>
          <w:color w:val="0000FF"/>
          <w:sz w:val="28"/>
          <w:szCs w:val="19"/>
        </w:rPr>
      </w:pPr>
    </w:p>
    <w:p w14:paraId="2A9E5DC7" w14:textId="77777777" w:rsidR="00186DB7" w:rsidRDefault="00186DB7" w:rsidP="009E6AB5">
      <w:pPr>
        <w:rPr>
          <w:rFonts w:ascii="Arial Narrow" w:hAnsi="Arial Narrow" w:cs="Arial"/>
          <w:color w:val="FF0000"/>
          <w:sz w:val="28"/>
          <w:szCs w:val="19"/>
        </w:rPr>
      </w:pPr>
    </w:p>
    <w:p w14:paraId="18805690" w14:textId="0FA652DB" w:rsidR="009E6AB5" w:rsidRDefault="00AC2BD3" w:rsidP="009E6AB5">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661406">
        <w:rPr>
          <w:rFonts w:ascii="Arial Narrow" w:hAnsi="Arial Narrow" w:cs="Arial"/>
          <w:sz w:val="28"/>
          <w:szCs w:val="19"/>
        </w:rPr>
        <w:t>29 de setembro d</w:t>
      </w:r>
      <w:r w:rsidR="009E6AB5">
        <w:rPr>
          <w:rFonts w:ascii="Arial Narrow" w:hAnsi="Arial Narrow" w:cs="Arial"/>
          <w:sz w:val="28"/>
          <w:szCs w:val="19"/>
        </w:rPr>
        <w:t xml:space="preserve">e </w:t>
      </w:r>
      <w:r w:rsidR="00186DB7">
        <w:rPr>
          <w:rFonts w:ascii="Arial Narrow" w:hAnsi="Arial Narrow" w:cs="Arial"/>
          <w:sz w:val="28"/>
          <w:szCs w:val="19"/>
        </w:rPr>
        <w:t>2022</w:t>
      </w:r>
      <w:r w:rsidR="009E6AB5">
        <w:rPr>
          <w:rFonts w:ascii="Arial Narrow" w:hAnsi="Arial Narrow" w:cs="Arial"/>
          <w:sz w:val="28"/>
          <w:szCs w:val="19"/>
        </w:rPr>
        <w:t>.</w:t>
      </w:r>
    </w:p>
    <w:p w14:paraId="0E859FCB" w14:textId="77777777" w:rsidR="009E6AB5" w:rsidRDefault="009E6AB5" w:rsidP="009E6AB5">
      <w:pPr>
        <w:rPr>
          <w:rFonts w:ascii="Arial Narrow" w:hAnsi="Arial Narrow" w:cs="Arial"/>
          <w:color w:val="000000"/>
          <w:sz w:val="28"/>
          <w:szCs w:val="19"/>
        </w:rPr>
      </w:pPr>
    </w:p>
    <w:p w14:paraId="374FDB2E" w14:textId="77777777" w:rsidR="00186DB7" w:rsidRDefault="00186DB7" w:rsidP="009E6AB5">
      <w:pPr>
        <w:rPr>
          <w:rFonts w:ascii="Arial Narrow" w:hAnsi="Arial Narrow" w:cs="Arial"/>
          <w:color w:val="000000"/>
          <w:sz w:val="28"/>
          <w:szCs w:val="19"/>
        </w:rPr>
      </w:pPr>
    </w:p>
    <w:p w14:paraId="0D98428A" w14:textId="77777777" w:rsidR="009E6AB5" w:rsidRDefault="009E6AB5" w:rsidP="009E6AB5">
      <w:pPr>
        <w:rPr>
          <w:rFonts w:ascii="Arial Narrow" w:hAnsi="Arial Narrow" w:cs="Arial"/>
          <w:color w:val="000000"/>
          <w:sz w:val="28"/>
          <w:szCs w:val="19"/>
        </w:rPr>
      </w:pPr>
    </w:p>
    <w:p w14:paraId="253D5EE8" w14:textId="77777777" w:rsidR="009E6AB5" w:rsidRDefault="009E6AB5" w:rsidP="009E6AB5">
      <w:pPr>
        <w:rPr>
          <w:rFonts w:ascii="Arial Narrow" w:hAnsi="Arial Narrow" w:cs="Arial"/>
          <w:color w:val="000000"/>
          <w:sz w:val="28"/>
          <w:szCs w:val="19"/>
        </w:rPr>
      </w:pPr>
    </w:p>
    <w:p w14:paraId="3E6EBBA7" w14:textId="073617A5" w:rsidR="009E6AB5" w:rsidRPr="00373086" w:rsidRDefault="004D14D3" w:rsidP="009E6AB5">
      <w:pPr>
        <w:tabs>
          <w:tab w:val="left" w:pos="7020"/>
        </w:tabs>
        <w:ind w:right="45"/>
        <w:jc w:val="center"/>
        <w:rPr>
          <w:rFonts w:ascii="Arial Narrow" w:hAnsi="Arial Narrow"/>
          <w:b/>
          <w:sz w:val="28"/>
          <w:szCs w:val="28"/>
        </w:rPr>
      </w:pPr>
      <w:proofErr w:type="spellStart"/>
      <w:r>
        <w:rPr>
          <w:rFonts w:ascii="Arial Narrow" w:hAnsi="Arial Narrow" w:cs="Arial Narrow"/>
          <w:b/>
          <w:bCs/>
          <w:sz w:val="28"/>
          <w:szCs w:val="28"/>
        </w:rPr>
        <w:t>Onildes</w:t>
      </w:r>
      <w:proofErr w:type="spellEnd"/>
      <w:r>
        <w:rPr>
          <w:rFonts w:ascii="Arial Narrow" w:hAnsi="Arial Narrow" w:cs="Arial Narrow"/>
          <w:b/>
          <w:bCs/>
          <w:sz w:val="28"/>
          <w:szCs w:val="28"/>
        </w:rPr>
        <w:t xml:space="preserve"> Barros Rodrigues</w:t>
      </w:r>
    </w:p>
    <w:p w14:paraId="3921D98C"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62A3AE91" w14:textId="77777777" w:rsidR="009E6AB5" w:rsidRPr="00373086" w:rsidRDefault="009E6AB5" w:rsidP="009E6AB5">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 xml:space="preserve">Decreto </w:t>
      </w:r>
      <w:r w:rsidR="00186DB7">
        <w:rPr>
          <w:rFonts w:ascii="Arial Narrow" w:hAnsi="Arial Narrow"/>
          <w:sz w:val="28"/>
          <w:szCs w:val="28"/>
        </w:rPr>
        <w:t>nº 1.976/2021</w:t>
      </w:r>
    </w:p>
    <w:p w14:paraId="3C6CE14B" w14:textId="77777777" w:rsidR="009E6AB5" w:rsidRDefault="009E6AB5" w:rsidP="009E6AB5">
      <w:pPr>
        <w:rPr>
          <w:lang w:eastAsia="pt-BR"/>
        </w:rPr>
      </w:pPr>
    </w:p>
    <w:p w14:paraId="380BD450" w14:textId="77777777" w:rsidR="009E6AB5" w:rsidRDefault="009E6AB5" w:rsidP="009E6AB5">
      <w:pPr>
        <w:rPr>
          <w:lang w:eastAsia="pt-BR"/>
        </w:rPr>
      </w:pPr>
    </w:p>
    <w:p w14:paraId="38DCC147" w14:textId="77777777" w:rsidR="009E6AB5" w:rsidRDefault="009E6AB5" w:rsidP="009E6AB5">
      <w:pPr>
        <w:rPr>
          <w:lang w:eastAsia="pt-BR"/>
        </w:rPr>
      </w:pPr>
    </w:p>
    <w:p w14:paraId="07EF8DD3" w14:textId="77777777" w:rsidR="009E6AB5" w:rsidRPr="003D2883" w:rsidRDefault="009E6AB5" w:rsidP="009E6AB5">
      <w:pPr>
        <w:rPr>
          <w:lang w:eastAsia="pt-BR"/>
        </w:rPr>
      </w:pPr>
    </w:p>
    <w:p w14:paraId="0C2080A4" w14:textId="043C3C89" w:rsidR="009E6AB5" w:rsidRPr="00E55CFF" w:rsidRDefault="009E6AB5" w:rsidP="009E6AB5">
      <w:pPr>
        <w:pStyle w:val="Ttulo2"/>
        <w:rPr>
          <w:rFonts w:ascii="Arial Narrow" w:hAnsi="Arial Narrow" w:cs="Tahoma"/>
          <w:szCs w:val="28"/>
        </w:rPr>
      </w:pPr>
      <w:r w:rsidRPr="00E55CFF">
        <w:rPr>
          <w:rFonts w:ascii="Arial Narrow" w:hAnsi="Arial Narrow" w:cs="Tahoma"/>
          <w:szCs w:val="28"/>
        </w:rPr>
        <w:t xml:space="preserve">PROCESSO Nº </w:t>
      </w:r>
      <w:r w:rsidR="00661406">
        <w:rPr>
          <w:rFonts w:ascii="Arial Narrow" w:hAnsi="Arial Narrow" w:cs="Tahoma"/>
          <w:szCs w:val="28"/>
        </w:rPr>
        <w:t>188/2022</w:t>
      </w:r>
    </w:p>
    <w:p w14:paraId="55F3D4C4" w14:textId="0321546A" w:rsidR="009E6AB5" w:rsidRPr="00E55CFF" w:rsidRDefault="009E6AB5" w:rsidP="009E6AB5">
      <w:pPr>
        <w:jc w:val="center"/>
        <w:rPr>
          <w:rFonts w:ascii="Arial Narrow" w:hAnsi="Arial Narrow" w:cs="Tahoma"/>
          <w:b/>
          <w:sz w:val="28"/>
          <w:szCs w:val="28"/>
        </w:rPr>
      </w:pPr>
      <w:r w:rsidRPr="00E55CFF">
        <w:rPr>
          <w:rFonts w:ascii="Arial Narrow" w:hAnsi="Arial Narrow" w:cs="Tahoma"/>
          <w:b/>
          <w:sz w:val="28"/>
          <w:szCs w:val="28"/>
        </w:rPr>
        <w:t xml:space="preserve"> PREGÃO PRESENCIAL Nº </w:t>
      </w:r>
      <w:r w:rsidR="00661406">
        <w:rPr>
          <w:rFonts w:ascii="Arial Narrow" w:hAnsi="Arial Narrow" w:cs="Tahoma"/>
          <w:b/>
          <w:sz w:val="28"/>
          <w:szCs w:val="28"/>
        </w:rPr>
        <w:t>076/2022</w:t>
      </w:r>
    </w:p>
    <w:p w14:paraId="06363E18" w14:textId="77777777" w:rsidR="009E6AB5" w:rsidRPr="00E55CFF" w:rsidRDefault="009E6AB5" w:rsidP="009E6AB5">
      <w:pPr>
        <w:rPr>
          <w:rFonts w:ascii="Arial Narrow" w:hAnsi="Arial Narrow" w:cs="Tahoma"/>
          <w:sz w:val="28"/>
          <w:szCs w:val="28"/>
        </w:rPr>
      </w:pPr>
    </w:p>
    <w:p w14:paraId="69F8DEDB" w14:textId="77777777" w:rsidR="009E6AB5" w:rsidRPr="00E55CFF" w:rsidRDefault="009E6AB5" w:rsidP="009E6AB5">
      <w:pPr>
        <w:rPr>
          <w:rFonts w:ascii="Arial Narrow" w:hAnsi="Arial Narrow" w:cs="Tahoma"/>
          <w:b/>
          <w:sz w:val="28"/>
          <w:szCs w:val="28"/>
          <w:u w:val="single"/>
        </w:rPr>
      </w:pPr>
      <w:r w:rsidRPr="00E55CFF">
        <w:rPr>
          <w:rFonts w:ascii="Arial Narrow" w:hAnsi="Arial Narrow" w:cs="Tahoma"/>
          <w:b/>
          <w:sz w:val="28"/>
          <w:szCs w:val="28"/>
          <w:u w:val="single"/>
        </w:rPr>
        <w:t>1 – PREÂMBULO</w:t>
      </w:r>
    </w:p>
    <w:p w14:paraId="0B8A63FC" w14:textId="77777777" w:rsidR="009E6AB5" w:rsidRPr="00E55CFF" w:rsidRDefault="009E6AB5" w:rsidP="009E6AB5">
      <w:pPr>
        <w:ind w:firstLine="1134"/>
        <w:rPr>
          <w:rFonts w:ascii="Arial Narrow" w:hAnsi="Arial Narrow" w:cs="Tahoma"/>
          <w:sz w:val="28"/>
          <w:szCs w:val="28"/>
        </w:rPr>
      </w:pPr>
    </w:p>
    <w:p w14:paraId="572A67A7" w14:textId="614A8E15" w:rsidR="009E6AB5" w:rsidRPr="00E55CFF" w:rsidRDefault="009E6AB5" w:rsidP="009E6AB5">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186DB7">
        <w:rPr>
          <w:rFonts w:ascii="Arial Narrow" w:hAnsi="Arial Narrow" w:cs="Arial"/>
          <w:sz w:val="28"/>
          <w:szCs w:val="28"/>
          <w:lang w:val="pt-PT"/>
        </w:rPr>
        <w:t>1.976/2021</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w:t>
      </w:r>
      <w:r w:rsidR="00661406">
        <w:rPr>
          <w:rFonts w:ascii="Arial Narrow" w:hAnsi="Arial Narrow" w:cs="Arial"/>
          <w:b/>
          <w:sz w:val="28"/>
          <w:szCs w:val="28"/>
          <w:lang w:val="pt-PT"/>
        </w:rPr>
        <w:t>MAIOR OFERTA</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Pr>
          <w:rFonts w:ascii="Arial Narrow" w:hAnsi="Arial Narrow" w:cs="Arial"/>
          <w:sz w:val="28"/>
          <w:szCs w:val="28"/>
          <w:lang w:val="pt-PT"/>
        </w:rPr>
        <w:t>a</w:t>
      </w:r>
      <w:r w:rsidRPr="00E55CFF">
        <w:rPr>
          <w:rFonts w:ascii="Arial Narrow" w:hAnsi="Arial Narrow" w:cs="Arial"/>
          <w:sz w:val="28"/>
          <w:szCs w:val="28"/>
          <w:lang w:val="pt-PT"/>
        </w:rPr>
        <w:t xml:space="preserve"> e julgad</w:t>
      </w:r>
      <w:r>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14:paraId="10D758D9" w14:textId="77777777" w:rsidR="009E6AB5" w:rsidRPr="00E55CFF" w:rsidRDefault="009E6AB5" w:rsidP="009E6AB5">
      <w:pPr>
        <w:jc w:val="both"/>
        <w:rPr>
          <w:rFonts w:ascii="Arial Narrow" w:hAnsi="Arial Narrow" w:cs="Arial"/>
          <w:sz w:val="28"/>
          <w:szCs w:val="28"/>
          <w:lang w:val="pt-PT"/>
        </w:rPr>
      </w:pPr>
    </w:p>
    <w:p w14:paraId="307834E1" w14:textId="22554657" w:rsidR="009E6AB5" w:rsidRDefault="009E6AB5" w:rsidP="009E6AB5">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1.2 -</w:t>
      </w:r>
      <w:r>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Pr>
          <w:rFonts w:ascii="Arial Narrow" w:hAnsi="Arial Narrow" w:cs="Arial"/>
          <w:b/>
          <w:sz w:val="28"/>
          <w:szCs w:val="28"/>
          <w:lang w:val="pt-PT"/>
        </w:rPr>
        <w:t>09</w:t>
      </w:r>
      <w:r w:rsidRPr="00E55CFF">
        <w:rPr>
          <w:rFonts w:ascii="Arial Narrow" w:hAnsi="Arial Narrow" w:cs="Arial"/>
          <w:b/>
          <w:sz w:val="28"/>
          <w:szCs w:val="28"/>
          <w:lang w:val="pt-PT"/>
        </w:rPr>
        <w:t>h</w:t>
      </w:r>
      <w:r>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661406">
        <w:rPr>
          <w:rFonts w:ascii="Arial Narrow" w:hAnsi="Arial Narrow" w:cs="Arial"/>
          <w:b/>
          <w:sz w:val="28"/>
          <w:szCs w:val="28"/>
          <w:lang w:val="pt-PT"/>
        </w:rPr>
        <w:t>14 DE OUTUBRO DE 2022</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14:paraId="0E91707C" w14:textId="77777777" w:rsidR="0038520C" w:rsidRDefault="0038520C" w:rsidP="009E6AB5">
      <w:pPr>
        <w:pStyle w:val="Recuodecorpodetexto"/>
        <w:spacing w:after="0"/>
        <w:ind w:left="0"/>
        <w:jc w:val="both"/>
        <w:rPr>
          <w:rFonts w:ascii="Arial Narrow" w:hAnsi="Arial Narrow" w:cs="Arial"/>
          <w:sz w:val="28"/>
          <w:szCs w:val="28"/>
          <w:lang w:val="pt-PT"/>
        </w:rPr>
      </w:pPr>
    </w:p>
    <w:p w14:paraId="7C95093A" w14:textId="45231BE4" w:rsidR="0038520C" w:rsidRPr="00DB4B46" w:rsidRDefault="0038520C" w:rsidP="0038520C">
      <w:pPr>
        <w:jc w:val="both"/>
        <w:rPr>
          <w:rFonts w:ascii="Arial Narrow" w:hAnsi="Arial Narrow"/>
          <w:sz w:val="28"/>
          <w:szCs w:val="27"/>
        </w:rPr>
      </w:pPr>
      <w:r>
        <w:rPr>
          <w:rFonts w:ascii="Arial Narrow" w:hAnsi="Arial Narrow" w:cs="Arial Narrow"/>
          <w:b/>
          <w:sz w:val="28"/>
          <w:szCs w:val="27"/>
        </w:rPr>
        <w:t>1.3</w:t>
      </w:r>
      <w:r w:rsidRPr="00DB4B46">
        <w:rPr>
          <w:rFonts w:ascii="Arial Narrow" w:hAnsi="Arial Narrow" w:cs="Arial Narrow"/>
          <w:b/>
          <w:sz w:val="28"/>
          <w:szCs w:val="27"/>
        </w:rPr>
        <w:t>.</w:t>
      </w:r>
      <w:r w:rsidRPr="00DB4B46">
        <w:rPr>
          <w:rFonts w:ascii="Arial Narrow" w:hAnsi="Arial Narrow" w:cs="Arial Narrow"/>
          <w:sz w:val="28"/>
          <w:szCs w:val="27"/>
        </w:rPr>
        <w:t xml:space="preserve"> </w:t>
      </w:r>
      <w:r w:rsidRPr="00DB4B46">
        <w:rPr>
          <w:rFonts w:ascii="Arial Narrow" w:hAnsi="Arial Narrow"/>
          <w:sz w:val="28"/>
          <w:szCs w:val="27"/>
        </w:rPr>
        <w:t xml:space="preserve">O Pregão será conduzido pelo servidor </w:t>
      </w:r>
      <w:proofErr w:type="spellStart"/>
      <w:r w:rsidR="004D14D3">
        <w:rPr>
          <w:rFonts w:ascii="Arial Narrow" w:hAnsi="Arial Narrow"/>
          <w:b/>
          <w:i/>
          <w:sz w:val="28"/>
          <w:szCs w:val="27"/>
        </w:rPr>
        <w:t>Onildes</w:t>
      </w:r>
      <w:proofErr w:type="spellEnd"/>
      <w:r w:rsidR="004D14D3">
        <w:rPr>
          <w:rFonts w:ascii="Arial Narrow" w:hAnsi="Arial Narrow"/>
          <w:b/>
          <w:i/>
          <w:sz w:val="28"/>
          <w:szCs w:val="27"/>
        </w:rPr>
        <w:t xml:space="preserve"> Barros Rodrigues</w:t>
      </w:r>
      <w:r w:rsidRPr="00DB4B46">
        <w:rPr>
          <w:rFonts w:ascii="Arial Narrow" w:hAnsi="Arial Narrow"/>
          <w:sz w:val="28"/>
          <w:szCs w:val="27"/>
        </w:rPr>
        <w:t xml:space="preserve">, com o apoio técnico e operacional da Equipe de Apoio conforme </w:t>
      </w:r>
      <w:r w:rsidRPr="00DB4B46">
        <w:rPr>
          <w:rFonts w:ascii="Arial Narrow" w:hAnsi="Arial Narrow" w:cs="Tahoma"/>
          <w:sz w:val="28"/>
          <w:szCs w:val="27"/>
        </w:rPr>
        <w:t xml:space="preserve">Decreto Municipal nº. </w:t>
      </w:r>
      <w:r>
        <w:rPr>
          <w:rFonts w:ascii="Arial Narrow" w:hAnsi="Arial Narrow" w:cs="Tahoma"/>
          <w:sz w:val="28"/>
          <w:szCs w:val="27"/>
        </w:rPr>
        <w:t>1.976/2021</w:t>
      </w:r>
      <w:r w:rsidRPr="00DB4B46">
        <w:rPr>
          <w:rFonts w:ascii="Arial Narrow" w:hAnsi="Arial Narrow" w:cs="Tahoma"/>
          <w:sz w:val="28"/>
          <w:szCs w:val="27"/>
        </w:rPr>
        <w:t>.</w:t>
      </w:r>
    </w:p>
    <w:p w14:paraId="7C900182" w14:textId="77777777" w:rsidR="0038520C" w:rsidRPr="00DB4B46" w:rsidRDefault="0038520C" w:rsidP="0038520C">
      <w:pPr>
        <w:jc w:val="both"/>
        <w:rPr>
          <w:rFonts w:ascii="Arial Narrow" w:hAnsi="Arial Narrow"/>
          <w:sz w:val="28"/>
          <w:szCs w:val="27"/>
        </w:rPr>
      </w:pPr>
    </w:p>
    <w:p w14:paraId="3B96D9C7" w14:textId="75C6707C" w:rsidR="0038520C" w:rsidRPr="0038520C" w:rsidRDefault="0038520C" w:rsidP="0038520C">
      <w:pPr>
        <w:shd w:val="clear" w:color="auto" w:fill="FFFFFF"/>
        <w:ind w:left="1134"/>
        <w:jc w:val="both"/>
        <w:rPr>
          <w:rFonts w:ascii="Arial Narrow" w:hAnsi="Arial Narrow" w:cs="Tahoma"/>
          <w:i/>
          <w:sz w:val="28"/>
          <w:szCs w:val="27"/>
        </w:rPr>
      </w:pPr>
      <w:r w:rsidRPr="00DB4B46">
        <w:rPr>
          <w:rFonts w:ascii="Arial Narrow" w:hAnsi="Arial Narrow" w:cs="Tahoma"/>
          <w:b/>
          <w:i/>
          <w:sz w:val="28"/>
          <w:szCs w:val="27"/>
        </w:rPr>
        <w:t>1.</w:t>
      </w:r>
      <w:r>
        <w:rPr>
          <w:rFonts w:ascii="Arial Narrow" w:hAnsi="Arial Narrow" w:cs="Tahoma"/>
          <w:b/>
          <w:i/>
          <w:sz w:val="28"/>
          <w:szCs w:val="27"/>
        </w:rPr>
        <w:t>3</w:t>
      </w:r>
      <w:r w:rsidRPr="00DB4B46">
        <w:rPr>
          <w:rFonts w:ascii="Arial Narrow" w:hAnsi="Arial Narrow" w:cs="Tahoma"/>
          <w:b/>
          <w:i/>
          <w:sz w:val="28"/>
          <w:szCs w:val="27"/>
        </w:rPr>
        <w:t>.1.</w:t>
      </w:r>
      <w:r w:rsidRPr="00DB4B46">
        <w:rPr>
          <w:rFonts w:ascii="Arial Narrow" w:hAnsi="Arial Narrow" w:cs="Tahoma"/>
          <w:i/>
          <w:sz w:val="28"/>
          <w:szCs w:val="27"/>
        </w:rPr>
        <w:t xml:space="preserve"> </w:t>
      </w:r>
      <w:r w:rsidRPr="00DB4B46">
        <w:rPr>
          <w:rFonts w:ascii="Arial Narrow" w:hAnsi="Arial Narrow" w:cs="Tahoma"/>
          <w:i/>
          <w:sz w:val="28"/>
          <w:szCs w:val="28"/>
        </w:rPr>
        <w:t xml:space="preserve">Na ausência ou </w:t>
      </w:r>
      <w:r w:rsidRPr="00DB4B46">
        <w:rPr>
          <w:rStyle w:val="nfase"/>
          <w:rFonts w:ascii="Arial Narrow" w:hAnsi="Arial Narrow" w:cs="Tahoma"/>
          <w:b w:val="0"/>
          <w:i/>
          <w:sz w:val="28"/>
          <w:szCs w:val="28"/>
        </w:rPr>
        <w:t>impedimento do Pregoeiro</w:t>
      </w:r>
      <w:r w:rsidRPr="00DB4B46">
        <w:rPr>
          <w:rFonts w:ascii="Arial Narrow" w:hAnsi="Arial Narrow" w:cs="Tahoma"/>
          <w:i/>
          <w:sz w:val="28"/>
          <w:szCs w:val="28"/>
        </w:rPr>
        <w:t xml:space="preserve"> designado no item </w:t>
      </w:r>
      <w:r w:rsidRPr="00DB4B46">
        <w:rPr>
          <w:rFonts w:ascii="Arial Narrow" w:hAnsi="Arial Narrow" w:cs="Tahoma"/>
          <w:b/>
          <w:i/>
          <w:sz w:val="28"/>
          <w:szCs w:val="28"/>
        </w:rPr>
        <w:t>1.</w:t>
      </w:r>
      <w:r>
        <w:rPr>
          <w:rFonts w:ascii="Arial Narrow" w:hAnsi="Arial Narrow" w:cs="Tahoma"/>
          <w:b/>
          <w:i/>
          <w:sz w:val="28"/>
          <w:szCs w:val="28"/>
        </w:rPr>
        <w:t>3</w:t>
      </w:r>
      <w:r w:rsidRPr="00DB4B46">
        <w:rPr>
          <w:rFonts w:ascii="Arial Narrow" w:hAnsi="Arial Narrow" w:cs="Tahoma"/>
          <w:i/>
          <w:sz w:val="28"/>
          <w:szCs w:val="28"/>
        </w:rPr>
        <w:t>, as atribuições de Pregoeiro serão desempenhadas pel</w:t>
      </w:r>
      <w:r>
        <w:rPr>
          <w:rFonts w:ascii="Arial Narrow" w:hAnsi="Arial Narrow" w:cs="Tahoma"/>
          <w:i/>
          <w:sz w:val="28"/>
          <w:szCs w:val="28"/>
        </w:rPr>
        <w:t>o servidor</w:t>
      </w:r>
      <w:r w:rsidRPr="00DB4B46">
        <w:rPr>
          <w:rFonts w:ascii="Arial Narrow" w:hAnsi="Arial Narrow" w:cs="Tahoma"/>
          <w:i/>
          <w:sz w:val="28"/>
          <w:szCs w:val="28"/>
        </w:rPr>
        <w:t xml:space="preserve"> </w:t>
      </w:r>
      <w:r w:rsidR="00661406">
        <w:rPr>
          <w:rFonts w:ascii="Arial Narrow" w:hAnsi="Arial Narrow" w:cs="Tahoma"/>
          <w:b/>
          <w:i/>
          <w:sz w:val="28"/>
          <w:szCs w:val="28"/>
        </w:rPr>
        <w:t>EURANDES PEREIRA GALEANO</w:t>
      </w:r>
      <w:r w:rsidRPr="00DB4B46">
        <w:rPr>
          <w:rFonts w:ascii="Arial Narrow" w:hAnsi="Arial Narrow" w:cs="Tahoma"/>
          <w:i/>
          <w:sz w:val="28"/>
          <w:szCs w:val="28"/>
        </w:rPr>
        <w:t xml:space="preserve">, conforme § Único do art. 1º do Decreto Municipal nº. </w:t>
      </w:r>
      <w:r>
        <w:rPr>
          <w:rFonts w:ascii="Arial Narrow" w:hAnsi="Arial Narrow" w:cs="Tahoma"/>
          <w:i/>
          <w:sz w:val="28"/>
          <w:szCs w:val="28"/>
        </w:rPr>
        <w:t>1.976/2021</w:t>
      </w:r>
      <w:r w:rsidRPr="00DB4B46">
        <w:rPr>
          <w:rFonts w:ascii="Arial Narrow" w:hAnsi="Arial Narrow" w:cs="Tahoma"/>
          <w:i/>
          <w:sz w:val="28"/>
          <w:szCs w:val="27"/>
        </w:rPr>
        <w:t>.</w:t>
      </w:r>
    </w:p>
    <w:p w14:paraId="252D8362" w14:textId="77777777" w:rsidR="009E6AB5" w:rsidRPr="00E55CFF" w:rsidRDefault="009E6AB5" w:rsidP="009E6AB5">
      <w:pPr>
        <w:jc w:val="both"/>
        <w:rPr>
          <w:rFonts w:ascii="Arial Narrow" w:hAnsi="Arial Narrow"/>
          <w:sz w:val="28"/>
          <w:szCs w:val="28"/>
        </w:rPr>
      </w:pPr>
    </w:p>
    <w:p w14:paraId="5E160324"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2. OBJETO DA LICITAÇÃO</w:t>
      </w:r>
    </w:p>
    <w:p w14:paraId="0D83734B" w14:textId="77777777" w:rsidR="009E6AB5" w:rsidRPr="004C096C" w:rsidRDefault="009E6AB5" w:rsidP="009E6AB5">
      <w:pPr>
        <w:jc w:val="both"/>
        <w:rPr>
          <w:rFonts w:ascii="Arial Narrow" w:hAnsi="Arial Narrow" w:cs="Tahoma"/>
          <w:b/>
          <w:sz w:val="28"/>
          <w:szCs w:val="28"/>
        </w:rPr>
      </w:pPr>
    </w:p>
    <w:p w14:paraId="06EAB75A" w14:textId="5F755DAB" w:rsidR="009E6AB5" w:rsidRDefault="009E6AB5" w:rsidP="009E6AB5">
      <w:pPr>
        <w:pStyle w:val="Recuodecorpodetexto"/>
        <w:spacing w:after="0"/>
        <w:ind w:left="0"/>
        <w:jc w:val="both"/>
        <w:rPr>
          <w:rFonts w:ascii="Arial Narrow" w:hAnsi="Arial Narrow"/>
          <w:bCs/>
          <w:sz w:val="28"/>
          <w:szCs w:val="28"/>
        </w:rPr>
      </w:pPr>
      <w:r w:rsidRPr="004C096C">
        <w:rPr>
          <w:rFonts w:ascii="Arial Narrow" w:hAnsi="Arial Narrow" w:cs="Tahoma"/>
          <w:b/>
          <w:sz w:val="28"/>
          <w:szCs w:val="28"/>
        </w:rPr>
        <w:t>2.1</w:t>
      </w:r>
      <w:r w:rsidRPr="00C733C9">
        <w:rPr>
          <w:rFonts w:ascii="Arial Narrow" w:hAnsi="Arial Narrow" w:cs="Tahoma"/>
          <w:b/>
          <w:sz w:val="28"/>
          <w:szCs w:val="28"/>
        </w:rPr>
        <w:t xml:space="preserve"> </w:t>
      </w:r>
      <w:r w:rsidRPr="00C733C9">
        <w:rPr>
          <w:rFonts w:ascii="Arial Narrow" w:hAnsi="Arial Narrow" w:cs="Tahoma"/>
          <w:sz w:val="28"/>
          <w:szCs w:val="28"/>
        </w:rPr>
        <w:t xml:space="preserve">– </w:t>
      </w:r>
      <w:r w:rsidR="00661406">
        <w:rPr>
          <w:rFonts w:ascii="Arial Narrow" w:hAnsi="Arial Narrow"/>
          <w:bCs/>
          <w:sz w:val="28"/>
          <w:szCs w:val="28"/>
        </w:rPr>
        <w:t>O</w:t>
      </w:r>
      <w:r w:rsidR="00661406">
        <w:rPr>
          <w:rFonts w:ascii="Arial Narrow" w:hAnsi="Arial Narrow" w:cstheme="minorHAnsi"/>
          <w:sz w:val="28"/>
          <w:szCs w:val="28"/>
        </w:rPr>
        <w:t xml:space="preserve"> </w:t>
      </w:r>
      <w:r w:rsidR="00661406">
        <w:rPr>
          <w:rFonts w:ascii="Arial Narrow" w:hAnsi="Arial Narrow" w:cstheme="minorHAnsi"/>
          <w:b/>
          <w:bCs/>
          <w:sz w:val="28"/>
          <w:szCs w:val="28"/>
          <w:u w:val="single"/>
        </w:rPr>
        <w:t>objeto</w:t>
      </w:r>
      <w:r w:rsidR="00661406">
        <w:rPr>
          <w:rFonts w:ascii="Arial Narrow" w:hAnsi="Arial Narrow" w:cstheme="minorHAnsi"/>
          <w:sz w:val="28"/>
          <w:szCs w:val="28"/>
        </w:rPr>
        <w:t xml:space="preserve"> da presente licitação é a contratação de instituição financeira pública ou privada, em </w:t>
      </w:r>
      <w:r w:rsidR="00661406">
        <w:rPr>
          <w:rFonts w:ascii="Arial Narrow" w:hAnsi="Arial Narrow" w:cstheme="minorHAnsi"/>
          <w:b/>
          <w:bCs/>
          <w:sz w:val="28"/>
          <w:szCs w:val="28"/>
          <w:u w:val="single"/>
        </w:rPr>
        <w:t>caráter de exclusividade</w:t>
      </w:r>
      <w:r w:rsidR="00661406">
        <w:rPr>
          <w:rFonts w:ascii="Arial Narrow" w:hAnsi="Arial Narrow" w:cstheme="minorHAnsi"/>
          <w:sz w:val="28"/>
          <w:szCs w:val="28"/>
        </w:rPr>
        <w:t>, para processamento da folha de pagamento do Município de Iguatemi/MS</w:t>
      </w:r>
      <w:r w:rsidR="00661406">
        <w:rPr>
          <w:rFonts w:ascii="Arial Narrow" w:hAnsi="Arial Narrow"/>
          <w:sz w:val="28"/>
          <w:szCs w:val="28"/>
        </w:rPr>
        <w:t>, c</w:t>
      </w:r>
      <w:r w:rsidR="00661406">
        <w:rPr>
          <w:rFonts w:ascii="Arial Narrow" w:hAnsi="Arial Narrow"/>
          <w:bCs/>
          <w:sz w:val="28"/>
          <w:szCs w:val="28"/>
        </w:rPr>
        <w:t xml:space="preserve">onforme especificações e quantidades descritas no </w:t>
      </w:r>
      <w:r w:rsidR="00661406">
        <w:rPr>
          <w:rFonts w:ascii="Arial Narrow" w:hAnsi="Arial Narrow"/>
          <w:b/>
          <w:bCs/>
          <w:sz w:val="28"/>
          <w:szCs w:val="28"/>
        </w:rPr>
        <w:t>PROPOSTA DE PREÇO</w:t>
      </w:r>
      <w:r w:rsidR="00661406">
        <w:rPr>
          <w:rFonts w:ascii="Arial Narrow" w:hAnsi="Arial Narrow"/>
          <w:sz w:val="28"/>
          <w:szCs w:val="28"/>
        </w:rPr>
        <w:t>,</w:t>
      </w:r>
      <w:r w:rsidR="00661406">
        <w:rPr>
          <w:rFonts w:ascii="Arial Narrow" w:hAnsi="Arial Narrow"/>
          <w:b/>
          <w:bCs/>
          <w:sz w:val="28"/>
          <w:szCs w:val="28"/>
        </w:rPr>
        <w:t xml:space="preserve"> TERMO DE REFERÊNCIA</w:t>
      </w:r>
      <w:r w:rsidR="00661406">
        <w:rPr>
          <w:rFonts w:ascii="Arial Narrow" w:hAnsi="Arial Narrow"/>
          <w:bCs/>
          <w:sz w:val="28"/>
          <w:szCs w:val="28"/>
        </w:rPr>
        <w:t xml:space="preserve"> e demais anexos.</w:t>
      </w:r>
    </w:p>
    <w:p w14:paraId="34975206" w14:textId="591EB329" w:rsidR="00661406" w:rsidRDefault="00661406" w:rsidP="009E6AB5">
      <w:pPr>
        <w:pStyle w:val="Recuodecorpodetexto"/>
        <w:spacing w:after="0"/>
        <w:ind w:left="0"/>
        <w:jc w:val="both"/>
        <w:rPr>
          <w:rFonts w:ascii="Arial Narrow" w:hAnsi="Arial Narrow"/>
          <w:bCs/>
          <w:sz w:val="28"/>
          <w:szCs w:val="28"/>
        </w:rPr>
      </w:pPr>
    </w:p>
    <w:p w14:paraId="7F3E69DD" w14:textId="5F93FDD3" w:rsidR="00661406" w:rsidRDefault="00661406" w:rsidP="00661406">
      <w:pPr>
        <w:pStyle w:val="PargrafodaLista"/>
        <w:numPr>
          <w:ilvl w:val="1"/>
          <w:numId w:val="20"/>
        </w:numPr>
        <w:tabs>
          <w:tab w:val="left" w:pos="851"/>
        </w:tabs>
        <w:spacing w:line="360" w:lineRule="auto"/>
        <w:ind w:left="426" w:firstLine="0"/>
        <w:jc w:val="both"/>
        <w:rPr>
          <w:rFonts w:ascii="Arial Narrow" w:hAnsi="Arial Narrow" w:cstheme="minorHAnsi"/>
          <w:sz w:val="28"/>
          <w:szCs w:val="28"/>
        </w:rPr>
      </w:pPr>
      <w:r w:rsidRPr="00661406">
        <w:rPr>
          <w:rFonts w:ascii="Arial Narrow" w:hAnsi="Arial Narrow" w:cstheme="minorHAnsi"/>
          <w:b/>
          <w:bCs/>
          <w:sz w:val="28"/>
          <w:szCs w:val="28"/>
          <w:u w:val="single"/>
        </w:rPr>
        <w:t>Não se encontra</w:t>
      </w:r>
      <w:r w:rsidRPr="00661406">
        <w:rPr>
          <w:rFonts w:ascii="Arial Narrow" w:hAnsi="Arial Narrow" w:cstheme="minorHAnsi"/>
          <w:sz w:val="28"/>
          <w:szCs w:val="28"/>
        </w:rPr>
        <w:t xml:space="preserve"> dentro do objeto da presente licitação, a guarda das disponibilidades de Caixa do Estado, uma vez que essa compete privativamente às </w:t>
      </w:r>
      <w:r w:rsidRPr="00661406">
        <w:rPr>
          <w:rFonts w:ascii="Arial Narrow" w:hAnsi="Arial Narrow" w:cstheme="minorHAnsi"/>
          <w:sz w:val="28"/>
          <w:szCs w:val="28"/>
        </w:rPr>
        <w:lastRenderedPageBreak/>
        <w:t>instituições financeiras oficiais do Estado Brasileiro, a teor do que dispõe o art. 164, §3º, da Constituição Federal.</w:t>
      </w:r>
    </w:p>
    <w:p w14:paraId="7588A686" w14:textId="1D4E434C" w:rsidR="009E6AB5" w:rsidRPr="00661406" w:rsidRDefault="00661406" w:rsidP="00661406">
      <w:pPr>
        <w:pStyle w:val="PargrafodaLista"/>
        <w:numPr>
          <w:ilvl w:val="1"/>
          <w:numId w:val="20"/>
        </w:numPr>
        <w:tabs>
          <w:tab w:val="left" w:pos="851"/>
        </w:tabs>
        <w:spacing w:line="360" w:lineRule="auto"/>
        <w:ind w:left="426" w:firstLine="0"/>
        <w:jc w:val="both"/>
        <w:rPr>
          <w:rFonts w:ascii="Arial Narrow" w:hAnsi="Arial Narrow" w:cstheme="minorHAnsi"/>
          <w:sz w:val="28"/>
          <w:szCs w:val="28"/>
        </w:rPr>
      </w:pPr>
      <w:r w:rsidRPr="00661406">
        <w:rPr>
          <w:rFonts w:ascii="Arial Narrow" w:hAnsi="Arial Narrow" w:cstheme="minorHAnsi"/>
          <w:sz w:val="28"/>
          <w:szCs w:val="28"/>
        </w:rPr>
        <w:t xml:space="preserve">Constitui </w:t>
      </w:r>
      <w:r w:rsidRPr="00661406">
        <w:rPr>
          <w:rFonts w:ascii="Arial Narrow" w:hAnsi="Arial Narrow" w:cstheme="minorHAnsi"/>
          <w:b/>
          <w:bCs/>
          <w:sz w:val="28"/>
          <w:szCs w:val="28"/>
          <w:u w:val="single"/>
        </w:rPr>
        <w:t>objeto</w:t>
      </w:r>
      <w:r w:rsidRPr="00661406">
        <w:rPr>
          <w:rFonts w:ascii="Arial Narrow" w:hAnsi="Arial Narrow" w:cstheme="minorHAnsi"/>
          <w:sz w:val="28"/>
          <w:szCs w:val="28"/>
        </w:rPr>
        <w:t xml:space="preserve">, que poderá ser explorado em </w:t>
      </w:r>
      <w:r w:rsidRPr="00661406">
        <w:rPr>
          <w:rFonts w:ascii="Arial Narrow" w:hAnsi="Arial Narrow" w:cstheme="minorHAnsi"/>
          <w:b/>
          <w:bCs/>
          <w:sz w:val="28"/>
          <w:szCs w:val="28"/>
          <w:u w:val="single"/>
        </w:rPr>
        <w:t>caráter não exclusivo</w:t>
      </w:r>
      <w:r w:rsidRPr="00661406">
        <w:rPr>
          <w:rFonts w:ascii="Arial Narrow" w:hAnsi="Arial Narrow" w:cstheme="minorHAnsi"/>
          <w:sz w:val="28"/>
          <w:szCs w:val="28"/>
        </w:rPr>
        <w:t>, a concessão de crédito aos servidores municipais ativos, mediante consignação em folha de pagamento.</w:t>
      </w:r>
    </w:p>
    <w:p w14:paraId="166950AD" w14:textId="77777777" w:rsidR="009E6AB5" w:rsidRPr="00E738F0" w:rsidRDefault="009E6AB5" w:rsidP="009E6AB5">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Pr>
          <w:rFonts w:ascii="Arial Narrow" w:hAnsi="Arial Narrow" w:cs="Tahoma"/>
          <w:sz w:val="28"/>
          <w:szCs w:val="28"/>
        </w:rPr>
        <w:t>02 (</w:t>
      </w:r>
      <w:r w:rsidRPr="00E738F0">
        <w:rPr>
          <w:rFonts w:ascii="Arial Narrow" w:hAnsi="Arial Narrow" w:cs="Tahoma"/>
          <w:sz w:val="28"/>
          <w:szCs w:val="28"/>
        </w:rPr>
        <w:t>dois</w:t>
      </w:r>
      <w:r>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Pr>
          <w:rFonts w:ascii="Arial Narrow" w:hAnsi="Arial Narrow" w:cs="Tahoma"/>
          <w:sz w:val="28"/>
          <w:szCs w:val="28"/>
        </w:rPr>
        <w:t>p</w:t>
      </w:r>
      <w:r w:rsidRPr="00E738F0">
        <w:rPr>
          <w:rFonts w:ascii="Arial Narrow" w:hAnsi="Arial Narrow" w:cs="Tahoma"/>
          <w:sz w:val="28"/>
          <w:szCs w:val="28"/>
        </w:rPr>
        <w:t>reâmbulo deste edital. Demais informações poderão ser obtidas pelo Fone (67) 3471-1130.</w:t>
      </w:r>
    </w:p>
    <w:p w14:paraId="6148C933" w14:textId="77777777" w:rsidR="009E6AB5" w:rsidRPr="00551624" w:rsidRDefault="009E6AB5" w:rsidP="009E6AB5">
      <w:pPr>
        <w:pStyle w:val="Recuodecorpodetexto"/>
        <w:spacing w:after="0"/>
        <w:ind w:left="0"/>
        <w:jc w:val="both"/>
        <w:rPr>
          <w:rFonts w:ascii="Arial Narrow" w:hAnsi="Arial Narrow" w:cs="Tahoma"/>
          <w:sz w:val="28"/>
          <w:szCs w:val="28"/>
        </w:rPr>
      </w:pPr>
    </w:p>
    <w:p w14:paraId="405B86E3" w14:textId="77777777" w:rsidR="009E6AB5"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2.3 -</w:t>
      </w:r>
      <w:r w:rsidRPr="00551624">
        <w:rPr>
          <w:rFonts w:ascii="Arial Narrow" w:hAnsi="Arial Narrow" w:cs="Tahoma"/>
          <w:sz w:val="28"/>
          <w:szCs w:val="28"/>
        </w:rPr>
        <w:t xml:space="preserve"> As respostas do pregoeiro as dúvidas e questionamentos suscitados serão dadas por escrito e encaminhadas a todos os adquirentes do Edital, para ciência de quaisquer outros interessados.</w:t>
      </w:r>
    </w:p>
    <w:p w14:paraId="125298BF" w14:textId="77777777" w:rsidR="0038520C" w:rsidRPr="00551624" w:rsidRDefault="0038520C" w:rsidP="009E6AB5">
      <w:pPr>
        <w:pStyle w:val="Recuodecorpodetexto"/>
        <w:spacing w:after="0"/>
        <w:ind w:left="0"/>
        <w:jc w:val="both"/>
        <w:rPr>
          <w:rFonts w:ascii="Arial Narrow" w:hAnsi="Arial Narrow" w:cs="Tahoma"/>
          <w:sz w:val="28"/>
          <w:szCs w:val="28"/>
        </w:rPr>
      </w:pPr>
    </w:p>
    <w:p w14:paraId="05BA888B" w14:textId="77777777"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2.4 -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14:paraId="6014F5F7" w14:textId="77777777" w:rsidR="009E6AB5" w:rsidRPr="00551624" w:rsidRDefault="009E6AB5" w:rsidP="009E6AB5">
      <w:pPr>
        <w:pStyle w:val="Recuodecorpodetexto"/>
        <w:spacing w:after="0"/>
        <w:ind w:left="0"/>
        <w:jc w:val="both"/>
        <w:rPr>
          <w:rFonts w:ascii="Arial Narrow" w:hAnsi="Arial Narrow" w:cs="Tahoma"/>
          <w:sz w:val="28"/>
          <w:szCs w:val="28"/>
        </w:rPr>
      </w:pPr>
    </w:p>
    <w:p w14:paraId="1F2CEAC9"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14:paraId="1937E3A2"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102483B0" w14:textId="77777777" w:rsidR="009E6AB5" w:rsidRPr="00F9070E" w:rsidRDefault="009E6AB5" w:rsidP="009E6AB5">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14:paraId="63DCB580" w14:textId="77777777" w:rsidR="009E6AB5" w:rsidRPr="00F9070E" w:rsidRDefault="009E6AB5" w:rsidP="009E6AB5">
      <w:pPr>
        <w:jc w:val="both"/>
        <w:rPr>
          <w:rFonts w:ascii="Arial Narrow" w:hAnsi="Arial Narrow" w:cs="Arial"/>
          <w:sz w:val="28"/>
          <w:szCs w:val="28"/>
        </w:rPr>
      </w:pPr>
    </w:p>
    <w:p w14:paraId="252BE30B" w14:textId="77777777" w:rsidR="009E6AB5" w:rsidRPr="00F9070E" w:rsidRDefault="009E6AB5" w:rsidP="009E6AB5">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FB1D3EC" w14:textId="58DB189A" w:rsidR="009E6AB5" w:rsidRDefault="009E6AB5" w:rsidP="009E6AB5">
      <w:pPr>
        <w:widowControl w:val="0"/>
        <w:tabs>
          <w:tab w:val="left" w:pos="1080"/>
          <w:tab w:val="left" w:pos="1800"/>
          <w:tab w:val="left" w:pos="2340"/>
        </w:tabs>
        <w:jc w:val="both"/>
        <w:rPr>
          <w:rFonts w:ascii="Arial Narrow" w:hAnsi="Arial Narrow" w:cs="Arial"/>
          <w:sz w:val="28"/>
          <w:szCs w:val="28"/>
          <w:lang w:val="pt-PT"/>
        </w:rPr>
      </w:pPr>
    </w:p>
    <w:p w14:paraId="3B79C6CB" w14:textId="73BDF723" w:rsidR="00661406" w:rsidRPr="00661406" w:rsidRDefault="00661406" w:rsidP="00661406">
      <w:pPr>
        <w:pStyle w:val="PargrafodaLista"/>
        <w:numPr>
          <w:ilvl w:val="1"/>
          <w:numId w:val="24"/>
        </w:numPr>
        <w:jc w:val="both"/>
        <w:rPr>
          <w:rFonts w:ascii="Arial Narrow" w:hAnsi="Arial Narrow"/>
          <w:sz w:val="28"/>
          <w:szCs w:val="28"/>
        </w:rPr>
      </w:pPr>
      <w:r w:rsidRPr="00661406">
        <w:rPr>
          <w:rFonts w:ascii="Arial Narrow" w:hAnsi="Arial Narrow"/>
          <w:sz w:val="28"/>
          <w:szCs w:val="28"/>
        </w:rPr>
        <w:t>- Para participação no presente certame, a Instituição Bancária interessada deverá:</w:t>
      </w:r>
    </w:p>
    <w:p w14:paraId="49CC25F3" w14:textId="77777777" w:rsidR="00661406" w:rsidRPr="00661406" w:rsidRDefault="00661406" w:rsidP="00661406">
      <w:pPr>
        <w:jc w:val="both"/>
        <w:rPr>
          <w:rFonts w:ascii="Arial Narrow" w:hAnsi="Arial Narrow"/>
          <w:sz w:val="28"/>
          <w:szCs w:val="28"/>
        </w:rPr>
      </w:pPr>
    </w:p>
    <w:p w14:paraId="37D8AAB4" w14:textId="77777777"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Comprovar a existência de Agencia Bancária em pleno funcionamento no Município de Iguatemi (MS), funcionando dentro dos critérios e nos horários fixados pelo Banco Central do Brasil; ou</w:t>
      </w:r>
    </w:p>
    <w:p w14:paraId="0E19838D" w14:textId="77777777" w:rsidR="00661406" w:rsidRPr="00661406" w:rsidRDefault="00661406" w:rsidP="00661406">
      <w:pPr>
        <w:numPr>
          <w:ilvl w:val="0"/>
          <w:numId w:val="22"/>
        </w:numPr>
        <w:ind w:left="0" w:firstLine="709"/>
        <w:jc w:val="both"/>
        <w:rPr>
          <w:rFonts w:ascii="Arial Narrow" w:hAnsi="Arial Narrow"/>
          <w:sz w:val="28"/>
          <w:szCs w:val="28"/>
        </w:rPr>
      </w:pPr>
      <w:r w:rsidRPr="00661406">
        <w:rPr>
          <w:rFonts w:ascii="Arial Narrow" w:hAnsi="Arial Narrow"/>
          <w:sz w:val="28"/>
          <w:szCs w:val="28"/>
        </w:rPr>
        <w:t xml:space="preserve">Caso a licitante não possua Agencia Bancaria no Município de Iguatemi (MS), devera comprometer-se a instalar uma agencia Bancaria no Município de Iguatemi (MS), em no máximo 90 (noventa) dias contados da homologação da licitação e mantê-la em funcionamento por todo o período de vigência do contrato e ainda comprometer-se a instalar provisoriamente 02 (dois) terminais de auto atendimento, no prazo máximo de 90 </w:t>
      </w:r>
      <w:r w:rsidRPr="00661406">
        <w:rPr>
          <w:rFonts w:ascii="Arial Narrow" w:hAnsi="Arial Narrow"/>
          <w:sz w:val="28"/>
          <w:szCs w:val="28"/>
        </w:rPr>
        <w:lastRenderedPageBreak/>
        <w:t>(noventa) dias, contados da homologação do certame licitatório, até a instalação definitiva da Agencia Bancaria.</w:t>
      </w:r>
    </w:p>
    <w:p w14:paraId="684BB55E" w14:textId="77777777" w:rsidR="00661406" w:rsidRPr="00F9070E" w:rsidRDefault="00661406" w:rsidP="009E6AB5">
      <w:pPr>
        <w:widowControl w:val="0"/>
        <w:tabs>
          <w:tab w:val="left" w:pos="1080"/>
          <w:tab w:val="left" w:pos="1800"/>
          <w:tab w:val="left" w:pos="2340"/>
        </w:tabs>
        <w:jc w:val="both"/>
        <w:rPr>
          <w:rFonts w:ascii="Arial Narrow" w:hAnsi="Arial Narrow" w:cs="Arial"/>
          <w:sz w:val="28"/>
          <w:szCs w:val="28"/>
          <w:lang w:val="pt-PT"/>
        </w:rPr>
      </w:pPr>
    </w:p>
    <w:p w14:paraId="041BBDA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14:paraId="374897D9" w14:textId="77777777" w:rsidR="009E6AB5" w:rsidRPr="00F9070E" w:rsidRDefault="009E6AB5" w:rsidP="009E6AB5">
      <w:pPr>
        <w:jc w:val="both"/>
        <w:rPr>
          <w:rFonts w:ascii="Arial Narrow" w:hAnsi="Arial Narrow" w:cs="Arial"/>
          <w:sz w:val="28"/>
          <w:szCs w:val="28"/>
        </w:rPr>
      </w:pPr>
    </w:p>
    <w:p w14:paraId="76F63F4A"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14:paraId="5FE6E375" w14:textId="77777777" w:rsidR="009E6AB5" w:rsidRPr="00F9070E" w:rsidRDefault="009E6AB5" w:rsidP="009E6AB5">
      <w:pPr>
        <w:ind w:left="720"/>
        <w:jc w:val="both"/>
        <w:rPr>
          <w:rFonts w:ascii="Arial Narrow" w:hAnsi="Arial Narrow" w:cs="Arial"/>
          <w:sz w:val="28"/>
          <w:szCs w:val="28"/>
        </w:rPr>
      </w:pPr>
    </w:p>
    <w:p w14:paraId="37B0D6CC"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Tenham sido declaradas inidôneas para licitar ou contratar com a Administração Pública.</w:t>
      </w:r>
    </w:p>
    <w:p w14:paraId="162D1B0A" w14:textId="77777777" w:rsidR="009E6AB5" w:rsidRPr="00F9070E" w:rsidRDefault="009E6AB5" w:rsidP="009E6AB5">
      <w:pPr>
        <w:ind w:left="720"/>
        <w:jc w:val="both"/>
        <w:rPr>
          <w:rFonts w:ascii="Arial Narrow" w:hAnsi="Arial Narrow" w:cs="Arial"/>
          <w:sz w:val="28"/>
          <w:szCs w:val="28"/>
        </w:rPr>
      </w:pPr>
    </w:p>
    <w:p w14:paraId="5B731AAF"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14:paraId="69D3936C" w14:textId="77777777" w:rsidR="009E6AB5" w:rsidRPr="00F9070E" w:rsidRDefault="009E6AB5" w:rsidP="009E6AB5">
      <w:pPr>
        <w:ind w:left="720"/>
        <w:jc w:val="both"/>
        <w:rPr>
          <w:rFonts w:ascii="Arial Narrow" w:hAnsi="Arial Narrow" w:cs="Arial"/>
          <w:sz w:val="28"/>
          <w:szCs w:val="28"/>
        </w:rPr>
      </w:pPr>
    </w:p>
    <w:p w14:paraId="74CB8CFE"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14:paraId="3FECE8A8" w14:textId="77777777" w:rsidR="009E6AB5" w:rsidRPr="00F9070E" w:rsidRDefault="009E6AB5" w:rsidP="009E6AB5">
      <w:pPr>
        <w:ind w:left="720"/>
        <w:jc w:val="both"/>
        <w:rPr>
          <w:rFonts w:ascii="Arial Narrow" w:hAnsi="Arial Narrow" w:cs="Arial"/>
          <w:sz w:val="28"/>
          <w:szCs w:val="28"/>
        </w:rPr>
      </w:pPr>
    </w:p>
    <w:p w14:paraId="7EA63C96" w14:textId="77777777" w:rsidR="009E6AB5" w:rsidRPr="00F9070E" w:rsidRDefault="009E6AB5" w:rsidP="009E6AB5">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14:paraId="4A6F323D" w14:textId="77777777" w:rsidR="009E6AB5"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26E72FC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14:paraId="0E214C3A"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2E75F981"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14:paraId="7EF198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57B7514" w14:textId="0C8989D4" w:rsidR="009E6AB5"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Tratando-se de representante legal, Estatuto Social, Contrato Social ou outro instrumento de registro comercial, registrado na Junta Comercial, no qual estejam expressos seus poderes para exercer direitos e assumir obrigações em decorrência de tal investidura;</w:t>
      </w:r>
      <w:r w:rsidR="009A2A56">
        <w:rPr>
          <w:rFonts w:ascii="Arial Narrow" w:hAnsi="Arial Narrow" w:cs="Arial Narrow"/>
          <w:sz w:val="28"/>
          <w:szCs w:val="28"/>
        </w:rPr>
        <w:t xml:space="preserve"> </w:t>
      </w:r>
      <w:r w:rsidRPr="00F9070E">
        <w:rPr>
          <w:rFonts w:ascii="Arial Narrow" w:hAnsi="Arial Narrow" w:cs="Arial Narrow"/>
          <w:sz w:val="28"/>
          <w:szCs w:val="28"/>
        </w:rPr>
        <w:t xml:space="preserve">Quando se tratar de empresas com mais de uma alteração em seu Estatuto Social ou Contrato Social este deverá apresentar a primeira e a </w:t>
      </w:r>
      <w:r>
        <w:rPr>
          <w:rFonts w:ascii="Arial Narrow" w:hAnsi="Arial Narrow" w:cs="Arial Narrow"/>
          <w:sz w:val="28"/>
          <w:szCs w:val="28"/>
        </w:rPr>
        <w:t>ú</w:t>
      </w:r>
      <w:r w:rsidRPr="00F9070E">
        <w:rPr>
          <w:rFonts w:ascii="Arial Narrow" w:hAnsi="Arial Narrow" w:cs="Arial Narrow"/>
          <w:sz w:val="28"/>
          <w:szCs w:val="28"/>
        </w:rPr>
        <w:t>lt</w:t>
      </w:r>
      <w:r>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14:paraId="3C472B5A"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14:paraId="1156E02F"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14:paraId="4CE31F4C"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34979A"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w:t>
      </w:r>
      <w:r w:rsidRPr="00F9070E">
        <w:rPr>
          <w:rFonts w:ascii="Arial Narrow" w:hAnsi="Arial Narrow" w:cs="Arial"/>
          <w:sz w:val="28"/>
          <w:szCs w:val="28"/>
        </w:rPr>
        <w:lastRenderedPageBreak/>
        <w:t xml:space="preserve">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14:paraId="3CA8C57D"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14:paraId="31AD1E62"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14:paraId="59736480" w14:textId="77777777" w:rsidR="009E6AB5" w:rsidRPr="00F9070E" w:rsidRDefault="009E6AB5" w:rsidP="009E6AB5">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14:paraId="3AE3669B"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14:paraId="40E4158F"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14:paraId="091BF33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w:t>
      </w:r>
      <w:r w:rsidR="0038520C" w:rsidRPr="00F9070E">
        <w:rPr>
          <w:rFonts w:ascii="Arial Narrow" w:hAnsi="Arial Narrow" w:cs="Arial Narrow"/>
          <w:sz w:val="28"/>
          <w:szCs w:val="28"/>
        </w:rPr>
        <w:t xml:space="preserve">como </w:t>
      </w:r>
      <w:r w:rsidR="0038520C" w:rsidRPr="009A2A56">
        <w:rPr>
          <w:rFonts w:ascii="Arial Narrow" w:hAnsi="Arial Narrow" w:cs="Arial Narrow"/>
          <w:b/>
          <w:bCs/>
          <w:sz w:val="28"/>
          <w:szCs w:val="28"/>
        </w:rPr>
        <w:t>“ME</w:t>
      </w:r>
      <w:r w:rsidRPr="009A2A56">
        <w:rPr>
          <w:rFonts w:ascii="Arial Narrow" w:hAnsi="Arial Narrow" w:cs="Arial Narrow"/>
          <w:b/>
          <w:bCs/>
          <w:sz w:val="28"/>
          <w:szCs w:val="28"/>
        </w:rPr>
        <w:t>”</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14:paraId="104DED1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14:paraId="188CF448"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14:paraId="728423BA"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525B91E7"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w:t>
      </w:r>
      <w:r w:rsidR="0038520C" w:rsidRPr="00F9070E">
        <w:rPr>
          <w:rFonts w:ascii="Arial Narrow" w:hAnsi="Arial Narrow" w:cs="Arial Narrow"/>
          <w:sz w:val="28"/>
          <w:szCs w:val="28"/>
        </w:rPr>
        <w:t>o procurador deverá</w:t>
      </w:r>
      <w:r w:rsidRPr="00F9070E">
        <w:rPr>
          <w:rFonts w:ascii="Arial Narrow" w:hAnsi="Arial Narrow" w:cs="Arial Narrow"/>
          <w:sz w:val="28"/>
          <w:szCs w:val="28"/>
        </w:rPr>
        <w:t xml:space="preserve"> identificar-se exibindo documento oficial de identificação que contenha foto.</w:t>
      </w:r>
    </w:p>
    <w:p w14:paraId="1DF92429"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79ECF92E"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14:paraId="1320541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A4601D7" w14:textId="77777777" w:rsidR="009E6AB5" w:rsidRPr="00F9070E" w:rsidRDefault="009E6AB5" w:rsidP="009E6AB5">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4AC18400"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b/>
          <w:bCs/>
          <w:sz w:val="28"/>
          <w:szCs w:val="28"/>
        </w:rPr>
      </w:pPr>
    </w:p>
    <w:p w14:paraId="7CF1C73E"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62758E28"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2DB7F74" w14:textId="77777777" w:rsidR="009E6AB5" w:rsidRPr="00F9070E" w:rsidRDefault="009E6AB5" w:rsidP="009E6AB5">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lastRenderedPageBreak/>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B566B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4F31A789" w14:textId="77777777" w:rsidR="009E6AB5" w:rsidRDefault="009E6AB5" w:rsidP="009E6AB5">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14:paraId="3EF509B0" w14:textId="77777777" w:rsidR="009E6AB5" w:rsidRDefault="009E6AB5" w:rsidP="009E6AB5">
      <w:pPr>
        <w:autoSpaceDE w:val="0"/>
        <w:autoSpaceDN w:val="0"/>
        <w:adjustRightInd w:val="0"/>
        <w:jc w:val="both"/>
        <w:rPr>
          <w:rFonts w:ascii="Arial Narrow" w:hAnsi="Arial Narrow" w:cs="Arial Narrow"/>
          <w:sz w:val="28"/>
          <w:szCs w:val="28"/>
        </w:rPr>
      </w:pPr>
    </w:p>
    <w:p w14:paraId="59817363" w14:textId="77777777" w:rsidR="009E6AB5" w:rsidRDefault="009E6AB5" w:rsidP="009E6AB5">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14:paraId="56347D9F" w14:textId="77777777" w:rsidR="009E6AB5" w:rsidRDefault="009E6AB5" w:rsidP="009E6AB5">
      <w:pPr>
        <w:autoSpaceDE w:val="0"/>
        <w:autoSpaceDN w:val="0"/>
        <w:adjustRightInd w:val="0"/>
        <w:ind w:left="709"/>
        <w:jc w:val="both"/>
        <w:rPr>
          <w:rFonts w:ascii="Arial Narrow" w:hAnsi="Arial Narrow" w:cs="Arial Narrow"/>
          <w:sz w:val="28"/>
          <w:szCs w:val="28"/>
          <w:u w:val="single"/>
        </w:rPr>
      </w:pPr>
    </w:p>
    <w:p w14:paraId="36C422BD" w14:textId="77777777" w:rsidR="009E6AB5" w:rsidRDefault="009E6AB5" w:rsidP="009E6AB5">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14:paraId="1D758EAB" w14:textId="77777777" w:rsidR="009E6AB5" w:rsidRDefault="009E6AB5" w:rsidP="009E6AB5">
      <w:pPr>
        <w:autoSpaceDE w:val="0"/>
        <w:autoSpaceDN w:val="0"/>
        <w:adjustRightInd w:val="0"/>
        <w:ind w:left="708"/>
        <w:jc w:val="both"/>
        <w:rPr>
          <w:rFonts w:ascii="Arial Narrow" w:hAnsi="Arial Narrow" w:cs="Arial Narrow"/>
          <w:sz w:val="28"/>
          <w:szCs w:val="28"/>
        </w:rPr>
      </w:pPr>
    </w:p>
    <w:p w14:paraId="41EF0013" w14:textId="77777777" w:rsidR="009E6AB5" w:rsidRPr="00F9070E" w:rsidRDefault="009E6AB5" w:rsidP="009E6AB5">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14:paraId="08E2BD7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7D8B023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14:paraId="58E0506B"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3079F64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14:paraId="51EAFB9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EC2568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407E32E3" w14:textId="77777777" w:rsidR="009E6AB5" w:rsidRPr="00F9070E" w:rsidRDefault="009E6AB5" w:rsidP="009E6AB5">
      <w:pPr>
        <w:jc w:val="both"/>
        <w:rPr>
          <w:rFonts w:ascii="Arial Narrow" w:hAnsi="Arial Narrow" w:cs="Arial"/>
          <w:sz w:val="28"/>
          <w:szCs w:val="28"/>
        </w:rPr>
      </w:pPr>
    </w:p>
    <w:p w14:paraId="447310FF" w14:textId="77777777" w:rsidR="009E6AB5" w:rsidRPr="00BF31BE" w:rsidRDefault="009E6AB5" w:rsidP="009E6AB5">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14:paraId="0D5FDB02" w14:textId="77777777" w:rsidR="009E6AB5" w:rsidRPr="00F9070E" w:rsidRDefault="009E6AB5" w:rsidP="009E6AB5">
      <w:pPr>
        <w:jc w:val="both"/>
        <w:rPr>
          <w:rFonts w:ascii="Arial Narrow" w:hAnsi="Arial Narrow" w:cs="Arial"/>
          <w:b/>
          <w:sz w:val="28"/>
          <w:szCs w:val="28"/>
          <w:lang w:val="pt-PT"/>
        </w:rPr>
      </w:pPr>
    </w:p>
    <w:p w14:paraId="3161A36F" w14:textId="77777777" w:rsidR="009E6AB5" w:rsidRPr="00F9070E" w:rsidRDefault="009E6AB5" w:rsidP="009E6AB5">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14:paraId="09C7ACA6" w14:textId="77777777" w:rsidR="009E6AB5" w:rsidRDefault="009E6AB5" w:rsidP="009E6AB5">
      <w:pPr>
        <w:ind w:firstLine="708"/>
        <w:jc w:val="both"/>
        <w:rPr>
          <w:rFonts w:ascii="Arial Narrow" w:hAnsi="Arial Narrow" w:cs="Arial"/>
          <w:sz w:val="28"/>
          <w:szCs w:val="28"/>
          <w:lang w:val="pt-PT"/>
        </w:rPr>
      </w:pPr>
    </w:p>
    <w:p w14:paraId="4C370F2E"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 MS</w:t>
      </w:r>
    </w:p>
    <w:p w14:paraId="774E3E5C" w14:textId="77777777" w:rsidR="009E6AB5" w:rsidRPr="009211DE" w:rsidRDefault="009E6AB5" w:rsidP="009E6AB5">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14:paraId="0FBB49C8" w14:textId="6F902C26"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AC3C4E">
        <w:rPr>
          <w:rFonts w:ascii="Arial Narrow" w:hAnsi="Arial Narrow" w:cs="Arial"/>
          <w:sz w:val="28"/>
          <w:szCs w:val="28"/>
          <w:lang w:val="pt-PT"/>
        </w:rPr>
        <w:t>072/2022</w:t>
      </w:r>
    </w:p>
    <w:p w14:paraId="1F0A48F6" w14:textId="0A1A91F8"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AC3C4E">
        <w:rPr>
          <w:rFonts w:ascii="Arial Narrow" w:hAnsi="Arial Narrow" w:cs="Arial"/>
          <w:b w:val="0"/>
          <w:sz w:val="28"/>
          <w:szCs w:val="28"/>
        </w:rPr>
        <w:t>14 de outubro</w:t>
      </w:r>
      <w:r w:rsidRPr="009211DE">
        <w:rPr>
          <w:rFonts w:ascii="Arial Narrow" w:hAnsi="Arial Narrow" w:cs="Arial"/>
          <w:b w:val="0"/>
          <w:sz w:val="28"/>
          <w:szCs w:val="28"/>
        </w:rPr>
        <w:t xml:space="preserve"> de </w:t>
      </w:r>
      <w:r w:rsidR="00EE0836">
        <w:rPr>
          <w:rFonts w:ascii="Arial Narrow" w:hAnsi="Arial Narrow" w:cs="Arial"/>
          <w:b w:val="0"/>
          <w:sz w:val="28"/>
          <w:szCs w:val="28"/>
        </w:rPr>
        <w:t>2022</w:t>
      </w:r>
    </w:p>
    <w:p w14:paraId="689DCDE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08F0C3CE" w14:textId="77777777" w:rsidR="009E6AB5" w:rsidRPr="00012E68" w:rsidRDefault="009E6AB5" w:rsidP="009E6AB5">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PROPOSTA DE PREÇOS</w:t>
      </w:r>
    </w:p>
    <w:p w14:paraId="179461BF" w14:textId="77777777" w:rsidR="009E6AB5" w:rsidRPr="009211DE" w:rsidRDefault="009E6AB5" w:rsidP="009E6AB5">
      <w:pPr>
        <w:ind w:firstLine="708"/>
        <w:jc w:val="both"/>
        <w:rPr>
          <w:rFonts w:ascii="Arial Narrow" w:hAnsi="Arial Narrow" w:cs="Arial"/>
          <w:b/>
          <w:sz w:val="28"/>
          <w:szCs w:val="28"/>
          <w:lang w:val="pt-PT"/>
        </w:rPr>
      </w:pPr>
    </w:p>
    <w:p w14:paraId="3276A0CC"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14:paraId="0C0385BC" w14:textId="77777777" w:rsidR="009E6AB5" w:rsidRPr="009211DE" w:rsidRDefault="009E6AB5" w:rsidP="009E6AB5">
      <w:pPr>
        <w:jc w:val="both"/>
        <w:rPr>
          <w:rFonts w:ascii="Arial Narrow" w:hAnsi="Arial Narrow" w:cs="Arial"/>
          <w:sz w:val="28"/>
          <w:szCs w:val="28"/>
          <w:lang w:val="pt-PT"/>
        </w:rPr>
      </w:pPr>
    </w:p>
    <w:p w14:paraId="7E2E25AE" w14:textId="77777777" w:rsidR="009E6AB5" w:rsidRPr="009211DE" w:rsidRDefault="009E6AB5" w:rsidP="009E6AB5">
      <w:pPr>
        <w:ind w:left="708"/>
        <w:jc w:val="both"/>
        <w:rPr>
          <w:rFonts w:ascii="Arial Narrow" w:hAnsi="Arial Narrow" w:cs="Arial"/>
          <w:sz w:val="28"/>
          <w:szCs w:val="28"/>
          <w:lang w:val="pt-PT"/>
        </w:rPr>
      </w:pPr>
      <w:r w:rsidRPr="009211DE">
        <w:rPr>
          <w:rFonts w:ascii="Arial Narrow" w:hAnsi="Arial Narrow" w:cs="Arial"/>
          <w:sz w:val="28"/>
          <w:szCs w:val="28"/>
          <w:lang w:val="pt-PT"/>
        </w:rPr>
        <w:lastRenderedPageBreak/>
        <w:t>PREFEITURA MUNICIPAL DE IGUATEMI -MS</w:t>
      </w:r>
    </w:p>
    <w:p w14:paraId="4B6880BE" w14:textId="77777777" w:rsidR="009E6AB5" w:rsidRPr="009211DE" w:rsidRDefault="009E6AB5" w:rsidP="009E6AB5">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14:paraId="3CC56826" w14:textId="77777777" w:rsidR="00AC3C4E" w:rsidRPr="009211DE" w:rsidRDefault="00AC3C4E" w:rsidP="00AC3C4E">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Pr>
          <w:rFonts w:ascii="Arial Narrow" w:hAnsi="Arial Narrow" w:cs="Arial"/>
          <w:sz w:val="28"/>
          <w:szCs w:val="28"/>
          <w:lang w:val="pt-PT"/>
        </w:rPr>
        <w:t>072/2022</w:t>
      </w:r>
    </w:p>
    <w:p w14:paraId="7C395A62" w14:textId="77777777" w:rsidR="00AC3C4E" w:rsidRPr="009211DE" w:rsidRDefault="00AC3C4E" w:rsidP="00AC3C4E">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Pr>
          <w:rFonts w:ascii="Arial Narrow" w:hAnsi="Arial Narrow" w:cs="Arial"/>
          <w:b w:val="0"/>
          <w:sz w:val="28"/>
          <w:szCs w:val="28"/>
        </w:rPr>
        <w:t>14 de outubro</w:t>
      </w:r>
      <w:r w:rsidRPr="009211DE">
        <w:rPr>
          <w:rFonts w:ascii="Arial Narrow" w:hAnsi="Arial Narrow" w:cs="Arial"/>
          <w:b w:val="0"/>
          <w:sz w:val="28"/>
          <w:szCs w:val="28"/>
        </w:rPr>
        <w:t xml:space="preserve"> de </w:t>
      </w:r>
      <w:r>
        <w:rPr>
          <w:rFonts w:ascii="Arial Narrow" w:hAnsi="Arial Narrow" w:cs="Arial"/>
          <w:b w:val="0"/>
          <w:sz w:val="28"/>
          <w:szCs w:val="28"/>
        </w:rPr>
        <w:t>2022</w:t>
      </w:r>
    </w:p>
    <w:p w14:paraId="4CFA1B8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31FE8D91" w14:textId="77777777" w:rsidR="009E6AB5" w:rsidRPr="009211DE" w:rsidRDefault="009E6AB5" w:rsidP="009E6AB5">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14:paraId="0D89BBC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14:paraId="77F4D14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060D556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8931F1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14:paraId="4F1DD103" w14:textId="77777777" w:rsidR="009E6AB5" w:rsidRPr="00F9070E" w:rsidRDefault="009E6AB5" w:rsidP="009E6AB5">
      <w:pPr>
        <w:jc w:val="both"/>
        <w:rPr>
          <w:rFonts w:ascii="Arial Narrow" w:hAnsi="Arial Narrow" w:cs="Arial"/>
          <w:b/>
          <w:bCs/>
          <w:sz w:val="28"/>
          <w:szCs w:val="28"/>
        </w:rPr>
      </w:pPr>
    </w:p>
    <w:p w14:paraId="45E83762"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14:paraId="78A17587"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526AE7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Pr>
          <w:rFonts w:ascii="Arial Narrow" w:hAnsi="Arial Narrow" w:cs="Arial"/>
          <w:sz w:val="28"/>
          <w:szCs w:val="28"/>
        </w:rPr>
        <w:t>P</w:t>
      </w:r>
      <w:r w:rsidRPr="00F9070E">
        <w:rPr>
          <w:rFonts w:ascii="Arial Narrow" w:hAnsi="Arial Narrow" w:cs="Arial"/>
          <w:sz w:val="28"/>
          <w:szCs w:val="28"/>
        </w:rPr>
        <w:t>roposta</w:t>
      </w:r>
      <w:r>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Pr>
          <w:rFonts w:ascii="Arial Narrow" w:hAnsi="Arial Narrow" w:cs="Arial"/>
          <w:sz w:val="28"/>
          <w:szCs w:val="28"/>
        </w:rPr>
        <w:t>á</w:t>
      </w:r>
      <w:r w:rsidRPr="00F9070E">
        <w:rPr>
          <w:rFonts w:ascii="Arial Narrow" w:hAnsi="Arial Narrow" w:cs="Arial"/>
          <w:sz w:val="28"/>
          <w:szCs w:val="28"/>
        </w:rPr>
        <w:t xml:space="preserve">ginas rubricadas e a </w:t>
      </w:r>
      <w:r>
        <w:rPr>
          <w:rFonts w:ascii="Arial Narrow" w:hAnsi="Arial Narrow" w:cs="Arial"/>
          <w:sz w:val="28"/>
          <w:szCs w:val="28"/>
        </w:rPr>
        <w:t>ú</w:t>
      </w:r>
      <w:r w:rsidRPr="00F9070E">
        <w:rPr>
          <w:rFonts w:ascii="Arial Narrow" w:hAnsi="Arial Narrow" w:cs="Arial"/>
          <w:sz w:val="28"/>
          <w:szCs w:val="28"/>
        </w:rPr>
        <w:t>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17FFA66F" w14:textId="77777777" w:rsidR="009E6AB5" w:rsidRPr="00F9070E" w:rsidRDefault="009E6AB5" w:rsidP="009E6AB5">
      <w:pPr>
        <w:jc w:val="both"/>
        <w:rPr>
          <w:rFonts w:ascii="Arial Narrow" w:hAnsi="Arial Narrow"/>
          <w:sz w:val="28"/>
          <w:szCs w:val="28"/>
        </w:rPr>
      </w:pPr>
    </w:p>
    <w:p w14:paraId="45A0A154"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14:paraId="3E59E56A" w14:textId="77777777"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19C2DB71" w14:textId="77777777" w:rsidR="009E6AB5" w:rsidRDefault="009E6AB5" w:rsidP="00B07467">
      <w:pPr>
        <w:widowControl w:val="0"/>
        <w:numPr>
          <w:ilvl w:val="1"/>
          <w:numId w:val="1"/>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14:paraId="63693FE9" w14:textId="77777777" w:rsidR="009E6AB5" w:rsidRDefault="009E6AB5" w:rsidP="009E6AB5">
      <w:pPr>
        <w:pStyle w:val="PargrafodaLista"/>
        <w:rPr>
          <w:rFonts w:ascii="Arial Narrow" w:hAnsi="Arial Narrow" w:cs="Arial"/>
          <w:sz w:val="28"/>
          <w:szCs w:val="28"/>
        </w:rPr>
      </w:pPr>
    </w:p>
    <w:p w14:paraId="57C5C0E2"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14:paraId="588585E0" w14:textId="77777777" w:rsidR="00EE0836" w:rsidRPr="00F9070E" w:rsidRDefault="00EE0836" w:rsidP="00EE0836">
      <w:pPr>
        <w:widowControl w:val="0"/>
        <w:tabs>
          <w:tab w:val="left" w:pos="1080"/>
          <w:tab w:val="left" w:pos="1800"/>
          <w:tab w:val="left" w:pos="2340"/>
        </w:tabs>
        <w:jc w:val="both"/>
        <w:rPr>
          <w:rFonts w:ascii="Arial Narrow" w:hAnsi="Arial Narrow" w:cs="Arial"/>
          <w:sz w:val="28"/>
          <w:szCs w:val="28"/>
        </w:rPr>
      </w:pPr>
    </w:p>
    <w:p w14:paraId="156DD22C"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63922105"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lastRenderedPageBreak/>
        <w:t>Caso seja proposto preço com mais de duas casas depois da vírgula, a mesma será desprezada.</w:t>
      </w:r>
    </w:p>
    <w:p w14:paraId="7809AC15" w14:textId="77777777" w:rsidR="009E6AB5" w:rsidRDefault="009E6AB5" w:rsidP="009E6AB5">
      <w:pPr>
        <w:pStyle w:val="PargrafodaLista"/>
        <w:rPr>
          <w:rFonts w:ascii="Arial Narrow" w:hAnsi="Arial Narrow" w:cs="Arial"/>
          <w:sz w:val="28"/>
          <w:szCs w:val="28"/>
        </w:rPr>
      </w:pPr>
    </w:p>
    <w:p w14:paraId="261B97B8" w14:textId="77777777" w:rsidR="009E6AB5" w:rsidRPr="00F9070E"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14:paraId="0B982B8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7CA06D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w:t>
      </w:r>
      <w:r>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14:paraId="4C768163" w14:textId="77777777" w:rsidR="009E6AB5" w:rsidRPr="00F9070E" w:rsidRDefault="009E6AB5" w:rsidP="009E6AB5">
      <w:pPr>
        <w:jc w:val="both"/>
        <w:rPr>
          <w:rFonts w:ascii="Arial Narrow" w:hAnsi="Arial Narrow" w:cs="Arial"/>
          <w:sz w:val="28"/>
          <w:szCs w:val="28"/>
        </w:rPr>
      </w:pPr>
    </w:p>
    <w:p w14:paraId="794E8DC6" w14:textId="77777777" w:rsidR="009E6AB5" w:rsidRPr="00F7159C" w:rsidRDefault="009E6AB5" w:rsidP="009E6AB5">
      <w:pPr>
        <w:jc w:val="both"/>
        <w:rPr>
          <w:rFonts w:ascii="Arial Narrow" w:hAnsi="Arial Narrow"/>
          <w:sz w:val="28"/>
          <w:szCs w:val="28"/>
        </w:rPr>
      </w:pPr>
      <w:r w:rsidRPr="00F7159C">
        <w:rPr>
          <w:rFonts w:ascii="Arial Narrow" w:hAnsi="Arial Narrow"/>
          <w:b/>
          <w:bCs/>
          <w:sz w:val="28"/>
          <w:szCs w:val="28"/>
        </w:rPr>
        <w:t>7 - DOS DOCUMENTOS DE HABILITAÇÃO (ENVELOPE N° 2)</w:t>
      </w:r>
    </w:p>
    <w:p w14:paraId="55A1EAD3" w14:textId="77777777" w:rsidR="009E6AB5" w:rsidRPr="00F7159C" w:rsidRDefault="009E6AB5" w:rsidP="009E6AB5">
      <w:pPr>
        <w:autoSpaceDE w:val="0"/>
        <w:autoSpaceDN w:val="0"/>
        <w:adjustRightInd w:val="0"/>
        <w:jc w:val="both"/>
        <w:rPr>
          <w:rFonts w:ascii="Arial Narrow" w:hAnsi="Arial Narrow"/>
          <w:sz w:val="28"/>
          <w:szCs w:val="28"/>
        </w:rPr>
      </w:pPr>
    </w:p>
    <w:p w14:paraId="3FBA9145" w14:textId="77777777" w:rsidR="009E6AB5" w:rsidRPr="00F7159C" w:rsidRDefault="009E6AB5" w:rsidP="009E6AB5">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14:paraId="7363DE21" w14:textId="77777777" w:rsidR="009E6AB5" w:rsidRPr="00F7159C" w:rsidRDefault="009E6AB5" w:rsidP="009E6AB5">
      <w:pPr>
        <w:autoSpaceDE w:val="0"/>
        <w:autoSpaceDN w:val="0"/>
        <w:adjustRightInd w:val="0"/>
        <w:jc w:val="both"/>
        <w:rPr>
          <w:rFonts w:ascii="Arial Narrow" w:hAnsi="Arial Narrow"/>
          <w:sz w:val="28"/>
          <w:szCs w:val="28"/>
        </w:rPr>
      </w:pPr>
    </w:p>
    <w:p w14:paraId="594D7E90" w14:textId="77777777" w:rsidR="009E6AB5" w:rsidRPr="00F7159C" w:rsidRDefault="009E6AB5" w:rsidP="009E6AB5">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14:paraId="0CFD4DC8" w14:textId="77777777" w:rsidR="009E6AB5" w:rsidRPr="00F7159C" w:rsidRDefault="009E6AB5" w:rsidP="009E6AB5">
      <w:pPr>
        <w:autoSpaceDE w:val="0"/>
        <w:autoSpaceDN w:val="0"/>
        <w:adjustRightInd w:val="0"/>
        <w:jc w:val="both"/>
        <w:rPr>
          <w:rFonts w:ascii="Arial Narrow" w:hAnsi="Arial Narrow"/>
          <w:b/>
          <w:bCs/>
          <w:sz w:val="28"/>
          <w:szCs w:val="28"/>
        </w:rPr>
      </w:pPr>
    </w:p>
    <w:p w14:paraId="6C9DA19C"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14:paraId="764DC119" w14:textId="77777777" w:rsidR="009E6AB5" w:rsidRPr="00F7159C" w:rsidRDefault="009E6AB5" w:rsidP="009E6AB5">
      <w:pPr>
        <w:widowControl w:val="0"/>
        <w:tabs>
          <w:tab w:val="left" w:pos="426"/>
          <w:tab w:val="left" w:pos="567"/>
        </w:tabs>
        <w:ind w:left="927"/>
        <w:jc w:val="both"/>
        <w:rPr>
          <w:rFonts w:ascii="Arial Narrow" w:hAnsi="Arial Narrow" w:cs="David"/>
          <w:sz w:val="28"/>
          <w:szCs w:val="28"/>
        </w:rPr>
      </w:pPr>
    </w:p>
    <w:p w14:paraId="1FF5DDC9"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estatuto ou contrato social em vigor, devidamente registrado na Junta Comercial, em se tratando de sociedades comerciais;</w:t>
      </w:r>
    </w:p>
    <w:p w14:paraId="364A2BAE"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567A8CE0"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14:paraId="367B3EF9"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312BA8E1"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devidamente registrado no Cartório de Registro Civil de Pessoas Jurídicas tratando-se de sociedades civis, acompanhado de prova da diretoria em exercício;</w:t>
      </w:r>
    </w:p>
    <w:p w14:paraId="72FA9215"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1C32160" w14:textId="77777777" w:rsidR="009E6AB5" w:rsidRPr="00F7159C" w:rsidRDefault="009E6AB5" w:rsidP="009E6AB5">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14:paraId="05E4092A"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84046F5"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14:paraId="74EEEF68"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0D6350C9" w14:textId="77777777"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lastRenderedPageBreak/>
        <w:t xml:space="preserve">7.2 - </w:t>
      </w:r>
      <w:r w:rsidRPr="00F7159C">
        <w:rPr>
          <w:rFonts w:ascii="Arial Narrow" w:hAnsi="Arial Narrow"/>
          <w:b/>
          <w:bCs/>
          <w:sz w:val="28"/>
          <w:szCs w:val="28"/>
        </w:rPr>
        <w:t xml:space="preserve">DOCUMENTOS RELATIVOS À REGULARIDADE FISCAL, TRABALHISTA E FINANCEIRA. </w:t>
      </w:r>
    </w:p>
    <w:p w14:paraId="361EE6FE"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5A906C0C"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14:paraId="718DF707" w14:textId="77777777" w:rsidR="009E6AB5" w:rsidRPr="00F7159C" w:rsidRDefault="009E6AB5" w:rsidP="009E6AB5">
      <w:pPr>
        <w:widowControl w:val="0"/>
        <w:tabs>
          <w:tab w:val="left" w:pos="851"/>
          <w:tab w:val="left" w:pos="1080"/>
          <w:tab w:val="left" w:pos="1800"/>
          <w:tab w:val="left" w:pos="2340"/>
        </w:tabs>
        <w:autoSpaceDE w:val="0"/>
        <w:autoSpaceDN w:val="0"/>
        <w:adjustRightInd w:val="0"/>
        <w:ind w:left="567"/>
        <w:jc w:val="both"/>
        <w:rPr>
          <w:rFonts w:ascii="Arial Narrow" w:hAnsi="Arial Narrow" w:cs="Franklin Gothic Medium"/>
          <w:sz w:val="28"/>
          <w:szCs w:val="28"/>
        </w:rPr>
      </w:pPr>
    </w:p>
    <w:p w14:paraId="6E4AAC3E"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14:paraId="41BECB85" w14:textId="77777777" w:rsidR="009E6AB5" w:rsidRPr="00F7159C" w:rsidRDefault="009E6AB5" w:rsidP="009E6AB5">
      <w:pPr>
        <w:pStyle w:val="PargrafodaLista"/>
        <w:jc w:val="both"/>
        <w:rPr>
          <w:rFonts w:ascii="Arial Narrow" w:hAnsi="Arial Narrow" w:cs="Franklin Gothic Medium"/>
          <w:sz w:val="28"/>
          <w:szCs w:val="28"/>
        </w:rPr>
      </w:pPr>
    </w:p>
    <w:p w14:paraId="4F92970A"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14:paraId="45B93FC9" w14:textId="77777777" w:rsidR="009E6AB5" w:rsidRPr="00F7159C" w:rsidRDefault="009E6AB5" w:rsidP="009E6AB5">
      <w:pPr>
        <w:widowControl w:val="0"/>
        <w:tabs>
          <w:tab w:val="left" w:pos="1080"/>
          <w:tab w:val="left" w:pos="1800"/>
          <w:tab w:val="left" w:pos="2340"/>
        </w:tabs>
        <w:ind w:left="360"/>
        <w:jc w:val="both"/>
        <w:rPr>
          <w:rFonts w:ascii="Arial Narrow" w:hAnsi="Arial Narrow" w:cs="David"/>
          <w:sz w:val="28"/>
          <w:szCs w:val="28"/>
        </w:rPr>
      </w:pPr>
    </w:p>
    <w:p w14:paraId="6ED0E419"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14:paraId="5ECB8A5E" w14:textId="77777777" w:rsidR="009E6AB5" w:rsidRPr="00F7159C" w:rsidRDefault="009E6AB5" w:rsidP="009E6AB5">
      <w:pPr>
        <w:widowControl w:val="0"/>
        <w:tabs>
          <w:tab w:val="left" w:pos="1080"/>
          <w:tab w:val="left" w:pos="1800"/>
          <w:tab w:val="left" w:pos="2340"/>
        </w:tabs>
        <w:jc w:val="both"/>
        <w:rPr>
          <w:rFonts w:ascii="Arial Narrow" w:hAnsi="Arial Narrow" w:cs="David"/>
          <w:sz w:val="28"/>
          <w:szCs w:val="28"/>
        </w:rPr>
      </w:pPr>
    </w:p>
    <w:p w14:paraId="41881895"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14:paraId="1D23DD34" w14:textId="77777777" w:rsidR="009E6AB5" w:rsidRPr="00F7159C" w:rsidRDefault="009E6AB5" w:rsidP="009E6AB5">
      <w:pPr>
        <w:pStyle w:val="PargrafodaLista"/>
        <w:ind w:left="0"/>
        <w:jc w:val="both"/>
        <w:rPr>
          <w:rFonts w:ascii="Arial Narrow" w:hAnsi="Arial Narrow"/>
          <w:sz w:val="28"/>
          <w:szCs w:val="28"/>
        </w:rPr>
      </w:pPr>
    </w:p>
    <w:p w14:paraId="03E9DBE7"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14:paraId="3DA5CF63" w14:textId="77777777" w:rsidR="009E6AB5" w:rsidRPr="00F7159C" w:rsidRDefault="009E6AB5" w:rsidP="009E6AB5">
      <w:pPr>
        <w:pStyle w:val="PargrafodaLista"/>
        <w:rPr>
          <w:rFonts w:ascii="Arial Narrow" w:hAnsi="Arial Narrow"/>
          <w:sz w:val="28"/>
          <w:szCs w:val="28"/>
        </w:rPr>
      </w:pPr>
    </w:p>
    <w:p w14:paraId="1D11D1B9"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com data não anterior a 60 (sessenta)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14:paraId="4FA767FE" w14:textId="77777777" w:rsidR="009E6AB5" w:rsidRPr="00F7159C" w:rsidRDefault="009E6AB5" w:rsidP="009E6AB5">
      <w:pPr>
        <w:pStyle w:val="PargrafodaLista"/>
        <w:jc w:val="both"/>
        <w:rPr>
          <w:rFonts w:ascii="Arial Narrow" w:hAnsi="Arial Narrow"/>
          <w:sz w:val="28"/>
          <w:szCs w:val="28"/>
        </w:rPr>
      </w:pPr>
    </w:p>
    <w:p w14:paraId="644D678B" w14:textId="1F19E78D" w:rsidR="009E6AB5" w:rsidRPr="00A4103D" w:rsidRDefault="009E6AB5" w:rsidP="00B07467">
      <w:pPr>
        <w:pStyle w:val="PargrafodaLista"/>
        <w:widowControl w:val="0"/>
        <w:numPr>
          <w:ilvl w:val="1"/>
          <w:numId w:val="8"/>
        </w:numPr>
        <w:tabs>
          <w:tab w:val="left" w:pos="1843"/>
          <w:tab w:val="left" w:pos="2410"/>
        </w:tabs>
        <w:jc w:val="both"/>
        <w:rPr>
          <w:rFonts w:ascii="Arial Narrow" w:hAnsi="Arial Narrow"/>
          <w:b/>
          <w:bCs/>
          <w:sz w:val="28"/>
          <w:szCs w:val="28"/>
        </w:rPr>
      </w:pPr>
      <w:r w:rsidRPr="00A4103D">
        <w:rPr>
          <w:rFonts w:ascii="Arial Narrow" w:hAnsi="Arial Narrow"/>
          <w:b/>
          <w:bCs/>
          <w:sz w:val="28"/>
          <w:szCs w:val="28"/>
        </w:rPr>
        <w:t>– DOCUMENTAÇÃO RELATIVA À QUALIFICAÇÃO TÉCNICA;</w:t>
      </w:r>
    </w:p>
    <w:p w14:paraId="088A2B66" w14:textId="5C771B7D" w:rsidR="009E6AB5" w:rsidRDefault="009E6AB5" w:rsidP="009E6AB5">
      <w:pPr>
        <w:ind w:left="709"/>
        <w:jc w:val="both"/>
        <w:rPr>
          <w:rFonts w:ascii="Arial Narrow" w:hAnsi="Arial Narrow"/>
          <w:sz w:val="28"/>
          <w:szCs w:val="28"/>
        </w:rPr>
      </w:pPr>
    </w:p>
    <w:p w14:paraId="6E7F8311" w14:textId="77777777" w:rsidR="0078125E" w:rsidRPr="0078125E" w:rsidRDefault="0078125E" w:rsidP="0078125E">
      <w:pPr>
        <w:pStyle w:val="PargrafodaLista"/>
        <w:numPr>
          <w:ilvl w:val="0"/>
          <w:numId w:val="26"/>
        </w:numPr>
        <w:jc w:val="both"/>
        <w:rPr>
          <w:rFonts w:ascii="Arial Narrow" w:hAnsi="Arial Narrow"/>
          <w:b/>
          <w:color w:val="000000"/>
          <w:sz w:val="27"/>
          <w:szCs w:val="27"/>
        </w:rPr>
      </w:pPr>
      <w:r w:rsidRPr="0078125E">
        <w:rPr>
          <w:rFonts w:ascii="Arial Narrow" w:hAnsi="Arial Narrow"/>
          <w:sz w:val="27"/>
          <w:szCs w:val="27"/>
        </w:rPr>
        <w:t>Deverá ser apresentado documento comprobatório da condição de instituição financeira devidamente autorizada a funcionar pelo Banco Central do Brasil – BACEN.</w:t>
      </w:r>
    </w:p>
    <w:p w14:paraId="606674BB" w14:textId="77777777" w:rsidR="0078125E" w:rsidRPr="00F7159C" w:rsidRDefault="0078125E" w:rsidP="0078125E">
      <w:pPr>
        <w:ind w:left="142"/>
        <w:jc w:val="both"/>
        <w:rPr>
          <w:rFonts w:ascii="Arial Narrow" w:hAnsi="Arial Narrow"/>
          <w:sz w:val="28"/>
          <w:szCs w:val="28"/>
        </w:rPr>
      </w:pPr>
    </w:p>
    <w:p w14:paraId="37AF8ABF" w14:textId="4FCB249F" w:rsidR="009E6AB5" w:rsidRPr="0078125E" w:rsidRDefault="009E6AB5" w:rsidP="0078125E">
      <w:pPr>
        <w:pStyle w:val="PargrafodaLista"/>
        <w:widowControl w:val="0"/>
        <w:numPr>
          <w:ilvl w:val="0"/>
          <w:numId w:val="26"/>
        </w:numPr>
        <w:tabs>
          <w:tab w:val="left" w:pos="851"/>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licitante, assegurando a </w:t>
      </w:r>
      <w:r w:rsidRPr="0078125E">
        <w:rPr>
          <w:rFonts w:ascii="Arial Narrow" w:hAnsi="Arial Narrow"/>
          <w:b/>
          <w:sz w:val="28"/>
          <w:szCs w:val="28"/>
        </w:rPr>
        <w:t>Inexistência</w:t>
      </w:r>
      <w:r w:rsidRPr="0078125E">
        <w:rPr>
          <w:rFonts w:ascii="Arial Narrow" w:hAnsi="Arial Narrow"/>
          <w:sz w:val="28"/>
          <w:szCs w:val="28"/>
        </w:rPr>
        <w:t xml:space="preserve"> de </w:t>
      </w:r>
      <w:r w:rsidRPr="0078125E">
        <w:rPr>
          <w:rFonts w:ascii="Arial Narrow" w:hAnsi="Arial Narrow"/>
          <w:b/>
          <w:sz w:val="28"/>
          <w:szCs w:val="28"/>
        </w:rPr>
        <w:t>Impedimento</w:t>
      </w:r>
      <w:r w:rsidRPr="0078125E">
        <w:rPr>
          <w:rFonts w:ascii="Arial Narrow" w:hAnsi="Arial Narrow"/>
          <w:sz w:val="28"/>
          <w:szCs w:val="28"/>
        </w:rPr>
        <w:t xml:space="preserve"> legal para licitar ou contratar com a Administração. Conforme</w:t>
      </w:r>
      <w:r w:rsidRPr="0078125E">
        <w:rPr>
          <w:rFonts w:ascii="Arial Narrow" w:hAnsi="Arial Narrow" w:cs="Franklin Gothic Medium"/>
          <w:sz w:val="28"/>
          <w:szCs w:val="28"/>
        </w:rPr>
        <w:t xml:space="preserve"> Anexo V deste edital.</w:t>
      </w:r>
    </w:p>
    <w:p w14:paraId="69646B25" w14:textId="40D56691"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bCs/>
          <w:sz w:val="28"/>
          <w:szCs w:val="28"/>
        </w:rPr>
        <w:t xml:space="preserve">Declaração </w:t>
      </w:r>
      <w:r w:rsidRPr="0078125E">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78125E">
        <w:rPr>
          <w:rFonts w:ascii="Arial Narrow" w:hAnsi="Arial Narrow"/>
          <w:b/>
          <w:sz w:val="28"/>
          <w:szCs w:val="28"/>
        </w:rPr>
        <w:t>menor de dezoito anos</w:t>
      </w:r>
      <w:r w:rsidRPr="0078125E">
        <w:rPr>
          <w:rFonts w:ascii="Arial Narrow" w:hAnsi="Arial Narrow"/>
          <w:sz w:val="28"/>
          <w:szCs w:val="28"/>
        </w:rPr>
        <w:t xml:space="preserve"> em atividades noturnas, perigosas ou insalubres, e de trabalho de menor de quatorze anos, salvo na condição de aprendiz. Conforme o </w:t>
      </w:r>
      <w:r w:rsidRPr="0078125E">
        <w:rPr>
          <w:rFonts w:ascii="Arial Narrow" w:hAnsi="Arial Narrow"/>
          <w:bCs/>
          <w:iCs/>
          <w:sz w:val="28"/>
          <w:szCs w:val="28"/>
        </w:rPr>
        <w:t>modelo</w:t>
      </w:r>
      <w:r w:rsidRPr="0078125E">
        <w:rPr>
          <w:rFonts w:ascii="Arial Narrow" w:hAnsi="Arial Narrow"/>
          <w:b/>
          <w:bCs/>
          <w:i/>
          <w:iCs/>
          <w:sz w:val="28"/>
          <w:szCs w:val="28"/>
        </w:rPr>
        <w:t xml:space="preserve"> </w:t>
      </w:r>
      <w:r w:rsidRPr="0078125E">
        <w:rPr>
          <w:rFonts w:ascii="Arial Narrow" w:hAnsi="Arial Narrow"/>
          <w:bCs/>
          <w:iCs/>
          <w:sz w:val="28"/>
          <w:szCs w:val="28"/>
        </w:rPr>
        <w:t>d</w:t>
      </w:r>
      <w:r w:rsidRPr="0078125E">
        <w:rPr>
          <w:rFonts w:ascii="Arial Narrow" w:hAnsi="Arial Narrow"/>
          <w:sz w:val="28"/>
          <w:szCs w:val="28"/>
        </w:rPr>
        <w:t xml:space="preserve">o </w:t>
      </w:r>
      <w:r w:rsidRPr="0078125E">
        <w:rPr>
          <w:rFonts w:ascii="Arial Narrow" w:hAnsi="Arial Narrow" w:cs="Franklin Gothic Medium"/>
          <w:sz w:val="28"/>
          <w:szCs w:val="28"/>
        </w:rPr>
        <w:t>Anexo IV deste edital.</w:t>
      </w:r>
    </w:p>
    <w:p w14:paraId="4C6F57D6" w14:textId="77777777" w:rsidR="009E6AB5" w:rsidRPr="00F7159C" w:rsidRDefault="009E6AB5" w:rsidP="0078125E">
      <w:pPr>
        <w:pStyle w:val="PargrafodaLista"/>
        <w:ind w:left="142"/>
        <w:jc w:val="both"/>
        <w:rPr>
          <w:rFonts w:ascii="Arial Narrow" w:hAnsi="Arial Narrow" w:cs="David"/>
          <w:b/>
          <w:sz w:val="28"/>
          <w:szCs w:val="28"/>
        </w:rPr>
      </w:pPr>
    </w:p>
    <w:p w14:paraId="66898E12" w14:textId="5924EF47" w:rsidR="009E6AB5" w:rsidRPr="0078125E" w:rsidRDefault="009E6AB5" w:rsidP="0078125E">
      <w:pPr>
        <w:pStyle w:val="PargrafodaLista"/>
        <w:widowControl w:val="0"/>
        <w:numPr>
          <w:ilvl w:val="0"/>
          <w:numId w:val="26"/>
        </w:numPr>
        <w:tabs>
          <w:tab w:val="left" w:pos="720"/>
          <w:tab w:val="left" w:pos="1276"/>
          <w:tab w:val="left" w:pos="1800"/>
          <w:tab w:val="left" w:pos="2340"/>
        </w:tabs>
        <w:autoSpaceDE w:val="0"/>
        <w:autoSpaceDN w:val="0"/>
        <w:adjustRightInd w:val="0"/>
        <w:jc w:val="both"/>
        <w:rPr>
          <w:rFonts w:ascii="Arial Narrow" w:hAnsi="Arial Narrow" w:cs="David"/>
          <w:b/>
          <w:sz w:val="28"/>
          <w:szCs w:val="28"/>
        </w:rPr>
      </w:pPr>
      <w:r w:rsidRPr="0078125E">
        <w:rPr>
          <w:rFonts w:ascii="Arial Narrow" w:hAnsi="Arial Narrow"/>
          <w:sz w:val="28"/>
          <w:szCs w:val="28"/>
        </w:rPr>
        <w:t xml:space="preserve">Declaração elaborada em papel timbrado e subscrita pelo representante legal da </w:t>
      </w:r>
      <w:r w:rsidRPr="0078125E">
        <w:rPr>
          <w:rFonts w:ascii="Arial Narrow" w:hAnsi="Arial Narrow"/>
          <w:sz w:val="28"/>
          <w:szCs w:val="28"/>
        </w:rPr>
        <w:lastRenderedPageBreak/>
        <w:t xml:space="preserve">licitante, assegurando que </w:t>
      </w:r>
      <w:r w:rsidRPr="0078125E">
        <w:rPr>
          <w:rFonts w:ascii="Arial Narrow" w:hAnsi="Arial Narrow"/>
          <w:b/>
          <w:sz w:val="28"/>
          <w:szCs w:val="28"/>
        </w:rPr>
        <w:t>conhece e aceita o teor completo do edital</w:t>
      </w:r>
      <w:r w:rsidRPr="0078125E">
        <w:rPr>
          <w:rFonts w:ascii="Arial Narrow" w:hAnsi="Arial Narrow"/>
          <w:sz w:val="28"/>
          <w:szCs w:val="28"/>
        </w:rPr>
        <w:t>. Conforme Anexo VI.</w:t>
      </w:r>
    </w:p>
    <w:p w14:paraId="7A3050D8" w14:textId="77777777" w:rsidR="004B4434" w:rsidRDefault="004B4434" w:rsidP="004B4434">
      <w:pPr>
        <w:jc w:val="both"/>
        <w:rPr>
          <w:rFonts w:cs="Arial"/>
        </w:rPr>
      </w:pPr>
    </w:p>
    <w:p w14:paraId="4811E189" w14:textId="77777777"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14:paraId="71061670" w14:textId="1F0D60B0" w:rsidR="009E6AB5" w:rsidRPr="00F9070E" w:rsidRDefault="009E6AB5" w:rsidP="009E6AB5">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w:t>
      </w:r>
      <w:r w:rsidR="00A4103D">
        <w:rPr>
          <w:rFonts w:ascii="Arial Narrow" w:hAnsi="Arial Narrow" w:cs="Arial"/>
          <w:b/>
          <w:sz w:val="28"/>
          <w:szCs w:val="28"/>
          <w:u w:val="single"/>
        </w:rPr>
        <w:t>4</w:t>
      </w:r>
      <w:r w:rsidRPr="00F9070E">
        <w:rPr>
          <w:rFonts w:ascii="Arial Narrow" w:hAnsi="Arial Narrow" w:cs="Arial"/>
          <w:b/>
          <w:sz w:val="28"/>
          <w:szCs w:val="28"/>
          <w:u w:val="single"/>
        </w:rPr>
        <w:t xml:space="preserve"> – DISPOSIÇÕES GERAIS DA HABILITAÇÃO</w:t>
      </w:r>
    </w:p>
    <w:p w14:paraId="1197C672" w14:textId="77777777" w:rsidR="009E6AB5" w:rsidRPr="00F9070E" w:rsidRDefault="009E6AB5" w:rsidP="009E6AB5">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14:paraId="06A4AB5B" w14:textId="2AB6EAAF"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w:t>
      </w:r>
      <w:r w:rsidR="00A4103D">
        <w:rPr>
          <w:rFonts w:ascii="Arial Narrow" w:hAnsi="Arial Narrow" w:cs="Arial"/>
          <w:b/>
          <w:sz w:val="28"/>
          <w:szCs w:val="28"/>
        </w:rPr>
        <w:t>4</w:t>
      </w:r>
      <w:r w:rsidRPr="00F9070E">
        <w:rPr>
          <w:rFonts w:ascii="Arial Narrow" w:hAnsi="Arial Narrow" w:cs="Arial"/>
          <w:b/>
          <w:sz w:val="28"/>
          <w:szCs w:val="28"/>
        </w:rPr>
        <w:t>.1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Pr>
          <w:rFonts w:ascii="Arial Narrow" w:hAnsi="Arial Narrow" w:cs="Arial"/>
          <w:sz w:val="28"/>
          <w:szCs w:val="28"/>
        </w:rPr>
        <w:t>6</w:t>
      </w:r>
      <w:r w:rsidRPr="00F9070E">
        <w:rPr>
          <w:rFonts w:ascii="Arial Narrow" w:hAnsi="Arial Narrow" w:cs="Arial"/>
          <w:sz w:val="28"/>
          <w:szCs w:val="28"/>
        </w:rPr>
        <w:t>0 (</w:t>
      </w:r>
      <w:r>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14:paraId="764E6E6A" w14:textId="77777777"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p>
    <w:p w14:paraId="39EEC6BA" w14:textId="6DCE48B5"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w:t>
      </w:r>
      <w:r w:rsidR="00A4103D">
        <w:rPr>
          <w:rFonts w:ascii="Arial Narrow" w:hAnsi="Arial Narrow" w:cs="Arial"/>
          <w:b/>
          <w:color w:val="000000"/>
          <w:sz w:val="28"/>
          <w:szCs w:val="28"/>
        </w:rPr>
        <w:t>4</w:t>
      </w:r>
      <w:r w:rsidRPr="00F9070E">
        <w:rPr>
          <w:rFonts w:ascii="Arial Narrow" w:hAnsi="Arial Narrow" w:cs="Arial"/>
          <w:b/>
          <w:color w:val="000000"/>
          <w:sz w:val="28"/>
          <w:szCs w:val="28"/>
        </w:rPr>
        <w:t>.2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184AAEE8"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0424ABE3" w14:textId="77777777" w:rsidR="009E6AB5" w:rsidRPr="00F9070E" w:rsidRDefault="009E6AB5" w:rsidP="009E6AB5">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14:paraId="0DE2E06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53C6DCED"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14:paraId="0F165B5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7BA2FDB"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14:paraId="6CCAC0F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958DC5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109693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1174A7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14:paraId="7591648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5CA044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14:paraId="5A22E93E"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14:paraId="085ACADD"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E2543D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14:paraId="16A995B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02E1167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8.2.1 –</w:t>
      </w:r>
      <w:r w:rsidRPr="00F9070E">
        <w:rPr>
          <w:rFonts w:ascii="Arial Narrow" w:hAnsi="Arial Narrow" w:cs="Arial"/>
          <w:sz w:val="28"/>
          <w:szCs w:val="28"/>
        </w:rPr>
        <w:t xml:space="preserve"> Será assegurado, como critério de desempate, preferência de contratação para as microempresas e empresas de pequeno porte.</w:t>
      </w:r>
    </w:p>
    <w:p w14:paraId="1027F202"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677BE63B" w14:textId="05EDEC0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w:t>
      </w:r>
      <w:r w:rsidR="0078125E">
        <w:rPr>
          <w:rFonts w:ascii="Arial Narrow" w:hAnsi="Arial Narrow" w:cs="Arial"/>
          <w:sz w:val="28"/>
          <w:szCs w:val="28"/>
        </w:rPr>
        <w:t>maior</w:t>
      </w:r>
      <w:r w:rsidRPr="00F9070E">
        <w:rPr>
          <w:rFonts w:ascii="Arial Narrow" w:hAnsi="Arial Narrow" w:cs="Arial"/>
          <w:sz w:val="28"/>
          <w:szCs w:val="28"/>
        </w:rPr>
        <w:t xml:space="preserve"> preço, desde que a melhor oferta válida não tiver sido apresentada por microempresa ou empresa de pequeno porte.</w:t>
      </w:r>
    </w:p>
    <w:p w14:paraId="173C5C6C"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01B25FCC"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14:paraId="3311D04E"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4D7106D8" w14:textId="06A5E81E"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w:t>
      </w:r>
      <w:r w:rsidR="0078125E">
        <w:rPr>
          <w:rFonts w:ascii="Arial Narrow" w:hAnsi="Arial Narrow" w:cs="Arial"/>
          <w:sz w:val="28"/>
          <w:szCs w:val="28"/>
        </w:rPr>
        <w:t>superior</w:t>
      </w:r>
      <w:r w:rsidRPr="00F9070E">
        <w:rPr>
          <w:rFonts w:ascii="Arial Narrow" w:hAnsi="Arial Narrow" w:cs="Arial"/>
          <w:sz w:val="28"/>
          <w:szCs w:val="28"/>
        </w:rPr>
        <w:t xml:space="preserve"> àquela considerada vencedora do certame, situação em que será adjudicado o objeto em seu favor.</w:t>
      </w:r>
    </w:p>
    <w:p w14:paraId="04207A64"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6D0413B6" w14:textId="77777777" w:rsidR="009E6AB5" w:rsidRPr="00582986" w:rsidRDefault="009E6AB5" w:rsidP="00582986">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14:paraId="50750E99" w14:textId="77777777" w:rsidR="009E6AB5" w:rsidRPr="00F9070E" w:rsidRDefault="009E6AB5" w:rsidP="009E6AB5">
      <w:pPr>
        <w:ind w:right="-142"/>
        <w:jc w:val="both"/>
        <w:rPr>
          <w:rFonts w:ascii="Arial Narrow" w:hAnsi="Arial Narrow"/>
          <w:sz w:val="28"/>
          <w:szCs w:val="28"/>
        </w:rPr>
      </w:pPr>
    </w:p>
    <w:p w14:paraId="35BDE98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14:paraId="51B5F4F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C8324F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5E2DAF8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B4D1A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14:paraId="48DB98D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B8300D1" w14:textId="0439A834" w:rsidR="009E6AB5"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14:paraId="32F68DEF" w14:textId="77777777" w:rsidR="000059F2" w:rsidRPr="00F9070E" w:rsidRDefault="000059F2" w:rsidP="009E6AB5">
      <w:pPr>
        <w:widowControl w:val="0"/>
        <w:tabs>
          <w:tab w:val="left" w:pos="1080"/>
          <w:tab w:val="left" w:pos="1800"/>
          <w:tab w:val="left" w:pos="2340"/>
        </w:tabs>
        <w:ind w:left="708"/>
        <w:jc w:val="both"/>
        <w:rPr>
          <w:rFonts w:ascii="Arial Narrow" w:hAnsi="Arial Narrow" w:cs="Arial"/>
          <w:sz w:val="28"/>
          <w:szCs w:val="28"/>
        </w:rPr>
      </w:pPr>
    </w:p>
    <w:p w14:paraId="669B9098"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7906F76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4EF322"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F9070E">
        <w:rPr>
          <w:rFonts w:ascii="Arial Narrow" w:hAnsi="Arial Narrow" w:cs="Arial"/>
          <w:sz w:val="28"/>
          <w:szCs w:val="28"/>
        </w:rPr>
        <w:t>Cujo objeto não atenda as especificações, prazos e condições fixados no edital.</w:t>
      </w:r>
    </w:p>
    <w:p w14:paraId="3ED20D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5A2A00"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F9070E">
        <w:rPr>
          <w:rFonts w:ascii="Arial Narrow" w:hAnsi="Arial Narrow" w:cs="Arial"/>
          <w:sz w:val="28"/>
          <w:szCs w:val="28"/>
        </w:rPr>
        <w:t>Que apresentarem preço baseado exclusivamente em proposta das demais licitantes.</w:t>
      </w:r>
    </w:p>
    <w:p w14:paraId="3642AB24"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lastRenderedPageBreak/>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6AC673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F004203"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Pr>
          <w:rFonts w:ascii="Arial Narrow" w:hAnsi="Arial Narrow" w:cs="Tahoma"/>
          <w:sz w:val="28"/>
          <w:szCs w:val="28"/>
        </w:rPr>
        <w:t>u</w:t>
      </w:r>
      <w:r w:rsidRPr="00F9070E">
        <w:rPr>
          <w:rFonts w:ascii="Arial Narrow" w:hAnsi="Arial Narrow" w:cs="Tahoma"/>
          <w:sz w:val="28"/>
          <w:szCs w:val="28"/>
        </w:rPr>
        <w:t>íveis, na forma da legislação em vigor.</w:t>
      </w:r>
    </w:p>
    <w:p w14:paraId="17F113D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16928256" w14:textId="27EB395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w:t>
      </w:r>
      <w:r w:rsidR="0078125E">
        <w:rPr>
          <w:rFonts w:ascii="Arial Narrow" w:hAnsi="Arial Narrow" w:cs="Tahoma"/>
          <w:sz w:val="28"/>
          <w:szCs w:val="28"/>
        </w:rPr>
        <w:t>insuficientes</w:t>
      </w:r>
      <w:r w:rsidRPr="00F9070E">
        <w:rPr>
          <w:rFonts w:ascii="Arial Narrow" w:hAnsi="Arial Narrow" w:cs="Tahoma"/>
          <w:sz w:val="28"/>
          <w:szCs w:val="28"/>
        </w:rPr>
        <w:t xml:space="preserve"> os preços unitários </w:t>
      </w:r>
      <w:r w:rsidR="0078125E">
        <w:rPr>
          <w:rFonts w:ascii="Arial Narrow" w:hAnsi="Arial Narrow" w:cs="Tahoma"/>
          <w:sz w:val="28"/>
          <w:szCs w:val="28"/>
        </w:rPr>
        <w:t>inferiores</w:t>
      </w:r>
      <w:r w:rsidRPr="00F9070E">
        <w:rPr>
          <w:rFonts w:ascii="Arial Narrow" w:hAnsi="Arial Narrow" w:cs="Tahoma"/>
          <w:sz w:val="28"/>
          <w:szCs w:val="28"/>
        </w:rPr>
        <w:t xml:space="preserve"> ao valor orçado pela Administração.</w:t>
      </w:r>
    </w:p>
    <w:p w14:paraId="0D9EDA50"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2229E3F7" w14:textId="32A49209"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inexequíveis serão desconsiderados aqueles que apresentarem preços unitários 50% (cinquenta por cento) </w:t>
      </w:r>
      <w:r w:rsidR="0078125E">
        <w:rPr>
          <w:rFonts w:ascii="Arial Narrow" w:hAnsi="Arial Narrow" w:cs="Tahoma"/>
          <w:sz w:val="28"/>
          <w:szCs w:val="28"/>
        </w:rPr>
        <w:t>maior</w:t>
      </w:r>
      <w:r w:rsidRPr="00345A02">
        <w:rPr>
          <w:rFonts w:ascii="Arial Narrow" w:hAnsi="Arial Narrow" w:cs="Tahoma"/>
          <w:sz w:val="28"/>
          <w:szCs w:val="28"/>
        </w:rPr>
        <w:t xml:space="preserve"> do que os preços cotados pela administração.</w:t>
      </w:r>
    </w:p>
    <w:p w14:paraId="3C1B3759"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7B27292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14:paraId="28626C2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2DBC372"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14:paraId="23E5DDD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47CF48C" w14:textId="48B64B74"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A373DB">
        <w:rPr>
          <w:rFonts w:ascii="Arial Narrow" w:hAnsi="Arial Narrow" w:cs="Arial"/>
          <w:sz w:val="28"/>
          <w:szCs w:val="28"/>
        </w:rPr>
        <w:t xml:space="preserve">Seleção da proposta de </w:t>
      </w:r>
      <w:r w:rsidR="00056060">
        <w:rPr>
          <w:rFonts w:ascii="Arial Narrow" w:hAnsi="Arial Narrow" w:cs="Arial"/>
          <w:sz w:val="28"/>
          <w:szCs w:val="28"/>
        </w:rPr>
        <w:t>maior</w:t>
      </w:r>
      <w:r w:rsidRPr="00A373DB">
        <w:rPr>
          <w:rFonts w:ascii="Arial Narrow" w:hAnsi="Arial Narrow" w:cs="Arial"/>
          <w:sz w:val="28"/>
          <w:szCs w:val="28"/>
        </w:rPr>
        <w:t xml:space="preserve"> preço e das demais com preços até 10% (dez por cento) </w:t>
      </w:r>
      <w:r w:rsidR="00056060">
        <w:rPr>
          <w:rFonts w:ascii="Arial Narrow" w:hAnsi="Arial Narrow" w:cs="Arial"/>
          <w:sz w:val="28"/>
          <w:szCs w:val="28"/>
        </w:rPr>
        <w:t>inferio</w:t>
      </w:r>
      <w:r w:rsidR="00056060" w:rsidRPr="00A373DB">
        <w:rPr>
          <w:rFonts w:ascii="Arial Narrow" w:hAnsi="Arial Narrow" w:cs="Arial"/>
          <w:sz w:val="28"/>
          <w:szCs w:val="28"/>
        </w:rPr>
        <w:t>r</w:t>
      </w:r>
      <w:r w:rsidRPr="00A373DB">
        <w:rPr>
          <w:rFonts w:ascii="Arial Narrow" w:hAnsi="Arial Narrow" w:cs="Arial"/>
          <w:sz w:val="28"/>
          <w:szCs w:val="28"/>
        </w:rPr>
        <w:t xml:space="preserve"> àquela.</w:t>
      </w:r>
    </w:p>
    <w:p w14:paraId="08BE7E79" w14:textId="77777777" w:rsidR="009E6AB5" w:rsidRPr="00A373DB"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0F0692BF" w14:textId="35FACAAE"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A373DB">
        <w:rPr>
          <w:rFonts w:ascii="Arial Narrow" w:hAnsi="Arial Narrow" w:cs="Arial"/>
          <w:sz w:val="28"/>
          <w:szCs w:val="28"/>
        </w:rPr>
        <w:t xml:space="preserve">Não havendo pelo menos 03 (três) preços na condição definida na alínea anterior, serão selecionadas as propostas que apresentarem os </w:t>
      </w:r>
      <w:r w:rsidR="0078125E">
        <w:rPr>
          <w:rFonts w:ascii="Arial Narrow" w:hAnsi="Arial Narrow" w:cs="Arial"/>
          <w:sz w:val="28"/>
          <w:szCs w:val="28"/>
        </w:rPr>
        <w:t>maiores</w:t>
      </w:r>
      <w:r w:rsidRPr="00A373DB">
        <w:rPr>
          <w:rFonts w:ascii="Arial Narrow" w:hAnsi="Arial Narrow" w:cs="Arial"/>
          <w:sz w:val="28"/>
          <w:szCs w:val="28"/>
        </w:rPr>
        <w:t xml:space="preserve"> preços, até o máximo de 3 (três). No caso de empate nos preços, serão admitidas todas as propostas empatadas, independentemente do número de licitantes.</w:t>
      </w:r>
    </w:p>
    <w:p w14:paraId="0A38520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DAE8EB6" w14:textId="5882A77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w:t>
      </w:r>
      <w:r w:rsidR="0078125E">
        <w:rPr>
          <w:rFonts w:ascii="Arial Narrow" w:hAnsi="Arial Narrow" w:cs="Arial"/>
          <w:sz w:val="28"/>
          <w:szCs w:val="28"/>
        </w:rPr>
        <w:t>maio</w:t>
      </w:r>
      <w:r w:rsidRPr="00F9070E">
        <w:rPr>
          <w:rFonts w:ascii="Arial Narrow" w:hAnsi="Arial Narrow" w:cs="Arial"/>
          <w:sz w:val="28"/>
          <w:szCs w:val="28"/>
        </w:rPr>
        <w:t>r preço “</w:t>
      </w:r>
      <w:r w:rsidRPr="005C78C7">
        <w:rPr>
          <w:rFonts w:ascii="Arial Narrow" w:hAnsi="Arial Narrow" w:cs="Arial"/>
          <w:b/>
          <w:sz w:val="28"/>
          <w:szCs w:val="28"/>
        </w:rPr>
        <w:t xml:space="preserve">POR </w:t>
      </w:r>
      <w:r w:rsidR="000059F2">
        <w:rPr>
          <w:rFonts w:ascii="Arial Narrow" w:hAnsi="Arial Narrow" w:cs="Arial"/>
          <w:b/>
          <w:sz w:val="28"/>
          <w:szCs w:val="28"/>
        </w:rPr>
        <w:t>LOTE</w:t>
      </w:r>
      <w:r w:rsidRPr="00F9070E">
        <w:rPr>
          <w:rFonts w:ascii="Arial Narrow" w:hAnsi="Arial Narrow" w:cs="Arial"/>
          <w:b/>
          <w:sz w:val="28"/>
          <w:szCs w:val="28"/>
        </w:rPr>
        <w:t>”</w:t>
      </w:r>
      <w:r w:rsidRPr="00F9070E">
        <w:rPr>
          <w:rFonts w:ascii="Arial Narrow" w:hAnsi="Arial Narrow" w:cs="Arial"/>
          <w:sz w:val="28"/>
          <w:szCs w:val="28"/>
        </w:rPr>
        <w:t>.</w:t>
      </w:r>
    </w:p>
    <w:p w14:paraId="1CA5A5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C14685" w14:textId="37A3F4B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crescente de valor, decidindo-se por meio de sorteio no caso de empate de preços.</w:t>
      </w:r>
    </w:p>
    <w:p w14:paraId="26BB0D9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106542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AD7D3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4D70CAF" w14:textId="57A4E000"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9.12 –</w:t>
      </w:r>
      <w:r w:rsidRPr="00F9070E">
        <w:rPr>
          <w:rFonts w:ascii="Arial Narrow" w:hAnsi="Arial Narrow" w:cs="Arial"/>
          <w:sz w:val="28"/>
          <w:szCs w:val="28"/>
        </w:rPr>
        <w:t xml:space="preserve"> Os lances deverão ser formulados em valores distintos e crescentes, </w:t>
      </w:r>
      <w:r w:rsidR="0078125E">
        <w:rPr>
          <w:rFonts w:ascii="Arial Narrow" w:hAnsi="Arial Narrow" w:cs="Arial"/>
          <w:sz w:val="28"/>
          <w:szCs w:val="28"/>
        </w:rPr>
        <w:t>superiores</w:t>
      </w:r>
      <w:r w:rsidRPr="00F9070E">
        <w:rPr>
          <w:rFonts w:ascii="Arial Narrow" w:hAnsi="Arial Narrow" w:cs="Arial"/>
          <w:sz w:val="28"/>
          <w:szCs w:val="28"/>
        </w:rPr>
        <w:t xml:space="preserve"> a proposta de </w:t>
      </w:r>
      <w:r w:rsidR="00056060">
        <w:rPr>
          <w:rFonts w:ascii="Arial Narrow" w:hAnsi="Arial Narrow" w:cs="Arial"/>
          <w:sz w:val="28"/>
          <w:szCs w:val="28"/>
        </w:rPr>
        <w:t>maior</w:t>
      </w:r>
      <w:r w:rsidRPr="00F9070E">
        <w:rPr>
          <w:rFonts w:ascii="Arial Narrow" w:hAnsi="Arial Narrow" w:cs="Arial"/>
          <w:sz w:val="28"/>
          <w:szCs w:val="28"/>
        </w:rPr>
        <w:t xml:space="preserve"> preço.</w:t>
      </w:r>
    </w:p>
    <w:p w14:paraId="365FABE3" w14:textId="77777777" w:rsidR="00184A24" w:rsidRPr="00F9070E" w:rsidRDefault="00184A24" w:rsidP="009E6AB5">
      <w:pPr>
        <w:widowControl w:val="0"/>
        <w:tabs>
          <w:tab w:val="left" w:pos="1080"/>
          <w:tab w:val="left" w:pos="1800"/>
          <w:tab w:val="left" w:pos="2340"/>
        </w:tabs>
        <w:jc w:val="both"/>
        <w:rPr>
          <w:rFonts w:ascii="Arial Narrow" w:hAnsi="Arial Narrow" w:cs="Arial"/>
          <w:sz w:val="28"/>
          <w:szCs w:val="28"/>
        </w:rPr>
      </w:pPr>
    </w:p>
    <w:p w14:paraId="290E7AB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14:paraId="2B8713A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809BE96" w14:textId="47FE802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w:t>
      </w:r>
      <w:r w:rsidR="0078125E">
        <w:rPr>
          <w:rFonts w:ascii="Arial Narrow" w:hAnsi="Arial Narrow" w:cs="Arial"/>
          <w:sz w:val="28"/>
          <w:szCs w:val="28"/>
        </w:rPr>
        <w:t>de</w:t>
      </w:r>
      <w:r w:rsidRPr="00F9070E">
        <w:rPr>
          <w:rFonts w:ascii="Arial Narrow" w:hAnsi="Arial Narrow" w:cs="Arial"/>
          <w:sz w:val="28"/>
          <w:szCs w:val="28"/>
        </w:rPr>
        <w:t>crescente dos valores, considerando-se para as selecionadas o último preço ofertado.</w:t>
      </w:r>
    </w:p>
    <w:p w14:paraId="28E1874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F0FF307" w14:textId="20D840BA"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w:t>
      </w:r>
      <w:r w:rsidR="0078125E">
        <w:rPr>
          <w:rFonts w:ascii="Arial Narrow" w:hAnsi="Arial Narrow" w:cs="Arial"/>
          <w:sz w:val="28"/>
          <w:szCs w:val="28"/>
        </w:rPr>
        <w:t>maio</w:t>
      </w:r>
      <w:r w:rsidRPr="00F9070E">
        <w:rPr>
          <w:rFonts w:ascii="Arial Narrow" w:hAnsi="Arial Narrow" w:cs="Arial"/>
          <w:sz w:val="28"/>
          <w:szCs w:val="28"/>
        </w:rPr>
        <w:t xml:space="preserve">r valor com vistas à </w:t>
      </w:r>
      <w:r w:rsidR="0078125E">
        <w:rPr>
          <w:rFonts w:ascii="Arial Narrow" w:hAnsi="Arial Narrow" w:cs="Arial"/>
          <w:sz w:val="28"/>
          <w:szCs w:val="28"/>
        </w:rPr>
        <w:t>aumento</w:t>
      </w:r>
      <w:r w:rsidRPr="00F9070E">
        <w:rPr>
          <w:rFonts w:ascii="Arial Narrow" w:hAnsi="Arial Narrow" w:cs="Arial"/>
          <w:sz w:val="28"/>
          <w:szCs w:val="28"/>
        </w:rPr>
        <w:t xml:space="preserve"> do preço.</w:t>
      </w:r>
    </w:p>
    <w:p w14:paraId="51EB48E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A57CAF6" w14:textId="743C3FC3"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w:t>
      </w:r>
      <w:r w:rsidR="0078125E">
        <w:rPr>
          <w:rFonts w:ascii="Arial Narrow" w:hAnsi="Arial Narrow" w:cs="Arial"/>
          <w:sz w:val="28"/>
          <w:szCs w:val="28"/>
        </w:rPr>
        <w:t>da maior oferta</w:t>
      </w:r>
      <w:r w:rsidRPr="00F9070E">
        <w:rPr>
          <w:rFonts w:ascii="Arial Narrow" w:hAnsi="Arial Narrow" w:cs="Arial"/>
          <w:sz w:val="28"/>
          <w:szCs w:val="28"/>
        </w:rPr>
        <w:t>, decidindo motivadamente a respeito.</w:t>
      </w:r>
    </w:p>
    <w:p w14:paraId="2512167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1F37CB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5042A89"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BE08A21" w14:textId="298CFD45"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w:t>
      </w:r>
      <w:r w:rsidR="005A3742">
        <w:rPr>
          <w:rFonts w:ascii="Arial Narrow" w:hAnsi="Arial Narrow" w:cs="Arial"/>
          <w:sz w:val="28"/>
          <w:szCs w:val="28"/>
        </w:rPr>
        <w:t>maior</w:t>
      </w:r>
      <w:r w:rsidRPr="00F9070E">
        <w:rPr>
          <w:rFonts w:ascii="Arial Narrow" w:hAnsi="Arial Narrow" w:cs="Arial"/>
          <w:sz w:val="28"/>
          <w:szCs w:val="28"/>
        </w:rPr>
        <w:t xml:space="preserve"> preço, será aberto o envelope contendo os documentos de habilitação da empresa vencedora da fase de lances.</w:t>
      </w:r>
    </w:p>
    <w:p w14:paraId="7020155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DE8B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9A1888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4FF4F41"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14:paraId="21902A89"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14:paraId="32BC8CE8" w14:textId="77777777" w:rsidR="009E6AB5" w:rsidRDefault="009E6AB5" w:rsidP="009E6AB5">
      <w:pPr>
        <w:widowControl w:val="0"/>
        <w:tabs>
          <w:tab w:val="left" w:pos="1080"/>
          <w:tab w:val="left" w:pos="1800"/>
          <w:tab w:val="left" w:pos="2340"/>
        </w:tabs>
        <w:ind w:left="708"/>
        <w:jc w:val="both"/>
        <w:rPr>
          <w:rFonts w:ascii="Arial Narrow" w:hAnsi="Arial Narrow" w:cs="Arial"/>
          <w:b/>
          <w:sz w:val="28"/>
          <w:szCs w:val="28"/>
        </w:rPr>
      </w:pPr>
    </w:p>
    <w:p w14:paraId="06767089"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08C7D97E"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75EF6035"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B4ABC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D24CBC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14:paraId="2C5BF173" w14:textId="6A49887E"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lastRenderedPageBreak/>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F9070E">
        <w:rPr>
          <w:rFonts w:ascii="Arial Narrow" w:hAnsi="Arial Narrow" w:cs="Arial"/>
          <w:sz w:val="28"/>
          <w:szCs w:val="28"/>
        </w:rPr>
        <w:t xml:space="preserve">ente de </w:t>
      </w:r>
      <w:r w:rsidR="00056060">
        <w:rPr>
          <w:rFonts w:ascii="Arial Narrow" w:hAnsi="Arial Narrow" w:cs="Arial"/>
          <w:sz w:val="28"/>
          <w:szCs w:val="28"/>
        </w:rPr>
        <w:t>maio</w:t>
      </w:r>
      <w:r w:rsidRPr="00F9070E">
        <w:rPr>
          <w:rFonts w:ascii="Arial Narrow" w:hAnsi="Arial Narrow" w:cs="Arial"/>
          <w:sz w:val="28"/>
          <w:szCs w:val="28"/>
        </w:rPr>
        <w:t xml:space="preserve">r preço, negociará com o seu autor, decidirá sobre a sua aceitabilidade e, em caso positivo, verificará as condições de habilitação e assim sucessivamente, até apuração de uma oferta aceitável cujo autor atenda </w:t>
      </w:r>
      <w:r>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14:paraId="5E4A968D" w14:textId="77777777" w:rsidR="009E6AB5" w:rsidRPr="00F9070E" w:rsidRDefault="009E6AB5" w:rsidP="009E6AB5">
      <w:pPr>
        <w:jc w:val="both"/>
        <w:rPr>
          <w:rFonts w:ascii="Arial Narrow" w:hAnsi="Arial Narrow" w:cs="Arial"/>
          <w:sz w:val="28"/>
          <w:szCs w:val="28"/>
        </w:rPr>
      </w:pPr>
    </w:p>
    <w:p w14:paraId="6E7E8DE4" w14:textId="77777777" w:rsidR="009E6AB5" w:rsidRPr="00F9070E" w:rsidRDefault="009E6AB5" w:rsidP="009E6AB5">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14:paraId="08164889" w14:textId="77777777" w:rsidR="009E6AB5" w:rsidRPr="00F9070E" w:rsidRDefault="009E6AB5" w:rsidP="009E6AB5">
      <w:pPr>
        <w:tabs>
          <w:tab w:val="num" w:pos="1701"/>
        </w:tabs>
        <w:jc w:val="both"/>
        <w:rPr>
          <w:rFonts w:ascii="Arial Narrow" w:hAnsi="Arial Narrow" w:cs="Arial"/>
          <w:bCs/>
          <w:sz w:val="28"/>
          <w:szCs w:val="28"/>
        </w:rPr>
      </w:pPr>
    </w:p>
    <w:p w14:paraId="59E9680A" w14:textId="78757504" w:rsidR="009E6AB5" w:rsidRDefault="009E6AB5" w:rsidP="009E6AB5">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14:paraId="4D1714F6" w14:textId="098BFA9C" w:rsidR="00863728" w:rsidRDefault="00863728" w:rsidP="009E6AB5">
      <w:pPr>
        <w:ind w:left="708"/>
        <w:jc w:val="both"/>
        <w:rPr>
          <w:rFonts w:ascii="Arial Narrow" w:hAnsi="Arial Narrow" w:cs="Arial"/>
          <w:bCs/>
          <w:sz w:val="28"/>
          <w:szCs w:val="28"/>
        </w:rPr>
      </w:pPr>
    </w:p>
    <w:p w14:paraId="14F47558" w14:textId="77777777" w:rsidR="009E6AB5" w:rsidRPr="006C3025" w:rsidRDefault="009E6AB5" w:rsidP="009E6AB5">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14:paraId="63E26DA6" w14:textId="77777777" w:rsidR="00056060" w:rsidRPr="00056060" w:rsidRDefault="00056060" w:rsidP="009E6AB5">
      <w:pPr>
        <w:autoSpaceDE w:val="0"/>
        <w:autoSpaceDN w:val="0"/>
        <w:adjustRightInd w:val="0"/>
        <w:jc w:val="both"/>
        <w:rPr>
          <w:rFonts w:ascii="Arial Narrow" w:hAnsi="Arial Narrow"/>
          <w:sz w:val="28"/>
          <w:szCs w:val="28"/>
        </w:rPr>
      </w:pPr>
    </w:p>
    <w:p w14:paraId="463F39A6" w14:textId="082D771C"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a ser aportado será redistribuído percentualmente de acordo com o maior valor da folha como consta no Termo de Referência, dos entes mencionados, essa distribuição será feita pela Prefeitura. </w:t>
      </w:r>
    </w:p>
    <w:p w14:paraId="7F131C89" w14:textId="77777777" w:rsidR="00056060" w:rsidRPr="00056060" w:rsidRDefault="00056060" w:rsidP="009E6AB5">
      <w:pPr>
        <w:autoSpaceDE w:val="0"/>
        <w:autoSpaceDN w:val="0"/>
        <w:adjustRightInd w:val="0"/>
        <w:jc w:val="both"/>
        <w:rPr>
          <w:rFonts w:ascii="Arial Narrow" w:hAnsi="Arial Narrow"/>
          <w:sz w:val="28"/>
          <w:szCs w:val="28"/>
        </w:rPr>
      </w:pPr>
    </w:p>
    <w:p w14:paraId="0BD00DC7" w14:textId="1BD102C9" w:rsidR="00056060" w:rsidRDefault="00056060" w:rsidP="0023044F">
      <w:pPr>
        <w:pStyle w:val="PargrafodaLista"/>
        <w:numPr>
          <w:ilvl w:val="0"/>
          <w:numId w:val="27"/>
        </w:numPr>
        <w:autoSpaceDE w:val="0"/>
        <w:autoSpaceDN w:val="0"/>
        <w:adjustRightInd w:val="0"/>
        <w:jc w:val="both"/>
        <w:rPr>
          <w:rFonts w:ascii="Arial Narrow" w:hAnsi="Arial Narrow"/>
          <w:sz w:val="28"/>
          <w:szCs w:val="28"/>
        </w:rPr>
      </w:pPr>
      <w:r w:rsidRPr="00E73D60">
        <w:rPr>
          <w:rFonts w:ascii="Arial Narrow" w:hAnsi="Arial Narrow"/>
          <w:sz w:val="28"/>
          <w:szCs w:val="28"/>
        </w:rPr>
        <w:t xml:space="preserve">O pagamento do valor homologado na licitação deverá ser efetuado pela CONTRATADA </w:t>
      </w:r>
      <w:r w:rsidR="000A618B" w:rsidRPr="00E73D60">
        <w:rPr>
          <w:rFonts w:ascii="Arial Narrow" w:hAnsi="Arial Narrow"/>
          <w:sz w:val="28"/>
          <w:szCs w:val="28"/>
        </w:rPr>
        <w:t>consta no Termo de Referência</w:t>
      </w:r>
      <w:r w:rsidRPr="00E73D60">
        <w:rPr>
          <w:rFonts w:ascii="Arial Narrow" w:hAnsi="Arial Narrow"/>
          <w:sz w:val="28"/>
          <w:szCs w:val="28"/>
        </w:rPr>
        <w:t xml:space="preserve"> partir da data da assinatura do contrato. </w:t>
      </w:r>
    </w:p>
    <w:p w14:paraId="3C64883A" w14:textId="77777777" w:rsidR="00E73D60" w:rsidRPr="00E73D60" w:rsidRDefault="00E73D60" w:rsidP="00E73D60">
      <w:pPr>
        <w:autoSpaceDE w:val="0"/>
        <w:autoSpaceDN w:val="0"/>
        <w:adjustRightInd w:val="0"/>
        <w:jc w:val="both"/>
        <w:rPr>
          <w:rFonts w:ascii="Arial Narrow" w:hAnsi="Arial Narrow"/>
          <w:sz w:val="28"/>
          <w:szCs w:val="28"/>
        </w:rPr>
      </w:pPr>
    </w:p>
    <w:p w14:paraId="7F2B47DD" w14:textId="77777777" w:rsid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O valor do aporte será efetuado mediante transferência bancária (TED/DOC) em conta a ser indicada pela Prefeitura Municipal de </w:t>
      </w:r>
      <w:r>
        <w:rPr>
          <w:rFonts w:ascii="Arial Narrow" w:hAnsi="Arial Narrow"/>
          <w:sz w:val="28"/>
          <w:szCs w:val="28"/>
        </w:rPr>
        <w:t>Iguatemi -MS</w:t>
      </w:r>
      <w:r w:rsidRPr="00056060">
        <w:rPr>
          <w:rFonts w:ascii="Arial Narrow" w:hAnsi="Arial Narrow"/>
          <w:sz w:val="28"/>
          <w:szCs w:val="28"/>
        </w:rPr>
        <w:t>.</w:t>
      </w:r>
    </w:p>
    <w:p w14:paraId="3A70D87B" w14:textId="77777777" w:rsidR="00056060" w:rsidRPr="00056060" w:rsidRDefault="00056060" w:rsidP="00056060">
      <w:pPr>
        <w:pStyle w:val="PargrafodaLista"/>
        <w:rPr>
          <w:rFonts w:ascii="Arial Narrow" w:hAnsi="Arial Narrow"/>
          <w:sz w:val="28"/>
          <w:szCs w:val="28"/>
        </w:rPr>
      </w:pPr>
    </w:p>
    <w:p w14:paraId="21ED7754" w14:textId="53606C48" w:rsidR="00056060" w:rsidRPr="00056060" w:rsidRDefault="00056060" w:rsidP="00056060">
      <w:pPr>
        <w:pStyle w:val="PargrafodaLista"/>
        <w:numPr>
          <w:ilvl w:val="0"/>
          <w:numId w:val="27"/>
        </w:numPr>
        <w:autoSpaceDE w:val="0"/>
        <w:autoSpaceDN w:val="0"/>
        <w:adjustRightInd w:val="0"/>
        <w:jc w:val="both"/>
        <w:rPr>
          <w:rFonts w:ascii="Arial Narrow" w:hAnsi="Arial Narrow"/>
          <w:sz w:val="28"/>
          <w:szCs w:val="28"/>
        </w:rPr>
      </w:pPr>
      <w:r w:rsidRPr="00056060">
        <w:rPr>
          <w:rFonts w:ascii="Arial Narrow" w:hAnsi="Arial Narrow"/>
          <w:sz w:val="28"/>
          <w:szCs w:val="28"/>
        </w:rPr>
        <w:t xml:space="preserve"> Em caso de atraso no pagamento ao que se refere o subitem </w:t>
      </w:r>
    </w:p>
    <w:p w14:paraId="76A49AF8" w14:textId="77777777" w:rsidR="00056060" w:rsidRPr="00056060" w:rsidRDefault="00056060" w:rsidP="009E6AB5">
      <w:pPr>
        <w:autoSpaceDE w:val="0"/>
        <w:autoSpaceDN w:val="0"/>
        <w:adjustRightInd w:val="0"/>
        <w:jc w:val="both"/>
        <w:rPr>
          <w:rFonts w:ascii="Arial Narrow" w:hAnsi="Arial Narrow"/>
          <w:sz w:val="28"/>
          <w:szCs w:val="28"/>
        </w:rPr>
      </w:pPr>
    </w:p>
    <w:p w14:paraId="000A4938" w14:textId="77777777" w:rsidR="000A618B" w:rsidRPr="000A618B" w:rsidRDefault="000A618B" w:rsidP="000A618B">
      <w:pPr>
        <w:pStyle w:val="PargrafodaLista"/>
        <w:tabs>
          <w:tab w:val="left" w:pos="3444"/>
        </w:tabs>
        <w:spacing w:line="360" w:lineRule="auto"/>
        <w:jc w:val="both"/>
        <w:rPr>
          <w:rFonts w:ascii="Arial Narrow" w:hAnsi="Arial Narrow" w:cstheme="minorHAnsi"/>
          <w:sz w:val="28"/>
          <w:szCs w:val="28"/>
        </w:rPr>
      </w:pPr>
      <w:r>
        <w:rPr>
          <w:rFonts w:ascii="Arial Narrow" w:hAnsi="Arial Narrow"/>
          <w:sz w:val="28"/>
          <w:szCs w:val="28"/>
        </w:rPr>
        <w:t xml:space="preserve">d.1) </w:t>
      </w:r>
      <w:r w:rsidRPr="000A618B">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5A31758D" w14:textId="25A79D59" w:rsidR="00056060" w:rsidRDefault="00056060" w:rsidP="000A618B">
      <w:pPr>
        <w:pStyle w:val="PargrafodaLista"/>
        <w:autoSpaceDE w:val="0"/>
        <w:autoSpaceDN w:val="0"/>
        <w:adjustRightInd w:val="0"/>
        <w:ind w:left="720"/>
        <w:jc w:val="both"/>
        <w:rPr>
          <w:rFonts w:ascii="Arial Narrow" w:hAnsi="Arial Narrow"/>
          <w:b/>
          <w:sz w:val="28"/>
          <w:szCs w:val="28"/>
        </w:rPr>
      </w:pPr>
    </w:p>
    <w:p w14:paraId="066285C0" w14:textId="34052329" w:rsidR="009E6AB5" w:rsidRPr="006C3025"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para </w:t>
      </w:r>
      <w:r w:rsidRPr="006C3025">
        <w:rPr>
          <w:rFonts w:ascii="Arial Narrow" w:eastAsia="Times New Roman" w:hAnsi="Arial Narrow" w:cs="Arial Narrow"/>
          <w:sz w:val="28"/>
          <w:szCs w:val="28"/>
          <w:lang w:eastAsia="pt-BR"/>
        </w:rPr>
        <w:t xml:space="preserve">execução dos serviços licitados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w:t>
      </w:r>
      <w:r>
        <w:rPr>
          <w:rFonts w:ascii="Arial Narrow" w:eastAsia="Times New Roman" w:hAnsi="Arial Narrow" w:cs="Arial Narrow"/>
          <w:sz w:val="28"/>
          <w:szCs w:val="28"/>
          <w:lang w:eastAsia="pt-BR"/>
        </w:rPr>
        <w:t xml:space="preserve">) </w:t>
      </w:r>
      <w:r w:rsidR="005A3742">
        <w:rPr>
          <w:rFonts w:ascii="Arial Narrow" w:eastAsia="Times New Roman" w:hAnsi="Arial Narrow" w:cs="Arial Narrow"/>
          <w:sz w:val="28"/>
          <w:szCs w:val="28"/>
          <w:lang w:eastAsia="pt-BR"/>
        </w:rPr>
        <w:t>anos</w:t>
      </w:r>
      <w:r w:rsidRPr="001D0C5D">
        <w:rPr>
          <w:rFonts w:ascii="Arial Narrow" w:eastAsia="Times New Roman" w:hAnsi="Arial Narrow" w:cs="Arial Narrow"/>
          <w:sz w:val="28"/>
          <w:szCs w:val="28"/>
          <w:lang w:eastAsia="pt-BR"/>
        </w:rPr>
        <w:t>, contados a partir da assinatura do contrato, prazo este em que o município estima consumir os serviços licitados.</w:t>
      </w:r>
      <w:r w:rsidRPr="006C3025">
        <w:rPr>
          <w:rFonts w:ascii="Arial Narrow" w:eastAsia="Times New Roman" w:hAnsi="Arial Narrow" w:cs="Arial Narrow"/>
          <w:sz w:val="28"/>
          <w:szCs w:val="28"/>
          <w:lang w:eastAsia="pt-BR"/>
        </w:rPr>
        <w:t xml:space="preserve"> </w:t>
      </w:r>
    </w:p>
    <w:p w14:paraId="0CB1D458"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1D2BFEC8" w14:textId="04A2B8DA"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lastRenderedPageBreak/>
        <w:t>10.2</w:t>
      </w:r>
      <w:r w:rsidRPr="006C3025">
        <w:rPr>
          <w:rFonts w:ascii="Arial Narrow" w:eastAsia="Times New Roman" w:hAnsi="Arial Narrow" w:cs="Arial Narrow"/>
          <w:sz w:val="28"/>
          <w:szCs w:val="28"/>
          <w:lang w:eastAsia="pt-BR"/>
        </w:rPr>
        <w:t xml:space="preserve"> - A vigência do contrato será </w:t>
      </w:r>
      <w:r>
        <w:rPr>
          <w:rFonts w:ascii="Arial Narrow" w:eastAsia="Times New Roman" w:hAnsi="Arial Narrow" w:cs="Arial Narrow"/>
          <w:sz w:val="28"/>
          <w:szCs w:val="28"/>
          <w:lang w:eastAsia="pt-BR"/>
        </w:rPr>
        <w:t xml:space="preserve">de </w:t>
      </w:r>
      <w:r w:rsidR="005A3742">
        <w:rPr>
          <w:rFonts w:ascii="Arial Narrow" w:eastAsia="Times New Roman" w:hAnsi="Arial Narrow" w:cs="Arial Narrow"/>
          <w:sz w:val="28"/>
          <w:szCs w:val="28"/>
          <w:lang w:eastAsia="pt-BR"/>
        </w:rPr>
        <w:t>05(cinco) anos</w:t>
      </w:r>
      <w:r>
        <w:rPr>
          <w:rFonts w:ascii="Arial Narrow" w:eastAsia="Times New Roman" w:hAnsi="Arial Narrow" w:cs="Arial Narrow"/>
          <w:sz w:val="28"/>
          <w:szCs w:val="28"/>
          <w:lang w:eastAsia="pt-BR"/>
        </w:rPr>
        <w:t>,</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Pr>
          <w:rFonts w:ascii="Arial Narrow" w:hAnsi="Arial Narrow"/>
          <w:sz w:val="28"/>
          <w:szCs w:val="28"/>
        </w:rPr>
        <w:t>a</w:t>
      </w:r>
      <w:r w:rsidRPr="00E55CFF">
        <w:rPr>
          <w:rFonts w:ascii="Arial Narrow" w:hAnsi="Arial Narrow"/>
          <w:sz w:val="28"/>
          <w:szCs w:val="28"/>
        </w:rPr>
        <w:t>rt. 57 da Lei Federal nº. 8.666/93.</w:t>
      </w:r>
    </w:p>
    <w:p w14:paraId="3BDA0BD0"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37040FB7"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Pr>
          <w:rFonts w:ascii="Arial Narrow" w:eastAsia="Times New Roman" w:hAnsi="Arial Narrow" w:cs="Arial Narrow"/>
          <w:b/>
          <w:sz w:val="28"/>
          <w:szCs w:val="28"/>
          <w:lang w:eastAsia="pt-BR"/>
        </w:rPr>
        <w:t>3</w:t>
      </w:r>
      <w:r>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14:paraId="7F6B281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4CEEFE7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14:paraId="07A5B0F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7A83C0D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apresentação de memoriais, ficando as demais licitantes desde logo intimadas para apresentar </w:t>
      </w:r>
      <w:r w:rsidR="00CA098E" w:rsidRPr="00E55CFF">
        <w:rPr>
          <w:rFonts w:ascii="Arial Narrow" w:hAnsi="Arial Narrow" w:cs="Arial"/>
          <w:sz w:val="28"/>
          <w:szCs w:val="28"/>
        </w:rPr>
        <w:t>contrarrazões</w:t>
      </w:r>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14:paraId="2B8AA7CB"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0153D19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079B71B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7165F1E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14:paraId="6EFE761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3305049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14:paraId="628D92D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C46D2E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14:paraId="741542AD"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EABDC8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14:paraId="784F543A" w14:textId="77777777" w:rsidR="009E6AB5" w:rsidRDefault="009E6AB5" w:rsidP="009E6AB5">
      <w:pPr>
        <w:widowControl w:val="0"/>
        <w:tabs>
          <w:tab w:val="left" w:pos="1080"/>
          <w:tab w:val="left" w:pos="1800"/>
          <w:tab w:val="left" w:pos="2340"/>
          <w:tab w:val="left" w:pos="2520"/>
        </w:tabs>
        <w:jc w:val="both"/>
        <w:rPr>
          <w:rFonts w:ascii="Arial Narrow" w:hAnsi="Arial Narrow" w:cs="Tahoma"/>
          <w:b/>
          <w:sz w:val="28"/>
          <w:szCs w:val="28"/>
        </w:rPr>
      </w:pPr>
    </w:p>
    <w:p w14:paraId="165F1DE6" w14:textId="39AC0C05" w:rsidR="009E6AB5"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 xml:space="preserve"> OU SERVIÇOS.</w:t>
      </w:r>
    </w:p>
    <w:p w14:paraId="1855ECD1" w14:textId="77777777" w:rsidR="00E73D60" w:rsidRPr="006C3025" w:rsidRDefault="00E73D60"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6855E0D1" w14:textId="77777777" w:rsidR="009E6AB5" w:rsidRDefault="009E6AB5" w:rsidP="009E6AB5">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Anexo VIII</w:t>
      </w:r>
      <w:r w:rsidRPr="006C3025">
        <w:rPr>
          <w:rFonts w:ascii="Arial Narrow" w:hAnsi="Arial Narrow" w:cs="Arial"/>
          <w:sz w:val="28"/>
          <w:szCs w:val="28"/>
        </w:rPr>
        <w:t xml:space="preserve"> do presente Edital.</w:t>
      </w:r>
    </w:p>
    <w:p w14:paraId="419EA098" w14:textId="77777777" w:rsidR="009E6AB5" w:rsidRPr="009F1A30" w:rsidRDefault="009E6AB5" w:rsidP="009E6AB5">
      <w:pPr>
        <w:jc w:val="both"/>
        <w:rPr>
          <w:rFonts w:ascii="Arial Narrow" w:hAnsi="Arial Narrow" w:cs="Arial"/>
          <w:szCs w:val="24"/>
        </w:rPr>
      </w:pPr>
    </w:p>
    <w:p w14:paraId="7D83CBEB" w14:textId="15C4F931"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4432FB5E"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lastRenderedPageBreak/>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Pr>
          <w:rFonts w:ascii="Arial Narrow" w:hAnsi="Arial Narrow" w:cs="Arial"/>
          <w:sz w:val="28"/>
          <w:szCs w:val="28"/>
        </w:rPr>
        <w:t>s</w:t>
      </w:r>
      <w:r w:rsidRPr="006C3025">
        <w:rPr>
          <w:rFonts w:ascii="Arial Narrow" w:hAnsi="Arial Narrow" w:cs="Arial"/>
          <w:sz w:val="28"/>
          <w:szCs w:val="28"/>
        </w:rPr>
        <w:t>, na ordem de classificação.</w:t>
      </w:r>
    </w:p>
    <w:p w14:paraId="72E22EDF" w14:textId="77777777" w:rsidR="009E6AB5" w:rsidRPr="00D42C52" w:rsidRDefault="009E6AB5" w:rsidP="009E6AB5">
      <w:pPr>
        <w:widowControl w:val="0"/>
        <w:tabs>
          <w:tab w:val="left" w:pos="1080"/>
          <w:tab w:val="left" w:pos="1800"/>
          <w:tab w:val="left" w:pos="2340"/>
          <w:tab w:val="left" w:pos="2520"/>
        </w:tabs>
        <w:jc w:val="both"/>
        <w:rPr>
          <w:rFonts w:ascii="Arial Narrow" w:hAnsi="Arial Narrow" w:cs="Arial"/>
          <w:sz w:val="28"/>
          <w:szCs w:val="24"/>
        </w:rPr>
      </w:pPr>
    </w:p>
    <w:p w14:paraId="6A2D062A" w14:textId="77777777" w:rsidR="009E6AB5" w:rsidRPr="006C3025" w:rsidRDefault="009E6AB5" w:rsidP="009E6AB5">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14:paraId="5C525B7D" w14:textId="77777777" w:rsidR="009E6AB5" w:rsidRPr="008E3E8B" w:rsidRDefault="009E6AB5" w:rsidP="009E6AB5">
      <w:pPr>
        <w:jc w:val="both"/>
        <w:rPr>
          <w:rFonts w:ascii="Arial Narrow" w:hAnsi="Arial Narrow" w:cs="Arial"/>
          <w:szCs w:val="24"/>
        </w:rPr>
      </w:pPr>
    </w:p>
    <w:p w14:paraId="5E8CA945"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através da</w:t>
      </w:r>
      <w:r>
        <w:rPr>
          <w:rFonts w:ascii="Arial Narrow" w:hAnsi="Arial Narrow" w:cs="Arial"/>
          <w:sz w:val="28"/>
          <w:szCs w:val="28"/>
        </w:rPr>
        <w:t>s</w:t>
      </w:r>
      <w:r w:rsidRPr="006C3025">
        <w:rPr>
          <w:rFonts w:ascii="Arial Narrow" w:hAnsi="Arial Narrow" w:cs="Arial"/>
          <w:sz w:val="28"/>
          <w:szCs w:val="28"/>
        </w:rPr>
        <w:t xml:space="preserve"> Secretaria</w:t>
      </w:r>
      <w:r>
        <w:rPr>
          <w:rFonts w:ascii="Arial Narrow" w:hAnsi="Arial Narrow" w:cs="Arial"/>
          <w:sz w:val="28"/>
          <w:szCs w:val="28"/>
        </w:rPr>
        <w:t>s solicitantes</w:t>
      </w:r>
      <w:r w:rsidRPr="006C3025">
        <w:rPr>
          <w:rFonts w:ascii="Arial Narrow" w:hAnsi="Arial Narrow" w:cs="Arial"/>
          <w:sz w:val="28"/>
          <w:szCs w:val="28"/>
        </w:rPr>
        <w:t>.</w:t>
      </w:r>
    </w:p>
    <w:p w14:paraId="55469442" w14:textId="77777777" w:rsidR="009E6AB5" w:rsidRPr="008E3E8B" w:rsidRDefault="009E6AB5" w:rsidP="009E6AB5">
      <w:pPr>
        <w:jc w:val="both"/>
        <w:rPr>
          <w:rFonts w:ascii="Arial Narrow" w:hAnsi="Arial Narrow" w:cs="Arial"/>
          <w:bCs/>
          <w:szCs w:val="24"/>
        </w:rPr>
      </w:pPr>
    </w:p>
    <w:p w14:paraId="0FB279CD"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sz w:val="28"/>
          <w:szCs w:val="28"/>
        </w:rPr>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Pr>
          <w:rFonts w:ascii="Arial Narrow" w:hAnsi="Arial Narrow" w:cs="Arial"/>
          <w:iCs/>
          <w:sz w:val="28"/>
          <w:szCs w:val="28"/>
        </w:rPr>
        <w:t>Nota Fiscal Eletrônica</w:t>
      </w:r>
      <w:r w:rsidRPr="006C3025">
        <w:rPr>
          <w:rFonts w:ascii="Arial Narrow" w:hAnsi="Arial Narrow" w:cs="Arial"/>
          <w:iCs/>
          <w:sz w:val="28"/>
          <w:szCs w:val="28"/>
        </w:rPr>
        <w:t>.</w:t>
      </w:r>
    </w:p>
    <w:p w14:paraId="4CF76E6F" w14:textId="77777777" w:rsidR="009E6AB5" w:rsidRPr="008E3E8B" w:rsidRDefault="009E6AB5" w:rsidP="009E6AB5">
      <w:pPr>
        <w:jc w:val="both"/>
        <w:rPr>
          <w:rFonts w:ascii="Arial Narrow" w:hAnsi="Arial Narrow" w:cs="Arial"/>
          <w:iCs/>
          <w:szCs w:val="24"/>
        </w:rPr>
      </w:pPr>
    </w:p>
    <w:p w14:paraId="4B5484AC"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14:paraId="047286FD" w14:textId="77777777" w:rsidR="009E6AB5" w:rsidRPr="00CF446B" w:rsidRDefault="009E6AB5" w:rsidP="009E6AB5">
      <w:pPr>
        <w:jc w:val="both"/>
        <w:rPr>
          <w:rFonts w:ascii="Arial Narrow" w:hAnsi="Arial Narrow" w:cs="Arial"/>
          <w:iCs/>
          <w:szCs w:val="24"/>
        </w:rPr>
      </w:pPr>
    </w:p>
    <w:p w14:paraId="38B15CD8"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0743A882" w14:textId="77777777" w:rsidR="009E6AB5" w:rsidRPr="008E3E8B" w:rsidRDefault="009E6AB5" w:rsidP="009E6AB5">
      <w:pPr>
        <w:keepLines/>
        <w:tabs>
          <w:tab w:val="left" w:pos="1080"/>
          <w:tab w:val="left" w:pos="1800"/>
          <w:tab w:val="left" w:pos="2340"/>
        </w:tabs>
        <w:jc w:val="both"/>
        <w:rPr>
          <w:rFonts w:ascii="Arial Narrow" w:hAnsi="Arial Narrow" w:cs="Arial"/>
          <w:b/>
          <w:szCs w:val="24"/>
        </w:rPr>
      </w:pPr>
    </w:p>
    <w:p w14:paraId="49A43521" w14:textId="77777777" w:rsidR="009E6AB5" w:rsidRPr="00E55CFF" w:rsidRDefault="009E6AB5" w:rsidP="009E6AB5">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14:paraId="3B970BC7" w14:textId="77777777" w:rsidR="009E6AB5" w:rsidRPr="00CF446B" w:rsidRDefault="009E6AB5" w:rsidP="009E6AB5">
      <w:pPr>
        <w:tabs>
          <w:tab w:val="left" w:pos="1080"/>
          <w:tab w:val="left" w:pos="1800"/>
          <w:tab w:val="left" w:pos="2340"/>
        </w:tabs>
        <w:jc w:val="both"/>
        <w:rPr>
          <w:rFonts w:ascii="Arial Narrow" w:hAnsi="Arial Narrow" w:cs="Arial"/>
          <w:szCs w:val="24"/>
        </w:rPr>
      </w:pPr>
    </w:p>
    <w:p w14:paraId="2CABB480" w14:textId="35A416F5"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523858DB" w14:textId="77777777" w:rsidR="009E6AB5" w:rsidRPr="00CF446B" w:rsidRDefault="009E6AB5" w:rsidP="009E6AB5">
      <w:pPr>
        <w:widowControl w:val="0"/>
        <w:tabs>
          <w:tab w:val="left" w:pos="1080"/>
          <w:tab w:val="left" w:pos="1800"/>
          <w:tab w:val="left" w:pos="2340"/>
          <w:tab w:val="left" w:pos="2520"/>
        </w:tabs>
        <w:jc w:val="both"/>
        <w:rPr>
          <w:rFonts w:ascii="Arial Narrow" w:hAnsi="Arial Narrow"/>
          <w:szCs w:val="24"/>
        </w:rPr>
      </w:pPr>
    </w:p>
    <w:p w14:paraId="56B5B8E7"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Pr="00F30AF8">
        <w:rPr>
          <w:rFonts w:ascii="Arial Narrow" w:hAnsi="Arial Narrow"/>
          <w:sz w:val="28"/>
          <w:szCs w:val="28"/>
        </w:rPr>
        <w:t>0,33% (trinta e três centésimos por cento) por dia de atraso, na execução do objeto licitado, calculado sobre o valor correspondente a parte inadimplida.</w:t>
      </w:r>
    </w:p>
    <w:p w14:paraId="14834C9D" w14:textId="77777777" w:rsidR="009E6AB5" w:rsidRPr="0003121C" w:rsidRDefault="009E6AB5" w:rsidP="009E6AB5">
      <w:pPr>
        <w:pStyle w:val="PargrafodaLista"/>
        <w:widowControl w:val="0"/>
        <w:tabs>
          <w:tab w:val="left" w:pos="540"/>
          <w:tab w:val="left" w:pos="1080"/>
          <w:tab w:val="left" w:pos="2340"/>
          <w:tab w:val="left" w:pos="2520"/>
        </w:tabs>
        <w:ind w:left="900"/>
        <w:jc w:val="both"/>
        <w:rPr>
          <w:rFonts w:ascii="Arial Narrow" w:hAnsi="Arial Narrow"/>
          <w:sz w:val="28"/>
          <w:szCs w:val="28"/>
        </w:rPr>
      </w:pPr>
    </w:p>
    <w:p w14:paraId="0C1EDC95"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Pr="00F30AF8">
        <w:rPr>
          <w:rFonts w:ascii="Arial Narrow" w:hAnsi="Arial Narrow"/>
          <w:sz w:val="28"/>
          <w:szCs w:val="28"/>
        </w:rPr>
        <w:t>Até 10% (dez por cento) sobre o valor do contrato, pelo descumprimento de qualquer clausula do contrato, exceto prazo de execução.</w:t>
      </w:r>
    </w:p>
    <w:p w14:paraId="170106CA" w14:textId="77777777" w:rsidR="009E6AB5" w:rsidRPr="00F30AF8" w:rsidRDefault="009E6AB5" w:rsidP="009E6AB5">
      <w:pPr>
        <w:pStyle w:val="PargrafodaLista"/>
        <w:rPr>
          <w:rFonts w:ascii="Arial Narrow" w:hAnsi="Arial Narrow"/>
          <w:sz w:val="28"/>
          <w:szCs w:val="28"/>
        </w:rPr>
      </w:pPr>
    </w:p>
    <w:p w14:paraId="1D6E31E0" w14:textId="77777777" w:rsidR="009E6AB5" w:rsidRPr="00E55CFF" w:rsidRDefault="009E6AB5" w:rsidP="009E6AB5">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Pr="00E55CFF">
        <w:rPr>
          <w:rFonts w:ascii="Arial Narrow" w:hAnsi="Arial Narrow"/>
          <w:sz w:val="28"/>
          <w:szCs w:val="28"/>
        </w:rPr>
        <w:t>) A multa será descontada dos créditos constantes da fatura, ou outra forma de cobrança administrativa ou judicial.</w:t>
      </w:r>
    </w:p>
    <w:p w14:paraId="60944989" w14:textId="77777777" w:rsidR="009E6AB5" w:rsidRPr="000833D7"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lastRenderedPageBreak/>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3D5EBB4"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30C0378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591FE9EC" w14:textId="77777777" w:rsidR="009E6AB5" w:rsidRPr="00E55CFF" w:rsidRDefault="009E6AB5" w:rsidP="00CA098E">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14:paraId="385DEA70"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Declaração de inidoneidade para licitar e contratar com a Administração P</w:t>
      </w:r>
      <w:r>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14:paraId="05F78D2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04EEC912"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57A457FB"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56D02AF9"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0B0D76CA"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1E92DF2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88993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2A6B95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14:paraId="7C52146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2333185E" w14:textId="34C03E00"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7A3A94BA" w14:textId="7237879A"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w:t>
      </w:r>
      <w:r w:rsidR="000A618B">
        <w:rPr>
          <w:rFonts w:ascii="Arial Narrow" w:hAnsi="Arial Narrow" w:cs="Arial"/>
          <w:b/>
          <w:sz w:val="28"/>
          <w:szCs w:val="28"/>
          <w:u w:val="single"/>
        </w:rPr>
        <w:t>5</w:t>
      </w:r>
      <w:r w:rsidRPr="00E55CFF">
        <w:rPr>
          <w:rFonts w:ascii="Arial Narrow" w:hAnsi="Arial Narrow" w:cs="Arial"/>
          <w:b/>
          <w:sz w:val="28"/>
          <w:szCs w:val="28"/>
          <w:u w:val="single"/>
        </w:rPr>
        <w:t xml:space="preserve"> – DAS DISPOSIÇÕES FINAIS</w:t>
      </w:r>
    </w:p>
    <w:p w14:paraId="3468A7D2"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b/>
          <w:sz w:val="20"/>
          <w:szCs w:val="20"/>
        </w:rPr>
      </w:pPr>
    </w:p>
    <w:p w14:paraId="0E7D874E" w14:textId="475F5DFE"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14:paraId="58A06B79" w14:textId="30A5AC72"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14:paraId="6BC0BD4A" w14:textId="5ED55CB7" w:rsidR="009E6AB5" w:rsidRPr="00897578" w:rsidRDefault="009E6AB5" w:rsidP="0019319B">
      <w:pPr>
        <w:widowControl w:val="0"/>
        <w:tabs>
          <w:tab w:val="left" w:pos="1080"/>
          <w:tab w:val="left" w:pos="1800"/>
          <w:tab w:val="left" w:pos="2340"/>
          <w:tab w:val="left" w:pos="2520"/>
        </w:tabs>
        <w:ind w:left="708"/>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.2.1</w:t>
      </w:r>
      <w:r w:rsidRPr="00E55CFF">
        <w:rPr>
          <w:rFonts w:ascii="Arial Narrow" w:hAnsi="Arial Narrow" w:cs="Arial"/>
          <w:sz w:val="28"/>
          <w:szCs w:val="28"/>
        </w:rPr>
        <w:t xml:space="preserve"> – As recusas ou as impossibilidades de assinaturas devem ser registradas </w:t>
      </w:r>
      <w:r w:rsidRPr="00E55CFF">
        <w:rPr>
          <w:rFonts w:ascii="Arial Narrow" w:hAnsi="Arial Narrow" w:cs="Arial"/>
          <w:sz w:val="28"/>
          <w:szCs w:val="28"/>
        </w:rPr>
        <w:lastRenderedPageBreak/>
        <w:t>expressamente na própria ata.</w:t>
      </w:r>
    </w:p>
    <w:p w14:paraId="6E9C4339" w14:textId="3A52C760"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14:paraId="5564B376" w14:textId="14B78120"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14:paraId="6E56680B" w14:textId="5EE15488"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14:paraId="20A4AC89" w14:textId="0574D02F"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convocatório do Pregão.</w:t>
      </w:r>
    </w:p>
    <w:p w14:paraId="6F680414" w14:textId="6D634854"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14:paraId="0E67BFEE" w14:textId="14DAB3A2"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.8</w:t>
      </w:r>
      <w:r w:rsidRPr="00E55CFF">
        <w:rPr>
          <w:rFonts w:ascii="Arial Narrow" w:hAnsi="Arial Narrow" w:cs="Arial"/>
          <w:sz w:val="28"/>
          <w:szCs w:val="28"/>
        </w:rPr>
        <w:t xml:space="preserve"> – Acolhida à petição contra o ato convocatório, será designada nova data para realização do certame.</w:t>
      </w:r>
    </w:p>
    <w:p w14:paraId="11872EAF" w14:textId="2529FDBC"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.9</w:t>
      </w:r>
      <w:r w:rsidRPr="00E55CFF">
        <w:rPr>
          <w:rFonts w:ascii="Arial Narrow" w:hAnsi="Arial Narrow" w:cs="Arial"/>
          <w:sz w:val="28"/>
          <w:szCs w:val="28"/>
        </w:rPr>
        <w:t xml:space="preserve"> – Os casos omissos do presente Pregão serão solucionados pelo Pregoeiro.</w:t>
      </w:r>
      <w:r w:rsidRPr="00E55CFF">
        <w:rPr>
          <w:rFonts w:ascii="Arial Narrow" w:hAnsi="Arial Narrow" w:cs="Arial"/>
          <w:sz w:val="28"/>
          <w:szCs w:val="28"/>
        </w:rPr>
        <w:tab/>
      </w:r>
    </w:p>
    <w:p w14:paraId="2074672A" w14:textId="56F7CB65"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0B358A">
        <w:rPr>
          <w:rFonts w:ascii="Arial Narrow" w:hAnsi="Arial Narrow" w:cs="Arial"/>
          <w:b/>
          <w:sz w:val="28"/>
          <w:szCs w:val="28"/>
        </w:rPr>
        <w:t>1</w:t>
      </w:r>
      <w:r w:rsidR="000A618B">
        <w:rPr>
          <w:rFonts w:ascii="Arial Narrow" w:hAnsi="Arial Narrow" w:cs="Arial"/>
          <w:b/>
          <w:sz w:val="28"/>
          <w:szCs w:val="28"/>
        </w:rPr>
        <w:t>5</w:t>
      </w:r>
      <w:r w:rsidRPr="000B358A">
        <w:rPr>
          <w:rFonts w:ascii="Arial Narrow" w:hAnsi="Arial Narrow" w:cs="Arial"/>
          <w:b/>
          <w:sz w:val="28"/>
          <w:szCs w:val="28"/>
        </w:rPr>
        <w:t>.10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14:paraId="2CA68708" w14:textId="1944F39D" w:rsidR="009E6AB5" w:rsidRPr="004D03C2"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w:t>
      </w:r>
      <w:r w:rsidR="000A618B">
        <w:rPr>
          <w:rFonts w:ascii="Arial Narrow" w:hAnsi="Arial Narrow" w:cs="Arial"/>
          <w:b/>
          <w:sz w:val="28"/>
          <w:szCs w:val="28"/>
        </w:rPr>
        <w:t>5</w:t>
      </w:r>
      <w:r w:rsidRPr="00200B2C">
        <w:rPr>
          <w:rFonts w:ascii="Arial Narrow" w:hAnsi="Arial Narrow" w:cs="Arial"/>
          <w:b/>
          <w:sz w:val="28"/>
          <w:szCs w:val="28"/>
        </w:rPr>
        <w:t>.11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a apresentação de nova documentação ou de outras propostas, conforme Art. 48, §3º da </w:t>
      </w:r>
      <w:r w:rsidRPr="004D03C2">
        <w:rPr>
          <w:rFonts w:ascii="Arial Narrow" w:hAnsi="Arial Narrow" w:cs="Arial"/>
          <w:sz w:val="28"/>
          <w:szCs w:val="28"/>
        </w:rPr>
        <w:t>lei federal 8.666/93.</w:t>
      </w:r>
    </w:p>
    <w:p w14:paraId="0B971068" w14:textId="77777777"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3D5D18BC" w14:textId="65243C9A" w:rsidR="009E6AB5" w:rsidRPr="000833D7"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w:t>
      </w:r>
      <w:r w:rsidR="000A618B">
        <w:rPr>
          <w:rFonts w:ascii="Arial Narrow" w:hAnsi="Arial Narrow" w:cs="Arial"/>
          <w:b/>
          <w:sz w:val="28"/>
          <w:szCs w:val="28"/>
          <w:u w:val="single"/>
        </w:rPr>
        <w:t>6</w:t>
      </w:r>
      <w:r w:rsidRPr="004D03C2">
        <w:rPr>
          <w:rFonts w:ascii="Arial Narrow" w:hAnsi="Arial Narrow" w:cs="Arial"/>
          <w:b/>
          <w:sz w:val="28"/>
          <w:szCs w:val="28"/>
          <w:u w:val="single"/>
        </w:rPr>
        <w:t xml:space="preserve"> – ANEXOS DO EDITAL.</w:t>
      </w:r>
    </w:p>
    <w:p w14:paraId="378AAB8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14:paraId="5DE4367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14:paraId="170A18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14:paraId="795997F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14:paraId="7D28FAC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14:paraId="2828DEB0"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14:paraId="42F3C34E" w14:textId="77777777" w:rsidR="009E6AB5"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Modelo de Declaração de Microempresa</w:t>
      </w:r>
      <w:r>
        <w:rPr>
          <w:rFonts w:ascii="Arial Narrow" w:hAnsi="Arial Narrow" w:cs="Tahoma"/>
          <w:sz w:val="28"/>
          <w:szCs w:val="28"/>
        </w:rPr>
        <w:t>/</w:t>
      </w:r>
      <w:r w:rsidRPr="00E55CFF">
        <w:rPr>
          <w:rFonts w:ascii="Arial Narrow" w:hAnsi="Arial Narrow" w:cs="Tahoma"/>
          <w:sz w:val="28"/>
          <w:szCs w:val="28"/>
        </w:rPr>
        <w:t>Empresa de Pequeno porte.</w:t>
      </w:r>
    </w:p>
    <w:p w14:paraId="0D2803E4" w14:textId="77777777" w:rsidR="00EE7DD8" w:rsidRDefault="009E6AB5" w:rsidP="000833D7">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w:t>
      </w:r>
      <w:r w:rsidR="00B502E2">
        <w:rPr>
          <w:rFonts w:ascii="Arial Narrow" w:hAnsi="Arial Narrow" w:cs="Tahoma"/>
          <w:sz w:val="28"/>
          <w:szCs w:val="28"/>
        </w:rPr>
        <w:t xml:space="preserve"> </w:t>
      </w:r>
      <w:r w:rsidRPr="00E55CFF">
        <w:rPr>
          <w:rFonts w:ascii="Arial Narrow" w:hAnsi="Arial Narrow" w:cs="Tahoma"/>
          <w:sz w:val="28"/>
          <w:szCs w:val="28"/>
        </w:rPr>
        <w:t>Minuta d</w:t>
      </w:r>
      <w:r>
        <w:rPr>
          <w:rFonts w:ascii="Arial Narrow" w:hAnsi="Arial Narrow" w:cs="Tahoma"/>
          <w:sz w:val="28"/>
          <w:szCs w:val="28"/>
        </w:rPr>
        <w:t>o</w:t>
      </w:r>
      <w:r w:rsidRPr="00E55CFF">
        <w:rPr>
          <w:rFonts w:ascii="Arial Narrow" w:hAnsi="Arial Narrow" w:cs="Tahoma"/>
          <w:sz w:val="28"/>
          <w:szCs w:val="28"/>
        </w:rPr>
        <w:t xml:space="preserve"> Contrato Administrativo</w:t>
      </w:r>
      <w:r w:rsidR="00B502E2">
        <w:rPr>
          <w:rFonts w:ascii="Arial Narrow" w:hAnsi="Arial Narrow" w:cs="Tahoma"/>
          <w:sz w:val="28"/>
          <w:szCs w:val="28"/>
        </w:rPr>
        <w:t>.</w:t>
      </w:r>
    </w:p>
    <w:p w14:paraId="38156B12" w14:textId="77777777" w:rsidR="00EE7DD8" w:rsidRPr="00E55CFF"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1B78FCAC" w14:textId="3E557730"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0A618B">
        <w:rPr>
          <w:rFonts w:ascii="Arial Narrow" w:hAnsi="Arial Narrow" w:cs="Tahoma"/>
          <w:sz w:val="28"/>
          <w:szCs w:val="28"/>
        </w:rPr>
        <w:t>29 de setembro</w:t>
      </w:r>
      <w:r>
        <w:rPr>
          <w:rFonts w:ascii="Arial Narrow" w:hAnsi="Arial Narrow" w:cs="Tahoma"/>
          <w:sz w:val="28"/>
          <w:szCs w:val="28"/>
        </w:rPr>
        <w:t xml:space="preserve"> de </w:t>
      </w:r>
      <w:r w:rsidR="000833D7">
        <w:rPr>
          <w:rFonts w:ascii="Arial Narrow" w:hAnsi="Arial Narrow" w:cs="Tahoma"/>
          <w:sz w:val="28"/>
          <w:szCs w:val="28"/>
        </w:rPr>
        <w:t>2022</w:t>
      </w:r>
      <w:r>
        <w:rPr>
          <w:rFonts w:ascii="Arial Narrow" w:hAnsi="Arial Narrow" w:cs="Tahoma"/>
          <w:sz w:val="28"/>
          <w:szCs w:val="28"/>
        </w:rPr>
        <w:t>.</w:t>
      </w:r>
    </w:p>
    <w:p w14:paraId="0B820570" w14:textId="28B96DA1" w:rsidR="009E6AB5" w:rsidRDefault="009E6AB5" w:rsidP="000833D7">
      <w:pPr>
        <w:widowControl w:val="0"/>
        <w:tabs>
          <w:tab w:val="left" w:pos="1080"/>
          <w:tab w:val="left" w:pos="1800"/>
          <w:tab w:val="left" w:pos="2340"/>
        </w:tabs>
        <w:rPr>
          <w:rFonts w:ascii="Arial Narrow" w:hAnsi="Arial Narrow" w:cs="Tahoma"/>
          <w:sz w:val="28"/>
          <w:szCs w:val="28"/>
        </w:rPr>
      </w:pPr>
    </w:p>
    <w:p w14:paraId="51CFBA14" w14:textId="77777777" w:rsidR="00EE7DD8" w:rsidRPr="00E55CFF" w:rsidRDefault="00EE7DD8" w:rsidP="000833D7">
      <w:pPr>
        <w:widowControl w:val="0"/>
        <w:tabs>
          <w:tab w:val="left" w:pos="1080"/>
          <w:tab w:val="left" w:pos="1800"/>
          <w:tab w:val="left" w:pos="2340"/>
        </w:tabs>
        <w:rPr>
          <w:rFonts w:ascii="Arial Narrow" w:hAnsi="Arial Narrow" w:cs="Tahoma"/>
          <w:sz w:val="28"/>
          <w:szCs w:val="28"/>
        </w:rPr>
      </w:pPr>
    </w:p>
    <w:p w14:paraId="161760F2" w14:textId="4E9155F2" w:rsidR="009E6AB5" w:rsidRPr="00E21CF3" w:rsidRDefault="004D14D3" w:rsidP="009E6AB5">
      <w:pPr>
        <w:tabs>
          <w:tab w:val="left" w:pos="7020"/>
        </w:tabs>
        <w:ind w:right="45"/>
        <w:jc w:val="center"/>
        <w:rPr>
          <w:rFonts w:ascii="Arial Narrow" w:hAnsi="Arial Narrow"/>
          <w:i/>
          <w:sz w:val="28"/>
          <w:szCs w:val="28"/>
        </w:rPr>
      </w:pPr>
      <w:proofErr w:type="spellStart"/>
      <w:r>
        <w:rPr>
          <w:rFonts w:ascii="Arial Narrow" w:hAnsi="Arial Narrow" w:cs="Arial Narrow"/>
          <w:bCs/>
          <w:i/>
          <w:sz w:val="28"/>
          <w:szCs w:val="28"/>
        </w:rPr>
        <w:t>Onildes</w:t>
      </w:r>
      <w:proofErr w:type="spellEnd"/>
      <w:r>
        <w:rPr>
          <w:rFonts w:ascii="Arial Narrow" w:hAnsi="Arial Narrow" w:cs="Arial Narrow"/>
          <w:bCs/>
          <w:i/>
          <w:sz w:val="28"/>
          <w:szCs w:val="28"/>
        </w:rPr>
        <w:t xml:space="preserve"> Barros Rodrigues</w:t>
      </w:r>
    </w:p>
    <w:p w14:paraId="19EEF3CA"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7F0B57FB" w14:textId="3DF315A6" w:rsidR="009E6AB5" w:rsidRDefault="009E6AB5" w:rsidP="009E6AB5">
      <w:pPr>
        <w:jc w:val="center"/>
        <w:rPr>
          <w:rFonts w:ascii="Arial Narrow" w:hAnsi="Arial Narrow"/>
          <w:sz w:val="28"/>
          <w:szCs w:val="28"/>
        </w:rPr>
      </w:pPr>
      <w:r w:rsidRPr="00373086">
        <w:rPr>
          <w:rFonts w:ascii="Arial Narrow" w:hAnsi="Arial Narrow"/>
          <w:sz w:val="28"/>
          <w:szCs w:val="28"/>
        </w:rPr>
        <w:t xml:space="preserve">Decreto </w:t>
      </w:r>
      <w:r w:rsidR="00186DB7">
        <w:rPr>
          <w:rFonts w:ascii="Arial Narrow" w:hAnsi="Arial Narrow"/>
          <w:sz w:val="28"/>
          <w:szCs w:val="28"/>
        </w:rPr>
        <w:t>1.976/2021</w:t>
      </w:r>
    </w:p>
    <w:p w14:paraId="319256CD" w14:textId="77777777" w:rsidR="00B706AA" w:rsidRDefault="00B706AA" w:rsidP="009E6AB5">
      <w:pPr>
        <w:jc w:val="center"/>
        <w:rPr>
          <w:rFonts w:ascii="Arial Narrow" w:hAnsi="Arial Narrow"/>
          <w:sz w:val="28"/>
          <w:szCs w:val="28"/>
        </w:rPr>
      </w:pPr>
    </w:p>
    <w:p w14:paraId="26B91066" w14:textId="24B6E0EA" w:rsidR="00EE7DD8" w:rsidRDefault="00EE7DD8" w:rsidP="009E6AB5">
      <w:pPr>
        <w:jc w:val="center"/>
        <w:rPr>
          <w:rFonts w:ascii="Arial Narrow" w:hAnsi="Arial Narrow"/>
          <w:sz w:val="28"/>
          <w:szCs w:val="28"/>
        </w:rPr>
      </w:pPr>
    </w:p>
    <w:tbl>
      <w:tblPr>
        <w:tblW w:w="9500" w:type="dxa"/>
        <w:tblCellMar>
          <w:left w:w="70" w:type="dxa"/>
          <w:right w:w="70" w:type="dxa"/>
        </w:tblCellMar>
        <w:tblLook w:val="04A0" w:firstRow="1" w:lastRow="0" w:firstColumn="1" w:lastColumn="0" w:noHBand="0" w:noVBand="1"/>
      </w:tblPr>
      <w:tblGrid>
        <w:gridCol w:w="369"/>
        <w:gridCol w:w="523"/>
        <w:gridCol w:w="3622"/>
        <w:gridCol w:w="562"/>
        <w:gridCol w:w="754"/>
        <w:gridCol w:w="840"/>
        <w:gridCol w:w="1030"/>
        <w:gridCol w:w="900"/>
        <w:gridCol w:w="900"/>
      </w:tblGrid>
      <w:tr w:rsidR="00B706AA" w:rsidRPr="00B706AA" w14:paraId="777221A9" w14:textId="77777777" w:rsidTr="00B706AA">
        <w:trPr>
          <w:trHeight w:val="255"/>
        </w:trPr>
        <w:tc>
          <w:tcPr>
            <w:tcW w:w="9500" w:type="dxa"/>
            <w:gridSpan w:val="9"/>
            <w:tcBorders>
              <w:top w:val="nil"/>
              <w:left w:val="nil"/>
              <w:bottom w:val="nil"/>
              <w:right w:val="nil"/>
            </w:tcBorders>
            <w:shd w:val="clear" w:color="auto" w:fill="auto"/>
            <w:vAlign w:val="center"/>
            <w:hideMark/>
          </w:tcPr>
          <w:p w14:paraId="2E5469F8" w14:textId="77777777" w:rsidR="00B706AA" w:rsidRPr="00B706AA" w:rsidRDefault="00B706AA" w:rsidP="00B706AA">
            <w:pPr>
              <w:jc w:val="center"/>
              <w:rPr>
                <w:rFonts w:ascii="Tahoma" w:eastAsia="Times New Roman" w:hAnsi="Tahoma" w:cs="Tahoma"/>
                <w:b/>
                <w:bCs/>
                <w:color w:val="000000"/>
                <w:sz w:val="20"/>
                <w:szCs w:val="20"/>
                <w:lang w:eastAsia="pt-BR"/>
              </w:rPr>
            </w:pPr>
            <w:r w:rsidRPr="00B706AA">
              <w:rPr>
                <w:rFonts w:ascii="Tahoma" w:eastAsia="Times New Roman" w:hAnsi="Tahoma" w:cs="Tahoma"/>
                <w:b/>
                <w:bCs/>
                <w:color w:val="000000"/>
                <w:sz w:val="20"/>
                <w:szCs w:val="20"/>
                <w:lang w:eastAsia="pt-BR"/>
              </w:rPr>
              <w:t>ANEXO I</w:t>
            </w:r>
          </w:p>
        </w:tc>
      </w:tr>
      <w:tr w:rsidR="00B706AA" w:rsidRPr="00B706AA" w14:paraId="53520435" w14:textId="77777777" w:rsidTr="00B706AA">
        <w:trPr>
          <w:trHeight w:val="255"/>
        </w:trPr>
        <w:tc>
          <w:tcPr>
            <w:tcW w:w="9500" w:type="dxa"/>
            <w:gridSpan w:val="9"/>
            <w:tcBorders>
              <w:top w:val="nil"/>
              <w:left w:val="nil"/>
              <w:bottom w:val="nil"/>
              <w:right w:val="nil"/>
            </w:tcBorders>
            <w:shd w:val="clear" w:color="auto" w:fill="auto"/>
            <w:vAlign w:val="center"/>
            <w:hideMark/>
          </w:tcPr>
          <w:p w14:paraId="7082570A" w14:textId="77777777" w:rsidR="00B706AA" w:rsidRPr="00B706AA" w:rsidRDefault="00B706AA" w:rsidP="00B706AA">
            <w:pPr>
              <w:jc w:val="center"/>
              <w:rPr>
                <w:rFonts w:ascii="Tahoma" w:eastAsia="Times New Roman" w:hAnsi="Tahoma" w:cs="Tahoma"/>
                <w:b/>
                <w:bCs/>
                <w:sz w:val="20"/>
                <w:szCs w:val="20"/>
                <w:lang w:eastAsia="pt-BR"/>
              </w:rPr>
            </w:pPr>
            <w:r w:rsidRPr="00B706AA">
              <w:rPr>
                <w:rFonts w:ascii="Tahoma" w:eastAsia="Times New Roman" w:hAnsi="Tahoma" w:cs="Tahoma"/>
                <w:b/>
                <w:bCs/>
                <w:sz w:val="20"/>
                <w:szCs w:val="20"/>
                <w:lang w:eastAsia="pt-BR"/>
              </w:rPr>
              <w:t>PROPOSTA DE PREÇOS</w:t>
            </w:r>
          </w:p>
        </w:tc>
      </w:tr>
      <w:tr w:rsidR="00B706AA" w:rsidRPr="00B706AA" w14:paraId="7BB791C9" w14:textId="77777777" w:rsidTr="00B706AA">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0C783C8D"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ÓRGÃO LICITANTE:</w:t>
            </w:r>
          </w:p>
        </w:tc>
      </w:tr>
      <w:tr w:rsidR="00B706AA" w:rsidRPr="00B706AA" w14:paraId="36769040" w14:textId="77777777" w:rsidTr="00B706AA">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14:paraId="4C60BE6F" w14:textId="77777777" w:rsidR="00B706AA" w:rsidRPr="00B706AA" w:rsidRDefault="00B706AA" w:rsidP="00B706AA">
            <w:pPr>
              <w:jc w:val="center"/>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PREFEITURA MUNICIPAL DE IGUATEMI/MS</w:t>
            </w:r>
          </w:p>
        </w:tc>
      </w:tr>
      <w:tr w:rsidR="00B706AA" w:rsidRPr="00B706AA" w14:paraId="28D77C9E" w14:textId="77777777" w:rsidTr="00B706AA">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7D88BE9D"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14:paraId="0205854D"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TIPO DE JULGAMENTO:</w:t>
            </w:r>
          </w:p>
        </w:tc>
      </w:tr>
      <w:tr w:rsidR="00B706AA" w:rsidRPr="00B706AA" w14:paraId="48F5C409" w14:textId="77777777" w:rsidTr="00B706AA">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14:paraId="6DD4823B" w14:textId="77777777" w:rsidR="00B706AA" w:rsidRPr="00B706AA" w:rsidRDefault="00B706AA" w:rsidP="00B706AA">
            <w:pPr>
              <w:jc w:val="center"/>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0188/2022   -   PREGÃO Nº 0076/2022</w:t>
            </w:r>
          </w:p>
        </w:tc>
        <w:tc>
          <w:tcPr>
            <w:tcW w:w="3680" w:type="dxa"/>
            <w:gridSpan w:val="4"/>
            <w:tcBorders>
              <w:top w:val="nil"/>
              <w:left w:val="nil"/>
              <w:bottom w:val="single" w:sz="4" w:space="0" w:color="000000"/>
              <w:right w:val="single" w:sz="4" w:space="0" w:color="000000"/>
            </w:tcBorders>
            <w:shd w:val="clear" w:color="auto" w:fill="auto"/>
            <w:vAlign w:val="center"/>
            <w:hideMark/>
          </w:tcPr>
          <w:p w14:paraId="0C94F132" w14:textId="77777777" w:rsidR="00B706AA" w:rsidRPr="00B706AA" w:rsidRDefault="00B706AA" w:rsidP="00B706AA">
            <w:pPr>
              <w:jc w:val="center"/>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MAIOR PREÇO POR LOTE</w:t>
            </w:r>
          </w:p>
        </w:tc>
      </w:tr>
      <w:tr w:rsidR="00B706AA" w:rsidRPr="00B706AA" w14:paraId="00B017C5" w14:textId="77777777" w:rsidTr="00B706AA">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14:paraId="176E61F1"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OBJETO:</w:t>
            </w:r>
          </w:p>
        </w:tc>
      </w:tr>
      <w:tr w:rsidR="00B706AA" w:rsidRPr="00B706AA" w14:paraId="74658128" w14:textId="77777777" w:rsidTr="00B706AA">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14:paraId="7E8CA366" w14:textId="77777777" w:rsidR="00B706AA" w:rsidRPr="00B706AA" w:rsidRDefault="00B706AA" w:rsidP="00B706AA">
            <w:pPr>
              <w:jc w:val="both"/>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O OBJETO DA PRESENTE LICITAÇÃO É A CONTRATAÇÃO DE INSTITUIÇÃO FINANCEIRA PÚBLICA OU PRIVADA, EM CARÁTER DE EXCLUSIVIDADE, PARA PROCESSAMENTO DA FOLHA DE PAGAMENTO DO MUNICÍPIO DE IGUATEMI/MS, CONFORME ESPECIFICAÇÕES E QUANTIDADES DESCRITAS NO PROPOSTA DE PREÇO, TERMO DE REFERÊNCIA E DEMAIS ANEXOS.</w:t>
            </w:r>
          </w:p>
        </w:tc>
      </w:tr>
      <w:tr w:rsidR="00B706AA" w:rsidRPr="00B706AA" w14:paraId="22FB0C53" w14:textId="77777777" w:rsidTr="00B706AA">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14:paraId="7518BFB5"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14:paraId="517F7D69"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CNPJ/CPF:</w:t>
            </w:r>
          </w:p>
        </w:tc>
      </w:tr>
      <w:tr w:rsidR="00B706AA" w:rsidRPr="00B706AA" w14:paraId="610CDA9D" w14:textId="77777777" w:rsidTr="00B706AA">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14:paraId="14148434" w14:textId="77777777" w:rsidR="00B706AA" w:rsidRPr="00B706AA" w:rsidRDefault="00B706AA" w:rsidP="00B706AA">
            <w:pPr>
              <w:jc w:val="cente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14:paraId="72206D45" w14:textId="77777777" w:rsidR="00B706AA" w:rsidRPr="00B706AA" w:rsidRDefault="00B706AA" w:rsidP="00B706AA">
            <w:pPr>
              <w:jc w:val="cente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r>
      <w:tr w:rsidR="00B706AA" w:rsidRPr="00B706AA" w14:paraId="3F691E21" w14:textId="77777777" w:rsidTr="00B706AA">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14:paraId="452B9E43"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14:paraId="35635964"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BAIRRO:</w:t>
            </w:r>
          </w:p>
        </w:tc>
      </w:tr>
      <w:tr w:rsidR="00B706AA" w:rsidRPr="00B706AA" w14:paraId="17872829" w14:textId="77777777" w:rsidTr="00B706AA">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14:paraId="3EB5B8CC"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14:paraId="5C7F37A9"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r>
      <w:tr w:rsidR="00B706AA" w:rsidRPr="00B706AA" w14:paraId="75BB744F" w14:textId="77777777" w:rsidTr="00B706AA">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14:paraId="371C7799"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14:paraId="5A250617"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14:paraId="59679491"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TELEFONE/FAX:</w:t>
            </w:r>
          </w:p>
        </w:tc>
      </w:tr>
      <w:tr w:rsidR="00B706AA" w:rsidRPr="00B706AA" w14:paraId="5AC33640" w14:textId="77777777" w:rsidTr="00B706AA">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14:paraId="336A01A5"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14:paraId="04CDF608" w14:textId="77777777" w:rsidR="00B706AA" w:rsidRPr="00B706AA" w:rsidRDefault="00B706AA" w:rsidP="00B706AA">
            <w:pPr>
              <w:jc w:val="cente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6C643146"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r>
      <w:tr w:rsidR="00B706AA" w:rsidRPr="00B706AA" w14:paraId="37037381" w14:textId="77777777" w:rsidTr="00B706AA">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14:paraId="0E051DC7"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14:paraId="75541DAD"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VALIDADE DA PROPOSTA:</w:t>
            </w:r>
          </w:p>
        </w:tc>
      </w:tr>
      <w:tr w:rsidR="00B706AA" w:rsidRPr="00B706AA" w14:paraId="045374DB" w14:textId="77777777" w:rsidTr="00B706AA">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14:paraId="1A72E6DE"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14:paraId="450FA5AB" w14:textId="77777777" w:rsidR="00B706AA" w:rsidRPr="00B706AA" w:rsidRDefault="00B706AA" w:rsidP="00B706AA">
            <w:pPr>
              <w:jc w:val="cente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r>
      <w:tr w:rsidR="00B706AA" w:rsidRPr="00B706AA" w14:paraId="7B79DD2B" w14:textId="77777777" w:rsidTr="00B706AA">
        <w:trPr>
          <w:trHeight w:val="165"/>
        </w:trPr>
        <w:tc>
          <w:tcPr>
            <w:tcW w:w="4520" w:type="dxa"/>
            <w:gridSpan w:val="3"/>
            <w:tcBorders>
              <w:top w:val="single" w:sz="4" w:space="0" w:color="auto"/>
              <w:left w:val="nil"/>
              <w:bottom w:val="nil"/>
              <w:right w:val="nil"/>
            </w:tcBorders>
            <w:shd w:val="clear" w:color="auto" w:fill="auto"/>
            <w:vAlign w:val="center"/>
            <w:hideMark/>
          </w:tcPr>
          <w:p w14:paraId="10B69FF9"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14:paraId="4923BF97" w14:textId="77777777" w:rsidR="00B706AA" w:rsidRPr="00B706AA" w:rsidRDefault="00B706AA" w:rsidP="00B706AA">
            <w:pPr>
              <w:rPr>
                <w:rFonts w:ascii="Tahoma" w:eastAsia="Times New Roman" w:hAnsi="Tahoma" w:cs="Tahoma"/>
                <w:sz w:val="12"/>
                <w:szCs w:val="12"/>
                <w:lang w:eastAsia="pt-BR"/>
              </w:rPr>
            </w:pPr>
            <w:r w:rsidRPr="00B706AA">
              <w:rPr>
                <w:rFonts w:ascii="Tahoma" w:eastAsia="Times New Roman" w:hAnsi="Tahoma" w:cs="Tahoma"/>
                <w:sz w:val="12"/>
                <w:szCs w:val="12"/>
                <w:lang w:eastAsia="pt-BR"/>
              </w:rPr>
              <w:t>LOCAL E DATA:</w:t>
            </w:r>
          </w:p>
        </w:tc>
      </w:tr>
      <w:tr w:rsidR="00B706AA" w:rsidRPr="00B706AA" w14:paraId="6F644E87" w14:textId="77777777" w:rsidTr="00B706AA">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14:paraId="0D26A83F" w14:textId="77777777" w:rsidR="00B706AA" w:rsidRPr="00B706AA" w:rsidRDefault="00B706AA" w:rsidP="00B706AA">
            <w:pPr>
              <w:rPr>
                <w:rFonts w:eastAsia="Times New Roman" w:cs="Arial"/>
                <w:color w:val="0000FF"/>
                <w:sz w:val="20"/>
                <w:szCs w:val="20"/>
                <w:u w:val="single"/>
                <w:lang w:eastAsia="pt-BR"/>
              </w:rPr>
            </w:pPr>
            <w:r w:rsidRPr="00B706AA">
              <w:rPr>
                <w:rFonts w:eastAsia="Times New Roman" w:cs="Arial"/>
                <w:color w:val="0000FF"/>
                <w:sz w:val="20"/>
                <w:szCs w:val="20"/>
                <w:u w:val="single"/>
                <w:lang w:eastAsia="pt-BR"/>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14:paraId="1F112279" w14:textId="77777777" w:rsidR="00B706AA" w:rsidRPr="00B706AA" w:rsidRDefault="00B706AA" w:rsidP="00B706AA">
            <w:pPr>
              <w:rPr>
                <w:rFonts w:ascii="Tahoma" w:eastAsia="Times New Roman" w:hAnsi="Tahoma" w:cs="Tahoma"/>
                <w:b/>
                <w:bCs/>
                <w:sz w:val="16"/>
                <w:szCs w:val="16"/>
                <w:lang w:eastAsia="pt-BR"/>
              </w:rPr>
            </w:pPr>
            <w:r w:rsidRPr="00B706AA">
              <w:rPr>
                <w:rFonts w:ascii="Tahoma" w:eastAsia="Times New Roman" w:hAnsi="Tahoma" w:cs="Tahoma"/>
                <w:b/>
                <w:bCs/>
                <w:sz w:val="16"/>
                <w:szCs w:val="16"/>
                <w:lang w:eastAsia="pt-BR"/>
              </w:rPr>
              <w:t> </w:t>
            </w:r>
          </w:p>
        </w:tc>
      </w:tr>
      <w:tr w:rsidR="00B706AA" w:rsidRPr="00B706AA" w14:paraId="1852F8A3" w14:textId="77777777" w:rsidTr="00B706AA">
        <w:trPr>
          <w:trHeight w:val="165"/>
        </w:trPr>
        <w:tc>
          <w:tcPr>
            <w:tcW w:w="340" w:type="dxa"/>
            <w:tcBorders>
              <w:top w:val="nil"/>
              <w:left w:val="nil"/>
              <w:bottom w:val="nil"/>
              <w:right w:val="nil"/>
            </w:tcBorders>
            <w:shd w:val="clear" w:color="auto" w:fill="auto"/>
            <w:vAlign w:val="center"/>
            <w:hideMark/>
          </w:tcPr>
          <w:p w14:paraId="76257153" w14:textId="77777777" w:rsidR="00B706AA" w:rsidRPr="00B706AA" w:rsidRDefault="00B706AA" w:rsidP="00B706AA">
            <w:pPr>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157966BB" w14:textId="77777777" w:rsidR="00B706AA" w:rsidRPr="00B706AA" w:rsidRDefault="00B706AA" w:rsidP="00B706AA">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6D66C4DC" w14:textId="77777777" w:rsidR="00B706AA" w:rsidRPr="00B706AA" w:rsidRDefault="00B706AA" w:rsidP="00B706AA">
            <w:pP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1A9B1D37" w14:textId="77777777" w:rsidR="00B706AA" w:rsidRPr="00B706AA" w:rsidRDefault="00B706AA" w:rsidP="00B706AA">
            <w:pPr>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4BBC9308" w14:textId="77777777" w:rsidR="00B706AA" w:rsidRPr="00B706AA" w:rsidRDefault="00B706AA" w:rsidP="00B706AA">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1C6181C2" w14:textId="77777777" w:rsidR="00B706AA" w:rsidRPr="00B706AA" w:rsidRDefault="00B706AA" w:rsidP="00B706AA">
            <w:pPr>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63BBBFDF" w14:textId="77777777" w:rsidR="00B706AA" w:rsidRPr="00B706AA" w:rsidRDefault="00B706AA" w:rsidP="00B706A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4BCCA65" w14:textId="77777777" w:rsidR="00B706AA" w:rsidRPr="00B706AA" w:rsidRDefault="00B706AA" w:rsidP="00B706A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9AD4C3F" w14:textId="77777777" w:rsidR="00B706AA" w:rsidRPr="00B706AA" w:rsidRDefault="00B706AA" w:rsidP="00B706AA">
            <w:pPr>
              <w:rPr>
                <w:rFonts w:ascii="Times New Roman" w:eastAsia="Times New Roman" w:hAnsi="Times New Roman"/>
                <w:sz w:val="20"/>
                <w:szCs w:val="20"/>
                <w:lang w:eastAsia="pt-BR"/>
              </w:rPr>
            </w:pPr>
          </w:p>
        </w:tc>
      </w:tr>
      <w:tr w:rsidR="00B706AA" w:rsidRPr="00B706AA" w14:paraId="5DC5E2C8" w14:textId="77777777" w:rsidTr="00B706AA">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94055" w14:textId="77777777" w:rsidR="00B706AA" w:rsidRPr="00B706AA" w:rsidRDefault="00B706AA" w:rsidP="00B706AA">
            <w:pPr>
              <w:jc w:val="center"/>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ANEXO I   -   LOTE:  0001          -          VALOR MÁXIMO DO LOTE:  R$ 874.919,62</w:t>
            </w:r>
          </w:p>
        </w:tc>
      </w:tr>
      <w:tr w:rsidR="00B706AA" w:rsidRPr="00B706AA" w14:paraId="4A23FE4B" w14:textId="77777777" w:rsidTr="00B706AA">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9EDB3"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14:paraId="2B4093BE"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14:paraId="67709DD6"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14:paraId="66641553"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14:paraId="2892F149"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14:paraId="283F5915"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2149531F"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15069399"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14:paraId="38590510" w14:textId="77777777" w:rsidR="00B706AA" w:rsidRPr="00B706AA" w:rsidRDefault="00B706AA" w:rsidP="00B706AA">
            <w:pPr>
              <w:jc w:val="center"/>
              <w:rPr>
                <w:rFonts w:ascii="Tahoma" w:eastAsia="Times New Roman" w:hAnsi="Tahoma" w:cs="Tahoma"/>
                <w:color w:val="000000"/>
                <w:sz w:val="10"/>
                <w:szCs w:val="10"/>
                <w:lang w:eastAsia="pt-BR"/>
              </w:rPr>
            </w:pPr>
            <w:r w:rsidRPr="00B706AA">
              <w:rPr>
                <w:rFonts w:ascii="Tahoma" w:eastAsia="Times New Roman" w:hAnsi="Tahoma" w:cs="Tahoma"/>
                <w:color w:val="000000"/>
                <w:sz w:val="10"/>
                <w:szCs w:val="10"/>
                <w:lang w:eastAsia="pt-BR"/>
              </w:rPr>
              <w:t>VALOR TOTAL</w:t>
            </w:r>
          </w:p>
        </w:tc>
      </w:tr>
      <w:tr w:rsidR="00B706AA" w:rsidRPr="00B706AA" w14:paraId="414075D4" w14:textId="77777777" w:rsidTr="00B706AA">
        <w:trPr>
          <w:trHeight w:val="12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1DF6806"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2A693C8"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31206</w:t>
            </w:r>
          </w:p>
        </w:tc>
        <w:tc>
          <w:tcPr>
            <w:tcW w:w="3680" w:type="dxa"/>
            <w:tcBorders>
              <w:top w:val="nil"/>
              <w:left w:val="nil"/>
              <w:bottom w:val="single" w:sz="4" w:space="0" w:color="000000"/>
              <w:right w:val="single" w:sz="4" w:space="0" w:color="000000"/>
            </w:tcBorders>
            <w:shd w:val="clear" w:color="auto" w:fill="auto"/>
            <w:vAlign w:val="center"/>
            <w:hideMark/>
          </w:tcPr>
          <w:p w14:paraId="5B80452F" w14:textId="77777777" w:rsidR="00B706AA" w:rsidRPr="00B706AA" w:rsidRDefault="00B706AA" w:rsidP="00B706AA">
            <w:pPr>
              <w:jc w:val="both"/>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CONTRATAÇÃO DE INSTITUIÇÃO FINANCEIRA PÚBLICA OU PRIVADA, EM CARÁTER DE EXCLUSIVIDADE, PARA PROCESSAMENTO DA FOLHA DE PAGAMENTO DO MUNICÍPIO DE IGUATEMI/MS, COM A OBSERVÂNCIA DO TRANSITA MONETÁRIA NECESSÁRIO PARA CUMPRIMENTO DO OBJETO.</w:t>
            </w:r>
          </w:p>
        </w:tc>
        <w:tc>
          <w:tcPr>
            <w:tcW w:w="540" w:type="dxa"/>
            <w:tcBorders>
              <w:top w:val="nil"/>
              <w:left w:val="nil"/>
              <w:bottom w:val="single" w:sz="4" w:space="0" w:color="000000"/>
              <w:right w:val="single" w:sz="4" w:space="0" w:color="000000"/>
            </w:tcBorders>
            <w:shd w:val="clear" w:color="auto" w:fill="auto"/>
            <w:vAlign w:val="center"/>
            <w:hideMark/>
          </w:tcPr>
          <w:p w14:paraId="62EAFAA2"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6B9DFB88"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26C772B7" w14:textId="77777777" w:rsidR="00B706AA" w:rsidRPr="00B706AA" w:rsidRDefault="00B706AA" w:rsidP="00B706AA">
            <w:pPr>
              <w:jc w:val="right"/>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437.459,81</w:t>
            </w:r>
          </w:p>
        </w:tc>
        <w:tc>
          <w:tcPr>
            <w:tcW w:w="1040" w:type="dxa"/>
            <w:tcBorders>
              <w:top w:val="nil"/>
              <w:left w:val="nil"/>
              <w:bottom w:val="single" w:sz="4" w:space="0" w:color="auto"/>
              <w:right w:val="single" w:sz="4" w:space="0" w:color="auto"/>
            </w:tcBorders>
            <w:shd w:val="clear" w:color="auto" w:fill="auto"/>
            <w:vAlign w:val="center"/>
            <w:hideMark/>
          </w:tcPr>
          <w:p w14:paraId="4C8895F2" w14:textId="77777777" w:rsidR="00B706AA" w:rsidRPr="00B706AA" w:rsidRDefault="00B706AA" w:rsidP="00B706AA">
            <w:pPr>
              <w:jc w:val="center"/>
              <w:rPr>
                <w:rFonts w:ascii="Tahoma" w:eastAsia="Times New Roman" w:hAnsi="Tahoma" w:cs="Tahoma"/>
                <w:sz w:val="12"/>
                <w:szCs w:val="12"/>
                <w:lang w:eastAsia="pt-BR"/>
              </w:rPr>
            </w:pPr>
            <w:r w:rsidRPr="00B706AA">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2EED38FC" w14:textId="77777777" w:rsidR="00B706AA" w:rsidRPr="00B706AA" w:rsidRDefault="00B706AA" w:rsidP="00B706AA">
            <w:pPr>
              <w:jc w:val="right"/>
              <w:rPr>
                <w:rFonts w:ascii="Tahoma" w:eastAsia="Times New Roman" w:hAnsi="Tahoma" w:cs="Tahoma"/>
                <w:b/>
                <w:bCs/>
                <w:sz w:val="14"/>
                <w:szCs w:val="14"/>
                <w:lang w:eastAsia="pt-BR"/>
              </w:rPr>
            </w:pPr>
            <w:r w:rsidRPr="00B706AA">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AFEDBE" w14:textId="77777777" w:rsidR="00B706AA" w:rsidRPr="00B706AA" w:rsidRDefault="00B706AA" w:rsidP="00B706AA">
            <w:pPr>
              <w:jc w:val="right"/>
              <w:rPr>
                <w:rFonts w:ascii="Tahoma" w:eastAsia="Times New Roman" w:hAnsi="Tahoma" w:cs="Tahoma"/>
                <w:b/>
                <w:bCs/>
                <w:sz w:val="14"/>
                <w:szCs w:val="14"/>
                <w:lang w:eastAsia="pt-BR"/>
              </w:rPr>
            </w:pPr>
            <w:r w:rsidRPr="00B706AA">
              <w:rPr>
                <w:rFonts w:ascii="Tahoma" w:eastAsia="Times New Roman" w:hAnsi="Tahoma" w:cs="Tahoma"/>
                <w:b/>
                <w:bCs/>
                <w:sz w:val="14"/>
                <w:szCs w:val="14"/>
                <w:lang w:eastAsia="pt-BR"/>
              </w:rPr>
              <w:t>0,00</w:t>
            </w:r>
          </w:p>
        </w:tc>
      </w:tr>
      <w:tr w:rsidR="00B706AA" w:rsidRPr="00B706AA" w14:paraId="189DF731" w14:textId="77777777" w:rsidTr="00B706AA">
        <w:trPr>
          <w:trHeight w:val="10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14:paraId="60F51DC1"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68369DA"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31207</w:t>
            </w:r>
          </w:p>
        </w:tc>
        <w:tc>
          <w:tcPr>
            <w:tcW w:w="3680" w:type="dxa"/>
            <w:tcBorders>
              <w:top w:val="nil"/>
              <w:left w:val="nil"/>
              <w:bottom w:val="single" w:sz="4" w:space="0" w:color="000000"/>
              <w:right w:val="single" w:sz="4" w:space="0" w:color="000000"/>
            </w:tcBorders>
            <w:shd w:val="clear" w:color="auto" w:fill="auto"/>
            <w:vAlign w:val="center"/>
            <w:hideMark/>
          </w:tcPr>
          <w:p w14:paraId="6A80A9E2" w14:textId="77777777" w:rsidR="00B706AA" w:rsidRPr="00B706AA" w:rsidRDefault="00B706AA" w:rsidP="00B706AA">
            <w:pPr>
              <w:jc w:val="both"/>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CONTRATAÇÃO DE INSTITUIÇÃO FINANCEIRA PÚBLICA OU PRIVADA, QUE PODERÁ SER EM CARÁTER NÃO EXCLUSIVO, PARA CONCESSÃO DE CRÉDITO AOS SERVIDORES MUNICIPAIS ATIVOS, MEDIANTE CONSIGNAÇÃO EM FOLHA DE PAGAMENTO.</w:t>
            </w:r>
          </w:p>
        </w:tc>
        <w:tc>
          <w:tcPr>
            <w:tcW w:w="540" w:type="dxa"/>
            <w:tcBorders>
              <w:top w:val="nil"/>
              <w:left w:val="nil"/>
              <w:bottom w:val="single" w:sz="4" w:space="0" w:color="000000"/>
              <w:right w:val="single" w:sz="4" w:space="0" w:color="000000"/>
            </w:tcBorders>
            <w:shd w:val="clear" w:color="auto" w:fill="auto"/>
            <w:vAlign w:val="center"/>
            <w:hideMark/>
          </w:tcPr>
          <w:p w14:paraId="65022D33"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UN</w:t>
            </w:r>
          </w:p>
        </w:tc>
        <w:tc>
          <w:tcPr>
            <w:tcW w:w="760" w:type="dxa"/>
            <w:tcBorders>
              <w:top w:val="nil"/>
              <w:left w:val="nil"/>
              <w:bottom w:val="single" w:sz="4" w:space="0" w:color="000000"/>
              <w:right w:val="single" w:sz="4" w:space="0" w:color="000000"/>
            </w:tcBorders>
            <w:shd w:val="clear" w:color="auto" w:fill="auto"/>
            <w:vAlign w:val="center"/>
            <w:hideMark/>
          </w:tcPr>
          <w:p w14:paraId="1F8CDF29"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1,00</w:t>
            </w:r>
          </w:p>
        </w:tc>
        <w:tc>
          <w:tcPr>
            <w:tcW w:w="840" w:type="dxa"/>
            <w:tcBorders>
              <w:top w:val="nil"/>
              <w:left w:val="nil"/>
              <w:bottom w:val="single" w:sz="4" w:space="0" w:color="000000"/>
              <w:right w:val="single" w:sz="4" w:space="0" w:color="000000"/>
            </w:tcBorders>
            <w:shd w:val="clear" w:color="auto" w:fill="auto"/>
            <w:vAlign w:val="center"/>
            <w:hideMark/>
          </w:tcPr>
          <w:p w14:paraId="7A59F55E" w14:textId="77777777" w:rsidR="00B706AA" w:rsidRPr="00B706AA" w:rsidRDefault="00B706AA" w:rsidP="00B706AA">
            <w:pPr>
              <w:jc w:val="right"/>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437.459,81</w:t>
            </w:r>
          </w:p>
        </w:tc>
        <w:tc>
          <w:tcPr>
            <w:tcW w:w="1040" w:type="dxa"/>
            <w:tcBorders>
              <w:top w:val="nil"/>
              <w:left w:val="nil"/>
              <w:bottom w:val="single" w:sz="4" w:space="0" w:color="auto"/>
              <w:right w:val="single" w:sz="4" w:space="0" w:color="auto"/>
            </w:tcBorders>
            <w:shd w:val="clear" w:color="auto" w:fill="auto"/>
            <w:vAlign w:val="center"/>
            <w:hideMark/>
          </w:tcPr>
          <w:p w14:paraId="6827104E" w14:textId="77777777" w:rsidR="00B706AA" w:rsidRPr="00B706AA" w:rsidRDefault="00B706AA" w:rsidP="00B706AA">
            <w:pPr>
              <w:jc w:val="center"/>
              <w:rPr>
                <w:rFonts w:ascii="Tahoma" w:eastAsia="Times New Roman" w:hAnsi="Tahoma" w:cs="Tahoma"/>
                <w:sz w:val="12"/>
                <w:szCs w:val="12"/>
                <w:lang w:eastAsia="pt-BR"/>
              </w:rPr>
            </w:pPr>
            <w:r w:rsidRPr="00B706AA">
              <w:rPr>
                <w:rFonts w:ascii="Tahoma" w:eastAsia="Times New Roman" w:hAnsi="Tahoma" w:cs="Tahoma"/>
                <w:sz w:val="12"/>
                <w:szCs w:val="12"/>
                <w:lang w:eastAsia="pt-BR"/>
              </w:rPr>
              <w:t> </w:t>
            </w:r>
          </w:p>
        </w:tc>
        <w:tc>
          <w:tcPr>
            <w:tcW w:w="900" w:type="dxa"/>
            <w:tcBorders>
              <w:top w:val="nil"/>
              <w:left w:val="nil"/>
              <w:bottom w:val="single" w:sz="4" w:space="0" w:color="auto"/>
              <w:right w:val="single" w:sz="4" w:space="0" w:color="auto"/>
            </w:tcBorders>
            <w:shd w:val="clear" w:color="auto" w:fill="auto"/>
            <w:vAlign w:val="center"/>
            <w:hideMark/>
          </w:tcPr>
          <w:p w14:paraId="3DA97599" w14:textId="77777777" w:rsidR="00B706AA" w:rsidRPr="00B706AA" w:rsidRDefault="00B706AA" w:rsidP="00B706AA">
            <w:pPr>
              <w:jc w:val="right"/>
              <w:rPr>
                <w:rFonts w:ascii="Tahoma" w:eastAsia="Times New Roman" w:hAnsi="Tahoma" w:cs="Tahoma"/>
                <w:b/>
                <w:bCs/>
                <w:sz w:val="14"/>
                <w:szCs w:val="14"/>
                <w:lang w:eastAsia="pt-BR"/>
              </w:rPr>
            </w:pPr>
            <w:r w:rsidRPr="00B706AA">
              <w:rPr>
                <w:rFonts w:ascii="Tahoma" w:eastAsia="Times New Roman" w:hAnsi="Tahoma" w:cs="Tahoma"/>
                <w:b/>
                <w:bCs/>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1152B0" w14:textId="77777777" w:rsidR="00B706AA" w:rsidRPr="00B706AA" w:rsidRDefault="00B706AA" w:rsidP="00B706AA">
            <w:pPr>
              <w:jc w:val="right"/>
              <w:rPr>
                <w:rFonts w:ascii="Tahoma" w:eastAsia="Times New Roman" w:hAnsi="Tahoma" w:cs="Tahoma"/>
                <w:b/>
                <w:bCs/>
                <w:sz w:val="14"/>
                <w:szCs w:val="14"/>
                <w:lang w:eastAsia="pt-BR"/>
              </w:rPr>
            </w:pPr>
            <w:r w:rsidRPr="00B706AA">
              <w:rPr>
                <w:rFonts w:ascii="Tahoma" w:eastAsia="Times New Roman" w:hAnsi="Tahoma" w:cs="Tahoma"/>
                <w:b/>
                <w:bCs/>
                <w:sz w:val="14"/>
                <w:szCs w:val="14"/>
                <w:lang w:eastAsia="pt-BR"/>
              </w:rPr>
              <w:t>0,00</w:t>
            </w:r>
          </w:p>
        </w:tc>
      </w:tr>
      <w:tr w:rsidR="00B706AA" w:rsidRPr="00B706AA" w14:paraId="0B272480" w14:textId="77777777" w:rsidTr="00B706AA">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0D0B0" w14:textId="77777777" w:rsidR="00B706AA" w:rsidRPr="00B706AA" w:rsidRDefault="00B706AA" w:rsidP="00B706AA">
            <w:pPr>
              <w:jc w:val="right"/>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8F2F17E" w14:textId="77777777" w:rsidR="00B706AA" w:rsidRPr="00B706AA" w:rsidRDefault="00B706AA" w:rsidP="00B706AA">
            <w:pPr>
              <w:jc w:val="center"/>
              <w:rPr>
                <w:rFonts w:ascii="Tahoma" w:eastAsia="Times New Roman" w:hAnsi="Tahoma" w:cs="Tahoma"/>
                <w:b/>
                <w:bCs/>
                <w:color w:val="000000"/>
                <w:sz w:val="16"/>
                <w:szCs w:val="16"/>
                <w:lang w:eastAsia="pt-BR"/>
              </w:rPr>
            </w:pPr>
            <w:r w:rsidRPr="00B706AA">
              <w:rPr>
                <w:rFonts w:ascii="Tahoma" w:eastAsia="Times New Roman" w:hAnsi="Tahoma" w:cs="Tahoma"/>
                <w:b/>
                <w:bCs/>
                <w:color w:val="000000"/>
                <w:sz w:val="16"/>
                <w:szCs w:val="16"/>
                <w:lang w:eastAsia="pt-BR"/>
              </w:rPr>
              <w:t>R$ 0,00</w:t>
            </w:r>
          </w:p>
        </w:tc>
      </w:tr>
      <w:tr w:rsidR="00B706AA" w:rsidRPr="00B706AA" w14:paraId="3E644D02" w14:textId="77777777" w:rsidTr="00B706AA">
        <w:trPr>
          <w:trHeight w:val="180"/>
        </w:trPr>
        <w:tc>
          <w:tcPr>
            <w:tcW w:w="8600" w:type="dxa"/>
            <w:gridSpan w:val="8"/>
            <w:tcBorders>
              <w:top w:val="nil"/>
              <w:left w:val="nil"/>
              <w:bottom w:val="nil"/>
              <w:right w:val="nil"/>
            </w:tcBorders>
            <w:shd w:val="clear" w:color="auto" w:fill="auto"/>
            <w:vAlign w:val="center"/>
            <w:hideMark/>
          </w:tcPr>
          <w:p w14:paraId="77AFFF0A" w14:textId="77777777" w:rsidR="00B706AA" w:rsidRPr="00B706AA" w:rsidRDefault="00B706AA" w:rsidP="00B706AA">
            <w:pPr>
              <w:jc w:val="center"/>
              <w:rPr>
                <w:rFonts w:ascii="Tahoma" w:eastAsia="Times New Roman" w:hAnsi="Tahoma" w:cs="Tahoma"/>
                <w:b/>
                <w:bCs/>
                <w:color w:val="000000"/>
                <w:sz w:val="16"/>
                <w:szCs w:val="16"/>
                <w:lang w:eastAsia="pt-BR"/>
              </w:rPr>
            </w:pPr>
          </w:p>
        </w:tc>
        <w:tc>
          <w:tcPr>
            <w:tcW w:w="900" w:type="dxa"/>
            <w:tcBorders>
              <w:top w:val="nil"/>
              <w:left w:val="nil"/>
              <w:bottom w:val="nil"/>
              <w:right w:val="nil"/>
            </w:tcBorders>
            <w:shd w:val="clear" w:color="auto" w:fill="auto"/>
            <w:vAlign w:val="center"/>
            <w:hideMark/>
          </w:tcPr>
          <w:p w14:paraId="35D819D8" w14:textId="77777777" w:rsidR="00B706AA" w:rsidRPr="00B706AA" w:rsidRDefault="00B706AA" w:rsidP="00B706AA">
            <w:pPr>
              <w:jc w:val="center"/>
              <w:rPr>
                <w:rFonts w:ascii="Times New Roman" w:eastAsia="Times New Roman" w:hAnsi="Times New Roman"/>
                <w:sz w:val="20"/>
                <w:szCs w:val="20"/>
                <w:lang w:eastAsia="pt-BR"/>
              </w:rPr>
            </w:pPr>
          </w:p>
        </w:tc>
      </w:tr>
      <w:tr w:rsidR="00B706AA" w:rsidRPr="00B706AA" w14:paraId="49743555" w14:textId="77777777" w:rsidTr="00B706AA">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8EB21E4" w14:textId="77777777" w:rsidR="00B706AA" w:rsidRPr="00B706AA" w:rsidRDefault="00B706AA" w:rsidP="00B706AA">
            <w:pPr>
              <w:jc w:val="both"/>
              <w:rPr>
                <w:rFonts w:ascii="Tahoma" w:eastAsia="Times New Roman" w:hAnsi="Tahoma" w:cs="Tahoma"/>
                <w:color w:val="000000"/>
                <w:sz w:val="16"/>
                <w:szCs w:val="16"/>
                <w:lang w:eastAsia="pt-BR"/>
              </w:rPr>
            </w:pPr>
            <w:r w:rsidRPr="00B706AA">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0076/2022,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7FEB56"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CARIMBO CNPJ</w:t>
            </w:r>
          </w:p>
        </w:tc>
      </w:tr>
      <w:tr w:rsidR="00B706AA" w:rsidRPr="00B706AA" w14:paraId="7426C457" w14:textId="77777777" w:rsidTr="00B706AA">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A2ED7B9" w14:textId="77777777" w:rsidR="00B706AA" w:rsidRPr="00B706AA" w:rsidRDefault="00B706AA" w:rsidP="00B706AA">
            <w:pPr>
              <w:jc w:val="center"/>
              <w:rPr>
                <w:rFonts w:ascii="Tahoma" w:eastAsia="Times New Roman" w:hAnsi="Tahoma" w:cs="Tahoma"/>
                <w:color w:val="000000"/>
                <w:sz w:val="14"/>
                <w:szCs w:val="14"/>
                <w:lang w:eastAsia="pt-BR"/>
              </w:rPr>
            </w:pPr>
            <w:r w:rsidRPr="00B706AA">
              <w:rPr>
                <w:rFonts w:ascii="Tahoma" w:eastAsia="Times New Roman" w:hAnsi="Tahoma" w:cs="Tahoma"/>
                <w:color w:val="000000"/>
                <w:sz w:val="14"/>
                <w:szCs w:val="14"/>
                <w:lang w:eastAsia="pt-BR"/>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14:paraId="42167F84" w14:textId="77777777" w:rsidR="00B706AA" w:rsidRPr="00B706AA" w:rsidRDefault="00B706AA" w:rsidP="00B706AA">
            <w:pPr>
              <w:rPr>
                <w:rFonts w:ascii="Tahoma" w:eastAsia="Times New Roman" w:hAnsi="Tahoma" w:cs="Tahoma"/>
                <w:color w:val="000000"/>
                <w:sz w:val="14"/>
                <w:szCs w:val="14"/>
                <w:lang w:eastAsia="pt-BR"/>
              </w:rPr>
            </w:pPr>
          </w:p>
        </w:tc>
      </w:tr>
      <w:tr w:rsidR="00B706AA" w:rsidRPr="00B706AA" w14:paraId="5AFCAD01" w14:textId="77777777" w:rsidTr="00B706AA">
        <w:trPr>
          <w:trHeight w:val="180"/>
        </w:trPr>
        <w:tc>
          <w:tcPr>
            <w:tcW w:w="340" w:type="dxa"/>
            <w:tcBorders>
              <w:top w:val="nil"/>
              <w:left w:val="nil"/>
              <w:bottom w:val="nil"/>
              <w:right w:val="nil"/>
            </w:tcBorders>
            <w:shd w:val="clear" w:color="auto" w:fill="auto"/>
            <w:vAlign w:val="center"/>
            <w:hideMark/>
          </w:tcPr>
          <w:p w14:paraId="0E473232" w14:textId="77777777" w:rsidR="00B706AA" w:rsidRPr="00B706AA" w:rsidRDefault="00B706AA" w:rsidP="00B706AA">
            <w:pPr>
              <w:jc w:val="center"/>
              <w:rPr>
                <w:rFonts w:ascii="Tahoma" w:eastAsia="Times New Roman" w:hAnsi="Tahoma" w:cs="Tahoma"/>
                <w:color w:val="000000"/>
                <w:sz w:val="14"/>
                <w:szCs w:val="14"/>
                <w:lang w:eastAsia="pt-BR"/>
              </w:rPr>
            </w:pPr>
          </w:p>
        </w:tc>
        <w:tc>
          <w:tcPr>
            <w:tcW w:w="500" w:type="dxa"/>
            <w:tcBorders>
              <w:top w:val="nil"/>
              <w:left w:val="nil"/>
              <w:bottom w:val="nil"/>
              <w:right w:val="nil"/>
            </w:tcBorders>
            <w:shd w:val="clear" w:color="auto" w:fill="auto"/>
            <w:vAlign w:val="center"/>
            <w:hideMark/>
          </w:tcPr>
          <w:p w14:paraId="5C5D73EA" w14:textId="77777777" w:rsidR="00B706AA" w:rsidRPr="00B706AA" w:rsidRDefault="00B706AA" w:rsidP="00B706AA">
            <w:pPr>
              <w:jc w:val="cente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0834CA5A" w14:textId="77777777" w:rsidR="00B706AA" w:rsidRPr="00B706AA" w:rsidRDefault="00B706AA" w:rsidP="00B706AA">
            <w:pPr>
              <w:jc w:val="center"/>
              <w:rPr>
                <w:rFonts w:ascii="Times New Roman" w:eastAsia="Times New Roman" w:hAnsi="Times New Roman"/>
                <w:sz w:val="20"/>
                <w:szCs w:val="20"/>
                <w:lang w:eastAsia="pt-BR"/>
              </w:rPr>
            </w:pPr>
          </w:p>
        </w:tc>
        <w:tc>
          <w:tcPr>
            <w:tcW w:w="540" w:type="dxa"/>
            <w:tcBorders>
              <w:top w:val="nil"/>
              <w:left w:val="nil"/>
              <w:bottom w:val="nil"/>
              <w:right w:val="nil"/>
            </w:tcBorders>
            <w:shd w:val="clear" w:color="auto" w:fill="auto"/>
            <w:vAlign w:val="center"/>
            <w:hideMark/>
          </w:tcPr>
          <w:p w14:paraId="6C439936" w14:textId="77777777" w:rsidR="00B706AA" w:rsidRPr="00B706AA" w:rsidRDefault="00B706AA" w:rsidP="00B706AA">
            <w:pPr>
              <w:jc w:val="both"/>
              <w:rPr>
                <w:rFonts w:ascii="Times New Roman" w:eastAsia="Times New Roman" w:hAnsi="Times New Roman"/>
                <w:sz w:val="20"/>
                <w:szCs w:val="20"/>
                <w:lang w:eastAsia="pt-BR"/>
              </w:rPr>
            </w:pPr>
          </w:p>
        </w:tc>
        <w:tc>
          <w:tcPr>
            <w:tcW w:w="760" w:type="dxa"/>
            <w:tcBorders>
              <w:top w:val="nil"/>
              <w:left w:val="nil"/>
              <w:bottom w:val="nil"/>
              <w:right w:val="nil"/>
            </w:tcBorders>
            <w:shd w:val="clear" w:color="auto" w:fill="auto"/>
            <w:vAlign w:val="center"/>
            <w:hideMark/>
          </w:tcPr>
          <w:p w14:paraId="7859A77F" w14:textId="77777777" w:rsidR="00B706AA" w:rsidRPr="00B706AA" w:rsidRDefault="00B706AA" w:rsidP="00B706AA">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227BAF25" w14:textId="77777777" w:rsidR="00B706AA" w:rsidRPr="00B706AA" w:rsidRDefault="00B706AA" w:rsidP="00B706AA">
            <w:pPr>
              <w:jc w:val="right"/>
              <w:rPr>
                <w:rFonts w:ascii="Times New Roman" w:eastAsia="Times New Roman" w:hAnsi="Times New Roman"/>
                <w:sz w:val="20"/>
                <w:szCs w:val="20"/>
                <w:lang w:eastAsia="pt-BR"/>
              </w:rPr>
            </w:pPr>
          </w:p>
        </w:tc>
        <w:tc>
          <w:tcPr>
            <w:tcW w:w="1040" w:type="dxa"/>
            <w:tcBorders>
              <w:top w:val="nil"/>
              <w:left w:val="nil"/>
              <w:bottom w:val="nil"/>
              <w:right w:val="nil"/>
            </w:tcBorders>
            <w:shd w:val="clear" w:color="auto" w:fill="auto"/>
            <w:vAlign w:val="center"/>
            <w:hideMark/>
          </w:tcPr>
          <w:p w14:paraId="7DFAE997" w14:textId="77777777" w:rsidR="00B706AA" w:rsidRPr="00B706AA" w:rsidRDefault="00B706AA" w:rsidP="00B706AA">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1DE04D2E" w14:textId="77777777" w:rsidR="00B706AA" w:rsidRPr="00B706AA" w:rsidRDefault="00B706AA" w:rsidP="00B706AA">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0FD92FC" w14:textId="77777777" w:rsidR="00B706AA" w:rsidRPr="00B706AA" w:rsidRDefault="00B706AA" w:rsidP="00B706AA">
            <w:pPr>
              <w:jc w:val="right"/>
              <w:rPr>
                <w:rFonts w:ascii="Times New Roman" w:eastAsia="Times New Roman" w:hAnsi="Times New Roman"/>
                <w:sz w:val="20"/>
                <w:szCs w:val="20"/>
                <w:lang w:eastAsia="pt-BR"/>
              </w:rPr>
            </w:pPr>
          </w:p>
        </w:tc>
      </w:tr>
    </w:tbl>
    <w:p w14:paraId="16DF2BE7" w14:textId="0AA40DEB" w:rsidR="00EE7DD8" w:rsidRDefault="00EE7DD8" w:rsidP="009E6AB5">
      <w:pPr>
        <w:jc w:val="center"/>
        <w:rPr>
          <w:rFonts w:ascii="Arial Narrow" w:hAnsi="Arial Narrow"/>
          <w:sz w:val="28"/>
          <w:szCs w:val="28"/>
        </w:rPr>
      </w:pPr>
    </w:p>
    <w:p w14:paraId="52B6B168" w14:textId="45C0D619" w:rsidR="00EE7DD8" w:rsidRDefault="00EE7DD8" w:rsidP="009E6AB5">
      <w:pPr>
        <w:jc w:val="center"/>
        <w:rPr>
          <w:rFonts w:ascii="Arial Narrow" w:hAnsi="Arial Narrow"/>
          <w:sz w:val="28"/>
          <w:szCs w:val="28"/>
        </w:rPr>
      </w:pPr>
    </w:p>
    <w:p w14:paraId="11E24577" w14:textId="6FCA31F8" w:rsidR="00EE7DD8" w:rsidRDefault="00EE7DD8" w:rsidP="009E6AB5">
      <w:pPr>
        <w:jc w:val="center"/>
        <w:rPr>
          <w:rFonts w:ascii="Arial Narrow" w:hAnsi="Arial Narrow" w:cs="Tahoma"/>
          <w:b/>
          <w:sz w:val="28"/>
          <w:szCs w:val="28"/>
        </w:rPr>
      </w:pPr>
    </w:p>
    <w:p w14:paraId="3AEBE683" w14:textId="06F70D54" w:rsidR="000A618B" w:rsidRDefault="000A618B" w:rsidP="009E6AB5">
      <w:pPr>
        <w:jc w:val="center"/>
        <w:rPr>
          <w:rFonts w:ascii="Arial Narrow" w:hAnsi="Arial Narrow" w:cs="Tahoma"/>
          <w:b/>
          <w:sz w:val="28"/>
          <w:szCs w:val="28"/>
        </w:rPr>
      </w:pPr>
    </w:p>
    <w:p w14:paraId="4EC70BE8" w14:textId="4520AC8E" w:rsidR="000A618B" w:rsidRDefault="000A618B" w:rsidP="009E6AB5">
      <w:pPr>
        <w:jc w:val="center"/>
        <w:rPr>
          <w:rFonts w:ascii="Arial Narrow" w:hAnsi="Arial Narrow" w:cs="Tahoma"/>
          <w:b/>
          <w:sz w:val="28"/>
          <w:szCs w:val="28"/>
        </w:rPr>
      </w:pPr>
    </w:p>
    <w:p w14:paraId="1188A54C" w14:textId="423A02B1" w:rsidR="000A618B" w:rsidRDefault="000A618B" w:rsidP="009E6AB5">
      <w:pPr>
        <w:jc w:val="center"/>
        <w:rPr>
          <w:rFonts w:ascii="Arial Narrow" w:hAnsi="Arial Narrow" w:cs="Tahoma"/>
          <w:b/>
          <w:sz w:val="28"/>
          <w:szCs w:val="28"/>
        </w:rPr>
      </w:pPr>
    </w:p>
    <w:p w14:paraId="46860EFA" w14:textId="1FF95C06" w:rsidR="000A618B" w:rsidRDefault="000A618B" w:rsidP="009E6AB5">
      <w:pPr>
        <w:jc w:val="center"/>
        <w:rPr>
          <w:rFonts w:ascii="Arial Narrow" w:hAnsi="Arial Narrow" w:cs="Tahoma"/>
          <w:b/>
          <w:sz w:val="28"/>
          <w:szCs w:val="28"/>
        </w:rPr>
      </w:pPr>
    </w:p>
    <w:p w14:paraId="713B42F3" w14:textId="77777777" w:rsidR="00801BEE" w:rsidRDefault="00801BEE" w:rsidP="009E6AB5">
      <w:pPr>
        <w:jc w:val="center"/>
        <w:rPr>
          <w:rFonts w:ascii="Arial Narrow" w:hAnsi="Arial Narrow" w:cs="Tahoma"/>
          <w:b/>
          <w:sz w:val="28"/>
          <w:szCs w:val="28"/>
        </w:rPr>
      </w:pPr>
    </w:p>
    <w:p w14:paraId="09844D68"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14:paraId="339A3C44" w14:textId="77777777" w:rsidR="009E6AB5" w:rsidRPr="00E55CFF" w:rsidRDefault="009E6AB5" w:rsidP="009E6AB5">
      <w:pPr>
        <w:jc w:val="center"/>
        <w:rPr>
          <w:rFonts w:ascii="Arial Narrow" w:hAnsi="Arial Narrow"/>
          <w:b/>
          <w:sz w:val="28"/>
          <w:szCs w:val="28"/>
        </w:rPr>
      </w:pPr>
    </w:p>
    <w:p w14:paraId="3F06B9FF" w14:textId="77777777" w:rsidR="009E6AB5" w:rsidRPr="00E55CFF" w:rsidRDefault="009E6AB5" w:rsidP="009E6AB5">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14:paraId="001A3572" w14:textId="77777777" w:rsidR="009E6AB5" w:rsidRPr="00E55CFF" w:rsidRDefault="009E6AB5" w:rsidP="009E6AB5">
      <w:pPr>
        <w:autoSpaceDE w:val="0"/>
        <w:autoSpaceDN w:val="0"/>
        <w:adjustRightInd w:val="0"/>
        <w:jc w:val="both"/>
        <w:rPr>
          <w:rFonts w:ascii="Arial Narrow" w:hAnsi="Arial Narrow" w:cs="Arial Narrow"/>
          <w:b/>
          <w:bCs/>
          <w:i/>
          <w:iCs/>
          <w:sz w:val="28"/>
          <w:szCs w:val="28"/>
        </w:rPr>
      </w:pPr>
    </w:p>
    <w:p w14:paraId="088106AC" w14:textId="708FD900" w:rsidR="009E6AB5" w:rsidRPr="00E55CFF" w:rsidRDefault="009E6AB5" w:rsidP="009E6AB5">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Por este instrumento particular de Procuração, a empresa _________________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inscrita no CNPJ/MF nº. 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r w:rsidR="000833D7" w:rsidRPr="00E55CFF">
        <w:rPr>
          <w:rFonts w:ascii="Arial Narrow" w:hAnsi="Arial Narrow" w:cs="Arial Narrow"/>
          <w:sz w:val="28"/>
          <w:szCs w:val="28"/>
        </w:rPr>
        <w:t>nº. _</w:t>
      </w:r>
      <w:r w:rsidRPr="00E55CFF">
        <w:rPr>
          <w:rFonts w:ascii="Arial Narrow" w:hAnsi="Arial Narrow" w:cs="Arial Narrow"/>
          <w:sz w:val="28"/>
          <w:szCs w:val="28"/>
        </w:rPr>
        <w:t xml:space="preserve">_____________, nomeia e </w:t>
      </w:r>
      <w:r w:rsidR="000833D7" w:rsidRPr="00E55CFF">
        <w:rPr>
          <w:rFonts w:ascii="Arial Narrow" w:hAnsi="Arial Narrow" w:cs="Arial Narrow"/>
          <w:sz w:val="28"/>
          <w:szCs w:val="28"/>
        </w:rPr>
        <w:t>constitui eu</w:t>
      </w:r>
      <w:r w:rsidRPr="00E55CFF">
        <w:rPr>
          <w:rFonts w:ascii="Arial Narrow" w:hAnsi="Arial Narrow" w:cs="Arial Narrow"/>
          <w:sz w:val="28"/>
          <w:szCs w:val="28"/>
        </w:rPr>
        <w:t xml:space="preserve">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186DB7">
        <w:rPr>
          <w:rFonts w:ascii="Arial Narrow" w:hAnsi="Arial Narrow" w:cs="Arial Narrow"/>
          <w:sz w:val="28"/>
          <w:szCs w:val="28"/>
        </w:rPr>
        <w:t>0</w:t>
      </w:r>
      <w:r w:rsidR="00D440AD">
        <w:rPr>
          <w:rFonts w:ascii="Arial Narrow" w:hAnsi="Arial Narrow" w:cs="Arial Narrow"/>
          <w:sz w:val="28"/>
          <w:szCs w:val="28"/>
        </w:rPr>
        <w:t>076</w:t>
      </w:r>
      <w:r w:rsidR="00186DB7">
        <w:rPr>
          <w:rFonts w:ascii="Arial Narrow" w:hAnsi="Arial Narrow" w:cs="Arial Narrow"/>
          <w:sz w:val="28"/>
          <w:szCs w:val="28"/>
        </w:rPr>
        <w:t>/2022</w:t>
      </w:r>
      <w:r w:rsidRPr="00E55CFF">
        <w:rPr>
          <w:rFonts w:ascii="Arial Narrow" w:hAnsi="Arial Narrow" w:cs="Arial Narrow"/>
          <w:sz w:val="28"/>
          <w:szCs w:val="28"/>
        </w:rPr>
        <w:t>, com poderes para tomar, em nome da Outorgante, qualquer decisão durante todas as fases do PREGÃO, inclusive:</w:t>
      </w:r>
    </w:p>
    <w:p w14:paraId="58E9A710"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14:paraId="16BAE9F8"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14:paraId="1BAE9F7F"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14:paraId="15297ACB"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14:paraId="7358854D"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14:paraId="25FEC6B9"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14:paraId="3A1A627A"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14:paraId="2140AFCC" w14:textId="308FAB8A" w:rsidR="009E6AB5"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14:paraId="12B4A7A6" w14:textId="37904EF7" w:rsidR="00EE7DD8" w:rsidRDefault="00EE7DD8" w:rsidP="009E6AB5">
      <w:pPr>
        <w:autoSpaceDE w:val="0"/>
        <w:autoSpaceDN w:val="0"/>
        <w:adjustRightInd w:val="0"/>
        <w:ind w:left="540"/>
        <w:jc w:val="both"/>
        <w:rPr>
          <w:rFonts w:ascii="Arial Narrow" w:hAnsi="Arial Narrow" w:cs="Arial Narrow"/>
          <w:sz w:val="28"/>
          <w:szCs w:val="28"/>
        </w:rPr>
      </w:pPr>
    </w:p>
    <w:p w14:paraId="06E04306" w14:textId="77777777" w:rsidR="00EE7DD8" w:rsidRPr="00E55CFF" w:rsidRDefault="00EE7DD8" w:rsidP="009E6AB5">
      <w:pPr>
        <w:autoSpaceDE w:val="0"/>
        <w:autoSpaceDN w:val="0"/>
        <w:adjustRightInd w:val="0"/>
        <w:ind w:left="540"/>
        <w:jc w:val="both"/>
        <w:rPr>
          <w:rFonts w:ascii="Arial Narrow" w:hAnsi="Arial Narrow" w:cs="Arial Narrow"/>
          <w:sz w:val="28"/>
          <w:szCs w:val="28"/>
        </w:rPr>
      </w:pPr>
    </w:p>
    <w:p w14:paraId="49A4F7E8" w14:textId="77777777" w:rsidR="009E6AB5" w:rsidRPr="00E55CFF" w:rsidRDefault="009E6AB5" w:rsidP="009E6AB5">
      <w:pPr>
        <w:autoSpaceDE w:val="0"/>
        <w:autoSpaceDN w:val="0"/>
        <w:adjustRightInd w:val="0"/>
        <w:jc w:val="right"/>
        <w:rPr>
          <w:rFonts w:ascii="Arial Narrow" w:hAnsi="Arial Narrow" w:cs="Arial Narrow"/>
          <w:sz w:val="28"/>
          <w:szCs w:val="28"/>
        </w:rPr>
      </w:pPr>
    </w:p>
    <w:p w14:paraId="58C74E1B" w14:textId="77777777" w:rsidR="009E6AB5" w:rsidRPr="00E55CFF" w:rsidRDefault="009E6AB5" w:rsidP="009E6AB5">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w:t>
      </w:r>
      <w:r w:rsidR="000833D7">
        <w:rPr>
          <w:rFonts w:ascii="Arial Narrow" w:hAnsi="Arial Narrow" w:cs="Arial Narrow"/>
          <w:sz w:val="28"/>
          <w:szCs w:val="28"/>
        </w:rPr>
        <w:t>2022</w:t>
      </w:r>
      <w:r w:rsidRPr="00E55CFF">
        <w:rPr>
          <w:rFonts w:ascii="Arial Narrow" w:hAnsi="Arial Narrow" w:cs="Arial Narrow"/>
          <w:sz w:val="28"/>
          <w:szCs w:val="28"/>
        </w:rPr>
        <w:t>.</w:t>
      </w:r>
    </w:p>
    <w:p w14:paraId="710C3EF1" w14:textId="77777777" w:rsidR="009E6AB5" w:rsidRPr="00E55CFF" w:rsidRDefault="009E6AB5" w:rsidP="009E6AB5">
      <w:pPr>
        <w:autoSpaceDE w:val="0"/>
        <w:autoSpaceDN w:val="0"/>
        <w:adjustRightInd w:val="0"/>
        <w:jc w:val="center"/>
        <w:rPr>
          <w:rFonts w:ascii="Arial Narrow" w:hAnsi="Arial Narrow" w:cs="Arial Narrow"/>
          <w:sz w:val="28"/>
          <w:szCs w:val="28"/>
        </w:rPr>
      </w:pPr>
    </w:p>
    <w:p w14:paraId="7DD79B48"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14:paraId="536D238C"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14:paraId="1CF99E95"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14:paraId="2F45831C" w14:textId="77777777" w:rsidR="009E6AB5" w:rsidRDefault="009E6AB5" w:rsidP="009E6AB5">
      <w:pPr>
        <w:rPr>
          <w:rFonts w:ascii="Arial Narrow" w:hAnsi="Arial Narrow"/>
          <w:sz w:val="28"/>
          <w:szCs w:val="28"/>
        </w:rPr>
      </w:pPr>
    </w:p>
    <w:p w14:paraId="1E4D9A25" w14:textId="77777777" w:rsidR="009E6AB5" w:rsidRDefault="009E6AB5" w:rsidP="009E6AB5">
      <w:pPr>
        <w:rPr>
          <w:rFonts w:ascii="Arial Narrow" w:hAnsi="Arial Narrow"/>
          <w:sz w:val="28"/>
          <w:szCs w:val="28"/>
        </w:rPr>
      </w:pPr>
    </w:p>
    <w:p w14:paraId="221F43A7" w14:textId="77777777" w:rsidR="009E6AB5" w:rsidRDefault="009E6AB5" w:rsidP="009E6AB5">
      <w:pPr>
        <w:rPr>
          <w:rFonts w:ascii="Arial Narrow" w:hAnsi="Arial Narrow"/>
          <w:sz w:val="28"/>
          <w:szCs w:val="28"/>
        </w:rPr>
      </w:pPr>
    </w:p>
    <w:p w14:paraId="247318B7"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14:paraId="6E87DD0C"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D381AE1"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lastRenderedPageBreak/>
        <w:t>ANEXO III</w:t>
      </w:r>
    </w:p>
    <w:p w14:paraId="1C6C1DF4" w14:textId="77777777" w:rsidR="009E6AB5" w:rsidRPr="00E55CFF" w:rsidRDefault="009E6AB5" w:rsidP="009E6AB5">
      <w:pPr>
        <w:jc w:val="both"/>
        <w:rPr>
          <w:rFonts w:ascii="Arial Narrow" w:hAnsi="Arial Narrow"/>
          <w:sz w:val="28"/>
          <w:szCs w:val="28"/>
        </w:rPr>
      </w:pPr>
    </w:p>
    <w:p w14:paraId="7AC5E8FD" w14:textId="77777777" w:rsidR="009E6AB5" w:rsidRPr="00E55CFF" w:rsidRDefault="009E6AB5" w:rsidP="009E6AB5">
      <w:pPr>
        <w:widowControl w:val="0"/>
        <w:jc w:val="center"/>
        <w:rPr>
          <w:rFonts w:ascii="Arial Narrow" w:hAnsi="Arial Narrow" w:cs="Tahoma"/>
          <w:b/>
          <w:sz w:val="28"/>
          <w:szCs w:val="28"/>
          <w:highlight w:val="lightGray"/>
          <w:u w:val="single"/>
        </w:rPr>
      </w:pPr>
    </w:p>
    <w:p w14:paraId="15881977" w14:textId="77777777" w:rsidR="009E6AB5" w:rsidRPr="00E55CFF" w:rsidRDefault="009E6AB5" w:rsidP="009E6AB5">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14:paraId="21459EE8" w14:textId="77777777" w:rsidR="009E6AB5" w:rsidRPr="00E55CFF" w:rsidRDefault="009E6AB5" w:rsidP="009E6AB5">
      <w:pPr>
        <w:rPr>
          <w:rFonts w:ascii="Arial Narrow" w:hAnsi="Arial Narrow" w:cs="Tahoma"/>
          <w:sz w:val="28"/>
          <w:szCs w:val="28"/>
        </w:rPr>
      </w:pPr>
    </w:p>
    <w:p w14:paraId="06EDF85C" w14:textId="77777777" w:rsidR="009E6AB5" w:rsidRPr="00E55CFF" w:rsidRDefault="009E6AB5" w:rsidP="009E6AB5">
      <w:pPr>
        <w:rPr>
          <w:rFonts w:ascii="Arial Narrow" w:hAnsi="Arial Narrow" w:cs="Tahoma"/>
          <w:sz w:val="28"/>
          <w:szCs w:val="28"/>
        </w:rPr>
      </w:pPr>
    </w:p>
    <w:p w14:paraId="725D9F3C" w14:textId="0178BF2E"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186DB7">
        <w:rPr>
          <w:rFonts w:ascii="Arial Narrow" w:hAnsi="Arial Narrow" w:cs="Tahoma"/>
          <w:sz w:val="28"/>
          <w:szCs w:val="28"/>
        </w:rPr>
        <w:t>0</w:t>
      </w:r>
      <w:r w:rsidR="00D440AD">
        <w:rPr>
          <w:rFonts w:ascii="Arial Narrow" w:hAnsi="Arial Narrow" w:cs="Tahoma"/>
          <w:sz w:val="28"/>
          <w:szCs w:val="28"/>
        </w:rPr>
        <w:t>76</w:t>
      </w:r>
      <w:r w:rsidR="00186DB7">
        <w:rPr>
          <w:rFonts w:ascii="Arial Narrow" w:hAnsi="Arial Narrow" w:cs="Tahoma"/>
          <w:sz w:val="28"/>
          <w:szCs w:val="28"/>
        </w:rPr>
        <w:t>/2022</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0CB2BB62" w14:textId="77777777" w:rsidR="009E6AB5" w:rsidRPr="00E55CFF" w:rsidRDefault="009E6AB5" w:rsidP="009E6AB5">
      <w:pPr>
        <w:rPr>
          <w:rFonts w:ascii="Arial Narrow" w:hAnsi="Arial Narrow" w:cs="Tahoma"/>
          <w:sz w:val="28"/>
          <w:szCs w:val="28"/>
        </w:rPr>
      </w:pPr>
    </w:p>
    <w:p w14:paraId="3FCB585F" w14:textId="77777777" w:rsidR="009E6AB5" w:rsidRPr="00E55CFF" w:rsidRDefault="009E6AB5" w:rsidP="009E6AB5">
      <w:pPr>
        <w:rPr>
          <w:rFonts w:ascii="Arial Narrow" w:hAnsi="Arial Narrow" w:cs="Tahoma"/>
          <w:sz w:val="28"/>
          <w:szCs w:val="28"/>
        </w:rPr>
      </w:pPr>
    </w:p>
    <w:p w14:paraId="770A1012" w14:textId="77777777" w:rsidR="009E6AB5" w:rsidRPr="00E55CFF" w:rsidRDefault="009E6AB5" w:rsidP="009E6AB5">
      <w:pPr>
        <w:rPr>
          <w:rFonts w:ascii="Arial Narrow" w:hAnsi="Arial Narrow" w:cs="Tahoma"/>
          <w:sz w:val="28"/>
          <w:szCs w:val="28"/>
        </w:rPr>
      </w:pPr>
    </w:p>
    <w:p w14:paraId="58178164"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18CBC71A" w14:textId="77777777" w:rsidR="009E6AB5" w:rsidRPr="00E55CFF" w:rsidRDefault="009E6AB5" w:rsidP="009E6AB5">
      <w:pPr>
        <w:jc w:val="center"/>
        <w:rPr>
          <w:rFonts w:ascii="Arial Narrow" w:hAnsi="Arial Narrow" w:cs="Tahoma"/>
          <w:sz w:val="28"/>
          <w:szCs w:val="28"/>
        </w:rPr>
      </w:pPr>
    </w:p>
    <w:p w14:paraId="5CA1E7E4" w14:textId="77777777" w:rsidR="009E6AB5" w:rsidRPr="00E55CFF" w:rsidRDefault="009E6AB5" w:rsidP="009E6AB5">
      <w:pPr>
        <w:jc w:val="center"/>
        <w:rPr>
          <w:rFonts w:ascii="Arial Narrow" w:hAnsi="Arial Narrow" w:cs="Tahoma"/>
          <w:sz w:val="28"/>
          <w:szCs w:val="28"/>
        </w:rPr>
      </w:pPr>
    </w:p>
    <w:p w14:paraId="4A49FF8D" w14:textId="77777777" w:rsidR="009E6AB5" w:rsidRPr="00E55CFF" w:rsidRDefault="009E6AB5" w:rsidP="009E6AB5">
      <w:pPr>
        <w:jc w:val="center"/>
        <w:rPr>
          <w:rFonts w:ascii="Arial Narrow" w:hAnsi="Arial Narrow" w:cs="Tahoma"/>
          <w:sz w:val="28"/>
          <w:szCs w:val="28"/>
        </w:rPr>
      </w:pPr>
    </w:p>
    <w:p w14:paraId="13DDA961" w14:textId="77777777" w:rsidR="009E6AB5" w:rsidRPr="00E55CFF" w:rsidRDefault="009E6AB5" w:rsidP="009E6AB5">
      <w:pPr>
        <w:jc w:val="center"/>
        <w:rPr>
          <w:rFonts w:ascii="Arial Narrow" w:hAnsi="Arial Narrow" w:cs="Tahoma"/>
          <w:sz w:val="28"/>
          <w:szCs w:val="28"/>
        </w:rPr>
      </w:pPr>
    </w:p>
    <w:p w14:paraId="39B7A9F5"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55FFECED"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5631208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5B9D27B" w14:textId="77777777" w:rsidR="009E6AB5" w:rsidRPr="00E55CFF" w:rsidRDefault="009E6AB5" w:rsidP="009E6AB5">
      <w:pPr>
        <w:widowControl w:val="0"/>
        <w:rPr>
          <w:rFonts w:ascii="Arial Narrow" w:hAnsi="Arial Narrow" w:cs="Arial"/>
          <w:sz w:val="28"/>
          <w:szCs w:val="28"/>
        </w:rPr>
      </w:pPr>
    </w:p>
    <w:p w14:paraId="34CC80B1" w14:textId="77777777" w:rsidR="009E6AB5" w:rsidRPr="00E55CFF" w:rsidRDefault="009E6AB5" w:rsidP="009E6AB5">
      <w:pPr>
        <w:jc w:val="both"/>
        <w:rPr>
          <w:rFonts w:ascii="Arial Narrow" w:hAnsi="Arial Narrow"/>
          <w:sz w:val="28"/>
          <w:szCs w:val="28"/>
        </w:rPr>
      </w:pPr>
    </w:p>
    <w:p w14:paraId="2471CF22" w14:textId="77777777" w:rsidR="009E6AB5" w:rsidRPr="00E55CFF" w:rsidRDefault="009E6AB5" w:rsidP="009E6AB5">
      <w:pPr>
        <w:jc w:val="both"/>
        <w:rPr>
          <w:rFonts w:ascii="Arial Narrow" w:hAnsi="Arial Narrow"/>
          <w:sz w:val="28"/>
          <w:szCs w:val="28"/>
        </w:rPr>
      </w:pPr>
    </w:p>
    <w:p w14:paraId="3D24141C" w14:textId="77777777" w:rsidR="009E6AB5" w:rsidRPr="00E55CFF" w:rsidRDefault="009E6AB5" w:rsidP="009E6AB5">
      <w:pPr>
        <w:jc w:val="both"/>
        <w:rPr>
          <w:rFonts w:ascii="Arial Narrow" w:hAnsi="Arial Narrow"/>
          <w:sz w:val="28"/>
          <w:szCs w:val="28"/>
        </w:rPr>
      </w:pPr>
    </w:p>
    <w:p w14:paraId="2C2437F6" w14:textId="77777777" w:rsidR="009E6AB5" w:rsidRPr="00E55CFF" w:rsidRDefault="009E6AB5" w:rsidP="009E6AB5">
      <w:pPr>
        <w:jc w:val="both"/>
        <w:rPr>
          <w:rFonts w:ascii="Arial Narrow" w:hAnsi="Arial Narrow"/>
          <w:sz w:val="28"/>
          <w:szCs w:val="28"/>
        </w:rPr>
      </w:pPr>
    </w:p>
    <w:p w14:paraId="04839E47" w14:textId="77777777" w:rsidR="009E6AB5" w:rsidRPr="00E55CFF" w:rsidRDefault="009E6AB5" w:rsidP="009E6AB5">
      <w:pPr>
        <w:jc w:val="both"/>
        <w:rPr>
          <w:rFonts w:ascii="Arial Narrow" w:hAnsi="Arial Narrow"/>
          <w:sz w:val="28"/>
          <w:szCs w:val="28"/>
        </w:rPr>
      </w:pPr>
    </w:p>
    <w:p w14:paraId="485BCF54" w14:textId="77777777" w:rsidR="009E6AB5" w:rsidRPr="00E55CFF" w:rsidRDefault="009E6AB5" w:rsidP="009E6AB5">
      <w:pPr>
        <w:jc w:val="both"/>
        <w:rPr>
          <w:rFonts w:ascii="Arial Narrow" w:hAnsi="Arial Narrow"/>
          <w:sz w:val="28"/>
          <w:szCs w:val="28"/>
        </w:rPr>
      </w:pPr>
    </w:p>
    <w:p w14:paraId="052D9293" w14:textId="77777777" w:rsidR="009E6AB5" w:rsidRPr="00E55CFF" w:rsidRDefault="009E6AB5" w:rsidP="009E6AB5">
      <w:pPr>
        <w:jc w:val="both"/>
        <w:rPr>
          <w:rFonts w:ascii="Arial Narrow" w:hAnsi="Arial Narrow"/>
          <w:sz w:val="28"/>
          <w:szCs w:val="28"/>
        </w:rPr>
      </w:pPr>
    </w:p>
    <w:p w14:paraId="405CC8B3" w14:textId="77777777" w:rsidR="009E6AB5" w:rsidRDefault="009E6AB5" w:rsidP="009E6AB5">
      <w:pPr>
        <w:jc w:val="both"/>
        <w:rPr>
          <w:rFonts w:ascii="Arial Narrow" w:hAnsi="Arial Narrow"/>
          <w:sz w:val="28"/>
          <w:szCs w:val="28"/>
        </w:rPr>
      </w:pPr>
    </w:p>
    <w:p w14:paraId="428C56D1" w14:textId="77777777" w:rsidR="009E6AB5" w:rsidRPr="00E55CFF" w:rsidRDefault="009E6AB5" w:rsidP="009E6AB5">
      <w:pPr>
        <w:jc w:val="both"/>
        <w:rPr>
          <w:rFonts w:ascii="Arial Narrow" w:hAnsi="Arial Narrow"/>
          <w:sz w:val="28"/>
          <w:szCs w:val="28"/>
        </w:rPr>
      </w:pPr>
    </w:p>
    <w:p w14:paraId="1CEB56F6" w14:textId="5618B39D" w:rsidR="009E6AB5" w:rsidRDefault="009E6AB5" w:rsidP="009E6AB5">
      <w:pPr>
        <w:jc w:val="both"/>
        <w:rPr>
          <w:rFonts w:ascii="Arial Narrow" w:hAnsi="Arial Narrow"/>
          <w:sz w:val="28"/>
          <w:szCs w:val="28"/>
        </w:rPr>
      </w:pPr>
    </w:p>
    <w:p w14:paraId="0CAF7045" w14:textId="77777777" w:rsidR="00B706AA" w:rsidRPr="00E55CFF" w:rsidRDefault="00B706AA" w:rsidP="009E6AB5">
      <w:pPr>
        <w:jc w:val="both"/>
        <w:rPr>
          <w:rFonts w:ascii="Arial Narrow" w:hAnsi="Arial Narrow"/>
          <w:sz w:val="28"/>
          <w:szCs w:val="28"/>
        </w:rPr>
      </w:pPr>
    </w:p>
    <w:p w14:paraId="0B73D657" w14:textId="77777777" w:rsidR="009E6AB5" w:rsidRDefault="009E6AB5" w:rsidP="009E6AB5">
      <w:pPr>
        <w:jc w:val="both"/>
        <w:rPr>
          <w:rFonts w:ascii="Arial Narrow" w:hAnsi="Arial Narrow"/>
          <w:sz w:val="28"/>
          <w:szCs w:val="28"/>
        </w:rPr>
      </w:pPr>
    </w:p>
    <w:p w14:paraId="75F27934" w14:textId="77777777" w:rsidR="009E6AB5" w:rsidRDefault="009E6AB5" w:rsidP="009E6AB5">
      <w:pPr>
        <w:jc w:val="both"/>
        <w:rPr>
          <w:rFonts w:ascii="Arial Narrow" w:hAnsi="Arial Narrow"/>
          <w:sz w:val="28"/>
          <w:szCs w:val="28"/>
        </w:rPr>
      </w:pPr>
    </w:p>
    <w:p w14:paraId="7220C988" w14:textId="77777777" w:rsidR="009E6AB5" w:rsidRDefault="009E6AB5" w:rsidP="009E6AB5">
      <w:pPr>
        <w:jc w:val="both"/>
        <w:rPr>
          <w:rFonts w:ascii="Arial Narrow" w:hAnsi="Arial Narrow"/>
          <w:sz w:val="28"/>
          <w:szCs w:val="28"/>
        </w:rPr>
      </w:pPr>
    </w:p>
    <w:p w14:paraId="6EE05A2B" w14:textId="77777777" w:rsidR="009E6AB5" w:rsidRPr="00E55CFF" w:rsidRDefault="009E6AB5" w:rsidP="009E6AB5">
      <w:pPr>
        <w:jc w:val="both"/>
        <w:rPr>
          <w:rFonts w:ascii="Arial Narrow" w:hAnsi="Arial Narrow"/>
          <w:sz w:val="28"/>
          <w:szCs w:val="28"/>
        </w:rPr>
      </w:pPr>
    </w:p>
    <w:p w14:paraId="7E1A64BF"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lastRenderedPageBreak/>
        <w:t>ANEXO IV</w:t>
      </w:r>
    </w:p>
    <w:p w14:paraId="5597EAE5" w14:textId="77777777" w:rsidR="009E6AB5" w:rsidRPr="00E55CFF" w:rsidRDefault="009E6AB5" w:rsidP="009E6AB5">
      <w:pPr>
        <w:jc w:val="both"/>
        <w:rPr>
          <w:rFonts w:ascii="Arial Narrow" w:hAnsi="Arial Narrow"/>
          <w:sz w:val="28"/>
          <w:szCs w:val="28"/>
        </w:rPr>
      </w:pPr>
    </w:p>
    <w:p w14:paraId="401B489B" w14:textId="77777777" w:rsidR="009E6AB5" w:rsidRPr="00E55CFF" w:rsidRDefault="009E6AB5" w:rsidP="009E6AB5">
      <w:pPr>
        <w:widowControl w:val="0"/>
        <w:jc w:val="both"/>
        <w:rPr>
          <w:rFonts w:ascii="Arial Narrow" w:hAnsi="Arial Narrow" w:cs="Arial"/>
          <w:sz w:val="28"/>
          <w:szCs w:val="28"/>
        </w:rPr>
      </w:pPr>
    </w:p>
    <w:p w14:paraId="71BD2DFC" w14:textId="77777777" w:rsidR="009E6AB5" w:rsidRPr="00E55CFF" w:rsidRDefault="009E6AB5" w:rsidP="009E6AB5">
      <w:pPr>
        <w:widowControl w:val="0"/>
        <w:jc w:val="both"/>
        <w:rPr>
          <w:rFonts w:ascii="Arial Narrow" w:hAnsi="Arial Narrow" w:cs="Arial"/>
          <w:sz w:val="28"/>
          <w:szCs w:val="28"/>
        </w:rPr>
      </w:pPr>
    </w:p>
    <w:p w14:paraId="019A07EC" w14:textId="77777777" w:rsidR="009E6AB5" w:rsidRPr="00E55CFF" w:rsidRDefault="009E6AB5" w:rsidP="009E6AB5">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INEXISTÊNCIA DE FATOS IMPEDITIVOS</w:t>
      </w:r>
    </w:p>
    <w:p w14:paraId="0D2EA774" w14:textId="77777777" w:rsidR="009E6AB5" w:rsidRPr="00E55CFF" w:rsidRDefault="009E6AB5" w:rsidP="009E6AB5">
      <w:pPr>
        <w:widowControl w:val="0"/>
        <w:jc w:val="both"/>
        <w:rPr>
          <w:rFonts w:ascii="Arial Narrow" w:hAnsi="Arial Narrow" w:cs="Arial"/>
          <w:sz w:val="28"/>
          <w:szCs w:val="28"/>
        </w:rPr>
      </w:pPr>
    </w:p>
    <w:p w14:paraId="51DAC1E4" w14:textId="77777777" w:rsidR="009E6AB5" w:rsidRPr="00E55CFF" w:rsidRDefault="009E6AB5" w:rsidP="009E6AB5">
      <w:pPr>
        <w:widowControl w:val="0"/>
        <w:jc w:val="both"/>
        <w:rPr>
          <w:rFonts w:ascii="Arial Narrow" w:hAnsi="Arial Narrow" w:cs="Arial"/>
          <w:sz w:val="28"/>
          <w:szCs w:val="28"/>
        </w:rPr>
      </w:pPr>
    </w:p>
    <w:p w14:paraId="504D285F" w14:textId="77777777" w:rsidR="009E6AB5" w:rsidRPr="00E55CFF" w:rsidRDefault="009E6AB5" w:rsidP="009E6AB5">
      <w:pPr>
        <w:widowControl w:val="0"/>
        <w:jc w:val="both"/>
        <w:rPr>
          <w:rFonts w:ascii="Arial Narrow" w:hAnsi="Arial Narrow" w:cs="Arial"/>
          <w:sz w:val="28"/>
          <w:szCs w:val="28"/>
        </w:rPr>
      </w:pPr>
    </w:p>
    <w:p w14:paraId="3B12B342" w14:textId="77777777" w:rsidR="009E6AB5" w:rsidRPr="00E55CFF" w:rsidRDefault="009E6AB5" w:rsidP="009E6AB5">
      <w:pPr>
        <w:widowControl w:val="0"/>
        <w:jc w:val="both"/>
        <w:rPr>
          <w:rFonts w:ascii="Arial Narrow" w:hAnsi="Arial Narrow" w:cs="Arial"/>
          <w:sz w:val="28"/>
          <w:szCs w:val="28"/>
        </w:rPr>
      </w:pPr>
    </w:p>
    <w:p w14:paraId="5773B049" w14:textId="77777777" w:rsidR="009E6AB5" w:rsidRPr="00E55CFF" w:rsidRDefault="009E6AB5" w:rsidP="009E6AB5">
      <w:pPr>
        <w:widowControl w:val="0"/>
        <w:jc w:val="both"/>
        <w:rPr>
          <w:rFonts w:ascii="Arial Narrow" w:hAnsi="Arial Narrow" w:cs="Arial"/>
          <w:sz w:val="28"/>
          <w:szCs w:val="28"/>
        </w:rPr>
      </w:pPr>
    </w:p>
    <w:p w14:paraId="0C3EBB09" w14:textId="77777777" w:rsidR="009E6AB5" w:rsidRPr="00E55CFF" w:rsidRDefault="009E6AB5" w:rsidP="009E6AB5">
      <w:pPr>
        <w:widowControl w:val="0"/>
        <w:jc w:val="both"/>
        <w:rPr>
          <w:rFonts w:ascii="Arial Narrow" w:hAnsi="Arial Narrow" w:cs="Arial"/>
          <w:sz w:val="28"/>
          <w:szCs w:val="28"/>
        </w:rPr>
      </w:pPr>
      <w:r w:rsidRPr="00E55CFF">
        <w:rPr>
          <w:rFonts w:ascii="Arial Narrow" w:hAnsi="Arial Narrow" w:cs="Arial"/>
          <w:sz w:val="28"/>
          <w:szCs w:val="28"/>
        </w:rPr>
        <w:t xml:space="preserve">(NOME DA </w:t>
      </w:r>
      <w:r w:rsidR="000833D7" w:rsidRPr="00E55CFF">
        <w:rPr>
          <w:rFonts w:ascii="Arial Narrow" w:hAnsi="Arial Narrow" w:cs="Arial"/>
          <w:sz w:val="28"/>
          <w:szCs w:val="28"/>
        </w:rPr>
        <w:t>EMPRESA) ....................................................................................</w:t>
      </w:r>
      <w:r w:rsidRPr="00E55CFF">
        <w:rPr>
          <w:rFonts w:ascii="Arial Narrow" w:hAnsi="Arial Narrow" w:cs="Arial"/>
          <w:sz w:val="28"/>
          <w:szCs w:val="28"/>
        </w:rPr>
        <w:t xml:space="preserve">, CNPJ ou CPF n°....................................., sediada ......................................... (endereço completo) .............................., declara, sob penas da Lei, que até a presente data inexistem fatos impeditivos para sua habilitação e contratação com a administração </w:t>
      </w:r>
      <w:r w:rsidR="000833D7" w:rsidRPr="00E55CFF">
        <w:rPr>
          <w:rFonts w:ascii="Arial Narrow" w:hAnsi="Arial Narrow" w:cs="Arial"/>
          <w:sz w:val="28"/>
          <w:szCs w:val="28"/>
        </w:rPr>
        <w:t>pública</w:t>
      </w:r>
      <w:r w:rsidRPr="00E55CFF">
        <w:rPr>
          <w:rFonts w:ascii="Arial Narrow" w:hAnsi="Arial Narrow" w:cs="Arial"/>
          <w:sz w:val="28"/>
          <w:szCs w:val="28"/>
        </w:rPr>
        <w:t>, ciente da obrigatoriedade de declarar ocorrências posteriores.</w:t>
      </w:r>
    </w:p>
    <w:p w14:paraId="5D9A0BEE" w14:textId="77777777" w:rsidR="009E6AB5" w:rsidRPr="00E55CFF" w:rsidRDefault="009E6AB5" w:rsidP="009E6AB5">
      <w:pPr>
        <w:widowControl w:val="0"/>
        <w:jc w:val="both"/>
        <w:rPr>
          <w:rFonts w:ascii="Arial Narrow" w:hAnsi="Arial Narrow" w:cs="Arial"/>
          <w:sz w:val="28"/>
          <w:szCs w:val="28"/>
        </w:rPr>
      </w:pPr>
    </w:p>
    <w:p w14:paraId="79C8841F" w14:textId="77777777" w:rsidR="009E6AB5" w:rsidRPr="00E55CFF" w:rsidRDefault="009E6AB5" w:rsidP="009E6AB5">
      <w:pPr>
        <w:widowControl w:val="0"/>
        <w:jc w:val="both"/>
        <w:rPr>
          <w:rFonts w:ascii="Arial Narrow" w:hAnsi="Arial Narrow" w:cs="Arial"/>
          <w:sz w:val="28"/>
          <w:szCs w:val="28"/>
        </w:rPr>
      </w:pPr>
    </w:p>
    <w:p w14:paraId="1C819139" w14:textId="77777777" w:rsidR="009E6AB5" w:rsidRPr="00E55CFF" w:rsidRDefault="009E6AB5" w:rsidP="009E6AB5">
      <w:pPr>
        <w:widowControl w:val="0"/>
        <w:jc w:val="both"/>
        <w:rPr>
          <w:rFonts w:ascii="Arial Narrow" w:hAnsi="Arial Narrow" w:cs="Arial"/>
          <w:sz w:val="28"/>
          <w:szCs w:val="28"/>
        </w:rPr>
      </w:pPr>
    </w:p>
    <w:p w14:paraId="31AD0A34" w14:textId="77777777" w:rsidR="009E6AB5" w:rsidRPr="00E55CFF" w:rsidRDefault="009E6AB5" w:rsidP="009E6AB5">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566D4634" w14:textId="77777777" w:rsidR="009E6AB5" w:rsidRPr="00E55CFF" w:rsidRDefault="009E6AB5" w:rsidP="009E6AB5">
      <w:pPr>
        <w:widowControl w:val="0"/>
        <w:jc w:val="right"/>
        <w:rPr>
          <w:rFonts w:ascii="Arial Narrow" w:hAnsi="Arial Narrow" w:cs="Arial"/>
          <w:sz w:val="28"/>
          <w:szCs w:val="28"/>
        </w:rPr>
      </w:pPr>
    </w:p>
    <w:p w14:paraId="392B2683" w14:textId="77777777" w:rsidR="009E6AB5" w:rsidRPr="00E55CFF" w:rsidRDefault="009E6AB5" w:rsidP="009E6AB5">
      <w:pPr>
        <w:widowControl w:val="0"/>
        <w:jc w:val="both"/>
        <w:rPr>
          <w:rFonts w:ascii="Arial Narrow" w:hAnsi="Arial Narrow" w:cs="Arial"/>
          <w:sz w:val="28"/>
          <w:szCs w:val="28"/>
        </w:rPr>
      </w:pPr>
    </w:p>
    <w:p w14:paraId="47713F77" w14:textId="77777777" w:rsidR="009E6AB5" w:rsidRPr="00E55CFF" w:rsidRDefault="009E6AB5" w:rsidP="009E6AB5">
      <w:pPr>
        <w:widowControl w:val="0"/>
        <w:jc w:val="both"/>
        <w:rPr>
          <w:rFonts w:ascii="Arial Narrow" w:hAnsi="Arial Narrow" w:cs="Arial"/>
          <w:sz w:val="28"/>
          <w:szCs w:val="28"/>
        </w:rPr>
      </w:pPr>
    </w:p>
    <w:p w14:paraId="5E9C83D5" w14:textId="77777777" w:rsidR="009E6AB5" w:rsidRPr="00E55CFF" w:rsidRDefault="009E6AB5" w:rsidP="009E6AB5">
      <w:pPr>
        <w:widowControl w:val="0"/>
        <w:jc w:val="both"/>
        <w:rPr>
          <w:rFonts w:ascii="Arial Narrow" w:hAnsi="Arial Narrow" w:cs="Arial"/>
          <w:sz w:val="28"/>
          <w:szCs w:val="28"/>
        </w:rPr>
      </w:pPr>
    </w:p>
    <w:p w14:paraId="357A66C9" w14:textId="77777777" w:rsidR="009E6AB5" w:rsidRPr="00E55CFF" w:rsidRDefault="009E6AB5" w:rsidP="009E6AB5">
      <w:pPr>
        <w:widowControl w:val="0"/>
        <w:jc w:val="both"/>
        <w:rPr>
          <w:rFonts w:ascii="Arial Narrow" w:hAnsi="Arial Narrow" w:cs="Arial"/>
          <w:sz w:val="28"/>
          <w:szCs w:val="28"/>
        </w:rPr>
      </w:pPr>
    </w:p>
    <w:p w14:paraId="33C5EFC8" w14:textId="77777777" w:rsidR="009E6AB5" w:rsidRPr="00E55CFF" w:rsidRDefault="009E6AB5" w:rsidP="009E6AB5">
      <w:pPr>
        <w:widowControl w:val="0"/>
        <w:jc w:val="both"/>
        <w:rPr>
          <w:rFonts w:ascii="Arial Narrow" w:hAnsi="Arial Narrow" w:cs="Arial"/>
          <w:sz w:val="28"/>
          <w:szCs w:val="28"/>
        </w:rPr>
      </w:pPr>
    </w:p>
    <w:p w14:paraId="4B8C9F6D" w14:textId="77777777" w:rsidR="009E6AB5" w:rsidRPr="00E55CFF" w:rsidRDefault="009E6AB5" w:rsidP="009E6AB5">
      <w:pPr>
        <w:widowControl w:val="0"/>
        <w:jc w:val="both"/>
        <w:rPr>
          <w:rFonts w:ascii="Arial Narrow" w:hAnsi="Arial Narrow" w:cs="Arial"/>
          <w:sz w:val="28"/>
          <w:szCs w:val="28"/>
        </w:rPr>
      </w:pPr>
    </w:p>
    <w:p w14:paraId="6CCCF54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14:paraId="0DEABF73"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01BF4EA9"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23395F7F" w14:textId="77777777" w:rsidR="009E6AB5" w:rsidRPr="00E55CFF" w:rsidRDefault="009E6AB5" w:rsidP="009E6AB5">
      <w:pPr>
        <w:widowControl w:val="0"/>
        <w:rPr>
          <w:rFonts w:ascii="Arial Narrow" w:hAnsi="Arial Narrow" w:cs="Arial"/>
          <w:sz w:val="28"/>
          <w:szCs w:val="28"/>
        </w:rPr>
      </w:pPr>
    </w:p>
    <w:p w14:paraId="6B114428" w14:textId="77777777" w:rsidR="009E6AB5" w:rsidRPr="00E55CFF" w:rsidRDefault="009E6AB5" w:rsidP="009E6AB5">
      <w:pPr>
        <w:widowControl w:val="0"/>
        <w:rPr>
          <w:rFonts w:ascii="Arial Narrow" w:hAnsi="Arial Narrow" w:cs="Arial"/>
          <w:sz w:val="28"/>
          <w:szCs w:val="28"/>
        </w:rPr>
      </w:pPr>
    </w:p>
    <w:p w14:paraId="1070AC25" w14:textId="77777777" w:rsidR="009E6AB5" w:rsidRPr="00E55CFF" w:rsidRDefault="009E6AB5" w:rsidP="009E6AB5">
      <w:pPr>
        <w:widowControl w:val="0"/>
        <w:rPr>
          <w:rFonts w:ascii="Arial Narrow" w:hAnsi="Arial Narrow" w:cs="Arial"/>
          <w:sz w:val="28"/>
          <w:szCs w:val="28"/>
        </w:rPr>
      </w:pPr>
    </w:p>
    <w:p w14:paraId="4D88B36C" w14:textId="77777777" w:rsidR="009E6AB5" w:rsidRPr="00E55CFF" w:rsidRDefault="009E6AB5" w:rsidP="009E6AB5">
      <w:pPr>
        <w:widowControl w:val="0"/>
        <w:rPr>
          <w:rFonts w:ascii="Arial Narrow" w:hAnsi="Arial Narrow" w:cs="Arial"/>
          <w:sz w:val="28"/>
          <w:szCs w:val="28"/>
        </w:rPr>
      </w:pPr>
    </w:p>
    <w:p w14:paraId="105827FB" w14:textId="77777777" w:rsidR="009E6AB5" w:rsidRPr="00E55CFF" w:rsidRDefault="009E6AB5" w:rsidP="009E6AB5">
      <w:pPr>
        <w:widowControl w:val="0"/>
        <w:rPr>
          <w:rFonts w:ascii="Arial Narrow" w:hAnsi="Arial Narrow" w:cs="Arial"/>
          <w:sz w:val="28"/>
          <w:szCs w:val="28"/>
        </w:rPr>
      </w:pPr>
    </w:p>
    <w:p w14:paraId="21027152" w14:textId="77777777" w:rsidR="009E6AB5" w:rsidRPr="00E55CFF" w:rsidRDefault="009E6AB5" w:rsidP="009E6AB5">
      <w:pPr>
        <w:widowControl w:val="0"/>
        <w:rPr>
          <w:rFonts w:ascii="Arial Narrow" w:hAnsi="Arial Narrow" w:cs="Arial"/>
          <w:sz w:val="28"/>
          <w:szCs w:val="28"/>
        </w:rPr>
      </w:pPr>
    </w:p>
    <w:p w14:paraId="75C225E9" w14:textId="77777777" w:rsidR="009E6AB5" w:rsidRDefault="009E6AB5" w:rsidP="009E6AB5">
      <w:pPr>
        <w:widowControl w:val="0"/>
        <w:rPr>
          <w:rFonts w:ascii="Arial Narrow" w:hAnsi="Arial Narrow" w:cs="Arial"/>
          <w:sz w:val="28"/>
          <w:szCs w:val="28"/>
        </w:rPr>
      </w:pPr>
    </w:p>
    <w:p w14:paraId="343554A8" w14:textId="77777777" w:rsidR="009E6AB5" w:rsidRPr="00E55CFF" w:rsidRDefault="009E6AB5" w:rsidP="009E6AB5">
      <w:pPr>
        <w:widowControl w:val="0"/>
        <w:rPr>
          <w:rFonts w:ascii="Arial Narrow" w:hAnsi="Arial Narrow" w:cs="Arial"/>
          <w:sz w:val="28"/>
          <w:szCs w:val="28"/>
        </w:rPr>
      </w:pPr>
    </w:p>
    <w:p w14:paraId="7CFD71FE" w14:textId="77777777" w:rsidR="009E6AB5" w:rsidRPr="00E55CFF" w:rsidRDefault="009E6AB5" w:rsidP="009E6AB5">
      <w:pPr>
        <w:widowControl w:val="0"/>
        <w:rPr>
          <w:rFonts w:ascii="Arial Narrow" w:hAnsi="Arial Narrow" w:cs="Arial"/>
          <w:sz w:val="28"/>
          <w:szCs w:val="28"/>
        </w:rPr>
      </w:pPr>
    </w:p>
    <w:p w14:paraId="220B099F" w14:textId="77777777" w:rsidR="009E6AB5" w:rsidRDefault="009E6AB5" w:rsidP="009E6AB5">
      <w:pPr>
        <w:widowControl w:val="0"/>
        <w:rPr>
          <w:rFonts w:ascii="Arial Narrow" w:hAnsi="Arial Narrow" w:cs="Arial"/>
          <w:sz w:val="28"/>
          <w:szCs w:val="28"/>
        </w:rPr>
      </w:pPr>
    </w:p>
    <w:p w14:paraId="1C7CE56A" w14:textId="77777777" w:rsidR="009E6AB5" w:rsidRDefault="009E6AB5" w:rsidP="009E6AB5">
      <w:pPr>
        <w:widowControl w:val="0"/>
        <w:rPr>
          <w:rFonts w:ascii="Arial Narrow" w:hAnsi="Arial Narrow" w:cs="Arial"/>
          <w:sz w:val="28"/>
          <w:szCs w:val="28"/>
        </w:rPr>
      </w:pPr>
    </w:p>
    <w:p w14:paraId="7E79E660" w14:textId="77777777" w:rsidR="009E6AB5" w:rsidRDefault="009E6AB5" w:rsidP="009E6AB5">
      <w:pPr>
        <w:widowControl w:val="0"/>
        <w:rPr>
          <w:rFonts w:ascii="Arial Narrow" w:hAnsi="Arial Narrow" w:cs="Arial"/>
          <w:sz w:val="28"/>
          <w:szCs w:val="28"/>
        </w:rPr>
      </w:pPr>
    </w:p>
    <w:p w14:paraId="2587ED08" w14:textId="77777777" w:rsidR="009E6AB5" w:rsidRPr="00E55CFF" w:rsidRDefault="009E6AB5" w:rsidP="009E6AB5">
      <w:pPr>
        <w:widowControl w:val="0"/>
        <w:rPr>
          <w:rFonts w:ascii="Arial Narrow" w:hAnsi="Arial Narrow" w:cs="Arial"/>
          <w:sz w:val="28"/>
          <w:szCs w:val="28"/>
        </w:rPr>
      </w:pPr>
    </w:p>
    <w:p w14:paraId="6A9D24FE"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14:paraId="29A1235A" w14:textId="77777777" w:rsidR="009E6AB5" w:rsidRPr="00E55CFF" w:rsidRDefault="009E6AB5" w:rsidP="009E6AB5">
      <w:pPr>
        <w:jc w:val="both"/>
        <w:rPr>
          <w:rFonts w:ascii="Arial Narrow" w:hAnsi="Arial Narrow"/>
          <w:sz w:val="28"/>
          <w:szCs w:val="28"/>
        </w:rPr>
      </w:pPr>
    </w:p>
    <w:p w14:paraId="25D60FEF" w14:textId="77777777" w:rsidR="009E6AB5" w:rsidRPr="00E55CFF" w:rsidRDefault="009E6AB5" w:rsidP="009E6AB5">
      <w:pPr>
        <w:jc w:val="both"/>
        <w:rPr>
          <w:rFonts w:ascii="Arial Narrow" w:hAnsi="Arial Narrow"/>
          <w:sz w:val="28"/>
          <w:szCs w:val="28"/>
        </w:rPr>
      </w:pPr>
    </w:p>
    <w:p w14:paraId="202E0E4E" w14:textId="77777777" w:rsidR="009E6AB5" w:rsidRPr="00E55CFF" w:rsidRDefault="009E6AB5" w:rsidP="009E6AB5">
      <w:pPr>
        <w:jc w:val="both"/>
        <w:rPr>
          <w:rFonts w:ascii="Arial Narrow" w:hAnsi="Arial Narrow"/>
          <w:sz w:val="28"/>
          <w:szCs w:val="28"/>
        </w:rPr>
      </w:pPr>
    </w:p>
    <w:p w14:paraId="21E78EF2" w14:textId="77777777" w:rsidR="009E6AB5" w:rsidRPr="00BF31BE" w:rsidRDefault="009E6AB5" w:rsidP="009E6AB5">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14:paraId="4B638DC4" w14:textId="77777777" w:rsidR="009E6AB5" w:rsidRPr="00E55CFF" w:rsidRDefault="009E6AB5" w:rsidP="009E6AB5">
      <w:pPr>
        <w:jc w:val="both"/>
        <w:rPr>
          <w:rFonts w:ascii="Arial Narrow" w:hAnsi="Arial Narrow"/>
          <w:b/>
          <w:sz w:val="28"/>
          <w:szCs w:val="28"/>
        </w:rPr>
      </w:pPr>
    </w:p>
    <w:p w14:paraId="4542665A" w14:textId="77777777" w:rsidR="009E6AB5" w:rsidRPr="00E55CFF" w:rsidRDefault="009E6AB5" w:rsidP="009E6AB5">
      <w:pPr>
        <w:jc w:val="both"/>
        <w:rPr>
          <w:rFonts w:ascii="Arial Narrow" w:hAnsi="Arial Narrow"/>
          <w:b/>
          <w:sz w:val="28"/>
          <w:szCs w:val="28"/>
        </w:rPr>
      </w:pPr>
    </w:p>
    <w:p w14:paraId="1F5D75D8" w14:textId="77777777" w:rsidR="009E6AB5" w:rsidRPr="00E55CFF" w:rsidRDefault="009E6AB5" w:rsidP="009E6AB5">
      <w:pPr>
        <w:jc w:val="both"/>
        <w:rPr>
          <w:rFonts w:ascii="Arial Narrow" w:hAnsi="Arial Narrow"/>
          <w:b/>
          <w:sz w:val="28"/>
          <w:szCs w:val="28"/>
        </w:rPr>
      </w:pPr>
    </w:p>
    <w:p w14:paraId="5F7EAF91" w14:textId="77777777" w:rsidR="009E6AB5" w:rsidRPr="00E55CFF" w:rsidRDefault="009E6AB5" w:rsidP="009E6AB5">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0833D7">
        <w:rPr>
          <w:rFonts w:ascii="Arial Narrow" w:hAnsi="Arial Narrow"/>
          <w:sz w:val="28"/>
          <w:szCs w:val="28"/>
        </w:rPr>
        <w:t>l</w:t>
      </w:r>
      <w:r w:rsidR="000833D7" w:rsidRPr="00E55CFF">
        <w:rPr>
          <w:rFonts w:ascii="Arial Narrow" w:hAnsi="Arial Narrow"/>
          <w:sz w:val="28"/>
          <w:szCs w:val="28"/>
        </w:rPr>
        <w:t>ei, que</w:t>
      </w:r>
      <w:r w:rsidRPr="00E55CFF">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1A222E30" w14:textId="77777777" w:rsidR="009E6AB5" w:rsidRPr="00E55CFF" w:rsidRDefault="009E6AB5" w:rsidP="009E6AB5">
      <w:pPr>
        <w:jc w:val="both"/>
        <w:rPr>
          <w:rFonts w:ascii="Arial Narrow" w:eastAsia="Arial" w:hAnsi="Arial Narrow"/>
          <w:sz w:val="28"/>
          <w:szCs w:val="28"/>
        </w:rPr>
      </w:pPr>
    </w:p>
    <w:p w14:paraId="2C52991E"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77C8D7C8" w14:textId="77777777" w:rsidR="009E6AB5" w:rsidRPr="00E55CFF" w:rsidRDefault="009E6AB5" w:rsidP="009E6AB5">
      <w:pPr>
        <w:jc w:val="both"/>
        <w:rPr>
          <w:rFonts w:ascii="Arial Narrow" w:hAnsi="Arial Narrow"/>
          <w:sz w:val="28"/>
          <w:szCs w:val="28"/>
        </w:rPr>
      </w:pPr>
    </w:p>
    <w:p w14:paraId="6F0B0339" w14:textId="77777777" w:rsidR="009E6AB5" w:rsidRPr="00E55CFF" w:rsidRDefault="009E6AB5" w:rsidP="009E6AB5">
      <w:pPr>
        <w:jc w:val="both"/>
        <w:rPr>
          <w:rFonts w:ascii="Arial Narrow" w:hAnsi="Arial Narrow"/>
          <w:sz w:val="28"/>
          <w:szCs w:val="28"/>
        </w:rPr>
      </w:pPr>
    </w:p>
    <w:p w14:paraId="14878D62" w14:textId="77777777" w:rsidR="009E6AB5" w:rsidRPr="00E55CFF" w:rsidRDefault="009E6AB5" w:rsidP="009E6AB5">
      <w:pPr>
        <w:pStyle w:val="Sumrio1"/>
        <w:spacing w:before="0" w:after="0" w:line="240" w:lineRule="auto"/>
        <w:rPr>
          <w:rFonts w:ascii="Arial Narrow" w:hAnsi="Arial Narrow"/>
          <w:sz w:val="28"/>
          <w:szCs w:val="28"/>
        </w:rPr>
      </w:pPr>
    </w:p>
    <w:p w14:paraId="2F479CD4" w14:textId="77777777" w:rsidR="009E6AB5" w:rsidRPr="00E55CFF" w:rsidRDefault="009E6AB5" w:rsidP="009E6AB5">
      <w:pPr>
        <w:rPr>
          <w:rFonts w:ascii="Arial Narrow" w:hAnsi="Arial Narrow"/>
          <w:sz w:val="28"/>
          <w:szCs w:val="28"/>
          <w:lang w:eastAsia="pt-BR"/>
        </w:rPr>
      </w:pPr>
    </w:p>
    <w:p w14:paraId="69583BA4" w14:textId="77777777" w:rsidR="009E6AB5" w:rsidRPr="00E55CFF" w:rsidRDefault="009E6AB5" w:rsidP="009E6AB5">
      <w:pPr>
        <w:rPr>
          <w:rFonts w:ascii="Arial Narrow" w:hAnsi="Arial Narrow"/>
          <w:sz w:val="28"/>
          <w:szCs w:val="28"/>
          <w:lang w:eastAsia="pt-BR"/>
        </w:rPr>
      </w:pPr>
    </w:p>
    <w:p w14:paraId="78F4FF7B"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69FA0A04"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385F30DE"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6E28054" w14:textId="77777777" w:rsidR="009E6AB5" w:rsidRPr="00E55CFF" w:rsidRDefault="009E6AB5" w:rsidP="009E6AB5">
      <w:pPr>
        <w:jc w:val="both"/>
        <w:rPr>
          <w:rFonts w:ascii="Arial Narrow" w:hAnsi="Arial Narrow"/>
          <w:sz w:val="28"/>
          <w:szCs w:val="28"/>
          <w:lang w:eastAsia="pt-BR"/>
        </w:rPr>
      </w:pPr>
    </w:p>
    <w:p w14:paraId="2A61DB87" w14:textId="77777777" w:rsidR="009E6AB5" w:rsidRPr="00E55CFF" w:rsidRDefault="009E6AB5" w:rsidP="009E6AB5">
      <w:pPr>
        <w:jc w:val="both"/>
        <w:rPr>
          <w:rFonts w:ascii="Arial Narrow" w:hAnsi="Arial Narrow"/>
          <w:sz w:val="28"/>
          <w:szCs w:val="28"/>
          <w:lang w:eastAsia="pt-BR"/>
        </w:rPr>
      </w:pPr>
    </w:p>
    <w:p w14:paraId="072F88B0" w14:textId="77777777" w:rsidR="009E6AB5" w:rsidRPr="00E55CFF" w:rsidRDefault="009E6AB5" w:rsidP="009E6AB5">
      <w:pPr>
        <w:jc w:val="both"/>
        <w:rPr>
          <w:rFonts w:ascii="Arial Narrow" w:hAnsi="Arial Narrow"/>
          <w:sz w:val="28"/>
          <w:szCs w:val="28"/>
          <w:lang w:eastAsia="pt-BR"/>
        </w:rPr>
      </w:pPr>
    </w:p>
    <w:p w14:paraId="459B75B8" w14:textId="77777777" w:rsidR="009E6AB5" w:rsidRPr="00E55CFF" w:rsidRDefault="009E6AB5" w:rsidP="009E6AB5">
      <w:pPr>
        <w:jc w:val="both"/>
        <w:rPr>
          <w:rFonts w:ascii="Arial Narrow" w:hAnsi="Arial Narrow"/>
          <w:sz w:val="28"/>
          <w:szCs w:val="28"/>
          <w:lang w:eastAsia="pt-BR"/>
        </w:rPr>
      </w:pPr>
    </w:p>
    <w:p w14:paraId="77FFED01" w14:textId="77777777" w:rsidR="009E6AB5" w:rsidRPr="00E55CFF" w:rsidRDefault="009E6AB5" w:rsidP="009E6AB5">
      <w:pPr>
        <w:jc w:val="both"/>
        <w:rPr>
          <w:rFonts w:ascii="Arial Narrow" w:hAnsi="Arial Narrow"/>
          <w:sz w:val="28"/>
          <w:szCs w:val="28"/>
          <w:lang w:eastAsia="pt-BR"/>
        </w:rPr>
      </w:pPr>
    </w:p>
    <w:p w14:paraId="30344569" w14:textId="77777777" w:rsidR="009E6AB5" w:rsidRPr="00E55CFF" w:rsidRDefault="009E6AB5" w:rsidP="009E6AB5">
      <w:pPr>
        <w:jc w:val="both"/>
        <w:rPr>
          <w:rFonts w:ascii="Arial Narrow" w:hAnsi="Arial Narrow"/>
          <w:sz w:val="28"/>
          <w:szCs w:val="28"/>
          <w:lang w:eastAsia="pt-BR"/>
        </w:rPr>
      </w:pPr>
    </w:p>
    <w:p w14:paraId="6057A555" w14:textId="77777777" w:rsidR="009E6AB5" w:rsidRPr="00E55CFF" w:rsidRDefault="009E6AB5" w:rsidP="009E6AB5">
      <w:pPr>
        <w:jc w:val="both"/>
        <w:rPr>
          <w:rFonts w:ascii="Arial Narrow" w:hAnsi="Arial Narrow"/>
          <w:sz w:val="28"/>
          <w:szCs w:val="28"/>
          <w:lang w:eastAsia="pt-BR"/>
        </w:rPr>
      </w:pPr>
    </w:p>
    <w:p w14:paraId="1D6EA611" w14:textId="77777777" w:rsidR="009E6AB5" w:rsidRPr="00E55CFF" w:rsidRDefault="009E6AB5" w:rsidP="009E6AB5">
      <w:pPr>
        <w:jc w:val="both"/>
        <w:rPr>
          <w:rFonts w:ascii="Arial Narrow" w:hAnsi="Arial Narrow"/>
          <w:sz w:val="28"/>
          <w:szCs w:val="28"/>
          <w:lang w:eastAsia="pt-BR"/>
        </w:rPr>
      </w:pPr>
    </w:p>
    <w:p w14:paraId="38E59B24" w14:textId="77777777" w:rsidR="009E6AB5" w:rsidRPr="00E55CFF" w:rsidRDefault="009E6AB5" w:rsidP="009E6AB5">
      <w:pPr>
        <w:jc w:val="both"/>
        <w:rPr>
          <w:rFonts w:ascii="Arial Narrow" w:hAnsi="Arial Narrow"/>
          <w:sz w:val="28"/>
          <w:szCs w:val="28"/>
          <w:lang w:eastAsia="pt-BR"/>
        </w:rPr>
      </w:pPr>
    </w:p>
    <w:p w14:paraId="5B7D7A0F" w14:textId="77777777" w:rsidR="009E6AB5" w:rsidRPr="00E55CFF" w:rsidRDefault="009E6AB5" w:rsidP="009E6AB5">
      <w:pPr>
        <w:jc w:val="both"/>
        <w:rPr>
          <w:rFonts w:ascii="Arial Narrow" w:hAnsi="Arial Narrow"/>
          <w:sz w:val="28"/>
          <w:szCs w:val="28"/>
          <w:lang w:eastAsia="pt-BR"/>
        </w:rPr>
      </w:pPr>
    </w:p>
    <w:p w14:paraId="77C08450" w14:textId="77777777" w:rsidR="009E6AB5" w:rsidRPr="00E55CFF" w:rsidRDefault="009E6AB5" w:rsidP="009E6AB5">
      <w:pPr>
        <w:jc w:val="both"/>
        <w:rPr>
          <w:rFonts w:ascii="Arial Narrow" w:hAnsi="Arial Narrow"/>
          <w:sz w:val="28"/>
          <w:szCs w:val="28"/>
          <w:lang w:eastAsia="pt-BR"/>
        </w:rPr>
      </w:pPr>
    </w:p>
    <w:p w14:paraId="2FA0DC5C" w14:textId="77777777" w:rsidR="009E6AB5" w:rsidRDefault="009E6AB5" w:rsidP="009E6AB5">
      <w:pPr>
        <w:widowControl w:val="0"/>
        <w:rPr>
          <w:rFonts w:ascii="Arial Narrow" w:hAnsi="Arial Narrow" w:cs="Arial"/>
          <w:sz w:val="28"/>
          <w:szCs w:val="28"/>
        </w:rPr>
      </w:pPr>
    </w:p>
    <w:p w14:paraId="49329375" w14:textId="77777777" w:rsidR="009E6AB5" w:rsidRDefault="009E6AB5" w:rsidP="009E6AB5">
      <w:pPr>
        <w:widowControl w:val="0"/>
        <w:rPr>
          <w:rFonts w:ascii="Arial Narrow" w:hAnsi="Arial Narrow" w:cs="Arial"/>
          <w:sz w:val="28"/>
          <w:szCs w:val="28"/>
        </w:rPr>
      </w:pPr>
    </w:p>
    <w:p w14:paraId="344FC7C5" w14:textId="77777777" w:rsidR="009E6AB5" w:rsidRDefault="009E6AB5" w:rsidP="009E6AB5">
      <w:pPr>
        <w:widowControl w:val="0"/>
        <w:rPr>
          <w:rFonts w:ascii="Arial Narrow" w:hAnsi="Arial Narrow" w:cs="Arial"/>
          <w:sz w:val="28"/>
          <w:szCs w:val="28"/>
        </w:rPr>
      </w:pPr>
    </w:p>
    <w:p w14:paraId="73AFA95B" w14:textId="77777777" w:rsidR="009E6AB5" w:rsidRDefault="009E6AB5" w:rsidP="009E6AB5">
      <w:pPr>
        <w:widowControl w:val="0"/>
        <w:rPr>
          <w:rFonts w:ascii="Arial Narrow" w:hAnsi="Arial Narrow" w:cs="Arial"/>
          <w:sz w:val="28"/>
          <w:szCs w:val="28"/>
        </w:rPr>
      </w:pPr>
    </w:p>
    <w:p w14:paraId="3500EB44" w14:textId="77777777" w:rsidR="009E6AB5" w:rsidRDefault="009E6AB5" w:rsidP="009E6AB5">
      <w:pPr>
        <w:widowControl w:val="0"/>
        <w:rPr>
          <w:rFonts w:ascii="Arial Narrow" w:hAnsi="Arial Narrow" w:cs="Arial"/>
          <w:sz w:val="28"/>
          <w:szCs w:val="28"/>
        </w:rPr>
      </w:pPr>
    </w:p>
    <w:p w14:paraId="7F4E560F" w14:textId="77777777" w:rsidR="009E6AB5" w:rsidRDefault="009E6AB5" w:rsidP="009E6AB5">
      <w:pPr>
        <w:widowControl w:val="0"/>
        <w:rPr>
          <w:rFonts w:ascii="Arial Narrow" w:hAnsi="Arial Narrow" w:cs="Arial"/>
          <w:sz w:val="28"/>
          <w:szCs w:val="28"/>
        </w:rPr>
      </w:pPr>
    </w:p>
    <w:p w14:paraId="7B486CCA" w14:textId="77777777" w:rsidR="009E6AB5" w:rsidRDefault="009E6AB5" w:rsidP="009E6AB5">
      <w:pPr>
        <w:widowControl w:val="0"/>
        <w:rPr>
          <w:rFonts w:ascii="Arial Narrow" w:hAnsi="Arial Narrow" w:cs="Arial"/>
          <w:sz w:val="28"/>
          <w:szCs w:val="28"/>
        </w:rPr>
      </w:pPr>
    </w:p>
    <w:p w14:paraId="24827E97" w14:textId="77777777" w:rsidR="009E6AB5" w:rsidRPr="00E55CFF" w:rsidRDefault="009E6AB5" w:rsidP="009E6AB5">
      <w:pPr>
        <w:widowControl w:val="0"/>
        <w:rPr>
          <w:rFonts w:ascii="Arial Narrow" w:hAnsi="Arial Narrow" w:cs="Arial"/>
          <w:sz w:val="28"/>
          <w:szCs w:val="28"/>
        </w:rPr>
      </w:pPr>
    </w:p>
    <w:p w14:paraId="3D3F2E6A"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14:paraId="3BE45DE4" w14:textId="77777777" w:rsidR="009E6AB5" w:rsidRPr="00E55CFF" w:rsidRDefault="009E6AB5" w:rsidP="009E6AB5">
      <w:pPr>
        <w:rPr>
          <w:rFonts w:ascii="Arial Narrow" w:hAnsi="Arial Narrow"/>
          <w:sz w:val="27"/>
          <w:szCs w:val="27"/>
        </w:rPr>
      </w:pPr>
    </w:p>
    <w:p w14:paraId="42F2D54F" w14:textId="77777777" w:rsidR="009E6AB5" w:rsidRPr="00E55CFF" w:rsidRDefault="009E6AB5" w:rsidP="009E6AB5">
      <w:pPr>
        <w:rPr>
          <w:rFonts w:ascii="Arial Narrow" w:hAnsi="Arial Narrow"/>
          <w:sz w:val="27"/>
          <w:szCs w:val="27"/>
        </w:rPr>
      </w:pPr>
    </w:p>
    <w:p w14:paraId="78EE1D99" w14:textId="77777777" w:rsidR="009E6AB5" w:rsidRPr="00E55CFF" w:rsidRDefault="009E6AB5" w:rsidP="009E6AB5">
      <w:pPr>
        <w:rPr>
          <w:rFonts w:ascii="Arial Narrow" w:hAnsi="Arial Narrow"/>
          <w:sz w:val="27"/>
          <w:szCs w:val="27"/>
        </w:rPr>
      </w:pPr>
    </w:p>
    <w:p w14:paraId="61F277FB" w14:textId="77777777" w:rsidR="009E6AB5" w:rsidRPr="00E55CFF" w:rsidRDefault="009E6AB5" w:rsidP="009E6AB5">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CONHECIMENTO E ACEITAÇÃO DO TEOR DO EDITAL</w:t>
      </w:r>
    </w:p>
    <w:p w14:paraId="2DF1CCB3" w14:textId="77777777" w:rsidR="009E6AB5" w:rsidRPr="00E55CFF" w:rsidRDefault="009E6AB5" w:rsidP="009E6AB5">
      <w:pPr>
        <w:rPr>
          <w:rFonts w:ascii="Arial Narrow" w:hAnsi="Arial Narrow" w:cs="Arial"/>
          <w:sz w:val="27"/>
          <w:szCs w:val="27"/>
        </w:rPr>
      </w:pPr>
    </w:p>
    <w:p w14:paraId="3046B3D0" w14:textId="77777777" w:rsidR="009E6AB5" w:rsidRPr="00E55CFF" w:rsidRDefault="009E6AB5" w:rsidP="009E6AB5">
      <w:pPr>
        <w:jc w:val="both"/>
        <w:rPr>
          <w:rFonts w:ascii="Arial Narrow" w:hAnsi="Arial Narrow" w:cs="Arial"/>
          <w:sz w:val="27"/>
          <w:szCs w:val="27"/>
        </w:rPr>
      </w:pPr>
    </w:p>
    <w:p w14:paraId="236D02AA" w14:textId="77777777" w:rsidR="009E6AB5" w:rsidRPr="00E55CFF" w:rsidRDefault="009E6AB5" w:rsidP="009E6AB5">
      <w:pPr>
        <w:jc w:val="both"/>
        <w:rPr>
          <w:rFonts w:ascii="Arial Narrow" w:hAnsi="Arial Narrow" w:cs="Arial"/>
          <w:sz w:val="27"/>
          <w:szCs w:val="27"/>
        </w:rPr>
      </w:pPr>
    </w:p>
    <w:p w14:paraId="280BEDE7" w14:textId="77777777" w:rsidR="009E6AB5" w:rsidRPr="00E55CFF" w:rsidRDefault="009E6AB5" w:rsidP="009E6AB5">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CB28EF5" w14:textId="77777777" w:rsidR="009E6AB5" w:rsidRPr="00E55CFF" w:rsidRDefault="009E6AB5" w:rsidP="009E6AB5">
      <w:pPr>
        <w:rPr>
          <w:rFonts w:ascii="Arial Narrow" w:hAnsi="Arial Narrow" w:cs="Arial"/>
          <w:sz w:val="27"/>
          <w:szCs w:val="27"/>
        </w:rPr>
      </w:pPr>
    </w:p>
    <w:p w14:paraId="19233741" w14:textId="77777777" w:rsidR="009E6AB5" w:rsidRPr="00E55CFF" w:rsidRDefault="009E6AB5" w:rsidP="009E6AB5">
      <w:pPr>
        <w:rPr>
          <w:rFonts w:ascii="Arial Narrow" w:hAnsi="Arial Narrow" w:cs="Arial"/>
          <w:sz w:val="27"/>
          <w:szCs w:val="27"/>
        </w:rPr>
      </w:pPr>
    </w:p>
    <w:p w14:paraId="770B81F7" w14:textId="77777777" w:rsidR="009E6AB5" w:rsidRPr="00E55CFF" w:rsidRDefault="009E6AB5" w:rsidP="009E6AB5">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Pr>
          <w:rFonts w:ascii="Arial Narrow" w:hAnsi="Arial Narrow" w:cs="Arial"/>
          <w:sz w:val="27"/>
          <w:szCs w:val="27"/>
        </w:rPr>
        <w:t xml:space="preserve">de </w:t>
      </w:r>
      <w:r w:rsidR="000833D7">
        <w:rPr>
          <w:rFonts w:ascii="Arial Narrow" w:hAnsi="Arial Narrow" w:cs="Arial"/>
          <w:sz w:val="27"/>
          <w:szCs w:val="27"/>
        </w:rPr>
        <w:t>2022</w:t>
      </w:r>
      <w:r>
        <w:rPr>
          <w:rFonts w:ascii="Arial Narrow" w:hAnsi="Arial Narrow" w:cs="Arial"/>
          <w:sz w:val="27"/>
          <w:szCs w:val="27"/>
        </w:rPr>
        <w:t>.</w:t>
      </w:r>
    </w:p>
    <w:p w14:paraId="0F85DA44" w14:textId="77777777" w:rsidR="009E6AB5" w:rsidRPr="00E55CFF" w:rsidRDefault="009E6AB5" w:rsidP="009E6AB5">
      <w:pPr>
        <w:jc w:val="center"/>
        <w:rPr>
          <w:rFonts w:ascii="Arial Narrow" w:hAnsi="Arial Narrow" w:cs="Arial"/>
          <w:sz w:val="27"/>
          <w:szCs w:val="27"/>
        </w:rPr>
      </w:pPr>
    </w:p>
    <w:p w14:paraId="1D132E29" w14:textId="77777777" w:rsidR="009E6AB5" w:rsidRPr="00E55CFF" w:rsidRDefault="009E6AB5" w:rsidP="009E6AB5">
      <w:pPr>
        <w:jc w:val="center"/>
        <w:rPr>
          <w:rFonts w:ascii="Arial Narrow" w:hAnsi="Arial Narrow" w:cs="Arial"/>
          <w:sz w:val="27"/>
          <w:szCs w:val="27"/>
        </w:rPr>
      </w:pPr>
    </w:p>
    <w:p w14:paraId="03DE8B01" w14:textId="77777777" w:rsidR="009E6AB5" w:rsidRPr="00E55CFF" w:rsidRDefault="009E6AB5" w:rsidP="009E6AB5">
      <w:pPr>
        <w:jc w:val="center"/>
        <w:rPr>
          <w:rFonts w:ascii="Arial Narrow" w:hAnsi="Arial Narrow" w:cs="Arial"/>
          <w:sz w:val="27"/>
          <w:szCs w:val="27"/>
        </w:rPr>
      </w:pPr>
    </w:p>
    <w:p w14:paraId="0B874A02" w14:textId="77777777" w:rsidR="009E6AB5" w:rsidRPr="00E55CFF" w:rsidRDefault="009E6AB5" w:rsidP="009E6AB5">
      <w:pPr>
        <w:jc w:val="center"/>
        <w:rPr>
          <w:rFonts w:ascii="Arial Narrow" w:hAnsi="Arial Narrow" w:cs="Arial"/>
          <w:sz w:val="27"/>
          <w:szCs w:val="27"/>
        </w:rPr>
      </w:pPr>
    </w:p>
    <w:p w14:paraId="602EDB62" w14:textId="77777777" w:rsidR="009E6AB5" w:rsidRPr="00E55CFF" w:rsidRDefault="009E6AB5" w:rsidP="009E6AB5">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14:paraId="00A32256" w14:textId="77777777" w:rsidR="009E6AB5" w:rsidRPr="00E55CFF" w:rsidRDefault="009E6AB5" w:rsidP="009E6AB5">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14:paraId="0D68E7A8" w14:textId="77777777" w:rsidR="009E6AB5" w:rsidRPr="00E55CFF" w:rsidRDefault="009E6AB5" w:rsidP="009E6AB5">
      <w:pPr>
        <w:pStyle w:val="Corpodetexto3"/>
        <w:spacing w:after="0"/>
        <w:jc w:val="center"/>
        <w:rPr>
          <w:rFonts w:ascii="Arial Narrow" w:hAnsi="Arial Narrow" w:cs="Arial"/>
          <w:sz w:val="27"/>
          <w:szCs w:val="27"/>
        </w:rPr>
      </w:pPr>
    </w:p>
    <w:p w14:paraId="0C8BC42B" w14:textId="77777777" w:rsidR="009E6AB5" w:rsidRPr="00E55CFF" w:rsidRDefault="009E6AB5" w:rsidP="009E6AB5">
      <w:pPr>
        <w:pStyle w:val="Corpodetexto3"/>
        <w:spacing w:after="0"/>
        <w:jc w:val="center"/>
        <w:rPr>
          <w:rFonts w:ascii="Arial Narrow" w:hAnsi="Arial Narrow" w:cs="Arial"/>
          <w:sz w:val="27"/>
          <w:szCs w:val="27"/>
        </w:rPr>
      </w:pPr>
    </w:p>
    <w:p w14:paraId="68F16412" w14:textId="77777777" w:rsidR="009E6AB5" w:rsidRPr="00E55CFF" w:rsidRDefault="009E6AB5" w:rsidP="009E6AB5">
      <w:pPr>
        <w:pStyle w:val="Corpodetexto3"/>
        <w:spacing w:after="0"/>
        <w:jc w:val="center"/>
        <w:rPr>
          <w:rFonts w:ascii="Arial Narrow" w:hAnsi="Arial Narrow" w:cs="Arial"/>
          <w:sz w:val="27"/>
          <w:szCs w:val="27"/>
        </w:rPr>
      </w:pPr>
    </w:p>
    <w:p w14:paraId="0F9902D0" w14:textId="77777777" w:rsidR="009E6AB5" w:rsidRPr="00E55CFF" w:rsidRDefault="009E6AB5" w:rsidP="009E6AB5">
      <w:pPr>
        <w:pStyle w:val="Corpodetexto3"/>
        <w:spacing w:after="0"/>
        <w:jc w:val="center"/>
        <w:rPr>
          <w:rFonts w:ascii="Arial Narrow" w:hAnsi="Arial Narrow" w:cs="Arial"/>
          <w:sz w:val="27"/>
          <w:szCs w:val="27"/>
        </w:rPr>
      </w:pPr>
    </w:p>
    <w:p w14:paraId="7C0D8F85" w14:textId="77777777" w:rsidR="009E6AB5" w:rsidRPr="00E55CFF" w:rsidRDefault="009E6AB5" w:rsidP="009E6AB5">
      <w:pPr>
        <w:pStyle w:val="Corpodetexto3"/>
        <w:spacing w:after="0"/>
        <w:jc w:val="center"/>
        <w:rPr>
          <w:rFonts w:ascii="Arial Narrow" w:hAnsi="Arial Narrow" w:cs="Arial"/>
          <w:sz w:val="27"/>
          <w:szCs w:val="27"/>
        </w:rPr>
      </w:pPr>
    </w:p>
    <w:p w14:paraId="2F47D6BB" w14:textId="77777777" w:rsidR="009E6AB5" w:rsidRPr="00E55CFF" w:rsidRDefault="009E6AB5" w:rsidP="009E6AB5">
      <w:pPr>
        <w:pStyle w:val="Corpodetexto3"/>
        <w:spacing w:after="0"/>
        <w:jc w:val="center"/>
        <w:rPr>
          <w:rFonts w:ascii="Arial Narrow" w:hAnsi="Arial Narrow" w:cs="Arial"/>
          <w:sz w:val="27"/>
          <w:szCs w:val="27"/>
        </w:rPr>
      </w:pPr>
    </w:p>
    <w:p w14:paraId="72058FAF" w14:textId="77777777" w:rsidR="009E6AB5" w:rsidRPr="00E55CFF" w:rsidRDefault="009E6AB5" w:rsidP="009E6AB5">
      <w:pPr>
        <w:widowControl w:val="0"/>
        <w:rPr>
          <w:rFonts w:ascii="Arial Narrow" w:hAnsi="Arial Narrow" w:cs="Arial"/>
          <w:sz w:val="28"/>
          <w:szCs w:val="28"/>
        </w:rPr>
      </w:pPr>
    </w:p>
    <w:p w14:paraId="5A661EEA" w14:textId="77777777" w:rsidR="009E6AB5" w:rsidRPr="00E55CFF" w:rsidRDefault="009E6AB5" w:rsidP="009E6AB5">
      <w:pPr>
        <w:widowControl w:val="0"/>
        <w:rPr>
          <w:rFonts w:ascii="Arial Narrow" w:hAnsi="Arial Narrow" w:cs="Arial"/>
          <w:sz w:val="28"/>
          <w:szCs w:val="28"/>
        </w:rPr>
      </w:pPr>
    </w:p>
    <w:p w14:paraId="1ABCD80B" w14:textId="77777777" w:rsidR="009E6AB5" w:rsidRPr="00E55CFF" w:rsidRDefault="009E6AB5" w:rsidP="009E6AB5">
      <w:pPr>
        <w:widowControl w:val="0"/>
        <w:rPr>
          <w:rFonts w:ascii="Arial Narrow" w:hAnsi="Arial Narrow" w:cs="Arial"/>
          <w:sz w:val="28"/>
          <w:szCs w:val="28"/>
        </w:rPr>
      </w:pPr>
    </w:p>
    <w:p w14:paraId="59B8DA16" w14:textId="77777777" w:rsidR="009E6AB5" w:rsidRPr="00E55CFF" w:rsidRDefault="009E6AB5" w:rsidP="009E6AB5">
      <w:pPr>
        <w:widowControl w:val="0"/>
        <w:rPr>
          <w:rFonts w:ascii="Arial Narrow" w:hAnsi="Arial Narrow" w:cs="Arial"/>
          <w:sz w:val="28"/>
          <w:szCs w:val="28"/>
        </w:rPr>
      </w:pPr>
    </w:p>
    <w:p w14:paraId="239371C2" w14:textId="77777777" w:rsidR="009E6AB5" w:rsidRDefault="009E6AB5" w:rsidP="009E6AB5">
      <w:pPr>
        <w:widowControl w:val="0"/>
        <w:rPr>
          <w:rFonts w:ascii="Arial Narrow" w:hAnsi="Arial Narrow" w:cs="Arial"/>
          <w:sz w:val="28"/>
          <w:szCs w:val="28"/>
        </w:rPr>
      </w:pPr>
    </w:p>
    <w:p w14:paraId="6A7FEB4D" w14:textId="77777777" w:rsidR="009E6AB5" w:rsidRDefault="009E6AB5" w:rsidP="009E6AB5">
      <w:pPr>
        <w:widowControl w:val="0"/>
        <w:rPr>
          <w:rFonts w:ascii="Arial Narrow" w:hAnsi="Arial Narrow" w:cs="Arial"/>
          <w:sz w:val="28"/>
          <w:szCs w:val="28"/>
        </w:rPr>
      </w:pPr>
    </w:p>
    <w:p w14:paraId="4872E248" w14:textId="77777777" w:rsidR="009E6AB5" w:rsidRDefault="009E6AB5" w:rsidP="009E6AB5">
      <w:pPr>
        <w:widowControl w:val="0"/>
        <w:rPr>
          <w:rFonts w:ascii="Arial Narrow" w:hAnsi="Arial Narrow" w:cs="Arial"/>
          <w:sz w:val="28"/>
          <w:szCs w:val="28"/>
        </w:rPr>
      </w:pPr>
    </w:p>
    <w:p w14:paraId="144B415D" w14:textId="77777777" w:rsidR="009E6AB5" w:rsidRPr="00E55CFF" w:rsidRDefault="009E6AB5" w:rsidP="009E6A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lastRenderedPageBreak/>
        <w:t>ANEXO VII</w:t>
      </w:r>
    </w:p>
    <w:p w14:paraId="26173E2A" w14:textId="77777777" w:rsidR="009E6AB5" w:rsidRPr="00E55CFF" w:rsidRDefault="009E6AB5" w:rsidP="009E6AB5">
      <w:pPr>
        <w:pStyle w:val="Corpodetexto3"/>
        <w:spacing w:after="0"/>
        <w:jc w:val="center"/>
        <w:rPr>
          <w:rFonts w:ascii="Arial Narrow" w:hAnsi="Arial Narrow" w:cs="Arial"/>
          <w:sz w:val="27"/>
          <w:szCs w:val="27"/>
        </w:rPr>
      </w:pPr>
    </w:p>
    <w:p w14:paraId="64B89FA2"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14:paraId="19D0E38B" w14:textId="77777777" w:rsidR="009E6AB5" w:rsidRPr="00E55CFF" w:rsidRDefault="009E6AB5" w:rsidP="009E6AB5">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14:paraId="7DB60F3A" w14:textId="77777777" w:rsidR="009E6AB5" w:rsidRPr="00E55CFF" w:rsidRDefault="009E6AB5" w:rsidP="009E6AB5">
      <w:pPr>
        <w:autoSpaceDE w:val="0"/>
        <w:autoSpaceDN w:val="0"/>
        <w:adjustRightInd w:val="0"/>
        <w:ind w:right="-79"/>
        <w:jc w:val="both"/>
        <w:rPr>
          <w:rFonts w:ascii="Arial Narrow" w:hAnsi="Arial Narrow" w:cs="Arial"/>
          <w:b/>
          <w:bCs/>
          <w:sz w:val="28"/>
          <w:szCs w:val="28"/>
        </w:rPr>
      </w:pPr>
    </w:p>
    <w:p w14:paraId="4C732C11" w14:textId="77777777" w:rsidR="009E6AB5" w:rsidRPr="00E55CFF" w:rsidRDefault="009E6AB5" w:rsidP="009E6AB5">
      <w:pPr>
        <w:autoSpaceDE w:val="0"/>
        <w:autoSpaceDN w:val="0"/>
        <w:adjustRightInd w:val="0"/>
        <w:ind w:right="-79" w:firstLine="1418"/>
        <w:jc w:val="both"/>
        <w:rPr>
          <w:rFonts w:ascii="Arial Narrow" w:hAnsi="Arial Narrow" w:cs="Arial"/>
          <w:i/>
          <w:iCs/>
          <w:sz w:val="28"/>
          <w:szCs w:val="28"/>
        </w:rPr>
      </w:pPr>
    </w:p>
    <w:p w14:paraId="796E55B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8DB9A5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BBCA01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14:paraId="4E56A42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6CE4CB3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14:paraId="2055667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748700C"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0FF322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14:paraId="59341267"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DB2EC82"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14281C88" w14:textId="77777777" w:rsidR="009E6AB5" w:rsidRPr="00E55CFF" w:rsidRDefault="009E6AB5" w:rsidP="009E6AB5">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Pr>
          <w:rFonts w:ascii="Arial Narrow" w:hAnsi="Arial Narrow" w:cs="Arial"/>
          <w:sz w:val="28"/>
          <w:szCs w:val="28"/>
        </w:rPr>
        <w:t xml:space="preserve">de </w:t>
      </w:r>
      <w:r w:rsidR="000833D7">
        <w:rPr>
          <w:rFonts w:ascii="Arial Narrow" w:hAnsi="Arial Narrow" w:cs="Arial"/>
          <w:sz w:val="28"/>
          <w:szCs w:val="28"/>
        </w:rPr>
        <w:t>2022</w:t>
      </w:r>
      <w:r w:rsidRPr="00E55CFF">
        <w:rPr>
          <w:rFonts w:ascii="Arial Narrow" w:hAnsi="Arial Narrow" w:cs="Arial"/>
          <w:sz w:val="28"/>
          <w:szCs w:val="28"/>
        </w:rPr>
        <w:t>.</w:t>
      </w:r>
    </w:p>
    <w:p w14:paraId="61DB570F"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6A7C97E"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5DE9C7F4"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6CA8CC08"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14:paraId="22A83A6E" w14:textId="77777777" w:rsidR="009E6AB5" w:rsidRPr="00E55CFF" w:rsidRDefault="009E6AB5" w:rsidP="009E6AB5">
      <w:pPr>
        <w:autoSpaceDE w:val="0"/>
        <w:autoSpaceDN w:val="0"/>
        <w:adjustRightInd w:val="0"/>
        <w:ind w:right="-79"/>
        <w:jc w:val="center"/>
        <w:rPr>
          <w:rFonts w:ascii="Arial Narrow" w:hAnsi="Arial Narrow" w:cs="Arial"/>
          <w:sz w:val="28"/>
          <w:szCs w:val="28"/>
        </w:rPr>
      </w:pPr>
    </w:p>
    <w:p w14:paraId="2AD65A9D"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7C5F0BE7"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14:paraId="65589912"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12F546FF" w14:textId="77777777" w:rsidR="009E6AB5" w:rsidRDefault="009E6AB5" w:rsidP="009E6AB5">
      <w:pPr>
        <w:autoSpaceDE w:val="0"/>
        <w:autoSpaceDN w:val="0"/>
        <w:adjustRightInd w:val="0"/>
        <w:ind w:right="-79"/>
        <w:jc w:val="both"/>
        <w:rPr>
          <w:rFonts w:ascii="Arial Narrow" w:hAnsi="Arial Narrow" w:cs="Arial"/>
          <w:sz w:val="28"/>
          <w:szCs w:val="28"/>
        </w:rPr>
      </w:pPr>
    </w:p>
    <w:p w14:paraId="66B156FD" w14:textId="77777777" w:rsidR="009E6AB5" w:rsidRDefault="009E6AB5" w:rsidP="009E6AB5">
      <w:pPr>
        <w:autoSpaceDE w:val="0"/>
        <w:autoSpaceDN w:val="0"/>
        <w:adjustRightInd w:val="0"/>
        <w:ind w:right="-79"/>
        <w:jc w:val="both"/>
        <w:rPr>
          <w:rFonts w:ascii="Arial Narrow" w:hAnsi="Arial Narrow" w:cs="Arial"/>
          <w:sz w:val="28"/>
          <w:szCs w:val="28"/>
        </w:rPr>
      </w:pPr>
    </w:p>
    <w:p w14:paraId="3C630426" w14:textId="77777777" w:rsidR="009E6AB5" w:rsidRDefault="009E6AB5" w:rsidP="009E6AB5">
      <w:pPr>
        <w:autoSpaceDE w:val="0"/>
        <w:autoSpaceDN w:val="0"/>
        <w:adjustRightInd w:val="0"/>
        <w:ind w:right="-79"/>
        <w:jc w:val="both"/>
        <w:rPr>
          <w:rFonts w:ascii="Arial Narrow" w:hAnsi="Arial Narrow" w:cs="Arial"/>
          <w:sz w:val="28"/>
          <w:szCs w:val="28"/>
        </w:rPr>
      </w:pPr>
    </w:p>
    <w:p w14:paraId="3DA2F049" w14:textId="77777777" w:rsidR="009E6AB5" w:rsidRDefault="009E6AB5" w:rsidP="009E6AB5">
      <w:pPr>
        <w:autoSpaceDE w:val="0"/>
        <w:autoSpaceDN w:val="0"/>
        <w:adjustRightInd w:val="0"/>
        <w:ind w:right="-79"/>
        <w:jc w:val="both"/>
        <w:rPr>
          <w:rFonts w:ascii="Arial Narrow" w:hAnsi="Arial Narrow" w:cs="Arial"/>
          <w:sz w:val="28"/>
          <w:szCs w:val="28"/>
        </w:rPr>
      </w:pPr>
    </w:p>
    <w:p w14:paraId="2EE8E920" w14:textId="77777777" w:rsidR="009E6AB5" w:rsidRDefault="009E6AB5" w:rsidP="009E6AB5">
      <w:pPr>
        <w:autoSpaceDE w:val="0"/>
        <w:autoSpaceDN w:val="0"/>
        <w:adjustRightInd w:val="0"/>
        <w:ind w:right="-79"/>
        <w:jc w:val="both"/>
        <w:rPr>
          <w:rFonts w:ascii="Arial Narrow" w:hAnsi="Arial Narrow" w:cs="Arial"/>
          <w:sz w:val="28"/>
          <w:szCs w:val="28"/>
        </w:rPr>
      </w:pPr>
    </w:p>
    <w:p w14:paraId="38444AD7"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4E4238F0" w14:textId="6477FC31" w:rsidR="009E6AB5" w:rsidRDefault="009E6AB5" w:rsidP="009E6AB5">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5D8F2FC5" w14:textId="77777777" w:rsidR="009E6AB5" w:rsidRPr="00E55CFF" w:rsidRDefault="009E6AB5" w:rsidP="009E6AB5">
      <w:pPr>
        <w:autoSpaceDE w:val="0"/>
        <w:autoSpaceDN w:val="0"/>
        <w:adjustRightInd w:val="0"/>
        <w:ind w:right="-79"/>
        <w:jc w:val="both"/>
        <w:rPr>
          <w:rFonts w:ascii="Arial Narrow" w:hAnsi="Arial Narrow" w:cs="Arial"/>
          <w:bCs/>
          <w:sz w:val="20"/>
          <w:szCs w:val="20"/>
        </w:rPr>
      </w:pPr>
    </w:p>
    <w:tbl>
      <w:tblPr>
        <w:tblStyle w:val="Tabelacomgrade"/>
        <w:tblW w:w="0" w:type="auto"/>
        <w:tblLook w:val="01E0" w:firstRow="1" w:lastRow="1" w:firstColumn="1" w:lastColumn="1" w:noHBand="0" w:noVBand="0"/>
      </w:tblPr>
      <w:tblGrid>
        <w:gridCol w:w="9061"/>
      </w:tblGrid>
      <w:tr w:rsidR="009E6AB5" w:rsidRPr="00E55CFF" w14:paraId="00802889" w14:textId="77777777" w:rsidTr="006A45D9">
        <w:tc>
          <w:tcPr>
            <w:tcW w:w="9211" w:type="dxa"/>
          </w:tcPr>
          <w:p w14:paraId="59287793" w14:textId="77777777" w:rsidR="009E6AB5" w:rsidRPr="00E55CFF" w:rsidRDefault="009E6AB5" w:rsidP="006A45D9">
            <w:pPr>
              <w:pStyle w:val="Corpodetexto3"/>
              <w:spacing w:after="0"/>
              <w:jc w:val="center"/>
              <w:rPr>
                <w:rFonts w:ascii="Arial Narrow" w:hAnsi="Arial Narrow" w:cs="Arial"/>
                <w:b/>
                <w:sz w:val="27"/>
                <w:szCs w:val="27"/>
              </w:rPr>
            </w:pPr>
            <w:r w:rsidRPr="00E55CFF">
              <w:rPr>
                <w:rFonts w:ascii="Arial Narrow" w:hAnsi="Arial Narrow" w:cs="Arial"/>
                <w:b/>
                <w:sz w:val="27"/>
                <w:szCs w:val="27"/>
              </w:rPr>
              <w:t>ANEXO VIII</w:t>
            </w:r>
          </w:p>
        </w:tc>
      </w:tr>
    </w:tbl>
    <w:p w14:paraId="4F9FB2FC"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p>
    <w:p w14:paraId="3CA255A0"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0833D7">
        <w:rPr>
          <w:rFonts w:ascii="Arial Narrow" w:hAnsi="Arial Narrow" w:cs="Arial"/>
          <w:b/>
          <w:bCs/>
          <w:sz w:val="28"/>
          <w:szCs w:val="28"/>
          <w:highlight w:val="lightGray"/>
        </w:rPr>
        <w:t>2022</w:t>
      </w:r>
      <w:r w:rsidRPr="00E55CFF">
        <w:rPr>
          <w:rFonts w:ascii="Arial Narrow" w:hAnsi="Arial Narrow" w:cs="Arial"/>
          <w:b/>
          <w:bCs/>
          <w:sz w:val="28"/>
          <w:szCs w:val="28"/>
          <w:highlight w:val="lightGray"/>
        </w:rPr>
        <w:t>.</w:t>
      </w:r>
    </w:p>
    <w:p w14:paraId="3ABBA588" w14:textId="77777777" w:rsidR="009E6AB5" w:rsidRPr="00E55CFF" w:rsidRDefault="009E6AB5" w:rsidP="009E6AB5">
      <w:pPr>
        <w:pStyle w:val="Recuodecorpodetexto"/>
        <w:spacing w:after="0"/>
        <w:ind w:left="4820"/>
        <w:jc w:val="both"/>
        <w:rPr>
          <w:rFonts w:ascii="Arial Narrow" w:hAnsi="Arial Narrow" w:cs="Arial"/>
          <w:b/>
          <w:sz w:val="16"/>
          <w:szCs w:val="16"/>
        </w:rPr>
      </w:pPr>
    </w:p>
    <w:p w14:paraId="4BCA140B" w14:textId="77777777" w:rsidR="009E6AB5" w:rsidRPr="00E55CFF" w:rsidRDefault="009E6AB5" w:rsidP="009E6AB5">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INSTRUMENTO CONTRATUAL QUE CELEBRAM ENTRE SI O MUNICÍPIO DE IGUATEMI/MS E A EMPRESA ________________________________.</w:t>
      </w:r>
    </w:p>
    <w:p w14:paraId="226FC855"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56532A8"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ED7DC40" w14:textId="77777777" w:rsidR="00EE7DD8" w:rsidRPr="005D1D16" w:rsidRDefault="00EE7DD8" w:rsidP="00EE7DD8">
      <w:pPr>
        <w:widowControl w:val="0"/>
        <w:tabs>
          <w:tab w:val="left" w:pos="426"/>
        </w:tabs>
        <w:spacing w:line="276" w:lineRule="auto"/>
        <w:jc w:val="both"/>
        <w:rPr>
          <w:rFonts w:ascii="Arial Narrow" w:hAnsi="Arial Narrow" w:cs="Arial"/>
          <w:iCs/>
          <w:sz w:val="28"/>
          <w:szCs w:val="28"/>
        </w:rPr>
      </w:pPr>
      <w:r>
        <w:rPr>
          <w:rFonts w:ascii="Arial Narrow" w:hAnsi="Arial Narrow" w:cs="Arial"/>
          <w:b/>
          <w:bCs/>
          <w:iCs/>
          <w:sz w:val="28"/>
          <w:szCs w:val="28"/>
        </w:rPr>
        <w:t xml:space="preserve">I – </w:t>
      </w:r>
      <w:r w:rsidRPr="005D1D16">
        <w:rPr>
          <w:rFonts w:ascii="Arial Narrow" w:hAnsi="Arial Narrow" w:cs="Arial"/>
          <w:b/>
          <w:bCs/>
          <w:iCs/>
          <w:sz w:val="28"/>
          <w:szCs w:val="28"/>
        </w:rPr>
        <w:t>CONTRATANTES</w:t>
      </w:r>
      <w:r>
        <w:rPr>
          <w:rFonts w:ascii="Arial Narrow" w:hAnsi="Arial Narrow" w:cs="Arial"/>
          <w:b/>
          <w:bCs/>
          <w:iCs/>
          <w:sz w:val="28"/>
          <w:szCs w:val="28"/>
        </w:rPr>
        <w:t>:</w:t>
      </w:r>
      <w:r w:rsidRPr="005D1D16">
        <w:rPr>
          <w:rFonts w:ascii="Arial Narrow" w:hAnsi="Arial Narrow" w:cs="Arial"/>
          <w:iCs/>
          <w:sz w:val="28"/>
          <w:szCs w:val="28"/>
        </w:rPr>
        <w:t xml:space="preserve"> </w:t>
      </w:r>
      <w:r w:rsidRPr="00465DB3">
        <w:rPr>
          <w:rFonts w:ascii="Arial Narrow" w:hAnsi="Arial Narrow"/>
          <w:b/>
          <w:bCs/>
          <w:sz w:val="28"/>
          <w:szCs w:val="28"/>
        </w:rPr>
        <w:t>MUNICIPIO DE IGUATEMI ESTADO DE MATO GROSSO DO SUL</w:t>
      </w:r>
      <w:r w:rsidRPr="005D1D16">
        <w:rPr>
          <w:rFonts w:ascii="Arial Narrow" w:hAnsi="Arial Narrow"/>
          <w:bCs/>
          <w:sz w:val="28"/>
          <w:szCs w:val="28"/>
        </w:rPr>
        <w:t>,</w:t>
      </w:r>
      <w:r w:rsidRPr="005D1D16">
        <w:rPr>
          <w:rFonts w:ascii="Arial Narrow" w:hAnsi="Arial Narrow"/>
          <w:sz w:val="28"/>
          <w:szCs w:val="28"/>
        </w:rPr>
        <w:t xml:space="preserve"> pessoa jurídica de direito público interno, com sede na Avenida Laudelino Peixoto, nº. 871, Centro, nesta cidade, inscrita no CNPJ sob o n</w:t>
      </w:r>
      <w:r w:rsidRPr="005D1D16">
        <w:rPr>
          <w:rFonts w:ascii="Arial Narrow" w:hAnsi="Arial Narrow"/>
          <w:sz w:val="28"/>
          <w:szCs w:val="28"/>
        </w:rPr>
        <w:sym w:font="Symbol" w:char="F0B0"/>
      </w:r>
      <w:r w:rsidRPr="005D1D16">
        <w:rPr>
          <w:rFonts w:ascii="Arial Narrow" w:hAnsi="Arial Narrow"/>
          <w:sz w:val="28"/>
          <w:szCs w:val="28"/>
        </w:rPr>
        <w:t>. 03.568.318/0001-61</w:t>
      </w:r>
      <w:r w:rsidRPr="005D1D16">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14:paraId="7A2968D9" w14:textId="77777777" w:rsidR="00EE7DD8" w:rsidRDefault="00EE7DD8" w:rsidP="00EE7DD8">
      <w:pPr>
        <w:widowControl w:val="0"/>
        <w:spacing w:line="276" w:lineRule="auto"/>
        <w:jc w:val="both"/>
        <w:rPr>
          <w:rFonts w:ascii="Arial Narrow" w:hAnsi="Arial Narrow" w:cs="Arial"/>
          <w:iCs/>
          <w:sz w:val="28"/>
          <w:szCs w:val="28"/>
        </w:rPr>
      </w:pPr>
    </w:p>
    <w:p w14:paraId="21A858BA" w14:textId="77777777" w:rsidR="00EE7DD8" w:rsidRPr="005D1D16" w:rsidRDefault="00EE7DD8" w:rsidP="00EE7DD8">
      <w:pPr>
        <w:widowControl w:val="0"/>
        <w:shd w:val="clear" w:color="auto" w:fill="FFFFFF"/>
        <w:autoSpaceDE w:val="0"/>
        <w:autoSpaceDN w:val="0"/>
        <w:adjustRightInd w:val="0"/>
        <w:jc w:val="both"/>
        <w:rPr>
          <w:rFonts w:ascii="Arial Narrow" w:hAnsi="Arial Narrow" w:cs="Arial Narrow"/>
          <w:sz w:val="28"/>
          <w:szCs w:val="28"/>
        </w:rPr>
      </w:pPr>
      <w:r w:rsidRPr="00095120">
        <w:rPr>
          <w:rFonts w:ascii="Arial Narrow" w:hAnsi="Arial Narrow" w:cs="Arial"/>
          <w:b/>
          <w:bCs/>
          <w:iCs/>
          <w:sz w:val="28"/>
          <w:szCs w:val="28"/>
        </w:rPr>
        <w:t>II – REPRESENTANTES:</w:t>
      </w:r>
      <w:r w:rsidRPr="00095120">
        <w:rPr>
          <w:rFonts w:ascii="Arial Narrow" w:hAnsi="Arial Narrow" w:cs="Arial"/>
          <w:iCs/>
          <w:sz w:val="28"/>
          <w:szCs w:val="28"/>
        </w:rPr>
        <w:t xml:space="preserve"> Representa a CONTRATANTE o </w:t>
      </w:r>
      <w:r w:rsidRPr="00095120">
        <w:rPr>
          <w:rFonts w:ascii="Arial Narrow" w:hAnsi="Arial Narrow"/>
          <w:sz w:val="28"/>
          <w:szCs w:val="28"/>
        </w:rPr>
        <w:t xml:space="preserve">Prefeito Municipal, Sr. </w:t>
      </w:r>
      <w:r w:rsidRPr="00095120">
        <w:rPr>
          <w:rFonts w:ascii="Arial Narrow" w:hAnsi="Arial Narrow"/>
          <w:bCs/>
          <w:sz w:val="28"/>
          <w:szCs w:val="28"/>
        </w:rPr>
        <w:t xml:space="preserve">Lídio </w:t>
      </w:r>
      <w:proofErr w:type="spellStart"/>
      <w:r w:rsidRPr="00095120">
        <w:rPr>
          <w:rFonts w:ascii="Arial Narrow" w:hAnsi="Arial Narrow"/>
          <w:bCs/>
          <w:sz w:val="28"/>
          <w:szCs w:val="28"/>
        </w:rPr>
        <w:t>Ledesma</w:t>
      </w:r>
      <w:proofErr w:type="spellEnd"/>
      <w:r w:rsidRPr="00095120">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w:t>
      </w:r>
      <w:r w:rsidRPr="005D1D16">
        <w:rPr>
          <w:rFonts w:ascii="Arial Narrow" w:hAnsi="Arial Narrow" w:cs="Arial"/>
          <w:iCs/>
          <w:sz w:val="28"/>
          <w:szCs w:val="28"/>
        </w:rPr>
        <w:t xml:space="preserve">e a CONTRATADA o (a) Sr. (a) _________________, _______________, _____________, </w:t>
      </w:r>
      <w:r w:rsidRPr="005D1D16">
        <w:rPr>
          <w:rFonts w:ascii="Arial Narrow" w:hAnsi="Arial Narrow"/>
          <w:sz w:val="28"/>
          <w:szCs w:val="28"/>
        </w:rPr>
        <w:t xml:space="preserve">portador (a) da Cédula de identidade RG nº. __________ expedida pela SSP/______, inscrito (a) no CPF sob o nº. _______________, </w:t>
      </w:r>
      <w:r w:rsidRPr="005D1D16">
        <w:rPr>
          <w:rFonts w:ascii="Arial Narrow" w:hAnsi="Arial Narrow" w:cs="Arial"/>
          <w:iCs/>
          <w:sz w:val="28"/>
          <w:szCs w:val="28"/>
        </w:rPr>
        <w:t>residente e domiciliado (a) na cidade de ____________ (______) na Rua/Avenida ___________, no Bairro _______, na cidade de _____________ (_____).</w:t>
      </w:r>
    </w:p>
    <w:p w14:paraId="76E61169" w14:textId="77777777" w:rsidR="009E6AB5" w:rsidRPr="00E55CFF" w:rsidRDefault="009E6AB5" w:rsidP="009E6AB5">
      <w:pPr>
        <w:jc w:val="both"/>
        <w:rPr>
          <w:rFonts w:ascii="Arial Narrow" w:hAnsi="Arial Narrow" w:cs="Tahoma"/>
          <w:b/>
          <w:sz w:val="28"/>
          <w:szCs w:val="28"/>
        </w:rPr>
      </w:pPr>
    </w:p>
    <w:p w14:paraId="7336CF58"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Pregão Presencial nº. </w:t>
      </w:r>
      <w:r w:rsidR="00186DB7">
        <w:rPr>
          <w:rFonts w:ascii="Arial Narrow" w:hAnsi="Arial Narrow" w:cs="Tahoma"/>
          <w:sz w:val="28"/>
          <w:szCs w:val="28"/>
        </w:rPr>
        <w:t>050/2022</w:t>
      </w:r>
      <w:r w:rsidRPr="00E55CFF">
        <w:rPr>
          <w:rFonts w:ascii="Arial Narrow" w:hAnsi="Arial Narrow" w:cs="Tahoma"/>
          <w:sz w:val="28"/>
          <w:szCs w:val="28"/>
        </w:rPr>
        <w:t xml:space="preserve">, gerado pelo Processo nº. </w:t>
      </w:r>
      <w:r w:rsidR="00186DB7">
        <w:rPr>
          <w:rFonts w:ascii="Arial Narrow" w:hAnsi="Arial Narrow" w:cs="Tahoma"/>
          <w:sz w:val="28"/>
          <w:szCs w:val="28"/>
        </w:rPr>
        <w:t>110/2022</w:t>
      </w:r>
      <w:r w:rsidRPr="00E55CFF">
        <w:rPr>
          <w:rFonts w:ascii="Arial Narrow" w:hAnsi="Arial Narrow" w:cs="Tahoma"/>
          <w:sz w:val="28"/>
          <w:szCs w:val="28"/>
        </w:rPr>
        <w:t>, que faz parte integrante e complementar deste Contrato, como se nele estivesse contido.</w:t>
      </w:r>
    </w:p>
    <w:p w14:paraId="18BD59E2" w14:textId="77777777" w:rsidR="009E6AB5" w:rsidRPr="00E55CFF" w:rsidRDefault="009E6AB5" w:rsidP="009E6AB5">
      <w:pPr>
        <w:jc w:val="both"/>
        <w:rPr>
          <w:rFonts w:ascii="Arial Narrow" w:hAnsi="Arial Narrow" w:cs="Tahoma"/>
          <w:sz w:val="28"/>
          <w:szCs w:val="28"/>
        </w:rPr>
      </w:pPr>
    </w:p>
    <w:p w14:paraId="332DF0C5"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14:paraId="047A7BDA" w14:textId="77777777" w:rsidR="009E6AB5" w:rsidRPr="00D12FBB" w:rsidRDefault="009E6AB5" w:rsidP="009E6AB5">
      <w:pPr>
        <w:pStyle w:val="Ttulo7"/>
        <w:ind w:firstLine="0"/>
        <w:jc w:val="left"/>
        <w:rPr>
          <w:rFonts w:ascii="Arial Narrow" w:hAnsi="Arial Narrow" w:cs="Tahoma"/>
          <w:bCs/>
          <w:sz w:val="28"/>
          <w:szCs w:val="28"/>
          <w:u w:val="single"/>
          <w:lang w:val="pt-PT"/>
        </w:rPr>
      </w:pPr>
    </w:p>
    <w:p w14:paraId="69EE1C34" w14:textId="77777777" w:rsidR="009E6AB5" w:rsidRPr="00D12FBB" w:rsidRDefault="009E6AB5" w:rsidP="009E6AB5">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14:paraId="6EBCF811" w14:textId="77777777" w:rsidR="009E6AB5" w:rsidRPr="00D12FBB" w:rsidRDefault="009E6AB5" w:rsidP="009E6AB5">
      <w:pPr>
        <w:jc w:val="both"/>
        <w:rPr>
          <w:rFonts w:ascii="Arial Narrow" w:hAnsi="Arial Narrow" w:cs="Tahoma"/>
          <w:b/>
          <w:bCs/>
          <w:sz w:val="28"/>
          <w:szCs w:val="28"/>
          <w:lang w:val="pt-PT"/>
        </w:rPr>
      </w:pPr>
    </w:p>
    <w:p w14:paraId="628583B5" w14:textId="2859DE71" w:rsidR="009E6AB5" w:rsidRPr="005C78C7" w:rsidRDefault="009E6AB5" w:rsidP="00B07467">
      <w:pPr>
        <w:pStyle w:val="Corpodetexto"/>
        <w:numPr>
          <w:ilvl w:val="1"/>
          <w:numId w:val="5"/>
        </w:numPr>
        <w:rPr>
          <w:rFonts w:ascii="Arial Narrow" w:hAnsi="Arial Narrow"/>
          <w:sz w:val="28"/>
          <w:szCs w:val="28"/>
        </w:rPr>
      </w:pPr>
      <w:r w:rsidRPr="00D12FBB">
        <w:rPr>
          <w:rFonts w:ascii="Arial Narrow" w:hAnsi="Arial Narrow" w:cs="Tahoma"/>
          <w:sz w:val="28"/>
          <w:szCs w:val="28"/>
        </w:rPr>
        <w:t xml:space="preserve">- </w:t>
      </w:r>
      <w:r w:rsidRPr="00D12FBB">
        <w:rPr>
          <w:rFonts w:ascii="Arial Narrow" w:hAnsi="Arial Narrow"/>
          <w:sz w:val="28"/>
          <w:szCs w:val="28"/>
        </w:rPr>
        <w:t>Constitui objeto deste Contrato</w:t>
      </w:r>
      <w:r w:rsidR="00D440AD">
        <w:rPr>
          <w:rFonts w:ascii="Arial Narrow" w:hAnsi="Arial Narrow"/>
          <w:sz w:val="28"/>
          <w:szCs w:val="28"/>
        </w:rPr>
        <w:t xml:space="preserve">, </w:t>
      </w:r>
      <w:r w:rsidR="00D440AD">
        <w:rPr>
          <w:rFonts w:ascii="Arial Narrow" w:hAnsi="Arial Narrow" w:cstheme="minorHAnsi"/>
          <w:sz w:val="28"/>
          <w:szCs w:val="28"/>
        </w:rPr>
        <w:t xml:space="preserve">a contratação de instituição financeira pública ou privada, em </w:t>
      </w:r>
      <w:r w:rsidR="00D440AD">
        <w:rPr>
          <w:rFonts w:ascii="Arial Narrow" w:hAnsi="Arial Narrow" w:cstheme="minorHAnsi"/>
          <w:b/>
          <w:bCs/>
          <w:sz w:val="28"/>
          <w:szCs w:val="28"/>
          <w:u w:val="single"/>
        </w:rPr>
        <w:t>caráter de exclusividade</w:t>
      </w:r>
      <w:r w:rsidR="00D440AD">
        <w:rPr>
          <w:rFonts w:ascii="Arial Narrow" w:hAnsi="Arial Narrow" w:cstheme="minorHAnsi"/>
          <w:sz w:val="28"/>
          <w:szCs w:val="28"/>
        </w:rPr>
        <w:t>, para processamento da folha de pagamento do Município de Iguatemi/MS</w:t>
      </w:r>
      <w:r w:rsidR="00D440AD">
        <w:rPr>
          <w:rFonts w:ascii="Arial Narrow" w:hAnsi="Arial Narrow"/>
          <w:sz w:val="28"/>
          <w:szCs w:val="28"/>
        </w:rPr>
        <w:t>, c</w:t>
      </w:r>
      <w:r w:rsidR="00D440AD">
        <w:rPr>
          <w:rFonts w:ascii="Arial Narrow" w:hAnsi="Arial Narrow"/>
          <w:bCs/>
          <w:sz w:val="28"/>
          <w:szCs w:val="28"/>
        </w:rPr>
        <w:t xml:space="preserve">onforme especificações e quantidades descritas na </w:t>
      </w:r>
      <w:r w:rsidR="00D440AD">
        <w:rPr>
          <w:rFonts w:ascii="Arial Narrow" w:hAnsi="Arial Narrow"/>
          <w:b/>
          <w:bCs/>
          <w:sz w:val="28"/>
          <w:szCs w:val="28"/>
        </w:rPr>
        <w:lastRenderedPageBreak/>
        <w:t>PROPOSTA DE PREÇO</w:t>
      </w:r>
      <w:r w:rsidR="00D440AD">
        <w:rPr>
          <w:rFonts w:ascii="Arial Narrow" w:hAnsi="Arial Narrow"/>
          <w:sz w:val="28"/>
          <w:szCs w:val="28"/>
        </w:rPr>
        <w:t>,</w:t>
      </w:r>
      <w:r w:rsidR="00D440AD">
        <w:rPr>
          <w:rFonts w:ascii="Arial Narrow" w:hAnsi="Arial Narrow"/>
          <w:b/>
          <w:bCs/>
          <w:sz w:val="28"/>
          <w:szCs w:val="28"/>
        </w:rPr>
        <w:t xml:space="preserve"> TERMO DE REFERÊNCIA</w:t>
      </w:r>
      <w:r w:rsidR="00D440AD">
        <w:rPr>
          <w:rFonts w:ascii="Arial Narrow" w:hAnsi="Arial Narrow"/>
          <w:bCs/>
          <w:sz w:val="28"/>
          <w:szCs w:val="28"/>
        </w:rPr>
        <w:t xml:space="preserve"> e demais anexos</w:t>
      </w:r>
      <w:r w:rsidRPr="00D12FBB">
        <w:rPr>
          <w:rFonts w:ascii="Arial Narrow" w:hAnsi="Arial Narrow" w:cs="Arial"/>
          <w:sz w:val="28"/>
          <w:szCs w:val="28"/>
        </w:rPr>
        <w:t>, conforme</w:t>
      </w:r>
      <w:r w:rsidRPr="00D12FBB">
        <w:rPr>
          <w:rFonts w:ascii="Arial Narrow" w:hAnsi="Arial Narrow"/>
          <w:bCs/>
          <w:sz w:val="28"/>
          <w:szCs w:val="28"/>
        </w:rPr>
        <w:t xml:space="preserve"> especificações e quantidades descritas abaixo:</w:t>
      </w:r>
    </w:p>
    <w:p w14:paraId="371AA75F" w14:textId="77777777" w:rsidR="009E6AB5" w:rsidRPr="00D12FBB" w:rsidRDefault="009E6AB5" w:rsidP="009E6AB5">
      <w:pPr>
        <w:pStyle w:val="Corpodetexto"/>
        <w:ind w:left="390"/>
        <w:rPr>
          <w:rFonts w:ascii="Arial Narrow" w:hAnsi="Arial Narrow"/>
          <w:sz w:val="28"/>
          <w:szCs w:val="28"/>
        </w:rPr>
      </w:pPr>
    </w:p>
    <w:tbl>
      <w:tblPr>
        <w:tblStyle w:val="Tabelacomgrade"/>
        <w:tblW w:w="0" w:type="auto"/>
        <w:tblLook w:val="04A0" w:firstRow="1" w:lastRow="0" w:firstColumn="1" w:lastColumn="0" w:noHBand="0" w:noVBand="1"/>
      </w:tblPr>
      <w:tblGrid>
        <w:gridCol w:w="704"/>
        <w:gridCol w:w="3544"/>
        <w:gridCol w:w="1559"/>
        <w:gridCol w:w="1441"/>
        <w:gridCol w:w="1813"/>
      </w:tblGrid>
      <w:tr w:rsidR="009E6AB5" w14:paraId="0A82D60C" w14:textId="77777777" w:rsidTr="006A45D9">
        <w:tc>
          <w:tcPr>
            <w:tcW w:w="704" w:type="dxa"/>
          </w:tcPr>
          <w:p w14:paraId="1493C194" w14:textId="77777777" w:rsidR="009E6AB5" w:rsidRDefault="009E6AB5" w:rsidP="006A45D9">
            <w:pPr>
              <w:pStyle w:val="Corpodetexto"/>
              <w:rPr>
                <w:rFonts w:ascii="Arial Narrow" w:hAnsi="Arial Narrow"/>
                <w:bCs/>
                <w:sz w:val="28"/>
                <w:szCs w:val="28"/>
              </w:rPr>
            </w:pPr>
            <w:proofErr w:type="spellStart"/>
            <w:r>
              <w:rPr>
                <w:rFonts w:ascii="Arial Narrow" w:hAnsi="Arial Narrow"/>
                <w:bCs/>
                <w:sz w:val="28"/>
                <w:szCs w:val="28"/>
              </w:rPr>
              <w:t>Cod</w:t>
            </w:r>
            <w:proofErr w:type="spellEnd"/>
          </w:p>
        </w:tc>
        <w:tc>
          <w:tcPr>
            <w:tcW w:w="3544" w:type="dxa"/>
          </w:tcPr>
          <w:p w14:paraId="03760AFC"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Descrição</w:t>
            </w:r>
          </w:p>
        </w:tc>
        <w:tc>
          <w:tcPr>
            <w:tcW w:w="1559" w:type="dxa"/>
          </w:tcPr>
          <w:p w14:paraId="62900C35"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Quant</w:t>
            </w:r>
          </w:p>
        </w:tc>
        <w:tc>
          <w:tcPr>
            <w:tcW w:w="1441" w:type="dxa"/>
          </w:tcPr>
          <w:p w14:paraId="4B3142F7"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Valor Un</w:t>
            </w:r>
          </w:p>
        </w:tc>
        <w:tc>
          <w:tcPr>
            <w:tcW w:w="1813" w:type="dxa"/>
          </w:tcPr>
          <w:p w14:paraId="3BE2E548"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Total</w:t>
            </w:r>
          </w:p>
        </w:tc>
      </w:tr>
      <w:tr w:rsidR="009E6AB5" w14:paraId="1749672F" w14:textId="77777777" w:rsidTr="006A45D9">
        <w:tc>
          <w:tcPr>
            <w:tcW w:w="704" w:type="dxa"/>
          </w:tcPr>
          <w:p w14:paraId="585A4A7F" w14:textId="77777777" w:rsidR="009E6AB5" w:rsidRDefault="009E6AB5" w:rsidP="006A45D9">
            <w:pPr>
              <w:pStyle w:val="Corpodetexto"/>
              <w:rPr>
                <w:rFonts w:ascii="Arial Narrow" w:hAnsi="Arial Narrow"/>
                <w:bCs/>
                <w:sz w:val="28"/>
                <w:szCs w:val="28"/>
              </w:rPr>
            </w:pPr>
          </w:p>
        </w:tc>
        <w:tc>
          <w:tcPr>
            <w:tcW w:w="3544" w:type="dxa"/>
          </w:tcPr>
          <w:p w14:paraId="1AE8D68F" w14:textId="77777777" w:rsidR="009E6AB5" w:rsidRDefault="009E6AB5" w:rsidP="006A45D9">
            <w:pPr>
              <w:pStyle w:val="Corpodetexto"/>
              <w:rPr>
                <w:rFonts w:ascii="Arial Narrow" w:hAnsi="Arial Narrow"/>
                <w:bCs/>
                <w:sz w:val="28"/>
                <w:szCs w:val="28"/>
              </w:rPr>
            </w:pPr>
          </w:p>
        </w:tc>
        <w:tc>
          <w:tcPr>
            <w:tcW w:w="1559" w:type="dxa"/>
          </w:tcPr>
          <w:p w14:paraId="717BFF6B" w14:textId="77777777" w:rsidR="009E6AB5" w:rsidRDefault="009E6AB5" w:rsidP="006A45D9">
            <w:pPr>
              <w:pStyle w:val="Corpodetexto"/>
              <w:rPr>
                <w:rFonts w:ascii="Arial Narrow" w:hAnsi="Arial Narrow"/>
                <w:bCs/>
                <w:sz w:val="28"/>
                <w:szCs w:val="28"/>
              </w:rPr>
            </w:pPr>
          </w:p>
        </w:tc>
        <w:tc>
          <w:tcPr>
            <w:tcW w:w="1441" w:type="dxa"/>
          </w:tcPr>
          <w:p w14:paraId="3D02930C" w14:textId="77777777" w:rsidR="009E6AB5" w:rsidRDefault="009E6AB5" w:rsidP="006A45D9">
            <w:pPr>
              <w:pStyle w:val="Corpodetexto"/>
              <w:rPr>
                <w:rFonts w:ascii="Arial Narrow" w:hAnsi="Arial Narrow"/>
                <w:bCs/>
                <w:sz w:val="28"/>
                <w:szCs w:val="28"/>
              </w:rPr>
            </w:pPr>
          </w:p>
        </w:tc>
        <w:tc>
          <w:tcPr>
            <w:tcW w:w="1813" w:type="dxa"/>
          </w:tcPr>
          <w:p w14:paraId="26D011D9" w14:textId="77777777" w:rsidR="009E6AB5" w:rsidRDefault="009E6AB5" w:rsidP="006A45D9">
            <w:pPr>
              <w:pStyle w:val="Corpodetexto"/>
              <w:rPr>
                <w:rFonts w:ascii="Arial Narrow" w:hAnsi="Arial Narrow"/>
                <w:bCs/>
                <w:sz w:val="28"/>
                <w:szCs w:val="28"/>
              </w:rPr>
            </w:pPr>
          </w:p>
        </w:tc>
      </w:tr>
    </w:tbl>
    <w:p w14:paraId="76083623" w14:textId="77777777" w:rsidR="009E6AB5" w:rsidRDefault="009E6AB5" w:rsidP="009E6AB5">
      <w:pPr>
        <w:pStyle w:val="Corpodetexto"/>
        <w:rPr>
          <w:rFonts w:ascii="Arial Narrow" w:hAnsi="Arial Narrow"/>
          <w:bCs/>
          <w:sz w:val="28"/>
          <w:szCs w:val="28"/>
        </w:rPr>
      </w:pPr>
    </w:p>
    <w:p w14:paraId="3411C22B" w14:textId="7201F9FF" w:rsidR="009E6AB5" w:rsidRPr="00803CC8" w:rsidRDefault="009E6AB5" w:rsidP="009E6AB5">
      <w:pPr>
        <w:pStyle w:val="Corpodetexto"/>
        <w:rPr>
          <w:rFonts w:ascii="Arial Narrow" w:hAnsi="Arial Narrow" w:cs="Tahoma"/>
          <w:sz w:val="28"/>
          <w:szCs w:val="28"/>
        </w:rPr>
      </w:pPr>
      <w:r w:rsidRPr="00803CC8">
        <w:rPr>
          <w:rFonts w:ascii="Arial Narrow" w:hAnsi="Arial Narrow"/>
          <w:sz w:val="28"/>
          <w:szCs w:val="28"/>
        </w:rPr>
        <w:t xml:space="preserve">1.2 - Os serviços deverão ser realizados </w:t>
      </w:r>
      <w:r w:rsidR="00D440AD">
        <w:rPr>
          <w:rFonts w:ascii="Arial Narrow" w:hAnsi="Arial Narrow"/>
          <w:sz w:val="28"/>
          <w:szCs w:val="28"/>
        </w:rPr>
        <w:t>conforme disposto no termo de referencia</w:t>
      </w:r>
    </w:p>
    <w:p w14:paraId="2852C35D" w14:textId="77777777" w:rsidR="009E6AB5" w:rsidRPr="00803CC8" w:rsidRDefault="009E6AB5" w:rsidP="009E6AB5">
      <w:pPr>
        <w:pStyle w:val="Corpodetexto"/>
        <w:rPr>
          <w:rFonts w:ascii="Arial Narrow" w:hAnsi="Arial Narrow" w:cs="Tahoma"/>
          <w:sz w:val="28"/>
          <w:szCs w:val="28"/>
        </w:rPr>
      </w:pPr>
    </w:p>
    <w:p w14:paraId="0A1D952A" w14:textId="77777777" w:rsidR="009E6AB5" w:rsidRPr="00803CC8" w:rsidRDefault="009E6AB5" w:rsidP="009E6AB5">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CLÁUSULA SEGUNDA – DA FORMA DE PRESTAÇÃO DOS SERVIÇOS</w:t>
      </w:r>
    </w:p>
    <w:p w14:paraId="2BF01F96" w14:textId="77777777" w:rsidR="009E6AB5" w:rsidRDefault="009E6AB5" w:rsidP="009E6AB5">
      <w:pPr>
        <w:autoSpaceDE w:val="0"/>
        <w:autoSpaceDN w:val="0"/>
        <w:adjustRightInd w:val="0"/>
        <w:snapToGrid w:val="0"/>
        <w:jc w:val="both"/>
        <w:rPr>
          <w:rFonts w:ascii="Arial Narrow" w:hAnsi="Arial Narrow" w:cs="mes-Bold"/>
          <w:sz w:val="28"/>
          <w:szCs w:val="28"/>
        </w:rPr>
      </w:pPr>
    </w:p>
    <w:p w14:paraId="35F8813A" w14:textId="77777777" w:rsidR="009E6AB5" w:rsidRPr="00803CC8" w:rsidRDefault="009E6AB5" w:rsidP="009E6AB5">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w:t>
      </w:r>
      <w:r>
        <w:rPr>
          <w:rFonts w:ascii="Arial Narrow" w:hAnsi="Arial Narrow"/>
          <w:sz w:val="28"/>
          <w:szCs w:val="28"/>
        </w:rPr>
        <w:t>e fornecer os equipamentos e insumos conforme disposto no Termo de Referência, dentro dos prazos e nas condições estabelecidas no mesmo, e conforme solicitado pelas Secretarias solicitantes</w:t>
      </w:r>
      <w:r w:rsidRPr="00803CC8">
        <w:rPr>
          <w:rFonts w:ascii="Arial Narrow" w:hAnsi="Arial Narrow"/>
          <w:sz w:val="28"/>
          <w:szCs w:val="28"/>
        </w:rPr>
        <w:t>.</w:t>
      </w:r>
    </w:p>
    <w:p w14:paraId="19826FB4" w14:textId="77777777" w:rsidR="009E6AB5" w:rsidRDefault="009E6AB5" w:rsidP="009E6AB5">
      <w:pPr>
        <w:autoSpaceDE w:val="0"/>
        <w:autoSpaceDN w:val="0"/>
        <w:adjustRightInd w:val="0"/>
        <w:snapToGrid w:val="0"/>
        <w:jc w:val="both"/>
        <w:rPr>
          <w:rFonts w:ascii="Arial Narrow" w:hAnsi="Arial Narrow" w:cs="mes-Bold"/>
          <w:sz w:val="28"/>
          <w:szCs w:val="28"/>
        </w:rPr>
      </w:pPr>
    </w:p>
    <w:p w14:paraId="3C0419DE" w14:textId="77777777" w:rsidR="009E6AB5" w:rsidRPr="00B35AF0" w:rsidRDefault="009E6AB5" w:rsidP="009E6AB5">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14:paraId="04612C73" w14:textId="77777777" w:rsidR="009E6AB5" w:rsidRPr="00B35AF0" w:rsidRDefault="009E6AB5" w:rsidP="009E6AB5">
      <w:pPr>
        <w:widowControl w:val="0"/>
        <w:jc w:val="both"/>
        <w:rPr>
          <w:rFonts w:ascii="Arial Narrow" w:hAnsi="Arial Narrow" w:cs="Arial"/>
          <w:iCs/>
          <w:sz w:val="28"/>
          <w:szCs w:val="28"/>
        </w:rPr>
      </w:pPr>
    </w:p>
    <w:p w14:paraId="1EF2E03E" w14:textId="77777777" w:rsidR="009E6AB5" w:rsidRPr="00D440AD" w:rsidRDefault="009E6AB5" w:rsidP="00D440AD">
      <w:pPr>
        <w:widowControl w:val="0"/>
        <w:autoSpaceDE w:val="0"/>
        <w:autoSpaceDN w:val="0"/>
        <w:adjustRightInd w:val="0"/>
        <w:jc w:val="both"/>
        <w:rPr>
          <w:rFonts w:ascii="Arial Narrow" w:hAnsi="Arial Narrow" w:cs="Courier New"/>
          <w:sz w:val="28"/>
          <w:szCs w:val="28"/>
        </w:rPr>
      </w:pPr>
      <w:r w:rsidRPr="00D440AD">
        <w:rPr>
          <w:rFonts w:ascii="Arial Narrow" w:hAnsi="Arial Narrow" w:cs="Courier New"/>
          <w:b/>
          <w:bCs/>
          <w:sz w:val="28"/>
          <w:szCs w:val="28"/>
        </w:rPr>
        <w:t>3.1.</w:t>
      </w:r>
      <w:r w:rsidRPr="00D440AD">
        <w:rPr>
          <w:rFonts w:ascii="Arial Narrow" w:hAnsi="Arial Narrow" w:cs="Arial"/>
          <w:iCs/>
          <w:sz w:val="28"/>
          <w:szCs w:val="28"/>
        </w:rPr>
        <w:t xml:space="preserve"> </w:t>
      </w:r>
      <w:r w:rsidRPr="00D440AD">
        <w:rPr>
          <w:rFonts w:ascii="Arial Narrow" w:hAnsi="Arial Narrow" w:cs="Courier New"/>
          <w:sz w:val="28"/>
          <w:szCs w:val="28"/>
        </w:rPr>
        <w:t>O valor global do fornecimento, ora contratado é de R$ (___________) (_____________________).</w:t>
      </w:r>
    </w:p>
    <w:p w14:paraId="2D1EF881" w14:textId="77777777" w:rsidR="00D440AD" w:rsidRPr="00D440AD" w:rsidRDefault="00D440AD" w:rsidP="00D440AD">
      <w:pPr>
        <w:jc w:val="both"/>
        <w:rPr>
          <w:rFonts w:ascii="Arial Narrow" w:hAnsi="Arial Narrow"/>
          <w:iCs/>
          <w:sz w:val="28"/>
          <w:szCs w:val="28"/>
        </w:rPr>
      </w:pPr>
      <w:r w:rsidRPr="00D440AD">
        <w:rPr>
          <w:rFonts w:ascii="Arial Narrow" w:hAnsi="Arial Narrow"/>
          <w:iCs/>
          <w:sz w:val="28"/>
          <w:szCs w:val="28"/>
        </w:rPr>
        <w:t>No valor pactuado estão inclusos todos os tributos e, ou encargos sociais, resultantes da operação adjudicatória concluída e outros.</w:t>
      </w:r>
    </w:p>
    <w:p w14:paraId="183040DC" w14:textId="77777777" w:rsidR="00D440AD" w:rsidRPr="00D440AD" w:rsidRDefault="00D440AD" w:rsidP="00D440AD">
      <w:pPr>
        <w:widowControl w:val="0"/>
        <w:jc w:val="both"/>
        <w:rPr>
          <w:rFonts w:ascii="Arial Narrow" w:hAnsi="Arial Narrow"/>
          <w:bCs/>
          <w:iCs/>
          <w:sz w:val="28"/>
          <w:szCs w:val="28"/>
        </w:rPr>
      </w:pPr>
    </w:p>
    <w:p w14:paraId="0E350327" w14:textId="31FCE9BA" w:rsidR="00D440AD" w:rsidRPr="00D440AD" w:rsidRDefault="00D440AD" w:rsidP="00D440AD">
      <w:pPr>
        <w:jc w:val="both"/>
        <w:rPr>
          <w:rFonts w:ascii="Arial Narrow" w:hAnsi="Arial Narrow"/>
          <w:sz w:val="28"/>
          <w:szCs w:val="28"/>
        </w:rPr>
      </w:pPr>
      <w:r w:rsidRPr="00D440AD">
        <w:rPr>
          <w:rFonts w:ascii="Arial Narrow" w:hAnsi="Arial Narrow"/>
          <w:b/>
          <w:iCs/>
          <w:sz w:val="28"/>
          <w:szCs w:val="28"/>
        </w:rPr>
        <w:t>3.2</w:t>
      </w:r>
      <w:r w:rsidRPr="00D440AD">
        <w:rPr>
          <w:rFonts w:ascii="Arial Narrow" w:hAnsi="Arial Narrow"/>
          <w:bCs/>
          <w:iCs/>
          <w:sz w:val="28"/>
          <w:szCs w:val="28"/>
        </w:rPr>
        <w:t xml:space="preserve"> – </w:t>
      </w:r>
      <w:r w:rsidRPr="00D440AD">
        <w:rPr>
          <w:rFonts w:ascii="Arial Narrow" w:hAnsi="Arial Narrow"/>
          <w:sz w:val="28"/>
          <w:szCs w:val="28"/>
        </w:rPr>
        <w:t>O pagamento deverá ser efetuado pela CONTRATADA em parcela única no prazo máximo de 20 (vinte) dias uteis contados a partir da data da assinatura do Contrato.</w:t>
      </w:r>
    </w:p>
    <w:p w14:paraId="22C6B0BB" w14:textId="77777777" w:rsidR="00D440AD" w:rsidRPr="00D440AD" w:rsidRDefault="00D440AD" w:rsidP="00D440AD">
      <w:pPr>
        <w:jc w:val="both"/>
        <w:rPr>
          <w:rFonts w:ascii="Arial Narrow" w:hAnsi="Arial Narrow"/>
          <w:sz w:val="28"/>
          <w:szCs w:val="28"/>
        </w:rPr>
      </w:pPr>
    </w:p>
    <w:p w14:paraId="3B76CD4D" w14:textId="304BC5B7" w:rsidR="00D440AD" w:rsidRPr="00D440AD" w:rsidRDefault="00D440AD" w:rsidP="00D440AD">
      <w:pPr>
        <w:jc w:val="both"/>
        <w:rPr>
          <w:rFonts w:ascii="Arial Narrow" w:hAnsi="Arial Narrow"/>
          <w:b/>
          <w:bCs/>
          <w:sz w:val="28"/>
          <w:szCs w:val="28"/>
        </w:rPr>
      </w:pPr>
      <w:r w:rsidRPr="00D440AD">
        <w:rPr>
          <w:rFonts w:ascii="Arial Narrow" w:hAnsi="Arial Narrow"/>
          <w:b/>
          <w:bCs/>
          <w:sz w:val="28"/>
          <w:szCs w:val="28"/>
        </w:rPr>
        <w:t xml:space="preserve">3.3 - </w:t>
      </w:r>
      <w:r w:rsidRPr="00D440AD">
        <w:rPr>
          <w:rFonts w:ascii="Arial Narrow" w:hAnsi="Arial Narrow"/>
          <w:sz w:val="28"/>
          <w:szCs w:val="28"/>
        </w:rPr>
        <w:t xml:space="preserve">O valor do aporte deverá ser efetuado mediante transferência bancária (TED/DOC) em </w:t>
      </w:r>
      <w:r w:rsidRPr="00D440AD">
        <w:rPr>
          <w:rFonts w:ascii="Arial Narrow" w:hAnsi="Arial Narrow"/>
          <w:b/>
          <w:sz w:val="28"/>
          <w:szCs w:val="28"/>
          <w:u w:val="single"/>
        </w:rPr>
        <w:t>ÚNICA PARCELA</w:t>
      </w:r>
      <w:r w:rsidRPr="00D440AD">
        <w:rPr>
          <w:rFonts w:ascii="Arial Narrow" w:hAnsi="Arial Narrow"/>
          <w:sz w:val="28"/>
          <w:szCs w:val="28"/>
        </w:rPr>
        <w:t xml:space="preserve"> e 01 (uma) conta em nome da Prefeitura, a mesma será indicada pelo órgão requisitante via documento.  </w:t>
      </w:r>
    </w:p>
    <w:p w14:paraId="57AED4DE" w14:textId="77777777" w:rsidR="00D440AD" w:rsidRPr="00D440AD" w:rsidRDefault="00D440AD" w:rsidP="00D440AD">
      <w:pPr>
        <w:jc w:val="both"/>
        <w:rPr>
          <w:rFonts w:ascii="Arial Narrow" w:hAnsi="Arial Narrow"/>
          <w:sz w:val="28"/>
          <w:szCs w:val="28"/>
        </w:rPr>
      </w:pPr>
    </w:p>
    <w:p w14:paraId="5FF3C1E9" w14:textId="31ABD7ED" w:rsidR="00D440AD" w:rsidRPr="00D440AD" w:rsidRDefault="00D440AD" w:rsidP="00D440AD">
      <w:pPr>
        <w:pStyle w:val="PargrafodaLista"/>
        <w:tabs>
          <w:tab w:val="left" w:pos="3444"/>
        </w:tabs>
        <w:spacing w:line="360" w:lineRule="auto"/>
        <w:ind w:left="0"/>
        <w:jc w:val="both"/>
        <w:rPr>
          <w:rFonts w:ascii="Arial Narrow" w:hAnsi="Arial Narrow" w:cstheme="minorHAnsi"/>
          <w:sz w:val="28"/>
          <w:szCs w:val="28"/>
        </w:rPr>
      </w:pPr>
      <w:r w:rsidRPr="00D440AD">
        <w:rPr>
          <w:rFonts w:ascii="Arial Narrow" w:hAnsi="Arial Narrow"/>
          <w:b/>
          <w:bCs/>
          <w:sz w:val="28"/>
          <w:szCs w:val="28"/>
        </w:rPr>
        <w:t xml:space="preserve">3.4 - </w:t>
      </w:r>
      <w:r w:rsidRPr="00D440AD">
        <w:rPr>
          <w:rFonts w:ascii="Arial Narrow" w:hAnsi="Arial Narrow" w:cstheme="minorHAnsi"/>
          <w:sz w:val="28"/>
          <w:szCs w:val="28"/>
        </w:rPr>
        <w:t>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425FD208" w14:textId="2562E6BB" w:rsidR="009E6AB5" w:rsidRDefault="009E6AB5" w:rsidP="00D440AD">
      <w:pPr>
        <w:jc w:val="both"/>
        <w:rPr>
          <w:rFonts w:ascii="Arial Narrow" w:hAnsi="Arial Narrow" w:cs="Arial"/>
          <w:sz w:val="28"/>
          <w:szCs w:val="28"/>
        </w:rPr>
      </w:pPr>
    </w:p>
    <w:p w14:paraId="7109491B"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 xml:space="preserve">CLÁUSULA QUARTA - DO PRAZO DE </w:t>
      </w:r>
      <w:r>
        <w:rPr>
          <w:rFonts w:ascii="Arial Narrow" w:hAnsi="Arial Narrow" w:cs="Tahoma"/>
          <w:b/>
          <w:sz w:val="28"/>
          <w:szCs w:val="28"/>
          <w:u w:val="single"/>
        </w:rPr>
        <w:t xml:space="preserve">EXECUÇÃO E </w:t>
      </w:r>
      <w:r w:rsidRPr="00E55CFF">
        <w:rPr>
          <w:rFonts w:ascii="Arial Narrow" w:hAnsi="Arial Narrow" w:cs="Tahoma"/>
          <w:b/>
          <w:sz w:val="28"/>
          <w:szCs w:val="28"/>
          <w:u w:val="single"/>
        </w:rPr>
        <w:t>VIGÊNCIA</w:t>
      </w:r>
    </w:p>
    <w:p w14:paraId="0C468699" w14:textId="77777777" w:rsidR="009E6AB5" w:rsidRPr="00E55CFF" w:rsidRDefault="009E6AB5" w:rsidP="009E6AB5">
      <w:pPr>
        <w:jc w:val="both"/>
        <w:rPr>
          <w:rFonts w:ascii="Arial Narrow" w:hAnsi="Arial Narrow" w:cs="Tahoma"/>
          <w:iCs/>
          <w:sz w:val="28"/>
          <w:szCs w:val="28"/>
        </w:rPr>
      </w:pPr>
    </w:p>
    <w:p w14:paraId="08A663BE" w14:textId="72087F0D" w:rsidR="009E6AB5" w:rsidRDefault="009E6AB5" w:rsidP="009E6AB5">
      <w:pPr>
        <w:jc w:val="both"/>
        <w:rPr>
          <w:rFonts w:ascii="Arial Narrow" w:eastAsia="Times New Roman" w:hAnsi="Arial Narrow" w:cs="Arial Narrow"/>
          <w:sz w:val="28"/>
          <w:szCs w:val="28"/>
          <w:lang w:eastAsia="pt-BR"/>
        </w:rPr>
      </w:pPr>
      <w:r w:rsidRPr="00E55CFF">
        <w:rPr>
          <w:rFonts w:ascii="Arial Narrow" w:hAnsi="Arial Narrow" w:cs="Tahoma"/>
          <w:sz w:val="28"/>
          <w:szCs w:val="28"/>
        </w:rPr>
        <w:t xml:space="preserve">4.1 - </w:t>
      </w:r>
      <w:r w:rsidRPr="00F7159C">
        <w:rPr>
          <w:rFonts w:ascii="Arial Narrow" w:hAnsi="Arial Narrow" w:cs="Courier New"/>
          <w:sz w:val="28"/>
          <w:szCs w:val="28"/>
        </w:rPr>
        <w:t xml:space="preserve">O prazo de vigência </w:t>
      </w:r>
      <w:r>
        <w:rPr>
          <w:rFonts w:ascii="Arial Narrow" w:hAnsi="Arial Narrow" w:cs="Courier New"/>
          <w:sz w:val="28"/>
          <w:szCs w:val="28"/>
        </w:rPr>
        <w:t xml:space="preserve">e execução </w:t>
      </w:r>
      <w:r w:rsidRPr="00F7159C">
        <w:rPr>
          <w:rFonts w:ascii="Arial Narrow" w:hAnsi="Arial Narrow" w:cs="Courier New"/>
          <w:sz w:val="28"/>
          <w:szCs w:val="28"/>
        </w:rPr>
        <w:t xml:space="preserve">deste contrato </w:t>
      </w:r>
      <w:r>
        <w:rPr>
          <w:rFonts w:ascii="Arial Narrow" w:hAnsi="Arial Narrow" w:cs="Courier New"/>
          <w:sz w:val="28"/>
          <w:szCs w:val="28"/>
        </w:rPr>
        <w:t xml:space="preserve">será de </w:t>
      </w:r>
      <w:r w:rsidR="00D440AD">
        <w:rPr>
          <w:rFonts w:ascii="Arial Narrow" w:hAnsi="Arial Narrow" w:cs="Courier New"/>
          <w:sz w:val="28"/>
          <w:szCs w:val="28"/>
        </w:rPr>
        <w:t>05 (cinco) anos</w:t>
      </w:r>
      <w:r w:rsidRPr="00F7159C">
        <w:rPr>
          <w:rFonts w:ascii="Arial Narrow" w:hAnsi="Arial Narrow" w:cs="Courier New"/>
          <w:b/>
          <w:bCs/>
          <w:sz w:val="28"/>
          <w:szCs w:val="28"/>
        </w:rPr>
        <w:t>,</w:t>
      </w:r>
      <w:r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p>
    <w:p w14:paraId="13E1DC7A"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lastRenderedPageBreak/>
        <w:t>4.</w:t>
      </w:r>
      <w:r>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14:paraId="5AD3F6EE" w14:textId="77777777" w:rsidR="009E6AB5" w:rsidRPr="00E55CFF" w:rsidRDefault="009E6AB5" w:rsidP="009E6AB5">
      <w:pPr>
        <w:jc w:val="both"/>
        <w:rPr>
          <w:rFonts w:ascii="Arial Narrow" w:hAnsi="Arial Narrow" w:cs="Tahoma"/>
          <w:iCs/>
          <w:sz w:val="28"/>
          <w:szCs w:val="28"/>
        </w:rPr>
      </w:pPr>
    </w:p>
    <w:p w14:paraId="10B4F4A9" w14:textId="77777777" w:rsidR="009E6AB5"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14:paraId="091AB5F7" w14:textId="77777777" w:rsidR="009E6AB5" w:rsidRPr="00E55CFF" w:rsidRDefault="009E6AB5" w:rsidP="009E6AB5">
      <w:pPr>
        <w:jc w:val="both"/>
        <w:rPr>
          <w:rFonts w:ascii="Arial Narrow" w:hAnsi="Arial Narrow" w:cs="Tahoma"/>
          <w:b/>
          <w:sz w:val="28"/>
          <w:szCs w:val="28"/>
          <w:u w:val="single"/>
        </w:rPr>
      </w:pPr>
    </w:p>
    <w:p w14:paraId="60C36B8B" w14:textId="60FF7EE1" w:rsidR="009E6AB5" w:rsidRDefault="009E6AB5" w:rsidP="009E6AB5">
      <w:pPr>
        <w:keepLines/>
        <w:ind w:right="283"/>
        <w:jc w:val="both"/>
        <w:rPr>
          <w:rFonts w:ascii="Arial Narrow" w:hAnsi="Arial Narrow" w:cs="Tahoma"/>
          <w:sz w:val="28"/>
          <w:szCs w:val="28"/>
        </w:rPr>
      </w:pPr>
      <w:r w:rsidRPr="00E55CFF">
        <w:rPr>
          <w:rFonts w:ascii="Arial Narrow" w:hAnsi="Arial Narrow" w:cs="Tahoma"/>
          <w:sz w:val="28"/>
          <w:szCs w:val="28"/>
        </w:rPr>
        <w:t xml:space="preserve">5.1 As despesas decorrentes da execução deste Contrato correrão à conta das </w:t>
      </w:r>
      <w:r>
        <w:rPr>
          <w:rFonts w:ascii="Arial Narrow" w:hAnsi="Arial Narrow" w:cs="Tahoma"/>
          <w:sz w:val="28"/>
          <w:szCs w:val="28"/>
        </w:rPr>
        <w:t xml:space="preserve">seguintes </w:t>
      </w:r>
      <w:r w:rsidRPr="00E55CFF">
        <w:rPr>
          <w:rFonts w:ascii="Arial Narrow" w:hAnsi="Arial Narrow" w:cs="Tahoma"/>
          <w:sz w:val="28"/>
          <w:szCs w:val="28"/>
        </w:rPr>
        <w:t>dotações orçamentárias:</w:t>
      </w:r>
    </w:p>
    <w:p w14:paraId="44B359D3" w14:textId="77777777" w:rsidR="00A157AF" w:rsidRDefault="00A157AF" w:rsidP="009E6AB5">
      <w:pPr>
        <w:keepLines/>
        <w:ind w:right="283"/>
        <w:jc w:val="both"/>
        <w:rPr>
          <w:rFonts w:ascii="Arial Narrow" w:hAnsi="Arial Narrow" w:cs="Tahoma"/>
          <w:sz w:val="28"/>
          <w:szCs w:val="28"/>
        </w:rPr>
      </w:pPr>
    </w:p>
    <w:p w14:paraId="2287C33E" w14:textId="77777777" w:rsidR="00A157AF" w:rsidRDefault="00A157AF" w:rsidP="009E6AB5">
      <w:pPr>
        <w:keepLines/>
        <w:ind w:right="283"/>
        <w:jc w:val="both"/>
        <w:rPr>
          <w:rFonts w:ascii="Verdana" w:eastAsia="Times New Roman" w:hAnsi="Verdana" w:cs="Arial"/>
          <w:color w:val="000000"/>
          <w:sz w:val="20"/>
          <w:szCs w:val="20"/>
          <w:lang w:eastAsia="pt-BR"/>
        </w:rPr>
      </w:pPr>
      <w:proofErr w:type="gramStart"/>
      <w:r>
        <w:rPr>
          <w:rFonts w:ascii="Verdana" w:eastAsia="Times New Roman" w:hAnsi="Verdana" w:cs="Arial"/>
          <w:color w:val="000000"/>
          <w:sz w:val="20"/>
          <w:szCs w:val="20"/>
          <w:lang w:eastAsia="pt-BR"/>
        </w:rPr>
        <w:t>1</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PREFEITURA</w:t>
      </w:r>
      <w:proofErr w:type="gramEnd"/>
      <w:r>
        <w:rPr>
          <w:rFonts w:ascii="Verdana" w:eastAsia="Times New Roman" w:hAnsi="Verdana" w:cs="Arial"/>
          <w:color w:val="000000"/>
          <w:sz w:val="20"/>
          <w:szCs w:val="20"/>
          <w:lang w:eastAsia="pt-BR"/>
        </w:rPr>
        <w:t xml:space="preserve"> MUNICIPAL DE IGUATEMI </w:t>
      </w:r>
      <w:r w:rsidRPr="00B07467">
        <w:rPr>
          <w:rFonts w:ascii="Verdana" w:eastAsia="Times New Roman" w:hAnsi="Verdana" w:cs="Arial"/>
          <w:color w:val="000000"/>
          <w:sz w:val="20"/>
          <w:szCs w:val="20"/>
          <w:lang w:eastAsia="pt-BR"/>
        </w:rPr>
        <w:b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 xml:space="preserve">  SECRETARIA MUNICIPAL DE </w:t>
      </w:r>
      <w:r>
        <w:rPr>
          <w:rFonts w:ascii="Verdana" w:eastAsia="Times New Roman" w:hAnsi="Verdana" w:cs="Arial"/>
          <w:color w:val="000000"/>
          <w:sz w:val="20"/>
          <w:szCs w:val="20"/>
          <w:lang w:eastAsia="pt-BR"/>
        </w:rPr>
        <w:t>PLANEJAMENTO E FINANÇAS</w:t>
      </w:r>
    </w:p>
    <w:p w14:paraId="435E2239" w14:textId="77777777" w:rsidR="00A157AF" w:rsidRDefault="00A157AF" w:rsidP="00A157AF">
      <w:pPr>
        <w:keepLines/>
        <w:ind w:right="283"/>
        <w:jc w:val="both"/>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0</w:t>
      </w:r>
      <w:r>
        <w:rPr>
          <w:rFonts w:ascii="Verdana" w:eastAsia="Times New Roman" w:hAnsi="Verdana" w:cs="Arial"/>
          <w:color w:val="000000"/>
          <w:sz w:val="20"/>
          <w:szCs w:val="20"/>
          <w:lang w:eastAsia="pt-BR"/>
        </w:rPr>
        <w:t>4</w:t>
      </w:r>
      <w:r w:rsidRPr="00B07467">
        <w:rPr>
          <w:rFonts w:ascii="Verdana" w:eastAsia="Times New Roman" w:hAnsi="Verdana" w:cs="Arial"/>
          <w:color w:val="000000"/>
          <w:sz w:val="20"/>
          <w:szCs w:val="20"/>
          <w:lang w:eastAsia="pt-BR"/>
        </w:rPr>
        <w:t>.01  SECRETARIA</w:t>
      </w:r>
      <w:proofErr w:type="gramEnd"/>
      <w:r w:rsidRPr="00B07467">
        <w:rPr>
          <w:rFonts w:ascii="Verdana" w:eastAsia="Times New Roman" w:hAnsi="Verdana" w:cs="Arial"/>
          <w:color w:val="000000"/>
          <w:sz w:val="20"/>
          <w:szCs w:val="20"/>
          <w:lang w:eastAsia="pt-BR"/>
        </w:rPr>
        <w:t xml:space="preserve"> MUNICIPAL DE </w:t>
      </w:r>
      <w:r>
        <w:rPr>
          <w:rFonts w:ascii="Verdana" w:eastAsia="Times New Roman" w:hAnsi="Verdana" w:cs="Arial"/>
          <w:color w:val="000000"/>
          <w:sz w:val="20"/>
          <w:szCs w:val="20"/>
          <w:lang w:eastAsia="pt-BR"/>
        </w:rPr>
        <w:t>PLANEJAMENTO E FINANÇAS</w:t>
      </w:r>
    </w:p>
    <w:p w14:paraId="1E9183FC" w14:textId="77777777" w:rsidR="00A157AF" w:rsidRDefault="00A157AF" w:rsidP="009E6AB5">
      <w:pPr>
        <w:keepLines/>
        <w:ind w:right="283"/>
        <w:jc w:val="both"/>
        <w:rPr>
          <w:rFonts w:ascii="Verdana" w:eastAsia="Times New Roman" w:hAnsi="Verdana" w:cs="Arial"/>
          <w:color w:val="000000"/>
          <w:sz w:val="20"/>
          <w:szCs w:val="20"/>
          <w:lang w:eastAsia="pt-BR"/>
        </w:rPr>
      </w:pPr>
      <w:r>
        <w:rPr>
          <w:rFonts w:ascii="Verdana" w:eastAsia="Times New Roman" w:hAnsi="Verdana" w:cs="Arial"/>
          <w:color w:val="000000"/>
          <w:sz w:val="20"/>
          <w:szCs w:val="20"/>
          <w:lang w:eastAsia="pt-BR"/>
        </w:rPr>
        <w:t xml:space="preserve">04.123.0300-2.007 </w:t>
      </w:r>
      <w:r w:rsidRPr="00B07467">
        <w:rPr>
          <w:rFonts w:ascii="Verdana" w:eastAsia="Times New Roman" w:hAnsi="Verdana" w:cs="Arial"/>
          <w:color w:val="000000"/>
          <w:sz w:val="20"/>
          <w:szCs w:val="20"/>
          <w:lang w:eastAsia="pt-BR"/>
        </w:rPr>
        <w:t xml:space="preserve">  MANUTENÇÃO DAS ATIVIDADES SECRETARIA MUNICIPAL DE </w:t>
      </w:r>
      <w:r>
        <w:rPr>
          <w:rFonts w:ascii="Verdana" w:eastAsia="Times New Roman" w:hAnsi="Verdana" w:cs="Arial"/>
          <w:color w:val="000000"/>
          <w:sz w:val="20"/>
          <w:szCs w:val="20"/>
          <w:lang w:eastAsia="pt-BR"/>
        </w:rPr>
        <w:t>PLANEJAMENTO E FINANÇAS</w:t>
      </w:r>
      <w:r w:rsidRPr="00B07467">
        <w:rPr>
          <w:rFonts w:ascii="Verdana" w:eastAsia="Times New Roman" w:hAnsi="Verdana" w:cs="Arial"/>
          <w:color w:val="000000"/>
          <w:sz w:val="20"/>
          <w:szCs w:val="20"/>
          <w:lang w:eastAsia="pt-BR"/>
        </w:rPr>
        <w:t xml:space="preserve"> </w:t>
      </w:r>
    </w:p>
    <w:p w14:paraId="440190C8" w14:textId="5C957DEB" w:rsidR="009E6AB5" w:rsidRDefault="00A157AF" w:rsidP="009E6AB5">
      <w:pPr>
        <w:keepLines/>
        <w:ind w:right="283"/>
        <w:jc w:val="both"/>
        <w:rPr>
          <w:rFonts w:ascii="Arial Narrow" w:hAnsi="Arial Narrow" w:cs="Tahoma"/>
          <w:sz w:val="28"/>
          <w:szCs w:val="28"/>
        </w:rPr>
      </w:pPr>
      <w:proofErr w:type="gramStart"/>
      <w:r w:rsidRPr="00B07467">
        <w:rPr>
          <w:rFonts w:ascii="Verdana" w:eastAsia="Times New Roman" w:hAnsi="Verdana" w:cs="Arial"/>
          <w:color w:val="000000"/>
          <w:sz w:val="20"/>
          <w:szCs w:val="20"/>
          <w:lang w:eastAsia="pt-BR"/>
        </w:rPr>
        <w:t>3.3.90.39.00  OUTROS</w:t>
      </w:r>
      <w:proofErr w:type="gramEnd"/>
      <w:r w:rsidRPr="00B07467">
        <w:rPr>
          <w:rFonts w:ascii="Verdana" w:eastAsia="Times New Roman" w:hAnsi="Verdana" w:cs="Arial"/>
          <w:color w:val="000000"/>
          <w:sz w:val="20"/>
          <w:szCs w:val="20"/>
          <w:lang w:eastAsia="pt-BR"/>
        </w:rPr>
        <w:t xml:space="preserve"> SERVIÇOS DE TERCEIROS - PESSOA JURÍDICA</w:t>
      </w:r>
      <w:r w:rsidRPr="00B07467">
        <w:rPr>
          <w:rFonts w:ascii="Verdana" w:eastAsia="Times New Roman" w:hAnsi="Verdana" w:cs="Arial"/>
          <w:color w:val="000000"/>
          <w:sz w:val="20"/>
          <w:szCs w:val="20"/>
          <w:lang w:eastAsia="pt-BR"/>
        </w:rPr>
        <w:br/>
        <w:t xml:space="preserve">FONTE: 0.1.00-000     /     FICHA: </w:t>
      </w:r>
      <w:r>
        <w:rPr>
          <w:rFonts w:ascii="Verdana" w:eastAsia="Times New Roman" w:hAnsi="Verdana" w:cs="Arial"/>
          <w:color w:val="000000"/>
          <w:sz w:val="20"/>
          <w:szCs w:val="20"/>
          <w:lang w:eastAsia="pt-BR"/>
        </w:rPr>
        <w:t>075</w:t>
      </w:r>
      <w:r w:rsidRPr="00B07467">
        <w:rPr>
          <w:rFonts w:ascii="Verdana" w:eastAsia="Times New Roman" w:hAnsi="Verdana" w:cs="Arial"/>
          <w:color w:val="000000"/>
          <w:sz w:val="20"/>
          <w:szCs w:val="20"/>
          <w:lang w:eastAsia="pt-BR"/>
        </w:rP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p w14:paraId="642278B2" w14:textId="77777777" w:rsidR="009E6AB5" w:rsidRDefault="009E6AB5" w:rsidP="009E6AB5">
      <w:pPr>
        <w:keepLines/>
        <w:ind w:right="283"/>
        <w:jc w:val="both"/>
        <w:rPr>
          <w:rFonts w:ascii="Arial Narrow" w:hAnsi="Arial Narrow" w:cs="Tahoma"/>
          <w:sz w:val="28"/>
          <w:szCs w:val="28"/>
        </w:rPr>
      </w:pPr>
    </w:p>
    <w:p w14:paraId="197D386E"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14:paraId="73EA9FC9" w14:textId="77777777" w:rsidR="009E6AB5" w:rsidRPr="00D525CD" w:rsidRDefault="009E6AB5" w:rsidP="009E6AB5">
      <w:pPr>
        <w:jc w:val="both"/>
        <w:rPr>
          <w:rFonts w:ascii="Arial Narrow" w:hAnsi="Arial Narrow" w:cs="Tahoma"/>
          <w:sz w:val="28"/>
          <w:szCs w:val="28"/>
        </w:rPr>
      </w:pPr>
    </w:p>
    <w:p w14:paraId="0B00DB55" w14:textId="4CEB7CF4"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r w:rsidR="00E73D60">
        <w:rPr>
          <w:rFonts w:ascii="Arial Narrow" w:hAnsi="Arial Narrow"/>
          <w:sz w:val="28"/>
          <w:szCs w:val="28"/>
        </w:rPr>
        <w:t>, salvo o disposto no item ”10” alínea “D” deste edital.</w:t>
      </w:r>
    </w:p>
    <w:p w14:paraId="3AEB025A"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4C6128E"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14:paraId="1DC2C5F4"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5430D87D"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14:paraId="70EE0BBF"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7745A481" w14:textId="77777777" w:rsidR="009E6AB5"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14:paraId="45C4EE76"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2EFCF99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A00C038"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49DB096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73054F58"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xml:space="preserve">) Suspensão temporária do direito de licitar, de contratar com a Administração </w:t>
      </w:r>
      <w:r w:rsidRPr="00E55CFF">
        <w:rPr>
          <w:rFonts w:ascii="Arial Narrow" w:hAnsi="Arial Narrow" w:cs="Arial"/>
          <w:sz w:val="28"/>
          <w:szCs w:val="28"/>
        </w:rPr>
        <w:lastRenderedPageBreak/>
        <w:t>pelo prazo de até 02 (dois) anos;</w:t>
      </w:r>
    </w:p>
    <w:p w14:paraId="2DC1DE61"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00C262F1" w:rsidRPr="00E55CFF">
        <w:rPr>
          <w:rFonts w:ascii="Arial Narrow" w:hAnsi="Arial Narrow" w:cs="Arial"/>
          <w:sz w:val="28"/>
          <w:szCs w:val="28"/>
        </w:rPr>
        <w:t>P</w:t>
      </w:r>
      <w:r w:rsidR="00C262F1">
        <w:rPr>
          <w:rFonts w:ascii="Arial Narrow" w:hAnsi="Arial Narrow" w:cs="Arial"/>
          <w:sz w:val="28"/>
          <w:szCs w:val="28"/>
        </w:rPr>
        <w:t>ú</w:t>
      </w:r>
      <w:r w:rsidR="00C262F1" w:rsidRPr="00E55CFF">
        <w:rPr>
          <w:rFonts w:ascii="Arial Narrow" w:hAnsi="Arial Narrow" w:cs="Arial"/>
          <w:sz w:val="28"/>
          <w:szCs w:val="28"/>
        </w:rPr>
        <w:t>blica</w:t>
      </w:r>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14:paraId="3003CD4A"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1CE76860" w14:textId="77777777" w:rsidR="009E6AB5" w:rsidRDefault="009E6AB5" w:rsidP="009E6AB5">
      <w:pPr>
        <w:tabs>
          <w:tab w:val="left" w:pos="1080"/>
          <w:tab w:val="left" w:pos="1800"/>
          <w:tab w:val="left" w:pos="2340"/>
        </w:tabs>
        <w:jc w:val="both"/>
        <w:rPr>
          <w:rFonts w:ascii="Arial Narrow" w:hAnsi="Arial Narrow" w:cs="Arial"/>
          <w:sz w:val="28"/>
          <w:szCs w:val="28"/>
        </w:rPr>
      </w:pPr>
    </w:p>
    <w:p w14:paraId="749BFDB5"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1F60EE3F"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64A0AEE4" w14:textId="77777777" w:rsidR="009E6AB5" w:rsidRDefault="009E6AB5" w:rsidP="009E6AB5">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625007" w14:textId="77777777" w:rsidR="009E6AB5" w:rsidRPr="00E55CFF" w:rsidRDefault="009E6AB5" w:rsidP="009E6AB5">
      <w:pPr>
        <w:jc w:val="both"/>
        <w:rPr>
          <w:rFonts w:ascii="Arial Narrow" w:hAnsi="Arial Narrow" w:cs="Tahoma"/>
          <w:sz w:val="28"/>
          <w:szCs w:val="28"/>
        </w:rPr>
      </w:pPr>
    </w:p>
    <w:p w14:paraId="6DA4BEEF"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14:paraId="643DBEF9" w14:textId="77777777" w:rsidR="009E6AB5" w:rsidRPr="00E55CFF" w:rsidRDefault="009E6AB5" w:rsidP="009E6AB5">
      <w:pPr>
        <w:jc w:val="both"/>
        <w:rPr>
          <w:rFonts w:ascii="Arial Narrow" w:hAnsi="Arial Narrow" w:cs="Tahoma"/>
          <w:sz w:val="28"/>
          <w:szCs w:val="28"/>
        </w:rPr>
      </w:pPr>
    </w:p>
    <w:p w14:paraId="2FD442E1"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7.1 – A rescisão contratual poderá ser:</w:t>
      </w:r>
    </w:p>
    <w:p w14:paraId="7D168534" w14:textId="77777777" w:rsidR="009E6AB5" w:rsidRPr="00203014" w:rsidRDefault="009E6AB5" w:rsidP="009E6AB5">
      <w:pPr>
        <w:jc w:val="both"/>
        <w:rPr>
          <w:rFonts w:ascii="Arial Narrow" w:hAnsi="Arial Narrow" w:cs="Tahoma"/>
          <w:sz w:val="28"/>
          <w:szCs w:val="28"/>
        </w:rPr>
      </w:pPr>
    </w:p>
    <w:p w14:paraId="6401296E"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 78 da Lei Federal nº. 8.666/93.</w:t>
      </w:r>
    </w:p>
    <w:p w14:paraId="1B9F3F73" w14:textId="77777777" w:rsidR="009E6AB5" w:rsidRPr="00203014" w:rsidRDefault="009E6AB5" w:rsidP="009E6AB5">
      <w:pPr>
        <w:ind w:left="720"/>
        <w:jc w:val="both"/>
        <w:rPr>
          <w:rFonts w:ascii="Arial Narrow" w:hAnsi="Arial Narrow" w:cs="Tahoma"/>
          <w:sz w:val="28"/>
          <w:szCs w:val="28"/>
        </w:rPr>
      </w:pPr>
    </w:p>
    <w:p w14:paraId="4751D420"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14:paraId="2943B60E" w14:textId="77777777" w:rsidR="009E6AB5" w:rsidRPr="00203014" w:rsidRDefault="009E6AB5" w:rsidP="009E6AB5">
      <w:pPr>
        <w:jc w:val="both"/>
        <w:rPr>
          <w:rFonts w:ascii="Arial Narrow" w:hAnsi="Arial Narrow" w:cs="Tahoma"/>
          <w:sz w:val="28"/>
          <w:szCs w:val="28"/>
        </w:rPr>
      </w:pPr>
    </w:p>
    <w:p w14:paraId="25ABF62D"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Pr>
          <w:rFonts w:ascii="Arial Narrow" w:hAnsi="Arial Narrow" w:cs="Tahoma"/>
          <w:sz w:val="28"/>
          <w:szCs w:val="28"/>
        </w:rPr>
        <w:t>u</w:t>
      </w:r>
      <w:r w:rsidRPr="00E55CFF">
        <w:rPr>
          <w:rFonts w:ascii="Arial Narrow" w:hAnsi="Arial Narrow" w:cs="Tahoma"/>
          <w:sz w:val="28"/>
          <w:szCs w:val="28"/>
        </w:rPr>
        <w:t>ências previstas nos artigos 77 e 80 da Lei Federal n°. 8.666/93, sem prejuízo da aplicação das penalidades a que alude o art. 87 da mesma Lei.</w:t>
      </w:r>
    </w:p>
    <w:p w14:paraId="510FF3F0" w14:textId="77777777" w:rsidR="009E6AB5" w:rsidRPr="00203014" w:rsidRDefault="009E6AB5" w:rsidP="009E6AB5">
      <w:pPr>
        <w:jc w:val="both"/>
        <w:rPr>
          <w:rFonts w:ascii="Arial Narrow" w:hAnsi="Arial Narrow" w:cs="Tahoma"/>
          <w:sz w:val="28"/>
          <w:szCs w:val="28"/>
        </w:rPr>
      </w:pPr>
    </w:p>
    <w:p w14:paraId="6C0E24FD" w14:textId="77777777" w:rsidR="009E6AB5" w:rsidRPr="00E55CFF" w:rsidRDefault="009E6AB5" w:rsidP="009E6AB5">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14:paraId="75ADDFD7" w14:textId="77777777" w:rsidR="009E6AB5" w:rsidRDefault="009E6AB5" w:rsidP="009E6AB5">
      <w:pPr>
        <w:jc w:val="both"/>
        <w:rPr>
          <w:rFonts w:ascii="Arial Narrow" w:hAnsi="Arial Narrow" w:cs="Tahoma"/>
          <w:sz w:val="28"/>
          <w:szCs w:val="28"/>
        </w:rPr>
      </w:pPr>
    </w:p>
    <w:p w14:paraId="2A71248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14:paraId="51933EC3" w14:textId="77777777" w:rsidR="009E6AB5" w:rsidRPr="00203014" w:rsidRDefault="009E6AB5" w:rsidP="009E6AB5">
      <w:pPr>
        <w:jc w:val="both"/>
        <w:rPr>
          <w:rFonts w:ascii="Arial Narrow" w:hAnsi="Arial Narrow" w:cs="Tahoma"/>
          <w:sz w:val="28"/>
          <w:szCs w:val="28"/>
        </w:rPr>
      </w:pPr>
    </w:p>
    <w:p w14:paraId="18DB9203" w14:textId="77777777" w:rsidR="009E6AB5" w:rsidRPr="00E55CFF" w:rsidRDefault="009E6AB5" w:rsidP="009E6AB5">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14:paraId="3A7D4865" w14:textId="77777777" w:rsidR="009E6AB5" w:rsidRPr="00E55CFF" w:rsidRDefault="009E6AB5" w:rsidP="009E6AB5">
      <w:pPr>
        <w:jc w:val="both"/>
        <w:rPr>
          <w:rFonts w:ascii="Arial Narrow" w:hAnsi="Arial Narrow" w:cs="Tahoma"/>
          <w:b/>
          <w:sz w:val="28"/>
          <w:szCs w:val="28"/>
        </w:rPr>
      </w:pPr>
    </w:p>
    <w:p w14:paraId="734F133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14:paraId="3BA144F4" w14:textId="77777777" w:rsidR="009E6AB5" w:rsidRPr="00203014" w:rsidRDefault="009E6AB5" w:rsidP="009E6AB5">
      <w:pPr>
        <w:jc w:val="both"/>
        <w:rPr>
          <w:rFonts w:ascii="Arial Narrow" w:hAnsi="Arial Narrow" w:cs="Tahoma"/>
          <w:sz w:val="28"/>
          <w:szCs w:val="28"/>
        </w:rPr>
      </w:pPr>
    </w:p>
    <w:p w14:paraId="34DF16FD" w14:textId="77777777" w:rsidR="009E6AB5" w:rsidRPr="00203014" w:rsidRDefault="009E6AB5" w:rsidP="00C262F1">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14:paraId="6D81B349" w14:textId="77777777" w:rsidR="009E6AB5" w:rsidRDefault="009E6AB5" w:rsidP="00C262F1">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Pr>
          <w:rFonts w:ascii="Arial Narrow" w:hAnsi="Arial Narrow" w:cs="Tahoma"/>
          <w:sz w:val="28"/>
          <w:szCs w:val="28"/>
        </w:rPr>
        <w:t>2</w:t>
      </w:r>
      <w:r w:rsidRPr="00E55CFF">
        <w:rPr>
          <w:rFonts w:ascii="Arial Narrow" w:hAnsi="Arial Narrow" w:cs="Tahoma"/>
          <w:sz w:val="28"/>
          <w:szCs w:val="28"/>
        </w:rPr>
        <w:t xml:space="preserve"> (</w:t>
      </w:r>
      <w:r>
        <w:rPr>
          <w:rFonts w:ascii="Arial Narrow" w:hAnsi="Arial Narrow" w:cs="Tahoma"/>
          <w:sz w:val="28"/>
          <w:szCs w:val="28"/>
        </w:rPr>
        <w:t>duas</w:t>
      </w:r>
      <w:r w:rsidRPr="00E55CFF">
        <w:rPr>
          <w:rFonts w:ascii="Arial Narrow" w:hAnsi="Arial Narrow" w:cs="Tahoma"/>
          <w:sz w:val="28"/>
          <w:szCs w:val="28"/>
        </w:rPr>
        <w:t>) vias de igual teor e forma, as quais foram lida</w:t>
      </w:r>
      <w:r>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14:paraId="23C7ED62" w14:textId="77777777" w:rsidR="009E6AB5" w:rsidRPr="0019364E" w:rsidRDefault="009E6AB5" w:rsidP="009E6AB5">
      <w:pPr>
        <w:ind w:firstLine="709"/>
        <w:jc w:val="both"/>
        <w:rPr>
          <w:rFonts w:ascii="Arial Narrow" w:hAnsi="Arial Narrow" w:cs="Tahoma"/>
          <w:sz w:val="20"/>
          <w:szCs w:val="20"/>
        </w:rPr>
      </w:pPr>
    </w:p>
    <w:p w14:paraId="47EA97CD" w14:textId="77777777" w:rsidR="009E6AB5" w:rsidRDefault="009E6AB5" w:rsidP="009E6AB5">
      <w:pPr>
        <w:jc w:val="right"/>
        <w:rPr>
          <w:rFonts w:ascii="Arial Narrow" w:hAnsi="Arial Narrow" w:cs="Tahoma"/>
          <w:sz w:val="28"/>
          <w:szCs w:val="28"/>
        </w:rPr>
      </w:pPr>
      <w:r w:rsidRPr="00E55CFF">
        <w:rPr>
          <w:rFonts w:ascii="Arial Narrow" w:hAnsi="Arial Narrow" w:cs="Tahoma"/>
          <w:sz w:val="28"/>
          <w:szCs w:val="28"/>
        </w:rPr>
        <w:t>Iguatemi (MS), _______ de __________</w:t>
      </w:r>
      <w:r>
        <w:rPr>
          <w:rFonts w:ascii="Arial Narrow" w:hAnsi="Arial Narrow" w:cs="Tahoma"/>
          <w:sz w:val="28"/>
          <w:szCs w:val="28"/>
        </w:rPr>
        <w:t xml:space="preserve">de </w:t>
      </w:r>
      <w:r w:rsidR="00C262F1">
        <w:rPr>
          <w:rFonts w:ascii="Arial Narrow" w:hAnsi="Arial Narrow" w:cs="Tahoma"/>
          <w:sz w:val="28"/>
          <w:szCs w:val="28"/>
        </w:rPr>
        <w:t>2022</w:t>
      </w:r>
      <w:r w:rsidRPr="00E55CFF">
        <w:rPr>
          <w:rFonts w:ascii="Arial Narrow" w:hAnsi="Arial Narrow" w:cs="Tahoma"/>
          <w:sz w:val="28"/>
          <w:szCs w:val="28"/>
        </w:rPr>
        <w:t>.</w:t>
      </w:r>
    </w:p>
    <w:p w14:paraId="0DCE6D17" w14:textId="77777777" w:rsidR="009E6AB5" w:rsidRPr="00E55CFF" w:rsidRDefault="009E6AB5" w:rsidP="009E6AB5">
      <w:pPr>
        <w:jc w:val="right"/>
        <w:rPr>
          <w:rFonts w:ascii="Arial Narrow" w:hAnsi="Arial Narrow" w:cs="Tahoma"/>
          <w:sz w:val="28"/>
          <w:szCs w:val="28"/>
        </w:rPr>
      </w:pPr>
    </w:p>
    <w:p w14:paraId="433BC81F" w14:textId="77777777" w:rsidR="009E6AB5" w:rsidRPr="00E55CFF" w:rsidRDefault="009E6AB5" w:rsidP="009E6AB5">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E6AB5" w:rsidRPr="00E55CFF" w14:paraId="30D25DCF" w14:textId="77777777" w:rsidTr="006A45D9">
        <w:tc>
          <w:tcPr>
            <w:tcW w:w="4498" w:type="dxa"/>
            <w:tcBorders>
              <w:top w:val="nil"/>
              <w:left w:val="nil"/>
              <w:bottom w:val="nil"/>
              <w:right w:val="nil"/>
            </w:tcBorders>
          </w:tcPr>
          <w:p w14:paraId="67793303" w14:textId="77777777" w:rsidR="009E6AB5" w:rsidRPr="00D670FC" w:rsidRDefault="009E6AB5" w:rsidP="006A45D9">
            <w:pPr>
              <w:pStyle w:val="Ttulo2"/>
              <w:rPr>
                <w:rFonts w:ascii="Arial Narrow" w:hAnsi="Arial Narrow" w:cs="Tahoma"/>
                <w:bCs/>
                <w:sz w:val="20"/>
              </w:rPr>
            </w:pPr>
          </w:p>
          <w:p w14:paraId="2FA6ED8E"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14:paraId="31F436E8" w14:textId="77777777" w:rsidR="009E6AB5" w:rsidRPr="00E55CFF" w:rsidRDefault="009E6AB5" w:rsidP="006A45D9">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14:paraId="00EB1F5A" w14:textId="77777777" w:rsidR="009E6AB5" w:rsidRPr="00D670FC" w:rsidRDefault="009E6AB5" w:rsidP="006A45D9">
            <w:pPr>
              <w:jc w:val="center"/>
              <w:rPr>
                <w:rFonts w:ascii="Arial Narrow" w:hAnsi="Arial Narrow" w:cs="Tahoma"/>
                <w:b/>
                <w:bCs/>
                <w:sz w:val="20"/>
                <w:szCs w:val="20"/>
              </w:rPr>
            </w:pPr>
          </w:p>
          <w:p w14:paraId="571E7498"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14:paraId="466BCE33" w14:textId="77777777" w:rsidR="009E6AB5" w:rsidRPr="00E55CFF" w:rsidRDefault="009E6AB5" w:rsidP="006A45D9">
            <w:pPr>
              <w:jc w:val="center"/>
              <w:rPr>
                <w:rFonts w:ascii="Arial Narrow" w:hAnsi="Arial Narrow" w:cs="Tahoma"/>
                <w:i/>
                <w:sz w:val="28"/>
                <w:szCs w:val="28"/>
              </w:rPr>
            </w:pPr>
            <w:r w:rsidRPr="00E55CFF">
              <w:rPr>
                <w:rFonts w:ascii="Arial Narrow" w:hAnsi="Arial Narrow" w:cs="Tahoma"/>
                <w:b/>
                <w:bCs/>
                <w:sz w:val="28"/>
                <w:szCs w:val="28"/>
              </w:rPr>
              <w:t>(CONTRATADA)</w:t>
            </w:r>
          </w:p>
        </w:tc>
      </w:tr>
    </w:tbl>
    <w:p w14:paraId="11659B87" w14:textId="77777777" w:rsidR="009E6AB5" w:rsidRDefault="009E6AB5" w:rsidP="009E6AB5">
      <w:pPr>
        <w:rPr>
          <w:rFonts w:ascii="Arial Narrow" w:hAnsi="Arial Narrow"/>
          <w:sz w:val="28"/>
          <w:szCs w:val="28"/>
        </w:rPr>
      </w:pPr>
    </w:p>
    <w:p w14:paraId="020C4EE8" w14:textId="77777777" w:rsidR="009E6AB5" w:rsidRPr="00E55CFF" w:rsidRDefault="009E6AB5" w:rsidP="009E6AB5">
      <w:pPr>
        <w:rPr>
          <w:rFonts w:ascii="Arial Narrow" w:hAnsi="Arial Narrow"/>
          <w:sz w:val="28"/>
          <w:szCs w:val="28"/>
        </w:rPr>
      </w:pPr>
    </w:p>
    <w:p w14:paraId="2D3BCAFC" w14:textId="77777777" w:rsidR="009E6AB5" w:rsidRDefault="009E6AB5" w:rsidP="009E6AB5">
      <w:pPr>
        <w:rPr>
          <w:rFonts w:ascii="Arial Narrow" w:hAnsi="Arial Narrow"/>
          <w:b/>
          <w:sz w:val="28"/>
          <w:szCs w:val="28"/>
        </w:rPr>
      </w:pPr>
      <w:r w:rsidRPr="00E55CFF">
        <w:rPr>
          <w:rFonts w:ascii="Arial Narrow" w:hAnsi="Arial Narrow"/>
          <w:b/>
          <w:sz w:val="28"/>
          <w:szCs w:val="28"/>
        </w:rPr>
        <w:t>TESTEMUNHAS:</w:t>
      </w:r>
    </w:p>
    <w:p w14:paraId="69E701EF" w14:textId="77777777" w:rsidR="009E6AB5" w:rsidRPr="00E55CFF" w:rsidRDefault="009E6AB5" w:rsidP="009E6AB5">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E6AB5" w:rsidRPr="00E55CFF" w14:paraId="14A86C10" w14:textId="77777777" w:rsidTr="006A45D9">
        <w:trPr>
          <w:trHeight w:val="651"/>
        </w:trPr>
        <w:tc>
          <w:tcPr>
            <w:tcW w:w="4498" w:type="dxa"/>
          </w:tcPr>
          <w:p w14:paraId="5E421D3E" w14:textId="77777777" w:rsidR="009E6AB5" w:rsidRPr="00D670FC" w:rsidRDefault="009E6AB5" w:rsidP="006A45D9">
            <w:pPr>
              <w:jc w:val="center"/>
              <w:rPr>
                <w:rFonts w:ascii="Arial Narrow" w:hAnsi="Arial Narrow" w:cs="Tahoma"/>
                <w:b/>
                <w:sz w:val="20"/>
                <w:szCs w:val="20"/>
              </w:rPr>
            </w:pPr>
          </w:p>
          <w:p w14:paraId="2968B12F"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306233DD"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426C6C5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14:paraId="548440C2" w14:textId="77777777" w:rsidR="009E6AB5" w:rsidRPr="00D670FC" w:rsidRDefault="009E6AB5" w:rsidP="006A45D9">
            <w:pPr>
              <w:jc w:val="center"/>
              <w:rPr>
                <w:rFonts w:ascii="Arial Narrow" w:hAnsi="Arial Narrow" w:cs="Tahoma"/>
                <w:b/>
                <w:sz w:val="20"/>
                <w:szCs w:val="20"/>
              </w:rPr>
            </w:pPr>
          </w:p>
          <w:p w14:paraId="70B52A7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712A1454"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765ACE47" w14:textId="77777777" w:rsidR="009E6AB5" w:rsidRPr="00E55CFF" w:rsidRDefault="009E6AB5" w:rsidP="006A45D9">
            <w:pPr>
              <w:jc w:val="center"/>
              <w:rPr>
                <w:rFonts w:ascii="Arial Narrow" w:hAnsi="Arial Narrow" w:cs="Tahoma"/>
                <w:b/>
                <w:sz w:val="28"/>
                <w:szCs w:val="28"/>
                <w:lang w:val="pt-PT"/>
              </w:rPr>
            </w:pPr>
            <w:r w:rsidRPr="00E55CFF">
              <w:rPr>
                <w:rFonts w:ascii="Arial Narrow" w:hAnsi="Arial Narrow" w:cs="Tahoma"/>
                <w:b/>
                <w:sz w:val="28"/>
                <w:szCs w:val="28"/>
              </w:rPr>
              <w:t>CPF:</w:t>
            </w:r>
          </w:p>
        </w:tc>
      </w:tr>
    </w:tbl>
    <w:p w14:paraId="1C465571" w14:textId="77777777" w:rsidR="009E6AB5" w:rsidRDefault="009E6AB5" w:rsidP="009E6AB5">
      <w:pPr>
        <w:tabs>
          <w:tab w:val="left" w:pos="4638"/>
        </w:tabs>
        <w:ind w:left="140"/>
        <w:rPr>
          <w:rFonts w:ascii="Arial Narrow" w:hAnsi="Arial Narrow"/>
          <w:sz w:val="28"/>
          <w:szCs w:val="28"/>
        </w:rPr>
      </w:pPr>
      <w:r w:rsidRPr="006838E6">
        <w:rPr>
          <w:rFonts w:ascii="Arial Narrow" w:hAnsi="Arial Narrow"/>
          <w:sz w:val="28"/>
          <w:szCs w:val="28"/>
        </w:rPr>
        <w:tab/>
      </w:r>
    </w:p>
    <w:p w14:paraId="734B5229" w14:textId="77777777" w:rsidR="00A157AF" w:rsidRDefault="00A157AF" w:rsidP="00B07467">
      <w:pPr>
        <w:ind w:left="360"/>
        <w:jc w:val="center"/>
        <w:rPr>
          <w:rFonts w:cs="Arial"/>
          <w:b/>
          <w:color w:val="000000"/>
        </w:rPr>
      </w:pPr>
    </w:p>
    <w:p w14:paraId="17336F36" w14:textId="77777777" w:rsidR="00A157AF" w:rsidRDefault="00A157AF" w:rsidP="00B07467">
      <w:pPr>
        <w:ind w:left="360"/>
        <w:jc w:val="center"/>
        <w:rPr>
          <w:rFonts w:cs="Arial"/>
          <w:b/>
          <w:color w:val="000000"/>
        </w:rPr>
      </w:pPr>
    </w:p>
    <w:p w14:paraId="0CAA4724" w14:textId="77777777" w:rsidR="00A157AF" w:rsidRDefault="00A157AF" w:rsidP="00B07467">
      <w:pPr>
        <w:ind w:left="360"/>
        <w:jc w:val="center"/>
        <w:rPr>
          <w:rFonts w:cs="Arial"/>
          <w:b/>
          <w:color w:val="000000"/>
        </w:rPr>
      </w:pPr>
    </w:p>
    <w:p w14:paraId="3FC682C0" w14:textId="77777777" w:rsidR="00A157AF" w:rsidRDefault="00A157AF" w:rsidP="00B07467">
      <w:pPr>
        <w:ind w:left="360"/>
        <w:jc w:val="center"/>
        <w:rPr>
          <w:rFonts w:cs="Arial"/>
          <w:b/>
          <w:color w:val="000000"/>
        </w:rPr>
      </w:pPr>
    </w:p>
    <w:p w14:paraId="47B7B040" w14:textId="77777777" w:rsidR="00A157AF" w:rsidRDefault="00A157AF" w:rsidP="00B07467">
      <w:pPr>
        <w:ind w:left="360"/>
        <w:jc w:val="center"/>
        <w:rPr>
          <w:rFonts w:cs="Arial"/>
          <w:b/>
          <w:color w:val="000000"/>
        </w:rPr>
      </w:pPr>
    </w:p>
    <w:p w14:paraId="0126D80D" w14:textId="77777777" w:rsidR="00A157AF" w:rsidRDefault="00A157AF" w:rsidP="00B07467">
      <w:pPr>
        <w:ind w:left="360"/>
        <w:jc w:val="center"/>
        <w:rPr>
          <w:rFonts w:cs="Arial"/>
          <w:b/>
          <w:color w:val="000000"/>
        </w:rPr>
      </w:pPr>
    </w:p>
    <w:p w14:paraId="59A354F5" w14:textId="77777777" w:rsidR="00A157AF" w:rsidRDefault="00A157AF" w:rsidP="00B07467">
      <w:pPr>
        <w:ind w:left="360"/>
        <w:jc w:val="center"/>
        <w:rPr>
          <w:rFonts w:cs="Arial"/>
          <w:b/>
          <w:color w:val="000000"/>
        </w:rPr>
      </w:pPr>
    </w:p>
    <w:p w14:paraId="7B5F0229" w14:textId="77777777" w:rsidR="00A157AF" w:rsidRDefault="00A157AF" w:rsidP="00B07467">
      <w:pPr>
        <w:ind w:left="360"/>
        <w:jc w:val="center"/>
        <w:rPr>
          <w:rFonts w:cs="Arial"/>
          <w:b/>
          <w:color w:val="000000"/>
        </w:rPr>
      </w:pPr>
    </w:p>
    <w:p w14:paraId="48E8F001" w14:textId="77777777" w:rsidR="00A157AF" w:rsidRDefault="00A157AF" w:rsidP="00B07467">
      <w:pPr>
        <w:ind w:left="360"/>
        <w:jc w:val="center"/>
        <w:rPr>
          <w:rFonts w:cs="Arial"/>
          <w:b/>
          <w:color w:val="000000"/>
        </w:rPr>
      </w:pPr>
    </w:p>
    <w:p w14:paraId="242734F8" w14:textId="77777777" w:rsidR="00A157AF" w:rsidRDefault="00A157AF" w:rsidP="00B07467">
      <w:pPr>
        <w:ind w:left="360"/>
        <w:jc w:val="center"/>
        <w:rPr>
          <w:rFonts w:cs="Arial"/>
          <w:b/>
          <w:color w:val="000000"/>
        </w:rPr>
      </w:pPr>
    </w:p>
    <w:p w14:paraId="08CE6F71" w14:textId="77777777" w:rsidR="00A157AF" w:rsidRDefault="00A157AF" w:rsidP="00B07467">
      <w:pPr>
        <w:ind w:left="360"/>
        <w:jc w:val="center"/>
        <w:rPr>
          <w:rFonts w:cs="Arial"/>
          <w:b/>
          <w:color w:val="000000"/>
        </w:rPr>
      </w:pPr>
    </w:p>
    <w:p w14:paraId="7BABC839" w14:textId="77777777" w:rsidR="00A157AF" w:rsidRDefault="00A157AF" w:rsidP="00B07467">
      <w:pPr>
        <w:ind w:left="360"/>
        <w:jc w:val="center"/>
        <w:rPr>
          <w:rFonts w:cs="Arial"/>
          <w:b/>
          <w:color w:val="000000"/>
        </w:rPr>
      </w:pPr>
    </w:p>
    <w:p w14:paraId="4918259D" w14:textId="77777777" w:rsidR="00A157AF" w:rsidRDefault="00A157AF" w:rsidP="00B07467">
      <w:pPr>
        <w:ind w:left="360"/>
        <w:jc w:val="center"/>
        <w:rPr>
          <w:rFonts w:cs="Arial"/>
          <w:b/>
          <w:color w:val="000000"/>
        </w:rPr>
      </w:pPr>
    </w:p>
    <w:p w14:paraId="32F08D42" w14:textId="77777777" w:rsidR="00A157AF" w:rsidRDefault="00A157AF" w:rsidP="00B07467">
      <w:pPr>
        <w:ind w:left="360"/>
        <w:jc w:val="center"/>
        <w:rPr>
          <w:rFonts w:cs="Arial"/>
          <w:b/>
          <w:color w:val="000000"/>
        </w:rPr>
      </w:pPr>
    </w:p>
    <w:p w14:paraId="1CFB9B86" w14:textId="77777777" w:rsidR="00A157AF" w:rsidRDefault="00A157AF" w:rsidP="00B07467">
      <w:pPr>
        <w:ind w:left="360"/>
        <w:jc w:val="center"/>
        <w:rPr>
          <w:rFonts w:cs="Arial"/>
          <w:b/>
          <w:color w:val="000000"/>
        </w:rPr>
      </w:pPr>
    </w:p>
    <w:p w14:paraId="7B4E0F35" w14:textId="77777777" w:rsidR="00A157AF" w:rsidRDefault="00A157AF" w:rsidP="00B07467">
      <w:pPr>
        <w:ind w:left="360"/>
        <w:jc w:val="center"/>
        <w:rPr>
          <w:rFonts w:cs="Arial"/>
          <w:b/>
          <w:color w:val="000000"/>
        </w:rPr>
      </w:pPr>
    </w:p>
    <w:p w14:paraId="31B4190B" w14:textId="77777777" w:rsidR="00A157AF" w:rsidRDefault="00A157AF" w:rsidP="00B07467">
      <w:pPr>
        <w:ind w:left="360"/>
        <w:jc w:val="center"/>
        <w:rPr>
          <w:rFonts w:cs="Arial"/>
          <w:b/>
          <w:color w:val="000000"/>
        </w:rPr>
      </w:pPr>
    </w:p>
    <w:p w14:paraId="379844E7" w14:textId="77777777" w:rsidR="00A157AF" w:rsidRDefault="00A157AF" w:rsidP="00B07467">
      <w:pPr>
        <w:ind w:left="360"/>
        <w:jc w:val="center"/>
        <w:rPr>
          <w:rFonts w:cs="Arial"/>
          <w:b/>
          <w:color w:val="000000"/>
        </w:rPr>
      </w:pPr>
    </w:p>
    <w:p w14:paraId="50D6E58C" w14:textId="77777777" w:rsidR="00A157AF" w:rsidRDefault="00A157AF" w:rsidP="00B07467">
      <w:pPr>
        <w:ind w:left="360"/>
        <w:jc w:val="center"/>
        <w:rPr>
          <w:rFonts w:cs="Arial"/>
          <w:b/>
          <w:color w:val="000000"/>
        </w:rPr>
      </w:pPr>
    </w:p>
    <w:p w14:paraId="79F05073" w14:textId="77777777" w:rsidR="00A157AF" w:rsidRDefault="00A157AF" w:rsidP="00B07467">
      <w:pPr>
        <w:ind w:left="360"/>
        <w:jc w:val="center"/>
        <w:rPr>
          <w:rFonts w:cs="Arial"/>
          <w:b/>
          <w:color w:val="000000"/>
        </w:rPr>
      </w:pPr>
    </w:p>
    <w:p w14:paraId="4AF96A91" w14:textId="77777777" w:rsidR="00A157AF" w:rsidRDefault="00A157AF" w:rsidP="00B07467">
      <w:pPr>
        <w:ind w:left="360"/>
        <w:jc w:val="center"/>
        <w:rPr>
          <w:rFonts w:cs="Arial"/>
          <w:b/>
          <w:color w:val="000000"/>
        </w:rPr>
      </w:pPr>
    </w:p>
    <w:p w14:paraId="31E95EAB" w14:textId="77777777" w:rsidR="00A157AF" w:rsidRDefault="00A157AF" w:rsidP="00B07467">
      <w:pPr>
        <w:ind w:left="360"/>
        <w:jc w:val="center"/>
        <w:rPr>
          <w:rFonts w:cs="Arial"/>
          <w:b/>
          <w:color w:val="000000"/>
        </w:rPr>
      </w:pPr>
    </w:p>
    <w:p w14:paraId="467B4350" w14:textId="77777777" w:rsidR="00A157AF" w:rsidRDefault="00A157AF" w:rsidP="00B07467">
      <w:pPr>
        <w:ind w:left="360"/>
        <w:jc w:val="center"/>
        <w:rPr>
          <w:rFonts w:cs="Arial"/>
          <w:b/>
          <w:color w:val="000000"/>
        </w:rPr>
      </w:pPr>
    </w:p>
    <w:p w14:paraId="76BC2E26" w14:textId="77777777" w:rsidR="00A157AF" w:rsidRDefault="00A157AF" w:rsidP="00B07467">
      <w:pPr>
        <w:ind w:left="360"/>
        <w:jc w:val="center"/>
        <w:rPr>
          <w:rFonts w:cs="Arial"/>
          <w:b/>
          <w:color w:val="000000"/>
        </w:rPr>
      </w:pPr>
    </w:p>
    <w:p w14:paraId="096BB477" w14:textId="77777777" w:rsidR="00A157AF" w:rsidRDefault="00A157AF" w:rsidP="00A157AF">
      <w:pPr>
        <w:tabs>
          <w:tab w:val="left" w:pos="3444"/>
        </w:tabs>
        <w:spacing w:line="360" w:lineRule="auto"/>
        <w:jc w:val="center"/>
        <w:rPr>
          <w:rFonts w:ascii="Century Gothic" w:hAnsi="Century Gothic" w:cstheme="minorHAnsi"/>
          <w:b/>
          <w:sz w:val="22"/>
          <w:u w:val="single"/>
        </w:rPr>
      </w:pPr>
    </w:p>
    <w:p w14:paraId="03F70237" w14:textId="77777777" w:rsidR="00A157AF" w:rsidRDefault="00A157AF" w:rsidP="00A157AF">
      <w:pPr>
        <w:tabs>
          <w:tab w:val="left" w:pos="3444"/>
        </w:tabs>
        <w:spacing w:line="360" w:lineRule="auto"/>
        <w:jc w:val="center"/>
        <w:rPr>
          <w:rFonts w:ascii="Century Gothic" w:hAnsi="Century Gothic" w:cstheme="minorHAnsi"/>
          <w:b/>
          <w:sz w:val="26"/>
          <w:szCs w:val="26"/>
          <w:u w:val="single"/>
        </w:rPr>
      </w:pPr>
      <w:r>
        <w:rPr>
          <w:rFonts w:ascii="Century Gothic" w:hAnsi="Century Gothic" w:cstheme="minorHAnsi"/>
          <w:b/>
          <w:sz w:val="26"/>
          <w:szCs w:val="26"/>
          <w:u w:val="single"/>
        </w:rPr>
        <w:t>TERMO DE REFERÊNCIA PARA PROCESSAMENTO DA FOLHA DE PAGAMENTO</w:t>
      </w:r>
    </w:p>
    <w:p w14:paraId="361CA84F" w14:textId="77777777" w:rsidR="00A157AF" w:rsidRDefault="00A157AF" w:rsidP="00A157AF">
      <w:pPr>
        <w:tabs>
          <w:tab w:val="left" w:pos="3444"/>
        </w:tabs>
        <w:spacing w:line="360" w:lineRule="auto"/>
        <w:jc w:val="center"/>
        <w:rPr>
          <w:rFonts w:ascii="Century Gothic" w:hAnsi="Century Gothic" w:cstheme="minorHAnsi"/>
          <w:b/>
          <w:sz w:val="22"/>
          <w:u w:val="single"/>
        </w:rPr>
      </w:pPr>
    </w:p>
    <w:p w14:paraId="0471BE9D"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OBJETO.</w:t>
      </w:r>
    </w:p>
    <w:p w14:paraId="1AAA2D55"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1.1. </w:t>
      </w:r>
      <w:r>
        <w:rPr>
          <w:rFonts w:ascii="Century Gothic" w:hAnsi="Century Gothic" w:cstheme="minorHAnsi"/>
          <w:b/>
          <w:bCs/>
          <w:u w:val="single"/>
        </w:rPr>
        <w:t>Não se encontra</w:t>
      </w:r>
      <w:r>
        <w:rPr>
          <w:rFonts w:ascii="Century Gothic" w:hAnsi="Century Gothic" w:cstheme="minorHAnsi"/>
        </w:rPr>
        <w:t xml:space="preserve"> dentro do objeto da presente licitação, a guarda das disponibilidades de Caixa do Estado, uma vez que essa compete privativamente às instituições financeiras oficiais do Estado Brasileiro, a teor do que dispõe o art. 164, §3º, da Constituição Federal.</w:t>
      </w:r>
    </w:p>
    <w:p w14:paraId="0D99D45F"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1.2. Assim, o </w:t>
      </w:r>
      <w:r>
        <w:rPr>
          <w:rFonts w:ascii="Century Gothic" w:hAnsi="Century Gothic" w:cstheme="minorHAnsi"/>
          <w:b/>
          <w:bCs/>
          <w:u w:val="single"/>
        </w:rPr>
        <w:t>objeto</w:t>
      </w:r>
      <w:r>
        <w:rPr>
          <w:rFonts w:ascii="Century Gothic" w:hAnsi="Century Gothic" w:cstheme="minorHAnsi"/>
        </w:rPr>
        <w:t xml:space="preserve"> da presente licitação é a contratação de instituição financeira pública ou privada, em </w:t>
      </w:r>
      <w:r>
        <w:rPr>
          <w:rFonts w:ascii="Century Gothic" w:hAnsi="Century Gothic" w:cstheme="minorHAnsi"/>
          <w:b/>
          <w:bCs/>
          <w:u w:val="single"/>
        </w:rPr>
        <w:t>caráter de exclusividade</w:t>
      </w:r>
      <w:r>
        <w:rPr>
          <w:rFonts w:ascii="Century Gothic" w:hAnsi="Century Gothic" w:cstheme="minorHAnsi"/>
        </w:rPr>
        <w:t>, para processamento da folha de pagamento do Município de Iguatemi/MS, com a observância do transita monetária necessário para cumprimento do objeto.</w:t>
      </w:r>
    </w:p>
    <w:p w14:paraId="617506B8"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 xml:space="preserve">1.3. Constitui </w:t>
      </w:r>
      <w:r>
        <w:rPr>
          <w:rFonts w:ascii="Century Gothic" w:hAnsi="Century Gothic" w:cstheme="minorHAnsi"/>
          <w:b/>
          <w:bCs/>
          <w:u w:val="single"/>
        </w:rPr>
        <w:t>objeto</w:t>
      </w:r>
      <w:r>
        <w:rPr>
          <w:rFonts w:ascii="Century Gothic" w:hAnsi="Century Gothic" w:cstheme="minorHAnsi"/>
        </w:rPr>
        <w:t xml:space="preserve">, que poderá ser explorado em </w:t>
      </w:r>
      <w:r>
        <w:rPr>
          <w:rFonts w:ascii="Century Gothic" w:hAnsi="Century Gothic" w:cstheme="minorHAnsi"/>
          <w:b/>
          <w:bCs/>
          <w:u w:val="single"/>
        </w:rPr>
        <w:t>caráter não exclusivo</w:t>
      </w:r>
      <w:r>
        <w:rPr>
          <w:rFonts w:ascii="Century Gothic" w:hAnsi="Century Gothic" w:cstheme="minorHAnsi"/>
        </w:rPr>
        <w:t>, a concessão de crédito aos servidores municipais ativos, mediante consignação em folha de pagamento.</w:t>
      </w:r>
    </w:p>
    <w:p w14:paraId="618FA240"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5E50502F"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JUSTIFICATIVA.</w:t>
      </w:r>
    </w:p>
    <w:p w14:paraId="4A20FA3C" w14:textId="77777777" w:rsidR="00A157AF" w:rsidRDefault="00A157AF" w:rsidP="00A157AF">
      <w:pPr>
        <w:tabs>
          <w:tab w:val="left" w:pos="3444"/>
        </w:tabs>
        <w:spacing w:line="360" w:lineRule="auto"/>
        <w:ind w:left="709"/>
        <w:jc w:val="both"/>
        <w:rPr>
          <w:rFonts w:ascii="Century Gothic" w:hAnsi="Century Gothic" w:cstheme="minorHAnsi"/>
        </w:rPr>
      </w:pPr>
      <w:r>
        <w:rPr>
          <w:rFonts w:ascii="Century Gothic" w:hAnsi="Century Gothic" w:cstheme="minorHAnsi"/>
        </w:rPr>
        <w:t>2.1. A contratação se faz necessária em virtude do vencimento do contrato administrativo nº. 201/2017, firmado com a empresa Bradesco S/A, que se encerra no dia 31 de outubro de 2022.</w:t>
      </w:r>
    </w:p>
    <w:p w14:paraId="6E2C9D7F" w14:textId="77777777" w:rsidR="00A157AF" w:rsidRDefault="00A157AF" w:rsidP="00A157AF">
      <w:pPr>
        <w:tabs>
          <w:tab w:val="left" w:pos="3444"/>
        </w:tabs>
        <w:spacing w:line="360" w:lineRule="auto"/>
        <w:ind w:left="709"/>
        <w:jc w:val="both"/>
        <w:rPr>
          <w:rFonts w:ascii="Century Gothic" w:hAnsi="Century Gothic" w:cstheme="minorHAnsi"/>
        </w:rPr>
      </w:pPr>
      <w:r>
        <w:rPr>
          <w:rFonts w:ascii="Century Gothic" w:hAnsi="Century Gothic" w:cstheme="minorHAnsi"/>
        </w:rPr>
        <w:t>2.2. Leva-se em conta, também, a necessidade da Prefeitura Municipal de Iguatemi/MS em continuar efetuando o pagamento de seus servidores públicos com excelência, bem como que a realização de eventual procedimento licitatório dessa categoria pode constituir fonte de receita considerável para esse Ente Público, permitindo manter as Contas Públicas ajustadas aos parâmetros legais.</w:t>
      </w:r>
    </w:p>
    <w:p w14:paraId="40A2F8D6"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47311291"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ESPECIFICAÇÕES E QUANTIDADES DE ITENS.</w:t>
      </w:r>
    </w:p>
    <w:p w14:paraId="40A222F0"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lastRenderedPageBreak/>
        <w:t>3.1. Itens descritos na SMS Nº 5343.</w:t>
      </w:r>
    </w:p>
    <w:p w14:paraId="085C5E11"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 PROPOSTA.</w:t>
      </w:r>
    </w:p>
    <w:p w14:paraId="5A917024" w14:textId="77777777" w:rsidR="00A157AF" w:rsidRDefault="00A157AF" w:rsidP="00A157AF">
      <w:pPr>
        <w:tabs>
          <w:tab w:val="left" w:pos="3444"/>
        </w:tabs>
        <w:spacing w:line="360" w:lineRule="auto"/>
        <w:ind w:left="720"/>
        <w:jc w:val="both"/>
        <w:rPr>
          <w:rFonts w:ascii="Century Gothic" w:hAnsi="Century Gothic" w:cstheme="minorHAnsi"/>
        </w:rPr>
      </w:pPr>
      <w:r>
        <w:rPr>
          <w:rFonts w:ascii="Century Gothic" w:hAnsi="Century Gothic" w:cstheme="minorHAnsi"/>
        </w:rPr>
        <w:t>4.1. As propostas comerciais deverão atender as exigências contidas no edital, neste termo de referência e outros documentos que a Administração entender pertinente.</w:t>
      </w:r>
    </w:p>
    <w:p w14:paraId="1887F73D" w14:textId="77777777" w:rsidR="00A157AF" w:rsidRDefault="00A157AF" w:rsidP="00A157AF">
      <w:pPr>
        <w:tabs>
          <w:tab w:val="left" w:pos="3444"/>
        </w:tabs>
        <w:spacing w:line="360" w:lineRule="auto"/>
        <w:jc w:val="both"/>
        <w:rPr>
          <w:rFonts w:ascii="Century Gothic" w:hAnsi="Century Gothic" w:cstheme="minorHAnsi"/>
          <w:color w:val="FF0000"/>
        </w:rPr>
      </w:pPr>
    </w:p>
    <w:p w14:paraId="332490B0"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OBRIGAÇÕES DA CONTRATADA E DO CONTRATANTE.</w:t>
      </w:r>
    </w:p>
    <w:p w14:paraId="1CCF8C40"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CONTRATADA.</w:t>
      </w:r>
    </w:p>
    <w:p w14:paraId="614444B2"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Abrir e manter contas salários, sem qualquer tipo de ônus, para os servidores públicos ativos da contratante, ficando a faculdade, para cada servidor, a conversão de sua conta salário em outra que entender cabível a sua necessidade, desde que não prejudique a percepção de sua remuneração pública;</w:t>
      </w:r>
    </w:p>
    <w:p w14:paraId="130C4B84"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necessário a instituição financeira contratada poderá requisitar dados, documentos e assinaturas para recepção de depósitos de salários, subsídios e valores dos créditos informados pela contratante nos relatórios de folha de pagamento;</w:t>
      </w:r>
    </w:p>
    <w:p w14:paraId="59B9BB2D"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Efetuar os créditos dos pagamentos nas contas dos servidores públicos em conformidade com as informações prestadas pela contratante e sem qualquer custo para tanto;</w:t>
      </w:r>
    </w:p>
    <w:p w14:paraId="454E9E57"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Assegurar o direito de portabilidade de contas para outras instituições financeiras, nos moldes das resoluções do BACEN;</w:t>
      </w:r>
    </w:p>
    <w:p w14:paraId="741D4625"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os serviços definidos pela contratante de maneira livre e desembaraçada, observando, ainda, normas baixadas pelos órgãos de fiscalização e controle, a legislação pertinente à Instituição Financeira e ao Código de Defesa do Consumidor;</w:t>
      </w:r>
    </w:p>
    <w:p w14:paraId="2218F1C7"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lastRenderedPageBreak/>
        <w:t>Ter sistema informatizado compatível com o da contratante, permitindo que todas as operações sejam feitas de forma online e, caso não possa atender de imediato, a contratada custeará todas as despesas necessárias para essa adaptação;</w:t>
      </w:r>
    </w:p>
    <w:p w14:paraId="32002E58"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Aprimorar e inovar os seus produtos e serviços oferecidos aos servidores públicos municipais, mantendo, inclusive, uma assessoria especializada em análises confiáveis de seus investimentos e taxas de retorno compatíveis com o mercado;</w:t>
      </w:r>
    </w:p>
    <w:p w14:paraId="4BFEB1A5"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todos tributos e outros encargos que recaiam sobre os serviços a serem prestados;</w:t>
      </w:r>
    </w:p>
    <w:p w14:paraId="04F1F25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Manter durante toda a vigência contratual os requisitos de habilitação;</w:t>
      </w:r>
    </w:p>
    <w:p w14:paraId="50E9CC1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Responsabilizar-se por todo e qualquer dano, decorrente de sua culpa, que recaia sobre o Poder Público ou terceiros na execução dos serviços contratados.</w:t>
      </w:r>
    </w:p>
    <w:p w14:paraId="34467C52" w14:textId="77777777" w:rsidR="00A157AF" w:rsidRDefault="00A157AF" w:rsidP="00A157AF">
      <w:pPr>
        <w:pStyle w:val="PargrafodaLista"/>
        <w:tabs>
          <w:tab w:val="left" w:pos="3444"/>
        </w:tabs>
        <w:spacing w:line="360" w:lineRule="auto"/>
        <w:ind w:left="1800"/>
        <w:jc w:val="both"/>
        <w:rPr>
          <w:rFonts w:ascii="Century Gothic" w:hAnsi="Century Gothic" w:cstheme="minorHAnsi"/>
        </w:rPr>
      </w:pPr>
    </w:p>
    <w:p w14:paraId="0F1C2EF5"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 DA CONTRATANTE.</w:t>
      </w:r>
    </w:p>
    <w:p w14:paraId="47422653"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Acompanhar e fiscalizar os serviços prestados pela contratada;</w:t>
      </w:r>
    </w:p>
    <w:p w14:paraId="4FC51644"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Centralizar os recursos mensais da folha de pagamento de seus servidores ativos na instituição financeira contratada;</w:t>
      </w:r>
    </w:p>
    <w:p w14:paraId="56F41FEB"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Prestar informações e esclarecimentos que venham a ser solicitados ao município;</w:t>
      </w:r>
    </w:p>
    <w:p w14:paraId="6E7965D1"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Designar formalmente um servidor da unidade gestora para acompanhar e fiscalizar a execução da autorização de fornecimento ou instrumentos equivalentes;</w:t>
      </w:r>
    </w:p>
    <w:p w14:paraId="4243EEE6" w14:textId="77777777" w:rsidR="00A157AF" w:rsidRDefault="00A157AF" w:rsidP="00A157AF">
      <w:pPr>
        <w:pStyle w:val="PargrafodaLista"/>
        <w:numPr>
          <w:ilvl w:val="2"/>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Notificar formalmente quaisquer irregularidades encontradas na entrega dos itens.</w:t>
      </w:r>
    </w:p>
    <w:p w14:paraId="4330BDA7" w14:textId="77777777" w:rsidR="00A157AF" w:rsidRDefault="00A157AF" w:rsidP="00A157AF">
      <w:pPr>
        <w:pStyle w:val="PargrafodaLista"/>
        <w:tabs>
          <w:tab w:val="left" w:pos="3444"/>
        </w:tabs>
        <w:spacing w:line="360" w:lineRule="auto"/>
        <w:ind w:left="1800"/>
        <w:jc w:val="both"/>
        <w:rPr>
          <w:rFonts w:ascii="Century Gothic" w:hAnsi="Century Gothic" w:cstheme="minorHAnsi"/>
        </w:rPr>
      </w:pPr>
    </w:p>
    <w:p w14:paraId="3FE8902D"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PRAZO E LOCAL DA ENTREGA.</w:t>
      </w:r>
    </w:p>
    <w:p w14:paraId="57EFE663"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lastRenderedPageBreak/>
        <w:t>O prazo de vigência do contrato que decorrer dessa licitação será de 60 (sessenta) meses, conforme dispõe o art. 57, inciso II, da Lei Federal 8.666/93, o qual passará a ser contabilizado da data da assinatura do instrumento contratual;</w:t>
      </w:r>
    </w:p>
    <w:p w14:paraId="29664E37"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Após a assinatura do contrato e expedida a ordem de serviço, a empresa contratada deverá iniciar, em até 60 (sessenta) dias, os serviços de transição de contas, cujo prazo poderá ser prorrogado mediante requisição fundamentada da contratada e com o aceite do Poder Público Municipal;</w:t>
      </w:r>
    </w:p>
    <w:p w14:paraId="54D35D2F" w14:textId="77777777" w:rsidR="00A157AF" w:rsidRDefault="00A157AF" w:rsidP="00A157AF">
      <w:pPr>
        <w:pStyle w:val="PargrafodaLista"/>
        <w:numPr>
          <w:ilvl w:val="1"/>
          <w:numId w:val="28"/>
        </w:numPr>
        <w:tabs>
          <w:tab w:val="left" w:pos="3444"/>
        </w:tabs>
        <w:spacing w:line="360" w:lineRule="auto"/>
        <w:contextualSpacing/>
        <w:jc w:val="both"/>
        <w:rPr>
          <w:rFonts w:ascii="Century Gothic" w:hAnsi="Century Gothic" w:cstheme="minorHAnsi"/>
        </w:rPr>
      </w:pPr>
      <w:r>
        <w:rPr>
          <w:rFonts w:ascii="Century Gothic" w:hAnsi="Century Gothic" w:cstheme="minorHAnsi"/>
        </w:rPr>
        <w:t>Caso o período de transição não se opere de maneira satisfatória até o término da vigência do contrato anterior, a empresa anteriormente contratada continuará a prestar os serviços até a disponibilização completa pela nova contratada;</w:t>
      </w:r>
    </w:p>
    <w:p w14:paraId="4BAABFAC"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087FD07" w14:textId="77777777" w:rsidR="00A157AF" w:rsidRDefault="00A157AF" w:rsidP="00A157AF">
      <w:pPr>
        <w:pStyle w:val="PargrafodaLista"/>
        <w:numPr>
          <w:ilvl w:val="0"/>
          <w:numId w:val="28"/>
        </w:numPr>
        <w:tabs>
          <w:tab w:val="left" w:pos="3444"/>
        </w:tabs>
        <w:spacing w:line="360" w:lineRule="auto"/>
        <w:contextualSpacing/>
        <w:jc w:val="both"/>
        <w:rPr>
          <w:rFonts w:ascii="Century Gothic" w:hAnsi="Century Gothic" w:cstheme="minorHAnsi"/>
          <w:b/>
        </w:rPr>
      </w:pPr>
      <w:r>
        <w:rPr>
          <w:rFonts w:ascii="Century Gothic" w:hAnsi="Century Gothic" w:cstheme="minorHAnsi"/>
          <w:b/>
        </w:rPr>
        <w:t>DAS CONDIÇÕES DE PAGAMENTO.</w:t>
      </w:r>
    </w:p>
    <w:p w14:paraId="2C02E3B0"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7.1. Dá-se como sugestão de valor mínimo a ser ofertado na licitação a quantia R$ 1.000.000,00 (um milhão de reais), sem prejuízo de outra referência devidamente apurada pelo Departamento Municipal de Compras, através da cesta de preços;</w:t>
      </w:r>
    </w:p>
    <w:p w14:paraId="05E5B161"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7.2. Após a homologação do resultado da licitação, a quantia da oferta ganhadora deverá ser transferida pela contratada em parcela única ao Município de Iguatemi/MS, no prazo máximo de 20 (vinte) dias, contados da assinatura do contrato;</w:t>
      </w:r>
    </w:p>
    <w:p w14:paraId="57D292EE"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7.3. Para perfeição execução do item “7.2” acima, a contratada deverá realizar o ato através de transferência bancária na conta indicada pelo Município de Iguatemi/MS;</w:t>
      </w:r>
    </w:p>
    <w:p w14:paraId="445B933F"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t>7.4. Caso a contratada observe que não conseguirá executar a transferência dos valores, deverá ser comunicado imediatamente o Poder Público, através de documento formal com as justificativas do atraso;</w:t>
      </w:r>
    </w:p>
    <w:p w14:paraId="082CA91D"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rPr>
        <w:lastRenderedPageBreak/>
        <w:t>7.5. No caso de atraso injustificado pela contratada, será aplicada multa de 0,45% (zero vírgula quarenta e cinco por cento) até o vigésimo dia e, no vigésimo primeiro, será aplicada uma multa de 6% (seis por cento) sobre o valor da oferta, podendo totalizar, portanto, a quantia de 15% (quinze por cento), sem prejuízo de outras penalidades legais e contratuais;</w:t>
      </w:r>
    </w:p>
    <w:p w14:paraId="34606D1E"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246D87C"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22EBFCEB"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52527E30" w14:textId="77777777" w:rsidR="00A157AF" w:rsidRDefault="00A157AF" w:rsidP="00A157AF">
      <w:pPr>
        <w:pStyle w:val="PargrafodaLista"/>
        <w:tabs>
          <w:tab w:val="left" w:pos="3444"/>
        </w:tabs>
        <w:spacing w:line="360" w:lineRule="auto"/>
        <w:jc w:val="right"/>
        <w:rPr>
          <w:rFonts w:ascii="Century Gothic" w:hAnsi="Century Gothic" w:cstheme="minorHAnsi"/>
        </w:rPr>
      </w:pPr>
      <w:r>
        <w:rPr>
          <w:rFonts w:ascii="Century Gothic" w:hAnsi="Century Gothic" w:cstheme="minorHAnsi"/>
        </w:rPr>
        <w:tab/>
      </w:r>
      <w:r>
        <w:rPr>
          <w:rFonts w:ascii="Century Gothic" w:hAnsi="Century Gothic" w:cstheme="minorHAnsi"/>
        </w:rPr>
        <w:tab/>
        <w:t xml:space="preserve"> Iguatemi, 22 de setembro de 2022.</w:t>
      </w:r>
    </w:p>
    <w:p w14:paraId="41BFE7D5"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A2D9B89"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42B4C9B6" w14:textId="77777777" w:rsidR="00A157AF" w:rsidRDefault="00A157AF" w:rsidP="00A157AF">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2CAB172C" w14:textId="77777777" w:rsidR="00A157AF" w:rsidRDefault="00A157AF" w:rsidP="00A157AF">
      <w:pPr>
        <w:pStyle w:val="PargrafodaLista"/>
        <w:ind w:left="0"/>
        <w:jc w:val="center"/>
        <w:rPr>
          <w:rFonts w:ascii="Century Gothic" w:hAnsi="Century Gothic" w:cstheme="minorHAnsi"/>
          <w:b/>
        </w:rPr>
      </w:pPr>
      <w:r>
        <w:rPr>
          <w:rFonts w:ascii="Century Gothic" w:hAnsi="Century Gothic" w:cstheme="minorHAnsi"/>
          <w:b/>
        </w:rPr>
        <w:t>Tais Amaral Siqueira</w:t>
      </w:r>
    </w:p>
    <w:p w14:paraId="3AA4B479" w14:textId="77777777" w:rsidR="00A157AF" w:rsidRDefault="00A157AF" w:rsidP="00A157AF">
      <w:pPr>
        <w:pStyle w:val="PargrafodaLista"/>
        <w:ind w:left="0"/>
        <w:jc w:val="center"/>
        <w:rPr>
          <w:rFonts w:ascii="Century Gothic" w:hAnsi="Century Gothic" w:cstheme="minorHAnsi"/>
        </w:rPr>
      </w:pPr>
      <w:r>
        <w:rPr>
          <w:rFonts w:ascii="Century Gothic" w:hAnsi="Century Gothic" w:cstheme="minorHAnsi"/>
        </w:rPr>
        <w:t>Secretária Municipal de Planejamento e Finanças Públicas</w:t>
      </w:r>
    </w:p>
    <w:p w14:paraId="5BAC565B"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7D79B713"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417141D3"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30F7011D" w14:textId="71B7E9D5" w:rsidR="00A157AF" w:rsidRDefault="00A157AF" w:rsidP="00A157AF">
      <w:pPr>
        <w:pStyle w:val="PargrafodaLista"/>
        <w:tabs>
          <w:tab w:val="left" w:pos="3444"/>
        </w:tabs>
        <w:spacing w:line="360" w:lineRule="auto"/>
        <w:jc w:val="both"/>
        <w:rPr>
          <w:rFonts w:ascii="Century Gothic" w:hAnsi="Century Gothic" w:cstheme="minorHAnsi"/>
        </w:rPr>
      </w:pPr>
    </w:p>
    <w:p w14:paraId="37928D49" w14:textId="0C42FB92" w:rsidR="00A157AF" w:rsidRDefault="00A157AF" w:rsidP="00A157AF">
      <w:pPr>
        <w:pStyle w:val="PargrafodaLista"/>
        <w:tabs>
          <w:tab w:val="left" w:pos="3444"/>
        </w:tabs>
        <w:spacing w:line="360" w:lineRule="auto"/>
        <w:jc w:val="both"/>
        <w:rPr>
          <w:rFonts w:ascii="Century Gothic" w:hAnsi="Century Gothic" w:cstheme="minorHAnsi"/>
        </w:rPr>
      </w:pPr>
    </w:p>
    <w:p w14:paraId="00B9BF8C" w14:textId="70F6177A" w:rsidR="00A157AF" w:rsidRDefault="00A157AF" w:rsidP="00A157AF">
      <w:pPr>
        <w:pStyle w:val="PargrafodaLista"/>
        <w:tabs>
          <w:tab w:val="left" w:pos="3444"/>
        </w:tabs>
        <w:spacing w:line="360" w:lineRule="auto"/>
        <w:jc w:val="both"/>
        <w:rPr>
          <w:rFonts w:ascii="Century Gothic" w:hAnsi="Century Gothic" w:cstheme="minorHAnsi"/>
        </w:rPr>
      </w:pPr>
    </w:p>
    <w:p w14:paraId="2BEF9750" w14:textId="218C9DF9" w:rsidR="00A157AF" w:rsidRDefault="00A157AF" w:rsidP="00A157AF">
      <w:pPr>
        <w:pStyle w:val="PargrafodaLista"/>
        <w:tabs>
          <w:tab w:val="left" w:pos="3444"/>
        </w:tabs>
        <w:spacing w:line="360" w:lineRule="auto"/>
        <w:jc w:val="both"/>
        <w:rPr>
          <w:rFonts w:ascii="Century Gothic" w:hAnsi="Century Gothic" w:cstheme="minorHAnsi"/>
        </w:rPr>
      </w:pPr>
    </w:p>
    <w:p w14:paraId="2A951EFE" w14:textId="35D2BF54" w:rsidR="00A157AF" w:rsidRDefault="00A157AF" w:rsidP="00A157AF">
      <w:pPr>
        <w:pStyle w:val="PargrafodaLista"/>
        <w:tabs>
          <w:tab w:val="left" w:pos="3444"/>
        </w:tabs>
        <w:spacing w:line="360" w:lineRule="auto"/>
        <w:jc w:val="both"/>
        <w:rPr>
          <w:rFonts w:ascii="Century Gothic" w:hAnsi="Century Gothic" w:cstheme="minorHAnsi"/>
        </w:rPr>
      </w:pPr>
    </w:p>
    <w:p w14:paraId="7102D72C" w14:textId="1505B523" w:rsidR="00A157AF" w:rsidRDefault="00A157AF" w:rsidP="00A157AF">
      <w:pPr>
        <w:pStyle w:val="PargrafodaLista"/>
        <w:tabs>
          <w:tab w:val="left" w:pos="3444"/>
        </w:tabs>
        <w:spacing w:line="360" w:lineRule="auto"/>
        <w:jc w:val="both"/>
        <w:rPr>
          <w:rFonts w:ascii="Century Gothic" w:hAnsi="Century Gothic" w:cstheme="minorHAnsi"/>
        </w:rPr>
      </w:pPr>
    </w:p>
    <w:p w14:paraId="1702C6D3" w14:textId="60924E96" w:rsidR="00A157AF" w:rsidRDefault="00A157AF" w:rsidP="00A157AF">
      <w:pPr>
        <w:pStyle w:val="PargrafodaLista"/>
        <w:tabs>
          <w:tab w:val="left" w:pos="3444"/>
        </w:tabs>
        <w:spacing w:line="360" w:lineRule="auto"/>
        <w:jc w:val="both"/>
        <w:rPr>
          <w:rFonts w:ascii="Century Gothic" w:hAnsi="Century Gothic" w:cstheme="minorHAnsi"/>
        </w:rPr>
      </w:pPr>
    </w:p>
    <w:p w14:paraId="67DDCAB3" w14:textId="42B618AF" w:rsidR="00A157AF" w:rsidRDefault="00A157AF" w:rsidP="00A157AF">
      <w:pPr>
        <w:pStyle w:val="PargrafodaLista"/>
        <w:tabs>
          <w:tab w:val="left" w:pos="3444"/>
        </w:tabs>
        <w:spacing w:line="360" w:lineRule="auto"/>
        <w:jc w:val="both"/>
        <w:rPr>
          <w:rFonts w:ascii="Century Gothic" w:hAnsi="Century Gothic" w:cstheme="minorHAnsi"/>
        </w:rPr>
      </w:pPr>
    </w:p>
    <w:p w14:paraId="5EDDBB61" w14:textId="7B6A4EDA" w:rsidR="00A157AF" w:rsidRDefault="00A157AF" w:rsidP="00A157AF">
      <w:pPr>
        <w:pStyle w:val="PargrafodaLista"/>
        <w:tabs>
          <w:tab w:val="left" w:pos="3444"/>
        </w:tabs>
        <w:spacing w:line="360" w:lineRule="auto"/>
        <w:jc w:val="both"/>
        <w:rPr>
          <w:rFonts w:ascii="Century Gothic" w:hAnsi="Century Gothic" w:cstheme="minorHAnsi"/>
        </w:rPr>
      </w:pPr>
    </w:p>
    <w:p w14:paraId="38600080" w14:textId="55FFF95A" w:rsidR="00A157AF" w:rsidRDefault="00A157AF" w:rsidP="00A157AF">
      <w:pPr>
        <w:pStyle w:val="PargrafodaLista"/>
        <w:tabs>
          <w:tab w:val="left" w:pos="3444"/>
        </w:tabs>
        <w:spacing w:line="360" w:lineRule="auto"/>
        <w:jc w:val="both"/>
        <w:rPr>
          <w:rFonts w:ascii="Century Gothic" w:hAnsi="Century Gothic" w:cstheme="minorHAnsi"/>
        </w:rPr>
      </w:pPr>
    </w:p>
    <w:p w14:paraId="580DDD24" w14:textId="01258039" w:rsidR="00A157AF" w:rsidRDefault="00A157AF" w:rsidP="00A157AF">
      <w:pPr>
        <w:pStyle w:val="PargrafodaLista"/>
        <w:tabs>
          <w:tab w:val="left" w:pos="3444"/>
        </w:tabs>
        <w:spacing w:line="360" w:lineRule="auto"/>
        <w:jc w:val="both"/>
        <w:rPr>
          <w:rFonts w:ascii="Century Gothic" w:hAnsi="Century Gothic" w:cstheme="minorHAnsi"/>
        </w:rPr>
      </w:pPr>
    </w:p>
    <w:p w14:paraId="16B4CD8C" w14:textId="313E283D" w:rsidR="00E73D60" w:rsidRDefault="00E73D60" w:rsidP="00A157AF">
      <w:pPr>
        <w:pStyle w:val="PargrafodaLista"/>
        <w:tabs>
          <w:tab w:val="left" w:pos="3444"/>
        </w:tabs>
        <w:spacing w:line="360" w:lineRule="auto"/>
        <w:jc w:val="both"/>
        <w:rPr>
          <w:rFonts w:ascii="Century Gothic" w:hAnsi="Century Gothic" w:cstheme="minorHAnsi"/>
        </w:rPr>
      </w:pPr>
    </w:p>
    <w:p w14:paraId="389A69DD" w14:textId="77777777" w:rsidR="00E73D60" w:rsidRDefault="00E73D60" w:rsidP="00A157AF">
      <w:pPr>
        <w:pStyle w:val="PargrafodaLista"/>
        <w:tabs>
          <w:tab w:val="left" w:pos="3444"/>
        </w:tabs>
        <w:spacing w:line="360" w:lineRule="auto"/>
        <w:jc w:val="both"/>
        <w:rPr>
          <w:rFonts w:ascii="Century Gothic" w:hAnsi="Century Gothic" w:cstheme="minorHAnsi"/>
        </w:rPr>
      </w:pPr>
    </w:p>
    <w:p w14:paraId="6AC7B4BE"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0EF277A0"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06E3F08C" w14:textId="77777777" w:rsidR="00A157AF" w:rsidRDefault="00A157AF" w:rsidP="00A157AF">
      <w:pPr>
        <w:tabs>
          <w:tab w:val="left" w:pos="3444"/>
        </w:tabs>
        <w:spacing w:line="360" w:lineRule="auto"/>
        <w:jc w:val="center"/>
        <w:rPr>
          <w:rFonts w:ascii="Century Gothic" w:hAnsi="Century Gothic" w:cstheme="minorHAnsi"/>
          <w:b/>
          <w:sz w:val="26"/>
          <w:szCs w:val="26"/>
          <w:u w:val="single"/>
        </w:rPr>
      </w:pPr>
      <w:r>
        <w:rPr>
          <w:rFonts w:ascii="Century Gothic" w:hAnsi="Century Gothic" w:cstheme="minorHAnsi"/>
          <w:b/>
          <w:sz w:val="26"/>
          <w:szCs w:val="26"/>
          <w:u w:val="single"/>
        </w:rPr>
        <w:t>DADOS RELEVANTES PARA CONSULTA DE PREÇOS E FORMULAÇÃO DE PROPOSTAS NA SESSÃO DE PREGÃO.</w:t>
      </w:r>
    </w:p>
    <w:p w14:paraId="718FDFE8" w14:textId="77777777" w:rsidR="00A157AF" w:rsidRDefault="00A157AF" w:rsidP="00A157AF">
      <w:pPr>
        <w:pStyle w:val="PargrafodaLista"/>
        <w:tabs>
          <w:tab w:val="left" w:pos="3444"/>
        </w:tabs>
        <w:spacing w:line="360" w:lineRule="auto"/>
        <w:jc w:val="both"/>
        <w:rPr>
          <w:rFonts w:ascii="Century Gothic" w:hAnsi="Century Gothic" w:cstheme="minorHAnsi"/>
          <w:sz w:val="22"/>
        </w:rPr>
      </w:pPr>
    </w:p>
    <w:p w14:paraId="378DB833" w14:textId="77777777" w:rsidR="00A157AF" w:rsidRDefault="00A157AF" w:rsidP="00A157AF">
      <w:pPr>
        <w:pStyle w:val="PargrafodaLista"/>
        <w:tabs>
          <w:tab w:val="left" w:pos="3444"/>
        </w:tabs>
        <w:spacing w:line="360" w:lineRule="auto"/>
        <w:jc w:val="center"/>
        <w:rPr>
          <w:rFonts w:ascii="Century Gothic" w:hAnsi="Century Gothic" w:cstheme="minorHAnsi"/>
          <w:b/>
          <w:bCs/>
        </w:rPr>
      </w:pPr>
      <w:r>
        <w:rPr>
          <w:rFonts w:ascii="Century Gothic" w:hAnsi="Century Gothic" w:cstheme="minorHAnsi"/>
          <w:b/>
          <w:bCs/>
        </w:rPr>
        <w:t>Pirâmide salarial</w:t>
      </w:r>
    </w:p>
    <w:p w14:paraId="52E04C2D" w14:textId="77777777" w:rsidR="00A157AF" w:rsidRDefault="00A157AF" w:rsidP="00A157AF">
      <w:pPr>
        <w:pStyle w:val="PargrafodaLista"/>
        <w:tabs>
          <w:tab w:val="left" w:pos="3444"/>
        </w:tabs>
        <w:spacing w:line="360" w:lineRule="auto"/>
        <w:jc w:val="center"/>
        <w:rPr>
          <w:rFonts w:ascii="Century Gothic" w:hAnsi="Century Gothic" w:cstheme="minorHAnsi"/>
        </w:rPr>
      </w:pPr>
    </w:p>
    <w:tbl>
      <w:tblPr>
        <w:tblStyle w:val="Tabelacomgrade"/>
        <w:tblW w:w="0" w:type="auto"/>
        <w:tblInd w:w="720" w:type="dxa"/>
        <w:tblLook w:val="04A0" w:firstRow="1" w:lastRow="0" w:firstColumn="1" w:lastColumn="0" w:noHBand="0" w:noVBand="1"/>
      </w:tblPr>
      <w:tblGrid>
        <w:gridCol w:w="5526"/>
        <w:gridCol w:w="2815"/>
      </w:tblGrid>
      <w:tr w:rsidR="00A157AF" w14:paraId="0EF7BFDE" w14:textId="77777777" w:rsidTr="00A157AF">
        <w:tc>
          <w:tcPr>
            <w:tcW w:w="57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D7376A" w14:textId="77777777" w:rsidR="00A157AF" w:rsidRDefault="00A157AF">
            <w:pPr>
              <w:pStyle w:val="PargrafodaLista"/>
              <w:tabs>
                <w:tab w:val="left" w:pos="3444"/>
              </w:tabs>
              <w:spacing w:line="360" w:lineRule="auto"/>
              <w:ind w:left="0"/>
              <w:jc w:val="center"/>
              <w:rPr>
                <w:rFonts w:ascii="Century Gothic" w:hAnsi="Century Gothic" w:cstheme="minorHAnsi"/>
                <w:b/>
                <w:bCs/>
              </w:rPr>
            </w:pPr>
            <w:r>
              <w:rPr>
                <w:rFonts w:ascii="Century Gothic" w:hAnsi="Century Gothic" w:cstheme="minorHAnsi"/>
                <w:b/>
                <w:bCs/>
              </w:rPr>
              <w:t>Faixa salarial</w:t>
            </w:r>
          </w:p>
        </w:tc>
        <w:tc>
          <w:tcPr>
            <w:tcW w:w="28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5818D"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Quantidade de cargos</w:t>
            </w:r>
          </w:p>
        </w:tc>
      </w:tr>
      <w:tr w:rsidR="00A157AF" w14:paraId="2C28BEDB"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5188504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01 a 02 salários mínimos</w:t>
            </w:r>
          </w:p>
        </w:tc>
        <w:tc>
          <w:tcPr>
            <w:tcW w:w="2876" w:type="dxa"/>
            <w:tcBorders>
              <w:top w:val="single" w:sz="4" w:space="0" w:color="auto"/>
              <w:left w:val="single" w:sz="4" w:space="0" w:color="auto"/>
              <w:bottom w:val="single" w:sz="4" w:space="0" w:color="auto"/>
              <w:right w:val="single" w:sz="4" w:space="0" w:color="auto"/>
            </w:tcBorders>
            <w:hideMark/>
          </w:tcPr>
          <w:p w14:paraId="757BDF0C"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477</w:t>
            </w:r>
          </w:p>
        </w:tc>
      </w:tr>
      <w:tr w:rsidR="00A157AF" w14:paraId="0957EC33"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322E95D3"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02 até 04 salários mínimos</w:t>
            </w:r>
          </w:p>
        </w:tc>
        <w:tc>
          <w:tcPr>
            <w:tcW w:w="2876" w:type="dxa"/>
            <w:tcBorders>
              <w:top w:val="single" w:sz="4" w:space="0" w:color="auto"/>
              <w:left w:val="single" w:sz="4" w:space="0" w:color="auto"/>
              <w:bottom w:val="single" w:sz="4" w:space="0" w:color="auto"/>
              <w:right w:val="single" w:sz="4" w:space="0" w:color="auto"/>
            </w:tcBorders>
            <w:hideMark/>
          </w:tcPr>
          <w:p w14:paraId="4036975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269</w:t>
            </w:r>
          </w:p>
        </w:tc>
      </w:tr>
      <w:tr w:rsidR="00A157AF" w14:paraId="0330EADE"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0D0D17FA"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04 até 06 salários mínimos</w:t>
            </w:r>
          </w:p>
        </w:tc>
        <w:tc>
          <w:tcPr>
            <w:tcW w:w="2876" w:type="dxa"/>
            <w:tcBorders>
              <w:top w:val="single" w:sz="4" w:space="0" w:color="auto"/>
              <w:left w:val="single" w:sz="4" w:space="0" w:color="auto"/>
              <w:bottom w:val="single" w:sz="4" w:space="0" w:color="auto"/>
              <w:right w:val="single" w:sz="4" w:space="0" w:color="auto"/>
            </w:tcBorders>
            <w:hideMark/>
          </w:tcPr>
          <w:p w14:paraId="4A5D952E"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66</w:t>
            </w:r>
          </w:p>
        </w:tc>
      </w:tr>
      <w:tr w:rsidR="00A157AF" w14:paraId="640226F7"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06AF025F"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Acima de 06 até 08 salários mínimos</w:t>
            </w:r>
          </w:p>
        </w:tc>
        <w:tc>
          <w:tcPr>
            <w:tcW w:w="2876" w:type="dxa"/>
            <w:tcBorders>
              <w:top w:val="single" w:sz="4" w:space="0" w:color="auto"/>
              <w:left w:val="single" w:sz="4" w:space="0" w:color="auto"/>
              <w:bottom w:val="single" w:sz="4" w:space="0" w:color="auto"/>
              <w:right w:val="single" w:sz="4" w:space="0" w:color="auto"/>
            </w:tcBorders>
            <w:hideMark/>
          </w:tcPr>
          <w:p w14:paraId="02FAA114"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3</w:t>
            </w:r>
          </w:p>
        </w:tc>
      </w:tr>
      <w:tr w:rsidR="00A157AF" w14:paraId="72473CD7" w14:textId="77777777" w:rsidTr="00A157AF">
        <w:tc>
          <w:tcPr>
            <w:tcW w:w="5750" w:type="dxa"/>
            <w:tcBorders>
              <w:top w:val="single" w:sz="4" w:space="0" w:color="auto"/>
              <w:left w:val="single" w:sz="4" w:space="0" w:color="auto"/>
              <w:bottom w:val="single" w:sz="4" w:space="0" w:color="auto"/>
              <w:right w:val="single" w:sz="4" w:space="0" w:color="auto"/>
            </w:tcBorders>
            <w:hideMark/>
          </w:tcPr>
          <w:p w14:paraId="419DB0D8"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Mais de 08 salários mínimos</w:t>
            </w:r>
          </w:p>
        </w:tc>
        <w:tc>
          <w:tcPr>
            <w:tcW w:w="2876" w:type="dxa"/>
            <w:tcBorders>
              <w:top w:val="single" w:sz="4" w:space="0" w:color="auto"/>
              <w:left w:val="single" w:sz="4" w:space="0" w:color="auto"/>
              <w:bottom w:val="single" w:sz="4" w:space="0" w:color="auto"/>
              <w:right w:val="single" w:sz="4" w:space="0" w:color="auto"/>
            </w:tcBorders>
            <w:hideMark/>
          </w:tcPr>
          <w:p w14:paraId="5996339F"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12</w:t>
            </w:r>
          </w:p>
        </w:tc>
      </w:tr>
    </w:tbl>
    <w:p w14:paraId="31F5FB64" w14:textId="77777777" w:rsidR="00A157AF" w:rsidRDefault="00A157AF" w:rsidP="00A157AF">
      <w:pPr>
        <w:pStyle w:val="PargrafodaLista"/>
        <w:tabs>
          <w:tab w:val="left" w:pos="3444"/>
        </w:tabs>
        <w:spacing w:line="360" w:lineRule="auto"/>
        <w:jc w:val="both"/>
        <w:rPr>
          <w:rFonts w:ascii="Century Gothic" w:hAnsi="Century Gothic" w:cstheme="minorHAnsi"/>
          <w:sz w:val="22"/>
        </w:rPr>
      </w:pPr>
    </w:p>
    <w:p w14:paraId="44BA0BC3" w14:textId="77777777" w:rsidR="00A157AF" w:rsidRDefault="00A157AF" w:rsidP="00A157AF">
      <w:pPr>
        <w:pStyle w:val="PargrafodaLista"/>
        <w:tabs>
          <w:tab w:val="left" w:pos="3444"/>
        </w:tabs>
        <w:spacing w:line="360" w:lineRule="auto"/>
        <w:jc w:val="both"/>
        <w:rPr>
          <w:rFonts w:ascii="Century Gothic" w:hAnsi="Century Gothic" w:cstheme="minorHAnsi"/>
        </w:rPr>
      </w:pPr>
      <w:r>
        <w:rPr>
          <w:rFonts w:ascii="Century Gothic" w:hAnsi="Century Gothic" w:cstheme="minorHAnsi"/>
          <w:b/>
          <w:bCs/>
        </w:rPr>
        <w:t>Obs.:</w:t>
      </w:r>
      <w:r>
        <w:rPr>
          <w:rFonts w:ascii="Century Gothic" w:hAnsi="Century Gothic" w:cstheme="minorHAnsi"/>
        </w:rPr>
        <w:t xml:space="preserve"> A tabela acima não indica que todos os cargos no Município </w:t>
      </w:r>
      <w:proofErr w:type="gramStart"/>
      <w:r>
        <w:rPr>
          <w:rFonts w:ascii="Century Gothic" w:hAnsi="Century Gothic" w:cstheme="minorHAnsi"/>
        </w:rPr>
        <w:t>encontram-se</w:t>
      </w:r>
      <w:proofErr w:type="gramEnd"/>
      <w:r>
        <w:rPr>
          <w:rFonts w:ascii="Century Gothic" w:hAnsi="Century Gothic" w:cstheme="minorHAnsi"/>
        </w:rPr>
        <w:t xml:space="preserve"> preenchidos, sendo um mero demonstrativo da quantidade de cargos e suas respectivas faixas salariais.</w:t>
      </w:r>
    </w:p>
    <w:p w14:paraId="306208EA" w14:textId="77777777" w:rsidR="00A157AF" w:rsidRDefault="00A157AF" w:rsidP="00A157AF">
      <w:pPr>
        <w:pStyle w:val="PargrafodaLista"/>
        <w:tabs>
          <w:tab w:val="left" w:pos="3444"/>
        </w:tabs>
        <w:spacing w:line="360" w:lineRule="auto"/>
        <w:jc w:val="both"/>
        <w:rPr>
          <w:rFonts w:ascii="Century Gothic" w:hAnsi="Century Gothic" w:cstheme="minorHAnsi"/>
        </w:rPr>
      </w:pPr>
      <w:proofErr w:type="spellStart"/>
      <w:r>
        <w:rPr>
          <w:rFonts w:ascii="Century Gothic" w:hAnsi="Century Gothic" w:cstheme="minorHAnsi"/>
          <w:b/>
          <w:bCs/>
        </w:rPr>
        <w:t>Obs</w:t>
      </w:r>
      <w:proofErr w:type="spellEnd"/>
      <w:r>
        <w:rPr>
          <w:rFonts w:ascii="Century Gothic" w:hAnsi="Century Gothic" w:cstheme="minorHAnsi"/>
          <w:b/>
          <w:bCs/>
        </w:rPr>
        <w:t>².:</w:t>
      </w:r>
      <w:r>
        <w:rPr>
          <w:rFonts w:ascii="Century Gothic" w:hAnsi="Century Gothic" w:cstheme="minorHAnsi"/>
        </w:rPr>
        <w:t xml:space="preserve"> A tabela acima também não leva em consideração as eventuais vantagens previstas nas Leis Complementares Municipais 018 e 022, ambas de 2005 (Estatuto dos Servidores Públicos do Município de Iguatemi/MS), as quais incidem sobre a remuneração dos servidores públicos.</w:t>
      </w:r>
    </w:p>
    <w:p w14:paraId="3BFCC104" w14:textId="77777777" w:rsidR="00A157AF" w:rsidRDefault="00A157AF" w:rsidP="00A157AF">
      <w:pPr>
        <w:pStyle w:val="PargrafodaLista"/>
        <w:tabs>
          <w:tab w:val="left" w:pos="3444"/>
        </w:tabs>
        <w:spacing w:line="360" w:lineRule="auto"/>
        <w:jc w:val="both"/>
        <w:rPr>
          <w:rFonts w:ascii="Century Gothic" w:hAnsi="Century Gothic" w:cstheme="minorHAnsi"/>
        </w:rPr>
      </w:pPr>
    </w:p>
    <w:p w14:paraId="6A857F48" w14:textId="77777777" w:rsidR="00A157AF" w:rsidRDefault="00A157AF" w:rsidP="00A157AF">
      <w:pPr>
        <w:pStyle w:val="PargrafodaLista"/>
        <w:tabs>
          <w:tab w:val="left" w:pos="3444"/>
        </w:tabs>
        <w:spacing w:line="360" w:lineRule="auto"/>
        <w:jc w:val="center"/>
        <w:rPr>
          <w:rFonts w:ascii="Century Gothic" w:hAnsi="Century Gothic" w:cstheme="minorHAnsi"/>
          <w:b/>
          <w:bCs/>
        </w:rPr>
      </w:pPr>
      <w:r>
        <w:rPr>
          <w:rFonts w:ascii="Century Gothic" w:hAnsi="Century Gothic" w:cstheme="minorHAnsi"/>
          <w:b/>
          <w:bCs/>
        </w:rPr>
        <w:t>Descontos direto na folha de pagamento para instituições financeiras</w:t>
      </w:r>
    </w:p>
    <w:p w14:paraId="1E70DC47" w14:textId="77777777" w:rsidR="00A157AF" w:rsidRDefault="00A157AF" w:rsidP="00A157AF">
      <w:pPr>
        <w:pStyle w:val="PargrafodaLista"/>
        <w:tabs>
          <w:tab w:val="left" w:pos="3444"/>
        </w:tabs>
        <w:spacing w:line="360" w:lineRule="auto"/>
        <w:jc w:val="both"/>
        <w:rPr>
          <w:rFonts w:ascii="Century Gothic" w:hAnsi="Century Gothic" w:cstheme="minorHAnsi"/>
        </w:rPr>
      </w:pPr>
    </w:p>
    <w:tbl>
      <w:tblPr>
        <w:tblStyle w:val="Tabelacomgrade"/>
        <w:tblW w:w="0" w:type="auto"/>
        <w:tblInd w:w="720" w:type="dxa"/>
        <w:tblLook w:val="04A0" w:firstRow="1" w:lastRow="0" w:firstColumn="1" w:lastColumn="0" w:noHBand="0" w:noVBand="1"/>
      </w:tblPr>
      <w:tblGrid>
        <w:gridCol w:w="2809"/>
        <w:gridCol w:w="5532"/>
      </w:tblGrid>
      <w:tr w:rsidR="00A157AF" w14:paraId="2AAE502B" w14:textId="77777777" w:rsidTr="00A157AF">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BF5194"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b/>
                <w:bCs/>
              </w:rPr>
              <w:t>Mês referencial</w:t>
            </w:r>
          </w:p>
        </w:tc>
        <w:tc>
          <w:tcPr>
            <w:tcW w:w="57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98709" w14:textId="77777777" w:rsidR="00A157AF" w:rsidRDefault="00A157AF">
            <w:pPr>
              <w:pStyle w:val="PargrafodaLista"/>
              <w:tabs>
                <w:tab w:val="left" w:pos="3444"/>
              </w:tabs>
              <w:spacing w:line="360" w:lineRule="auto"/>
              <w:ind w:left="0"/>
              <w:jc w:val="center"/>
              <w:rPr>
                <w:rFonts w:ascii="Century Gothic" w:hAnsi="Century Gothic" w:cstheme="minorHAnsi"/>
                <w:b/>
                <w:bCs/>
              </w:rPr>
            </w:pPr>
            <w:r>
              <w:rPr>
                <w:rFonts w:ascii="Century Gothic" w:hAnsi="Century Gothic" w:cstheme="minorHAnsi"/>
                <w:b/>
                <w:bCs/>
              </w:rPr>
              <w:t>Valores pagos</w:t>
            </w:r>
          </w:p>
        </w:tc>
      </w:tr>
      <w:tr w:rsidR="00A157AF" w14:paraId="6805D329"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7C464AAC"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Junho/2022</w:t>
            </w:r>
          </w:p>
        </w:tc>
        <w:tc>
          <w:tcPr>
            <w:tcW w:w="5751" w:type="dxa"/>
            <w:tcBorders>
              <w:top w:val="single" w:sz="4" w:space="0" w:color="auto"/>
              <w:left w:val="single" w:sz="4" w:space="0" w:color="auto"/>
              <w:bottom w:val="single" w:sz="4" w:space="0" w:color="auto"/>
              <w:right w:val="single" w:sz="4" w:space="0" w:color="auto"/>
            </w:tcBorders>
            <w:hideMark/>
          </w:tcPr>
          <w:p w14:paraId="2FABAC82"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R$ 112.563,46 (cento e doze mil, quinhentos e sessenta e três reais e quarenta e seis centavos).</w:t>
            </w:r>
          </w:p>
        </w:tc>
      </w:tr>
      <w:tr w:rsidR="00A157AF" w14:paraId="62FB5E9C"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4282C73A"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lastRenderedPageBreak/>
              <w:t>Julho/2022</w:t>
            </w:r>
          </w:p>
        </w:tc>
        <w:tc>
          <w:tcPr>
            <w:tcW w:w="5751" w:type="dxa"/>
            <w:tcBorders>
              <w:top w:val="single" w:sz="4" w:space="0" w:color="auto"/>
              <w:left w:val="single" w:sz="4" w:space="0" w:color="auto"/>
              <w:bottom w:val="single" w:sz="4" w:space="0" w:color="auto"/>
              <w:right w:val="single" w:sz="4" w:space="0" w:color="auto"/>
            </w:tcBorders>
            <w:hideMark/>
          </w:tcPr>
          <w:p w14:paraId="2E21D529"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R$ 105.693,85 (cento e cinco mil, seiscentos e noventa e três reais e oitenta e cinco centavos).</w:t>
            </w:r>
          </w:p>
        </w:tc>
      </w:tr>
      <w:tr w:rsidR="00A157AF" w14:paraId="2E5C473B"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606962E8"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Agosto/2022</w:t>
            </w:r>
          </w:p>
        </w:tc>
        <w:tc>
          <w:tcPr>
            <w:tcW w:w="5751" w:type="dxa"/>
            <w:tcBorders>
              <w:top w:val="single" w:sz="4" w:space="0" w:color="auto"/>
              <w:left w:val="single" w:sz="4" w:space="0" w:color="auto"/>
              <w:bottom w:val="single" w:sz="4" w:space="0" w:color="auto"/>
              <w:right w:val="single" w:sz="4" w:space="0" w:color="auto"/>
            </w:tcBorders>
            <w:hideMark/>
          </w:tcPr>
          <w:p w14:paraId="46044F20"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R$ 107.000,79 (cento e sete mil reais e setenta e nove centavos).</w:t>
            </w:r>
          </w:p>
        </w:tc>
      </w:tr>
      <w:tr w:rsidR="00A157AF" w14:paraId="6A9CDF49" w14:textId="77777777" w:rsidTr="00A157AF">
        <w:tc>
          <w:tcPr>
            <w:tcW w:w="2875" w:type="dxa"/>
            <w:tcBorders>
              <w:top w:val="single" w:sz="4" w:space="0" w:color="auto"/>
              <w:left w:val="single" w:sz="4" w:space="0" w:color="auto"/>
              <w:bottom w:val="single" w:sz="4" w:space="0" w:color="auto"/>
              <w:right w:val="single" w:sz="4" w:space="0" w:color="auto"/>
            </w:tcBorders>
            <w:hideMark/>
          </w:tcPr>
          <w:p w14:paraId="25257CA6" w14:textId="77777777" w:rsidR="00A157AF" w:rsidRDefault="00A157AF">
            <w:pPr>
              <w:pStyle w:val="PargrafodaLista"/>
              <w:tabs>
                <w:tab w:val="left" w:pos="3444"/>
              </w:tabs>
              <w:spacing w:line="360" w:lineRule="auto"/>
              <w:ind w:left="0"/>
              <w:jc w:val="both"/>
              <w:rPr>
                <w:rFonts w:ascii="Century Gothic" w:hAnsi="Century Gothic" w:cstheme="minorHAnsi"/>
                <w:b/>
                <w:bCs/>
              </w:rPr>
            </w:pPr>
            <w:r>
              <w:rPr>
                <w:rFonts w:ascii="Century Gothic" w:hAnsi="Century Gothic" w:cstheme="minorHAnsi"/>
                <w:b/>
                <w:bCs/>
              </w:rPr>
              <w:t>Média dos valores</w:t>
            </w:r>
          </w:p>
        </w:tc>
        <w:tc>
          <w:tcPr>
            <w:tcW w:w="5751" w:type="dxa"/>
            <w:tcBorders>
              <w:top w:val="single" w:sz="4" w:space="0" w:color="auto"/>
              <w:left w:val="single" w:sz="4" w:space="0" w:color="auto"/>
              <w:bottom w:val="single" w:sz="4" w:space="0" w:color="auto"/>
              <w:right w:val="single" w:sz="4" w:space="0" w:color="auto"/>
            </w:tcBorders>
            <w:hideMark/>
          </w:tcPr>
          <w:p w14:paraId="2A2BBA75" w14:textId="77777777" w:rsidR="00A157AF" w:rsidRDefault="00A157AF">
            <w:pPr>
              <w:pStyle w:val="PargrafodaLista"/>
              <w:tabs>
                <w:tab w:val="left" w:pos="3444"/>
              </w:tabs>
              <w:spacing w:line="360" w:lineRule="auto"/>
              <w:ind w:left="0"/>
              <w:jc w:val="both"/>
              <w:rPr>
                <w:rFonts w:ascii="Century Gothic" w:hAnsi="Century Gothic" w:cstheme="minorHAnsi"/>
              </w:rPr>
            </w:pPr>
            <w:r>
              <w:rPr>
                <w:rFonts w:ascii="Century Gothic" w:hAnsi="Century Gothic" w:cstheme="minorHAnsi"/>
              </w:rPr>
              <w:t>R$ 108.419,36 (cento e oito mil, quatrocentos e dezenove reais e trinta e seis centavos).</w:t>
            </w:r>
          </w:p>
        </w:tc>
      </w:tr>
    </w:tbl>
    <w:p w14:paraId="1F2EE9FC" w14:textId="77777777" w:rsidR="00A157AF" w:rsidRDefault="00A157AF" w:rsidP="00A157AF">
      <w:pPr>
        <w:tabs>
          <w:tab w:val="left" w:pos="3444"/>
        </w:tabs>
        <w:spacing w:line="360" w:lineRule="auto"/>
        <w:jc w:val="both"/>
        <w:rPr>
          <w:rFonts w:ascii="Century Gothic" w:hAnsi="Century Gothic" w:cstheme="minorHAnsi"/>
          <w:sz w:val="22"/>
        </w:rPr>
      </w:pPr>
    </w:p>
    <w:sectPr w:rsidR="00A157AF" w:rsidSect="00661406">
      <w:headerReference w:type="default" r:id="rId9"/>
      <w:footerReference w:type="default" r:id="rId10"/>
      <w:pgSz w:w="11906" w:h="16838" w:code="9"/>
      <w:pgMar w:top="1985" w:right="1134" w:bottom="1134" w:left="1701"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9908" w14:textId="77777777" w:rsidR="00A5240D" w:rsidRDefault="00A5240D">
      <w:r>
        <w:separator/>
      </w:r>
    </w:p>
  </w:endnote>
  <w:endnote w:type="continuationSeparator" w:id="0">
    <w:p w14:paraId="2AC897F6" w14:textId="77777777" w:rsidR="00A5240D" w:rsidRDefault="00A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s-Bold">
    <w:altName w:v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4924" w14:textId="77777777" w:rsidR="00FF1DC8" w:rsidRDefault="00186DB7" w:rsidP="00186DB7">
    <w:pPr>
      <w:pStyle w:val="Rodap"/>
      <w:rPr>
        <w:b/>
        <w:i/>
        <w:sz w:val="18"/>
        <w:lang w:val="en-US"/>
      </w:rPr>
    </w:pPr>
    <w:r>
      <w:rPr>
        <w:b/>
        <w:i/>
        <w:noProof/>
        <w:sz w:val="18"/>
        <w:lang w:val="en-US"/>
      </w:rPr>
      <w:drawing>
        <wp:anchor distT="0" distB="0" distL="114300" distR="114300" simplePos="0" relativeHeight="251660288" behindDoc="0" locked="0" layoutInCell="1" allowOverlap="1" wp14:anchorId="48B4F7ED" wp14:editId="61980BF9">
          <wp:simplePos x="0" y="0"/>
          <wp:positionH relativeFrom="page">
            <wp:posOffset>1076325</wp:posOffset>
          </wp:positionH>
          <wp:positionV relativeFrom="paragraph">
            <wp:posOffset>9886950</wp:posOffset>
          </wp:positionV>
          <wp:extent cx="5400675" cy="441325"/>
          <wp:effectExtent l="0" t="0" r="9525"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anchor distT="0" distB="0" distL="114300" distR="114300" simplePos="0" relativeHeight="251659264" behindDoc="0" locked="0" layoutInCell="1" allowOverlap="1" wp14:anchorId="2110373C" wp14:editId="0623C23B">
          <wp:simplePos x="0" y="0"/>
          <wp:positionH relativeFrom="page">
            <wp:posOffset>1076325</wp:posOffset>
          </wp:positionH>
          <wp:positionV relativeFrom="paragraph">
            <wp:posOffset>9886950</wp:posOffset>
          </wp:positionV>
          <wp:extent cx="5400675" cy="441325"/>
          <wp:effectExtent l="0" t="0" r="9525"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inline distT="0" distB="0" distL="0" distR="0" wp14:anchorId="24DF0536" wp14:editId="2ED4F109">
          <wp:extent cx="5639759" cy="46672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3631" cy="467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B8BA" w14:textId="77777777" w:rsidR="00A5240D" w:rsidRDefault="00A5240D">
      <w:r>
        <w:separator/>
      </w:r>
    </w:p>
  </w:footnote>
  <w:footnote w:type="continuationSeparator" w:id="0">
    <w:p w14:paraId="65E13BD9" w14:textId="77777777" w:rsidR="00A5240D" w:rsidRDefault="00A5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1AA3" w14:textId="77777777" w:rsidR="00FF1DC8" w:rsidRDefault="00186DB7" w:rsidP="005774C5">
    <w:pPr>
      <w:pStyle w:val="Cabealho"/>
      <w:jc w:val="center"/>
    </w:pPr>
    <w:r>
      <w:rPr>
        <w:noProof/>
      </w:rPr>
      <w:drawing>
        <wp:anchor distT="0" distB="0" distL="114300" distR="114300" simplePos="0" relativeHeight="251658240" behindDoc="0" locked="0" layoutInCell="1" allowOverlap="1" wp14:anchorId="7214A2D4" wp14:editId="65863CED">
          <wp:simplePos x="0" y="0"/>
          <wp:positionH relativeFrom="margin">
            <wp:align>right</wp:align>
          </wp:positionH>
          <wp:positionV relativeFrom="paragraph">
            <wp:posOffset>25400</wp:posOffset>
          </wp:positionV>
          <wp:extent cx="5759450" cy="823503"/>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623"/>
    <w:multiLevelType w:val="multilevel"/>
    <w:tmpl w:val="177C4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E3FC1"/>
    <w:multiLevelType w:val="multilevel"/>
    <w:tmpl w:val="2D487974"/>
    <w:lvl w:ilvl="0">
      <w:start w:val="1"/>
      <w:numFmt w:val="decimal"/>
      <w:lvlText w:val="%1."/>
      <w:lvlJc w:val="left"/>
      <w:pPr>
        <w:ind w:left="465" w:hanging="465"/>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2" w15:restartNumberingAfterBreak="0">
    <w:nsid w:val="0BBB23ED"/>
    <w:multiLevelType w:val="multilevel"/>
    <w:tmpl w:val="FC0C2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6746FF"/>
    <w:multiLevelType w:val="multilevel"/>
    <w:tmpl w:val="BA1AF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E74114"/>
    <w:multiLevelType w:val="hybridMultilevel"/>
    <w:tmpl w:val="E87A382E"/>
    <w:lvl w:ilvl="0" w:tplc="04160017">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0EF1B99"/>
    <w:multiLevelType w:val="multilevel"/>
    <w:tmpl w:val="EB721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047948"/>
    <w:multiLevelType w:val="multilevel"/>
    <w:tmpl w:val="AFA61464"/>
    <w:lvl w:ilvl="0">
      <w:start w:val="7"/>
      <w:numFmt w:val="decimal"/>
      <w:lvlText w:val="%1"/>
      <w:lvlJc w:val="left"/>
      <w:pPr>
        <w:ind w:left="525" w:hanging="525"/>
      </w:pPr>
      <w:rPr>
        <w:rFonts w:cs="Times New Roman" w:hint="default"/>
        <w:b w:val="0"/>
      </w:rPr>
    </w:lvl>
    <w:lvl w:ilvl="1">
      <w:start w:val="3"/>
      <w:numFmt w:val="decimal"/>
      <w:lvlText w:val="%1.%2"/>
      <w:lvlJc w:val="left"/>
      <w:pPr>
        <w:ind w:left="879" w:hanging="525"/>
      </w:pPr>
      <w:rPr>
        <w:rFonts w:cs="Times New Roman" w:hint="default"/>
        <w:b w:val="0"/>
      </w:rPr>
    </w:lvl>
    <w:lvl w:ilvl="2">
      <w:start w:val="2"/>
      <w:numFmt w:val="decimal"/>
      <w:lvlText w:val="%1.%2.%3"/>
      <w:lvlJc w:val="left"/>
      <w:pPr>
        <w:ind w:left="1713" w:hanging="720"/>
      </w:pPr>
      <w:rPr>
        <w:rFonts w:ascii="Arial Narrow" w:hAnsi="Arial Narrow" w:cs="Times New Roman" w:hint="default"/>
        <w:b/>
        <w:bCs/>
        <w:sz w:val="28"/>
        <w:szCs w:val="28"/>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3210" w:hanging="1440"/>
      </w:pPr>
      <w:rPr>
        <w:rFonts w:cs="Times New Roman" w:hint="default"/>
        <w:b w:val="0"/>
      </w:rPr>
    </w:lvl>
    <w:lvl w:ilvl="6">
      <w:start w:val="1"/>
      <w:numFmt w:val="decimal"/>
      <w:lvlText w:val="%1.%2.%3.%4.%5.%6.%7"/>
      <w:lvlJc w:val="left"/>
      <w:pPr>
        <w:ind w:left="3564" w:hanging="1440"/>
      </w:pPr>
      <w:rPr>
        <w:rFonts w:cs="Times New Roman" w:hint="default"/>
        <w:b w:val="0"/>
      </w:rPr>
    </w:lvl>
    <w:lvl w:ilvl="7">
      <w:start w:val="1"/>
      <w:numFmt w:val="decimal"/>
      <w:lvlText w:val="%1.%2.%3.%4.%5.%6.%7.%8"/>
      <w:lvlJc w:val="left"/>
      <w:pPr>
        <w:ind w:left="4278" w:hanging="1800"/>
      </w:pPr>
      <w:rPr>
        <w:rFonts w:cs="Times New Roman" w:hint="default"/>
        <w:b w:val="0"/>
      </w:rPr>
    </w:lvl>
    <w:lvl w:ilvl="8">
      <w:start w:val="1"/>
      <w:numFmt w:val="decimal"/>
      <w:lvlText w:val="%1.%2.%3.%4.%5.%6.%7.%8.%9"/>
      <w:lvlJc w:val="left"/>
      <w:pPr>
        <w:ind w:left="4632" w:hanging="1800"/>
      </w:pPr>
      <w:rPr>
        <w:rFonts w:cs="Times New Roman" w:hint="default"/>
        <w:b w:val="0"/>
      </w:rPr>
    </w:lvl>
  </w:abstractNum>
  <w:abstractNum w:abstractNumId="8"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5C866D2"/>
    <w:multiLevelType w:val="hybridMultilevel"/>
    <w:tmpl w:val="F2FA1686"/>
    <w:lvl w:ilvl="0" w:tplc="04160017">
      <w:start w:val="1"/>
      <w:numFmt w:val="lowerLetter"/>
      <w:lvlText w:val="%1)"/>
      <w:lvlJc w:val="left"/>
      <w:pPr>
        <w:ind w:left="1428" w:hanging="360"/>
      </w:pPr>
    </w:lvl>
    <w:lvl w:ilvl="1" w:tplc="8D2EB50E">
      <w:start w:val="1"/>
      <w:numFmt w:val="lowerLetter"/>
      <w:lvlText w:val="%2."/>
      <w:lvlJc w:val="left"/>
      <w:pPr>
        <w:ind w:left="2148" w:hanging="360"/>
      </w:pPr>
      <w:rPr>
        <w:b/>
        <w:bCs/>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6DF4038"/>
    <w:multiLevelType w:val="multilevel"/>
    <w:tmpl w:val="F17A5CA2"/>
    <w:lvl w:ilvl="0">
      <w:start w:val="1"/>
      <w:numFmt w:val="upperRoman"/>
      <w:lvlText w:val="%1."/>
      <w:lvlJc w:val="right"/>
      <w:pPr>
        <w:tabs>
          <w:tab w:val="num" w:pos="0"/>
        </w:tabs>
        <w:ind w:left="1854" w:hanging="360"/>
      </w:pPr>
    </w:lvl>
    <w:lvl w:ilvl="1">
      <w:start w:val="1"/>
      <w:numFmt w:val="decimal"/>
      <w:lvlText w:val="%1.%2."/>
      <w:lvlJc w:val="left"/>
      <w:pPr>
        <w:tabs>
          <w:tab w:val="num" w:pos="0"/>
        </w:tabs>
        <w:ind w:left="2214" w:hanging="720"/>
      </w:pPr>
      <w:rPr>
        <w:b/>
      </w:rPr>
    </w:lvl>
    <w:lvl w:ilvl="2">
      <w:start w:val="1"/>
      <w:numFmt w:val="decimal"/>
      <w:lvlText w:val="%1.%2.%3."/>
      <w:lvlJc w:val="left"/>
      <w:pPr>
        <w:tabs>
          <w:tab w:val="num" w:pos="0"/>
        </w:tabs>
        <w:ind w:left="2214" w:hanging="720"/>
      </w:pPr>
      <w:rPr>
        <w:b/>
      </w:rPr>
    </w:lvl>
    <w:lvl w:ilvl="3">
      <w:start w:val="1"/>
      <w:numFmt w:val="decimal"/>
      <w:lvlText w:val="%1.%2.%3.%4."/>
      <w:lvlJc w:val="left"/>
      <w:pPr>
        <w:tabs>
          <w:tab w:val="num" w:pos="0"/>
        </w:tabs>
        <w:ind w:left="2574" w:hanging="1080"/>
      </w:pPr>
      <w:rPr>
        <w:b/>
      </w:rPr>
    </w:lvl>
    <w:lvl w:ilvl="4">
      <w:start w:val="1"/>
      <w:numFmt w:val="decimal"/>
      <w:lvlText w:val="%1.%2.%3.%4.%5."/>
      <w:lvlJc w:val="left"/>
      <w:pPr>
        <w:tabs>
          <w:tab w:val="num" w:pos="0"/>
        </w:tabs>
        <w:ind w:left="2574" w:hanging="1080"/>
      </w:pPr>
      <w:rPr>
        <w:b/>
      </w:rPr>
    </w:lvl>
    <w:lvl w:ilvl="5">
      <w:start w:val="1"/>
      <w:numFmt w:val="decimal"/>
      <w:lvlText w:val="%1.%2.%3.%4.%5.%6."/>
      <w:lvlJc w:val="left"/>
      <w:pPr>
        <w:tabs>
          <w:tab w:val="num" w:pos="0"/>
        </w:tabs>
        <w:ind w:left="2934" w:hanging="1440"/>
      </w:pPr>
      <w:rPr>
        <w:b/>
      </w:rPr>
    </w:lvl>
    <w:lvl w:ilvl="6">
      <w:start w:val="1"/>
      <w:numFmt w:val="decimal"/>
      <w:lvlText w:val="%1.%2.%3.%4.%5.%6.%7."/>
      <w:lvlJc w:val="left"/>
      <w:pPr>
        <w:tabs>
          <w:tab w:val="num" w:pos="0"/>
        </w:tabs>
        <w:ind w:left="3294" w:hanging="1800"/>
      </w:pPr>
      <w:rPr>
        <w:b/>
      </w:rPr>
    </w:lvl>
    <w:lvl w:ilvl="7">
      <w:start w:val="1"/>
      <w:numFmt w:val="decimal"/>
      <w:lvlText w:val="%1.%2.%3.%4.%5.%6.%7.%8."/>
      <w:lvlJc w:val="left"/>
      <w:pPr>
        <w:tabs>
          <w:tab w:val="num" w:pos="0"/>
        </w:tabs>
        <w:ind w:left="3294" w:hanging="1800"/>
      </w:pPr>
      <w:rPr>
        <w:b/>
      </w:rPr>
    </w:lvl>
    <w:lvl w:ilvl="8">
      <w:start w:val="1"/>
      <w:numFmt w:val="decimal"/>
      <w:lvlText w:val="%1.%2.%3.%4.%5.%6.%7.%8.%9."/>
      <w:lvlJc w:val="left"/>
      <w:pPr>
        <w:tabs>
          <w:tab w:val="num" w:pos="0"/>
        </w:tabs>
        <w:ind w:left="3654" w:hanging="2160"/>
      </w:pPr>
      <w:rPr>
        <w:b/>
      </w:rPr>
    </w:lvl>
  </w:abstractNum>
  <w:abstractNum w:abstractNumId="12" w15:restartNumberingAfterBreak="0">
    <w:nsid w:val="37807A16"/>
    <w:multiLevelType w:val="multilevel"/>
    <w:tmpl w:val="2FECC2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C14F3"/>
    <w:multiLevelType w:val="hybridMultilevel"/>
    <w:tmpl w:val="EAE04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4F901C1B"/>
    <w:multiLevelType w:val="hybridMultilevel"/>
    <w:tmpl w:val="F7C60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4E2BD0"/>
    <w:multiLevelType w:val="hybridMultilevel"/>
    <w:tmpl w:val="FA4E3A98"/>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7" w15:restartNumberingAfterBreak="0">
    <w:nsid w:val="54DB283E"/>
    <w:multiLevelType w:val="multilevel"/>
    <w:tmpl w:val="365CE7C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598B79BC"/>
    <w:multiLevelType w:val="multilevel"/>
    <w:tmpl w:val="D954E790"/>
    <w:lvl w:ilvl="0">
      <w:start w:val="7"/>
      <w:numFmt w:val="decimal"/>
      <w:lvlText w:val="%1."/>
      <w:lvlJc w:val="left"/>
      <w:pPr>
        <w:tabs>
          <w:tab w:val="num" w:pos="0"/>
        </w:tabs>
        <w:ind w:left="585" w:hanging="585"/>
      </w:pPr>
    </w:lvl>
    <w:lvl w:ilvl="1">
      <w:start w:val="6"/>
      <w:numFmt w:val="decimal"/>
      <w:lvlText w:val="%1.%2."/>
      <w:lvlJc w:val="left"/>
      <w:pPr>
        <w:tabs>
          <w:tab w:val="num" w:pos="0"/>
        </w:tabs>
        <w:ind w:left="1074" w:hanging="720"/>
      </w:pPr>
    </w:lvl>
    <w:lvl w:ilvl="2">
      <w:start w:val="1"/>
      <w:numFmt w:val="decimal"/>
      <w:lvlText w:val="%1.%2.%3."/>
      <w:lvlJc w:val="left"/>
      <w:pPr>
        <w:tabs>
          <w:tab w:val="num" w:pos="0"/>
        </w:tabs>
        <w:ind w:left="1571"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638" w:hanging="2160"/>
      </w:pPr>
    </w:lvl>
    <w:lvl w:ilvl="8">
      <w:start w:val="1"/>
      <w:numFmt w:val="decimal"/>
      <w:lvlText w:val="%1.%2.%3.%4.%5.%6.%7.%8.%9."/>
      <w:lvlJc w:val="left"/>
      <w:pPr>
        <w:tabs>
          <w:tab w:val="num" w:pos="0"/>
        </w:tabs>
        <w:ind w:left="4992" w:hanging="2160"/>
      </w:pPr>
    </w:lvl>
  </w:abstractNum>
  <w:abstractNum w:abstractNumId="19" w15:restartNumberingAfterBreak="0">
    <w:nsid w:val="5DD27FCD"/>
    <w:multiLevelType w:val="multilevel"/>
    <w:tmpl w:val="7BE8DE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600453BB"/>
    <w:multiLevelType w:val="multilevel"/>
    <w:tmpl w:val="F2041E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821D57"/>
    <w:multiLevelType w:val="hybridMultilevel"/>
    <w:tmpl w:val="29E22A34"/>
    <w:lvl w:ilvl="0" w:tplc="8BE8DB92">
      <w:start w:val="1"/>
      <w:numFmt w:val="lowerLetter"/>
      <w:lvlText w:val="%1)"/>
      <w:lvlJc w:val="left"/>
      <w:pPr>
        <w:ind w:left="1800" w:hanging="360"/>
      </w:pPr>
      <w:rPr>
        <w:rFonts w:ascii="Arial Narrow" w:eastAsia="Times New Roman" w:hAnsi="Arial Narrow" w:cs="Times New Roman"/>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6F753D7B"/>
    <w:multiLevelType w:val="multilevel"/>
    <w:tmpl w:val="A7A4E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832099"/>
    <w:multiLevelType w:val="multilevel"/>
    <w:tmpl w:val="7CDC6D52"/>
    <w:lvl w:ilvl="0">
      <w:start w:val="1"/>
      <w:numFmt w:val="decimal"/>
      <w:lvlText w:val="%1"/>
      <w:lvlJc w:val="left"/>
      <w:pPr>
        <w:tabs>
          <w:tab w:val="num" w:pos="0"/>
        </w:tabs>
        <w:ind w:left="360"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79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4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16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288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60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32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04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760" w:firstLine="0"/>
      </w:pPr>
      <w:rPr>
        <w:rFonts w:eastAsia="Arial" w:cs="Arial"/>
        <w:b w:val="0"/>
        <w:i w:val="0"/>
        <w:strike w:val="0"/>
        <w:dstrike w:val="0"/>
        <w:color w:val="000000"/>
        <w:position w:val="0"/>
        <w:sz w:val="24"/>
        <w:szCs w:val="24"/>
        <w:u w:val="none" w:color="000000"/>
        <w:vertAlign w:val="baseline"/>
      </w:rPr>
    </w:lvl>
  </w:abstractNum>
  <w:abstractNum w:abstractNumId="24" w15:restartNumberingAfterBreak="0">
    <w:nsid w:val="73C75F48"/>
    <w:multiLevelType w:val="multilevel"/>
    <w:tmpl w:val="4EA8D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26"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B2C0F12"/>
    <w:multiLevelType w:val="multilevel"/>
    <w:tmpl w:val="AF20DD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403529292">
    <w:abstractNumId w:val="26"/>
  </w:num>
  <w:num w:numId="2" w16cid:durableId="314795537">
    <w:abstractNumId w:val="8"/>
  </w:num>
  <w:num w:numId="3" w16cid:durableId="2058120833">
    <w:abstractNumId w:val="5"/>
  </w:num>
  <w:num w:numId="4" w16cid:durableId="400298521">
    <w:abstractNumId w:val="9"/>
  </w:num>
  <w:num w:numId="5" w16cid:durableId="317731095">
    <w:abstractNumId w:val="25"/>
  </w:num>
  <w:num w:numId="6" w16cid:durableId="7566262">
    <w:abstractNumId w:val="14"/>
  </w:num>
  <w:num w:numId="7" w16cid:durableId="244534163">
    <w:abstractNumId w:val="27"/>
  </w:num>
  <w:num w:numId="8" w16cid:durableId="1290434186">
    <w:abstractNumId w:val="20"/>
  </w:num>
  <w:num w:numId="9" w16cid:durableId="556085456">
    <w:abstractNumId w:val="7"/>
  </w:num>
  <w:num w:numId="10" w16cid:durableId="1383939373">
    <w:abstractNumId w:val="11"/>
  </w:num>
  <w:num w:numId="11" w16cid:durableId="113059421">
    <w:abstractNumId w:val="2"/>
  </w:num>
  <w:num w:numId="12" w16cid:durableId="1756628738">
    <w:abstractNumId w:val="24"/>
  </w:num>
  <w:num w:numId="13" w16cid:durableId="2137795465">
    <w:abstractNumId w:val="3"/>
  </w:num>
  <w:num w:numId="14" w16cid:durableId="1838038075">
    <w:abstractNumId w:val="6"/>
  </w:num>
  <w:num w:numId="15" w16cid:durableId="1989823611">
    <w:abstractNumId w:val="19"/>
  </w:num>
  <w:num w:numId="16" w16cid:durableId="1024284154">
    <w:abstractNumId w:val="0"/>
  </w:num>
  <w:num w:numId="17" w16cid:durableId="257834815">
    <w:abstractNumId w:val="18"/>
  </w:num>
  <w:num w:numId="18" w16cid:durableId="363792129">
    <w:abstractNumId w:val="23"/>
  </w:num>
  <w:num w:numId="19" w16cid:durableId="1399984073">
    <w:abstractNumId w:val="13"/>
  </w:num>
  <w:num w:numId="20" w16cid:durableId="1046955553">
    <w:abstractNumId w:val="10"/>
  </w:num>
  <w:num w:numId="21" w16cid:durableId="2041274294">
    <w:abstractNumId w:val="1"/>
  </w:num>
  <w:num w:numId="22" w16cid:durableId="966737804">
    <w:abstractNumId w:val="21"/>
  </w:num>
  <w:num w:numId="23" w16cid:durableId="376318913">
    <w:abstractNumId w:val="22"/>
  </w:num>
  <w:num w:numId="24" w16cid:durableId="1205290506">
    <w:abstractNumId w:val="12"/>
  </w:num>
  <w:num w:numId="25" w16cid:durableId="1364360538">
    <w:abstractNumId w:val="4"/>
  </w:num>
  <w:num w:numId="26" w16cid:durableId="651561402">
    <w:abstractNumId w:val="16"/>
  </w:num>
  <w:num w:numId="27" w16cid:durableId="1264264149">
    <w:abstractNumId w:val="15"/>
  </w:num>
  <w:num w:numId="28" w16cid:durableId="1471366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70"/>
    <w:rsid w:val="00000C2D"/>
    <w:rsid w:val="00000D15"/>
    <w:rsid w:val="000024EC"/>
    <w:rsid w:val="000059F2"/>
    <w:rsid w:val="00005DF7"/>
    <w:rsid w:val="00012E68"/>
    <w:rsid w:val="00013CC8"/>
    <w:rsid w:val="00013DE7"/>
    <w:rsid w:val="0002282C"/>
    <w:rsid w:val="00023D59"/>
    <w:rsid w:val="00025762"/>
    <w:rsid w:val="00026B44"/>
    <w:rsid w:val="0003121C"/>
    <w:rsid w:val="00034165"/>
    <w:rsid w:val="00044011"/>
    <w:rsid w:val="0005109A"/>
    <w:rsid w:val="00054C8E"/>
    <w:rsid w:val="00056060"/>
    <w:rsid w:val="000617D6"/>
    <w:rsid w:val="00066451"/>
    <w:rsid w:val="000735AD"/>
    <w:rsid w:val="000735E5"/>
    <w:rsid w:val="0008097B"/>
    <w:rsid w:val="00080DEA"/>
    <w:rsid w:val="000823B0"/>
    <w:rsid w:val="000833D7"/>
    <w:rsid w:val="00085FEF"/>
    <w:rsid w:val="000913F5"/>
    <w:rsid w:val="00095E09"/>
    <w:rsid w:val="00096F96"/>
    <w:rsid w:val="000A1BF0"/>
    <w:rsid w:val="000A4EF6"/>
    <w:rsid w:val="000A618B"/>
    <w:rsid w:val="000B3478"/>
    <w:rsid w:val="000B358A"/>
    <w:rsid w:val="000B43F2"/>
    <w:rsid w:val="000C0A59"/>
    <w:rsid w:val="000C214D"/>
    <w:rsid w:val="000C2E91"/>
    <w:rsid w:val="000C3C8C"/>
    <w:rsid w:val="000C7583"/>
    <w:rsid w:val="000D0B1C"/>
    <w:rsid w:val="000D3672"/>
    <w:rsid w:val="000F4326"/>
    <w:rsid w:val="000F7CC9"/>
    <w:rsid w:val="00105E6C"/>
    <w:rsid w:val="001105DC"/>
    <w:rsid w:val="00115376"/>
    <w:rsid w:val="00116663"/>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4A24"/>
    <w:rsid w:val="00185ACD"/>
    <w:rsid w:val="00186DB7"/>
    <w:rsid w:val="00187FBE"/>
    <w:rsid w:val="0019032E"/>
    <w:rsid w:val="0019319B"/>
    <w:rsid w:val="0019364E"/>
    <w:rsid w:val="001945C1"/>
    <w:rsid w:val="00197DE6"/>
    <w:rsid w:val="001A2BD1"/>
    <w:rsid w:val="001A4571"/>
    <w:rsid w:val="001B1448"/>
    <w:rsid w:val="001B2E53"/>
    <w:rsid w:val="001B6207"/>
    <w:rsid w:val="001B7717"/>
    <w:rsid w:val="001B77D9"/>
    <w:rsid w:val="001C1D47"/>
    <w:rsid w:val="001C250B"/>
    <w:rsid w:val="001C2DFD"/>
    <w:rsid w:val="001C3DEB"/>
    <w:rsid w:val="001C3FEC"/>
    <w:rsid w:val="001D0C5D"/>
    <w:rsid w:val="001D3698"/>
    <w:rsid w:val="001D7694"/>
    <w:rsid w:val="001E30DD"/>
    <w:rsid w:val="001E4A6F"/>
    <w:rsid w:val="001E6117"/>
    <w:rsid w:val="001E6E3E"/>
    <w:rsid w:val="001F1F3D"/>
    <w:rsid w:val="001F57C4"/>
    <w:rsid w:val="001F6D78"/>
    <w:rsid w:val="00200B2C"/>
    <w:rsid w:val="00202678"/>
    <w:rsid w:val="00203014"/>
    <w:rsid w:val="002100E3"/>
    <w:rsid w:val="00210E6D"/>
    <w:rsid w:val="00211E54"/>
    <w:rsid w:val="00212716"/>
    <w:rsid w:val="002202F7"/>
    <w:rsid w:val="00220B71"/>
    <w:rsid w:val="0022307E"/>
    <w:rsid w:val="0022383B"/>
    <w:rsid w:val="00225D09"/>
    <w:rsid w:val="00231DC2"/>
    <w:rsid w:val="00242914"/>
    <w:rsid w:val="002446D4"/>
    <w:rsid w:val="00246451"/>
    <w:rsid w:val="002473D9"/>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5637"/>
    <w:rsid w:val="002C0405"/>
    <w:rsid w:val="002C24F9"/>
    <w:rsid w:val="002C2994"/>
    <w:rsid w:val="002C3A48"/>
    <w:rsid w:val="002C7C5B"/>
    <w:rsid w:val="002D1398"/>
    <w:rsid w:val="002D1AC6"/>
    <w:rsid w:val="002D7CB2"/>
    <w:rsid w:val="002F7ACA"/>
    <w:rsid w:val="00307E1F"/>
    <w:rsid w:val="00307E84"/>
    <w:rsid w:val="00321C15"/>
    <w:rsid w:val="00326EB2"/>
    <w:rsid w:val="003313FB"/>
    <w:rsid w:val="003347A8"/>
    <w:rsid w:val="00335769"/>
    <w:rsid w:val="00336E7B"/>
    <w:rsid w:val="00343248"/>
    <w:rsid w:val="00344810"/>
    <w:rsid w:val="00345A02"/>
    <w:rsid w:val="00355366"/>
    <w:rsid w:val="003562CA"/>
    <w:rsid w:val="003571BF"/>
    <w:rsid w:val="0036247E"/>
    <w:rsid w:val="003643E5"/>
    <w:rsid w:val="00364535"/>
    <w:rsid w:val="00372A92"/>
    <w:rsid w:val="00372D51"/>
    <w:rsid w:val="00376AF0"/>
    <w:rsid w:val="00377A49"/>
    <w:rsid w:val="00380981"/>
    <w:rsid w:val="0038467E"/>
    <w:rsid w:val="0038520C"/>
    <w:rsid w:val="003857A1"/>
    <w:rsid w:val="00387867"/>
    <w:rsid w:val="003915E6"/>
    <w:rsid w:val="00391BEB"/>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E5BA6"/>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54150"/>
    <w:rsid w:val="00456975"/>
    <w:rsid w:val="00465A38"/>
    <w:rsid w:val="00466AE7"/>
    <w:rsid w:val="00466C63"/>
    <w:rsid w:val="00467F1E"/>
    <w:rsid w:val="00472446"/>
    <w:rsid w:val="0047271A"/>
    <w:rsid w:val="0047434D"/>
    <w:rsid w:val="00476F6F"/>
    <w:rsid w:val="00480521"/>
    <w:rsid w:val="0048179A"/>
    <w:rsid w:val="004845DB"/>
    <w:rsid w:val="004867E1"/>
    <w:rsid w:val="00490981"/>
    <w:rsid w:val="00491F81"/>
    <w:rsid w:val="00494F0E"/>
    <w:rsid w:val="00495C9A"/>
    <w:rsid w:val="004A2FA8"/>
    <w:rsid w:val="004B259D"/>
    <w:rsid w:val="004B4434"/>
    <w:rsid w:val="004B5E07"/>
    <w:rsid w:val="004B6F09"/>
    <w:rsid w:val="004C0497"/>
    <w:rsid w:val="004C096C"/>
    <w:rsid w:val="004C6E59"/>
    <w:rsid w:val="004D03C2"/>
    <w:rsid w:val="004D14D3"/>
    <w:rsid w:val="004D1F37"/>
    <w:rsid w:val="004D6E22"/>
    <w:rsid w:val="004F08A4"/>
    <w:rsid w:val="004F1E5A"/>
    <w:rsid w:val="004F3A34"/>
    <w:rsid w:val="005008EC"/>
    <w:rsid w:val="0050236B"/>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EC8"/>
    <w:rsid w:val="005440E8"/>
    <w:rsid w:val="00544B17"/>
    <w:rsid w:val="005451FC"/>
    <w:rsid w:val="00545B96"/>
    <w:rsid w:val="00546456"/>
    <w:rsid w:val="00551624"/>
    <w:rsid w:val="00574989"/>
    <w:rsid w:val="005774C5"/>
    <w:rsid w:val="00582986"/>
    <w:rsid w:val="00583932"/>
    <w:rsid w:val="0058507B"/>
    <w:rsid w:val="0058514B"/>
    <w:rsid w:val="00590639"/>
    <w:rsid w:val="005910E1"/>
    <w:rsid w:val="0059220B"/>
    <w:rsid w:val="00594B5E"/>
    <w:rsid w:val="005A19C5"/>
    <w:rsid w:val="005A2071"/>
    <w:rsid w:val="005A3742"/>
    <w:rsid w:val="005B377F"/>
    <w:rsid w:val="005B4B4A"/>
    <w:rsid w:val="005C1694"/>
    <w:rsid w:val="005C5038"/>
    <w:rsid w:val="005C54AD"/>
    <w:rsid w:val="005C78C7"/>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1406"/>
    <w:rsid w:val="0066621D"/>
    <w:rsid w:val="00671376"/>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390A"/>
    <w:rsid w:val="006E478D"/>
    <w:rsid w:val="00700FAB"/>
    <w:rsid w:val="007031F4"/>
    <w:rsid w:val="00704ACE"/>
    <w:rsid w:val="007206C3"/>
    <w:rsid w:val="00722B20"/>
    <w:rsid w:val="00722C4F"/>
    <w:rsid w:val="007230D2"/>
    <w:rsid w:val="00726FEC"/>
    <w:rsid w:val="007270F0"/>
    <w:rsid w:val="00727BE3"/>
    <w:rsid w:val="007332E4"/>
    <w:rsid w:val="0075371F"/>
    <w:rsid w:val="00753F13"/>
    <w:rsid w:val="0075413A"/>
    <w:rsid w:val="007578A7"/>
    <w:rsid w:val="007611D7"/>
    <w:rsid w:val="00765A11"/>
    <w:rsid w:val="007741B1"/>
    <w:rsid w:val="00775767"/>
    <w:rsid w:val="0078125E"/>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BEE"/>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372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2A56"/>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6AB5"/>
    <w:rsid w:val="009E7969"/>
    <w:rsid w:val="009E7A2B"/>
    <w:rsid w:val="009F1A30"/>
    <w:rsid w:val="00A0104B"/>
    <w:rsid w:val="00A01449"/>
    <w:rsid w:val="00A065BF"/>
    <w:rsid w:val="00A07A1D"/>
    <w:rsid w:val="00A13CA7"/>
    <w:rsid w:val="00A157AF"/>
    <w:rsid w:val="00A2649E"/>
    <w:rsid w:val="00A334DB"/>
    <w:rsid w:val="00A35379"/>
    <w:rsid w:val="00A361FC"/>
    <w:rsid w:val="00A373DB"/>
    <w:rsid w:val="00A4103D"/>
    <w:rsid w:val="00A44A3F"/>
    <w:rsid w:val="00A45187"/>
    <w:rsid w:val="00A4583B"/>
    <w:rsid w:val="00A46A5D"/>
    <w:rsid w:val="00A51395"/>
    <w:rsid w:val="00A513AB"/>
    <w:rsid w:val="00A5164F"/>
    <w:rsid w:val="00A517E6"/>
    <w:rsid w:val="00A5240D"/>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2BD3"/>
    <w:rsid w:val="00AC3C4E"/>
    <w:rsid w:val="00AC59D4"/>
    <w:rsid w:val="00AC6B56"/>
    <w:rsid w:val="00AC7E70"/>
    <w:rsid w:val="00AD57EC"/>
    <w:rsid w:val="00AD5EDC"/>
    <w:rsid w:val="00AD78F3"/>
    <w:rsid w:val="00AE73D4"/>
    <w:rsid w:val="00AF3491"/>
    <w:rsid w:val="00AF40A5"/>
    <w:rsid w:val="00AF4390"/>
    <w:rsid w:val="00AF6175"/>
    <w:rsid w:val="00B05A7C"/>
    <w:rsid w:val="00B06891"/>
    <w:rsid w:val="00B07467"/>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502E2"/>
    <w:rsid w:val="00B604DB"/>
    <w:rsid w:val="00B614E0"/>
    <w:rsid w:val="00B61B39"/>
    <w:rsid w:val="00B63BB9"/>
    <w:rsid w:val="00B63FB5"/>
    <w:rsid w:val="00B643EB"/>
    <w:rsid w:val="00B6466B"/>
    <w:rsid w:val="00B66D37"/>
    <w:rsid w:val="00B672AB"/>
    <w:rsid w:val="00B677B3"/>
    <w:rsid w:val="00B70406"/>
    <w:rsid w:val="00B706AA"/>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262F1"/>
    <w:rsid w:val="00C30673"/>
    <w:rsid w:val="00C30E4E"/>
    <w:rsid w:val="00C334C1"/>
    <w:rsid w:val="00C41F24"/>
    <w:rsid w:val="00C429A5"/>
    <w:rsid w:val="00C4784B"/>
    <w:rsid w:val="00C553E4"/>
    <w:rsid w:val="00C60231"/>
    <w:rsid w:val="00C602E4"/>
    <w:rsid w:val="00C60F5F"/>
    <w:rsid w:val="00C733C9"/>
    <w:rsid w:val="00C7655C"/>
    <w:rsid w:val="00C80D7C"/>
    <w:rsid w:val="00C82C6D"/>
    <w:rsid w:val="00C82CE7"/>
    <w:rsid w:val="00C85699"/>
    <w:rsid w:val="00C86FC7"/>
    <w:rsid w:val="00C930C9"/>
    <w:rsid w:val="00C963E2"/>
    <w:rsid w:val="00CA098E"/>
    <w:rsid w:val="00CA40D8"/>
    <w:rsid w:val="00CA4EBE"/>
    <w:rsid w:val="00CA59A8"/>
    <w:rsid w:val="00CB1CB4"/>
    <w:rsid w:val="00CB2415"/>
    <w:rsid w:val="00CB31E1"/>
    <w:rsid w:val="00CB5E61"/>
    <w:rsid w:val="00CC0737"/>
    <w:rsid w:val="00CD100A"/>
    <w:rsid w:val="00CE3855"/>
    <w:rsid w:val="00CE38AD"/>
    <w:rsid w:val="00CE5A72"/>
    <w:rsid w:val="00CE667B"/>
    <w:rsid w:val="00CF1E6B"/>
    <w:rsid w:val="00CF446B"/>
    <w:rsid w:val="00D008EF"/>
    <w:rsid w:val="00D115CD"/>
    <w:rsid w:val="00D12FBB"/>
    <w:rsid w:val="00D20F20"/>
    <w:rsid w:val="00D34334"/>
    <w:rsid w:val="00D35FD9"/>
    <w:rsid w:val="00D372EE"/>
    <w:rsid w:val="00D41642"/>
    <w:rsid w:val="00D42C52"/>
    <w:rsid w:val="00D440AD"/>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E06C73"/>
    <w:rsid w:val="00E12BD8"/>
    <w:rsid w:val="00E21CF3"/>
    <w:rsid w:val="00E2417C"/>
    <w:rsid w:val="00E255CB"/>
    <w:rsid w:val="00E25B98"/>
    <w:rsid w:val="00E25C3F"/>
    <w:rsid w:val="00E2624F"/>
    <w:rsid w:val="00E3013E"/>
    <w:rsid w:val="00E30C38"/>
    <w:rsid w:val="00E35AB9"/>
    <w:rsid w:val="00E370BB"/>
    <w:rsid w:val="00E4030A"/>
    <w:rsid w:val="00E41017"/>
    <w:rsid w:val="00E46E0E"/>
    <w:rsid w:val="00E51DCF"/>
    <w:rsid w:val="00E55CFF"/>
    <w:rsid w:val="00E61AEE"/>
    <w:rsid w:val="00E67DB3"/>
    <w:rsid w:val="00E7191F"/>
    <w:rsid w:val="00E71E9A"/>
    <w:rsid w:val="00E72148"/>
    <w:rsid w:val="00E724E8"/>
    <w:rsid w:val="00E738F0"/>
    <w:rsid w:val="00E73D6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836"/>
    <w:rsid w:val="00EE09A3"/>
    <w:rsid w:val="00EE1CAE"/>
    <w:rsid w:val="00EE6A95"/>
    <w:rsid w:val="00EE7DD8"/>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93D"/>
    <w:rsid w:val="00F23C7D"/>
    <w:rsid w:val="00F24B01"/>
    <w:rsid w:val="00F30AF8"/>
    <w:rsid w:val="00F33284"/>
    <w:rsid w:val="00F33D56"/>
    <w:rsid w:val="00F43BEB"/>
    <w:rsid w:val="00F456B9"/>
    <w:rsid w:val="00F45B52"/>
    <w:rsid w:val="00F463FB"/>
    <w:rsid w:val="00F475F7"/>
    <w:rsid w:val="00F47C30"/>
    <w:rsid w:val="00F50FBF"/>
    <w:rsid w:val="00F53616"/>
    <w:rsid w:val="00F549C8"/>
    <w:rsid w:val="00F5793D"/>
    <w:rsid w:val="00F61B98"/>
    <w:rsid w:val="00F73959"/>
    <w:rsid w:val="00F76F7D"/>
    <w:rsid w:val="00F81229"/>
    <w:rsid w:val="00F824DB"/>
    <w:rsid w:val="00F83B2D"/>
    <w:rsid w:val="00F83FB7"/>
    <w:rsid w:val="00F90BE4"/>
    <w:rsid w:val="00F96B25"/>
    <w:rsid w:val="00F978D1"/>
    <w:rsid w:val="00F97FA6"/>
    <w:rsid w:val="00FA105B"/>
    <w:rsid w:val="00FA1148"/>
    <w:rsid w:val="00FA2AA3"/>
    <w:rsid w:val="00FA3DFD"/>
    <w:rsid w:val="00FA4637"/>
    <w:rsid w:val="00FA7581"/>
    <w:rsid w:val="00FB4FFF"/>
    <w:rsid w:val="00FB5E36"/>
    <w:rsid w:val="00FC16B9"/>
    <w:rsid w:val="00FC4889"/>
    <w:rsid w:val="00FC5573"/>
    <w:rsid w:val="00FE19DE"/>
    <w:rsid w:val="00FE3626"/>
    <w:rsid w:val="00FE5062"/>
    <w:rsid w:val="00FE5484"/>
    <w:rsid w:val="00FE5923"/>
    <w:rsid w:val="00FE5DC4"/>
    <w:rsid w:val="00FF1DC8"/>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9A9CF6"/>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link w:val="PargrafodaListaChar"/>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uiPriority w:val="59"/>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 w:type="paragraph" w:customStyle="1" w:styleId="BodyTextIndent31">
    <w:name w:val="Body Text Indent 31"/>
    <w:basedOn w:val="Normal"/>
    <w:rsid w:val="00105E6C"/>
    <w:pPr>
      <w:snapToGrid w:val="0"/>
      <w:ind w:left="1134" w:hanging="1134"/>
      <w:jc w:val="both"/>
    </w:pPr>
    <w:rPr>
      <w:rFonts w:eastAsia="Times New Roman"/>
      <w:sz w:val="22"/>
      <w:szCs w:val="20"/>
      <w:lang w:eastAsia="pt-BR"/>
    </w:rPr>
  </w:style>
  <w:style w:type="paragraph" w:customStyle="1" w:styleId="Normal3">
    <w:name w:val="Normal3"/>
    <w:basedOn w:val="Normal"/>
    <w:rsid w:val="00FF1DC8"/>
    <w:pPr>
      <w:suppressAutoHyphens/>
      <w:autoSpaceDE w:val="0"/>
    </w:pPr>
    <w:rPr>
      <w:rFonts w:ascii="Times New Roman" w:eastAsia="Times New Roman" w:hAnsi="Times New Roman"/>
      <w:kern w:val="1"/>
      <w:sz w:val="20"/>
      <w:szCs w:val="20"/>
      <w:lang w:eastAsia="pt-BR"/>
    </w:rPr>
  </w:style>
  <w:style w:type="paragraph" w:styleId="SemEspaamento">
    <w:name w:val="No Spacing"/>
    <w:basedOn w:val="Normal"/>
    <w:uiPriority w:val="1"/>
    <w:qFormat/>
    <w:rsid w:val="00FF1DC8"/>
    <w:rPr>
      <w:rFonts w:ascii="Calibri" w:eastAsia="Times New Roman" w:hAnsi="Calibri"/>
      <w:szCs w:val="32"/>
      <w:lang w:val="en-US" w:bidi="en-US"/>
    </w:rPr>
  </w:style>
  <w:style w:type="character" w:styleId="nfase">
    <w:name w:val="Emphasis"/>
    <w:uiPriority w:val="20"/>
    <w:qFormat/>
    <w:rsid w:val="0038520C"/>
    <w:rPr>
      <w:b/>
      <w:bCs/>
      <w:i w:val="0"/>
      <w:iCs w:val="0"/>
    </w:rPr>
  </w:style>
  <w:style w:type="paragraph" w:customStyle="1" w:styleId="TableParagraph">
    <w:name w:val="Table Paragraph"/>
    <w:basedOn w:val="Normal"/>
    <w:uiPriority w:val="1"/>
    <w:qFormat/>
    <w:rsid w:val="00FA7581"/>
    <w:pPr>
      <w:widowControl w:val="0"/>
      <w:suppressAutoHyphens/>
      <w:ind w:left="103"/>
    </w:pPr>
    <w:rPr>
      <w:rFonts w:ascii="Times New Roman" w:eastAsia="Times New Roman" w:hAnsi="Times New Roman"/>
      <w:sz w:val="22"/>
      <w:lang w:val="en-US"/>
    </w:rPr>
  </w:style>
  <w:style w:type="character" w:customStyle="1" w:styleId="PargrafodaListaChar">
    <w:name w:val="Parágrafo da Lista Char"/>
    <w:link w:val="PargrafodaLista"/>
    <w:uiPriority w:val="34"/>
    <w:qFormat/>
    <w:locked/>
    <w:rsid w:val="002C7C5B"/>
    <w:rPr>
      <w:sz w:val="24"/>
      <w:szCs w:val="22"/>
      <w:lang w:eastAsia="en-US"/>
    </w:rPr>
  </w:style>
  <w:style w:type="paragraph" w:customStyle="1" w:styleId="PargrafodaLista1">
    <w:name w:val="Parágrafo da Lista1"/>
    <w:basedOn w:val="Normal"/>
    <w:qFormat/>
    <w:rsid w:val="00B07467"/>
    <w:pPr>
      <w:suppressAutoHyphens/>
      <w:ind w:left="708"/>
    </w:pPr>
    <w:rPr>
      <w:rFonts w:ascii="Times New Roman" w:eastAsia="Times New Roman" w:hAnsi="Times New Roman"/>
      <w:sz w:val="20"/>
      <w:szCs w:val="20"/>
      <w:lang w:eastAsia="pt-BR"/>
    </w:rPr>
  </w:style>
  <w:style w:type="paragraph" w:customStyle="1" w:styleId="PargrafodaLista2">
    <w:name w:val="Parágrafo da Lista2"/>
    <w:basedOn w:val="Normal"/>
    <w:qFormat/>
    <w:rsid w:val="00B07467"/>
    <w:pPr>
      <w:suppressAutoHyphens/>
      <w:spacing w:after="160" w:line="259" w:lineRule="auto"/>
      <w:ind w:left="720"/>
      <w:contextualSpacing/>
    </w:pPr>
    <w:rPr>
      <w:rFonts w:ascii="Calibri" w:eastAsia="Times New Roman" w:hAnsi="Calibri"/>
      <w:sz w:val="22"/>
    </w:rPr>
  </w:style>
  <w:style w:type="paragraph" w:customStyle="1" w:styleId="Default">
    <w:name w:val="Default"/>
    <w:qFormat/>
    <w:rsid w:val="00B07467"/>
    <w:pPr>
      <w:suppressAutoHyphens/>
    </w:pPr>
    <w:rPr>
      <w:rFonts w:ascii="Times New Roman" w:hAnsi="Times New Roman"/>
      <w:color w:val="000000"/>
      <w:sz w:val="24"/>
      <w:szCs w:val="24"/>
    </w:rPr>
  </w:style>
  <w:style w:type="table" w:customStyle="1" w:styleId="TableGrid">
    <w:name w:val="TableGrid"/>
    <w:rsid w:val="00B07467"/>
    <w:pPr>
      <w:suppressAutoHyphens/>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516580205">
      <w:bodyDiv w:val="1"/>
      <w:marLeft w:val="0"/>
      <w:marRight w:val="0"/>
      <w:marTop w:val="0"/>
      <w:marBottom w:val="0"/>
      <w:divBdr>
        <w:top w:val="none" w:sz="0" w:space="0" w:color="auto"/>
        <w:left w:val="none" w:sz="0" w:space="0" w:color="auto"/>
        <w:bottom w:val="none" w:sz="0" w:space="0" w:color="auto"/>
        <w:right w:val="none" w:sz="0" w:space="0" w:color="auto"/>
      </w:divBdr>
    </w:div>
    <w:div w:id="645284846">
      <w:bodyDiv w:val="1"/>
      <w:marLeft w:val="0"/>
      <w:marRight w:val="0"/>
      <w:marTop w:val="0"/>
      <w:marBottom w:val="0"/>
      <w:divBdr>
        <w:top w:val="none" w:sz="0" w:space="0" w:color="auto"/>
        <w:left w:val="none" w:sz="0" w:space="0" w:color="auto"/>
        <w:bottom w:val="none" w:sz="0" w:space="0" w:color="auto"/>
        <w:right w:val="none" w:sz="0" w:space="0" w:color="auto"/>
      </w:divBdr>
    </w:div>
    <w:div w:id="676418599">
      <w:bodyDiv w:val="1"/>
      <w:marLeft w:val="0"/>
      <w:marRight w:val="0"/>
      <w:marTop w:val="0"/>
      <w:marBottom w:val="0"/>
      <w:divBdr>
        <w:top w:val="none" w:sz="0" w:space="0" w:color="auto"/>
        <w:left w:val="none" w:sz="0" w:space="0" w:color="auto"/>
        <w:bottom w:val="none" w:sz="0" w:space="0" w:color="auto"/>
        <w:right w:val="none" w:sz="0" w:space="0" w:color="auto"/>
      </w:divBdr>
    </w:div>
    <w:div w:id="779493852">
      <w:bodyDiv w:val="1"/>
      <w:marLeft w:val="0"/>
      <w:marRight w:val="0"/>
      <w:marTop w:val="0"/>
      <w:marBottom w:val="0"/>
      <w:divBdr>
        <w:top w:val="none" w:sz="0" w:space="0" w:color="auto"/>
        <w:left w:val="none" w:sz="0" w:space="0" w:color="auto"/>
        <w:bottom w:val="none" w:sz="0" w:space="0" w:color="auto"/>
        <w:right w:val="none" w:sz="0" w:space="0" w:color="auto"/>
      </w:divBdr>
    </w:div>
    <w:div w:id="800923748">
      <w:bodyDiv w:val="1"/>
      <w:marLeft w:val="0"/>
      <w:marRight w:val="0"/>
      <w:marTop w:val="0"/>
      <w:marBottom w:val="0"/>
      <w:divBdr>
        <w:top w:val="none" w:sz="0" w:space="0" w:color="auto"/>
        <w:left w:val="none" w:sz="0" w:space="0" w:color="auto"/>
        <w:bottom w:val="none" w:sz="0" w:space="0" w:color="auto"/>
        <w:right w:val="none" w:sz="0" w:space="0" w:color="auto"/>
      </w:divBdr>
    </w:div>
    <w:div w:id="973410737">
      <w:bodyDiv w:val="1"/>
      <w:marLeft w:val="0"/>
      <w:marRight w:val="0"/>
      <w:marTop w:val="0"/>
      <w:marBottom w:val="0"/>
      <w:divBdr>
        <w:top w:val="none" w:sz="0" w:space="0" w:color="auto"/>
        <w:left w:val="none" w:sz="0" w:space="0" w:color="auto"/>
        <w:bottom w:val="none" w:sz="0" w:space="0" w:color="auto"/>
        <w:right w:val="none" w:sz="0" w:space="0" w:color="auto"/>
      </w:divBdr>
    </w:div>
    <w:div w:id="1025982114">
      <w:bodyDiv w:val="1"/>
      <w:marLeft w:val="0"/>
      <w:marRight w:val="0"/>
      <w:marTop w:val="0"/>
      <w:marBottom w:val="0"/>
      <w:divBdr>
        <w:top w:val="none" w:sz="0" w:space="0" w:color="auto"/>
        <w:left w:val="none" w:sz="0" w:space="0" w:color="auto"/>
        <w:bottom w:val="none" w:sz="0" w:space="0" w:color="auto"/>
        <w:right w:val="none" w:sz="0" w:space="0" w:color="auto"/>
      </w:divBdr>
    </w:div>
    <w:div w:id="1151023834">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 w:id="1742176014">
      <w:bodyDiv w:val="1"/>
      <w:marLeft w:val="0"/>
      <w:marRight w:val="0"/>
      <w:marTop w:val="0"/>
      <w:marBottom w:val="0"/>
      <w:divBdr>
        <w:top w:val="none" w:sz="0" w:space="0" w:color="auto"/>
        <w:left w:val="none" w:sz="0" w:space="0" w:color="auto"/>
        <w:bottom w:val="none" w:sz="0" w:space="0" w:color="auto"/>
        <w:right w:val="none" w:sz="0" w:space="0" w:color="auto"/>
      </w:divBdr>
    </w:div>
    <w:div w:id="1916360085">
      <w:bodyDiv w:val="1"/>
      <w:marLeft w:val="0"/>
      <w:marRight w:val="0"/>
      <w:marTop w:val="0"/>
      <w:marBottom w:val="0"/>
      <w:divBdr>
        <w:top w:val="none" w:sz="0" w:space="0" w:color="auto"/>
        <w:left w:val="none" w:sz="0" w:space="0" w:color="auto"/>
        <w:bottom w:val="none" w:sz="0" w:space="0" w:color="auto"/>
        <w:right w:val="none" w:sz="0" w:space="0" w:color="auto"/>
      </w:divBdr>
    </w:div>
    <w:div w:id="2000963169">
      <w:bodyDiv w:val="1"/>
      <w:marLeft w:val="0"/>
      <w:marRight w:val="0"/>
      <w:marTop w:val="0"/>
      <w:marBottom w:val="0"/>
      <w:divBdr>
        <w:top w:val="none" w:sz="0" w:space="0" w:color="auto"/>
        <w:left w:val="none" w:sz="0" w:space="0" w:color="auto"/>
        <w:bottom w:val="none" w:sz="0" w:space="0" w:color="auto"/>
        <w:right w:val="none" w:sz="0" w:space="0" w:color="auto"/>
      </w:divBdr>
    </w:div>
    <w:div w:id="21349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DDCD-5F42-4DA0-8D47-24B9E96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37</Pages>
  <Words>9442</Words>
  <Characters>50992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60314</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Eurandes</cp:lastModifiedBy>
  <cp:revision>6</cp:revision>
  <cp:lastPrinted>2022-10-05T14:59:00Z</cp:lastPrinted>
  <dcterms:created xsi:type="dcterms:W3CDTF">2022-08-18T15:17:00Z</dcterms:created>
  <dcterms:modified xsi:type="dcterms:W3CDTF">2022-10-05T14:59:00Z</dcterms:modified>
</cp:coreProperties>
</file>