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1" w:rsidRPr="00637E5A" w:rsidRDefault="00C04E71" w:rsidP="00C04E71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</w:p>
    <w:p w:rsidR="0040377A" w:rsidRPr="00637E5A" w:rsidRDefault="00C04E71" w:rsidP="0040377A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>AVISO DE LICITAÇÃO</w:t>
      </w:r>
      <w:r w:rsidR="0040377A">
        <w:rPr>
          <w:rFonts w:ascii="Arial Narrow" w:hAnsi="Arial Narrow" w:cs="Arial"/>
          <w:b/>
          <w:sz w:val="28"/>
          <w:szCs w:val="28"/>
        </w:rPr>
        <w:t xml:space="preserve"> – </w:t>
      </w:r>
      <w:r w:rsidR="0040377A">
        <w:rPr>
          <w:rFonts w:ascii="Arial Narrow" w:hAnsi="Arial Narrow" w:cs="Arial"/>
          <w:b/>
          <w:sz w:val="28"/>
          <w:szCs w:val="28"/>
        </w:rPr>
        <w:t>REPUBLICAÇÃO</w:t>
      </w:r>
      <w:bookmarkStart w:id="0" w:name="_GoBack"/>
      <w:bookmarkEnd w:id="0"/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PROCESSO N°. </w:t>
      </w:r>
      <w:r w:rsidR="00B643F6">
        <w:rPr>
          <w:rFonts w:ascii="Arial Narrow" w:hAnsi="Arial Narrow" w:cs="Arial"/>
          <w:b/>
          <w:sz w:val="28"/>
          <w:szCs w:val="28"/>
        </w:rPr>
        <w:t>20</w:t>
      </w:r>
      <w:r w:rsidR="00A70039">
        <w:rPr>
          <w:rFonts w:ascii="Arial Narrow" w:hAnsi="Arial Narrow" w:cs="Arial"/>
          <w:b/>
          <w:sz w:val="28"/>
          <w:szCs w:val="28"/>
        </w:rPr>
        <w:t>4</w:t>
      </w:r>
      <w:r w:rsidR="00392B9F" w:rsidRPr="00637E5A">
        <w:rPr>
          <w:rFonts w:ascii="Arial Narrow" w:hAnsi="Arial Narrow" w:cs="Arial"/>
          <w:b/>
          <w:sz w:val="28"/>
          <w:szCs w:val="28"/>
        </w:rPr>
        <w:t>/2018</w:t>
      </w:r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PREGÃO PRESENCIAL N°. </w:t>
      </w:r>
      <w:r w:rsidR="009B23DC" w:rsidRPr="00637E5A">
        <w:rPr>
          <w:rFonts w:ascii="Arial Narrow" w:hAnsi="Arial Narrow" w:cs="Arial"/>
          <w:b/>
          <w:sz w:val="28"/>
          <w:szCs w:val="28"/>
        </w:rPr>
        <w:t>0</w:t>
      </w:r>
      <w:r w:rsidR="00124FB2">
        <w:rPr>
          <w:rFonts w:ascii="Arial Narrow" w:hAnsi="Arial Narrow" w:cs="Arial"/>
          <w:b/>
          <w:sz w:val="28"/>
          <w:szCs w:val="28"/>
        </w:rPr>
        <w:t>9</w:t>
      </w:r>
      <w:r w:rsidR="00A70039">
        <w:rPr>
          <w:rFonts w:ascii="Arial Narrow" w:hAnsi="Arial Narrow" w:cs="Arial"/>
          <w:b/>
          <w:sz w:val="28"/>
          <w:szCs w:val="28"/>
        </w:rPr>
        <w:t>8</w:t>
      </w:r>
      <w:r w:rsidR="009B23DC" w:rsidRPr="00637E5A">
        <w:rPr>
          <w:rFonts w:ascii="Arial Narrow" w:hAnsi="Arial Narrow" w:cs="Arial"/>
          <w:b/>
          <w:sz w:val="28"/>
          <w:szCs w:val="28"/>
        </w:rPr>
        <w:t>/201</w:t>
      </w:r>
      <w:r w:rsidR="00392B9F" w:rsidRPr="00637E5A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637E5A" w:rsidRDefault="00721C79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b/>
          <w:sz w:val="28"/>
          <w:szCs w:val="28"/>
        </w:rPr>
      </w:pPr>
    </w:p>
    <w:p w:rsidR="00042AB7" w:rsidRPr="00901B7B" w:rsidRDefault="00392B9F" w:rsidP="00C46AA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901B7B">
        <w:rPr>
          <w:rFonts w:ascii="Arial Narrow" w:hAnsi="Arial Narrow" w:cs="Arial"/>
          <w:b/>
          <w:sz w:val="28"/>
          <w:szCs w:val="28"/>
        </w:rPr>
        <w:t>O MUNICÍPIO DE IGUATEMI, ESTADO DE MATO GROSSO DO SUL</w:t>
      </w:r>
      <w:r w:rsidRPr="00901B7B">
        <w:rPr>
          <w:rFonts w:ascii="Arial Narrow" w:hAnsi="Arial Narrow" w:cs="Arial"/>
          <w:sz w:val="28"/>
          <w:szCs w:val="28"/>
        </w:rPr>
        <w:t xml:space="preserve">, sito a Avenida Laudelino Peixoto, nº. 871, Centro, </w:t>
      </w:r>
      <w:r w:rsidRPr="00901B7B">
        <w:rPr>
          <w:rFonts w:ascii="Arial Narrow" w:hAnsi="Arial Narrow" w:cs="Arial"/>
          <w:sz w:val="28"/>
          <w:szCs w:val="28"/>
          <w:lang w:val="pt-PT"/>
        </w:rPr>
        <w:t xml:space="preserve">através da Prefeita Municipal e de seu Pregoeiro Oficial e Equipe de Apoio, designados pelo Decreto Municipal n.º. 1.568/2018, pelo presente, </w:t>
      </w:r>
      <w:r w:rsidRPr="00901B7B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901B7B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901B7B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901B7B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901B7B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901B7B">
        <w:rPr>
          <w:rFonts w:ascii="Arial Narrow" w:hAnsi="Arial Narrow" w:cs="Arial"/>
          <w:sz w:val="28"/>
          <w:szCs w:val="28"/>
          <w:lang w:val="pt-PT"/>
        </w:rPr>
        <w:t xml:space="preserve">tipo </w:t>
      </w:r>
      <w:r w:rsidRPr="00901B7B">
        <w:rPr>
          <w:rFonts w:ascii="Arial Narrow" w:hAnsi="Arial Narrow" w:cs="Arial"/>
          <w:b/>
          <w:sz w:val="28"/>
          <w:szCs w:val="28"/>
          <w:lang w:val="pt-PT"/>
        </w:rPr>
        <w:t xml:space="preserve">“MENOR PREÇO </w:t>
      </w:r>
      <w:r w:rsidR="0007538E" w:rsidRPr="00901B7B">
        <w:rPr>
          <w:rFonts w:ascii="Arial Narrow" w:hAnsi="Arial Narrow" w:cs="Arial"/>
          <w:b/>
          <w:sz w:val="28"/>
          <w:szCs w:val="28"/>
          <w:lang w:val="pt-PT"/>
        </w:rPr>
        <w:t xml:space="preserve">POR </w:t>
      </w:r>
      <w:r w:rsidR="007A76F1" w:rsidRPr="00901B7B">
        <w:rPr>
          <w:rFonts w:ascii="Arial Narrow" w:hAnsi="Arial Narrow" w:cs="Arial"/>
          <w:b/>
          <w:sz w:val="28"/>
          <w:szCs w:val="28"/>
          <w:lang w:val="pt-PT"/>
        </w:rPr>
        <w:t>ITEM</w:t>
      </w:r>
      <w:r w:rsidRPr="00901B7B">
        <w:rPr>
          <w:rFonts w:ascii="Arial Narrow" w:hAnsi="Arial Narrow" w:cs="Arial"/>
          <w:b/>
          <w:sz w:val="28"/>
          <w:szCs w:val="28"/>
          <w:lang w:val="pt-PT"/>
        </w:rPr>
        <w:t>”</w:t>
      </w:r>
      <w:r w:rsidRPr="00901B7B">
        <w:rPr>
          <w:rFonts w:ascii="Arial Narrow" w:hAnsi="Arial Narrow" w:cs="Arial"/>
          <w:sz w:val="28"/>
          <w:szCs w:val="28"/>
          <w:lang w:val="pt-PT"/>
        </w:rPr>
        <w:t>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condições:</w:t>
      </w:r>
    </w:p>
    <w:p w:rsidR="00B4107C" w:rsidRPr="00901B7B" w:rsidRDefault="00B4107C" w:rsidP="0007538E">
      <w:pPr>
        <w:jc w:val="both"/>
        <w:rPr>
          <w:rFonts w:ascii="Arial Narrow" w:hAnsi="Arial Narrow" w:cs="Arial Narrow"/>
          <w:sz w:val="28"/>
          <w:szCs w:val="28"/>
        </w:rPr>
      </w:pPr>
      <w:r w:rsidRPr="00901B7B">
        <w:rPr>
          <w:rFonts w:ascii="Arial Narrow" w:hAnsi="Arial Narrow"/>
          <w:b/>
          <w:sz w:val="28"/>
          <w:szCs w:val="28"/>
        </w:rPr>
        <w:t>OBJETO</w:t>
      </w:r>
      <w:r w:rsidRPr="00901B7B">
        <w:rPr>
          <w:rFonts w:ascii="Arial Narrow" w:eastAsia="Times New Roman" w:hAnsi="Arial Narrow" w:cs="Arial"/>
          <w:sz w:val="28"/>
          <w:szCs w:val="28"/>
          <w:lang w:val="pt-PT"/>
        </w:rPr>
        <w:t xml:space="preserve">: </w:t>
      </w:r>
      <w:r w:rsidR="00A70039" w:rsidRPr="00901B7B">
        <w:rPr>
          <w:rFonts w:ascii="Arial Narrow" w:hAnsi="Arial Narrow"/>
          <w:sz w:val="28"/>
          <w:szCs w:val="28"/>
        </w:rPr>
        <w:t xml:space="preserve">Aquisição de gêneros alimentícios, destinados a atender a </w:t>
      </w:r>
      <w:r w:rsidR="00A70039" w:rsidRPr="00901B7B">
        <w:rPr>
          <w:rFonts w:ascii="Arial Narrow" w:hAnsi="Arial Narrow"/>
          <w:b/>
          <w:sz w:val="28"/>
          <w:szCs w:val="28"/>
        </w:rPr>
        <w:t>Merenda Escolar</w:t>
      </w:r>
      <w:r w:rsidR="00A70039" w:rsidRPr="00901B7B">
        <w:rPr>
          <w:rFonts w:ascii="Arial Narrow" w:hAnsi="Arial Narrow"/>
          <w:sz w:val="28"/>
          <w:szCs w:val="28"/>
        </w:rPr>
        <w:t>, atendendo as solicitações da Secretaria Municipal de Educação</w:t>
      </w:r>
      <w:r w:rsidR="007A76F1" w:rsidRPr="00901B7B">
        <w:rPr>
          <w:rFonts w:ascii="Arial Narrow" w:eastAsia="Times New Roman" w:hAnsi="Arial Narrow"/>
          <w:sz w:val="28"/>
          <w:szCs w:val="28"/>
        </w:rPr>
        <w:t xml:space="preserve">, </w:t>
      </w:r>
      <w:r w:rsidR="0007538E" w:rsidRPr="00901B7B">
        <w:rPr>
          <w:rFonts w:ascii="Arial Narrow" w:hAnsi="Arial Narrow"/>
          <w:bCs/>
          <w:sz w:val="28"/>
          <w:szCs w:val="28"/>
        </w:rPr>
        <w:t xml:space="preserve">em conformidade com as especificações e quantidades constantes no </w:t>
      </w:r>
      <w:r w:rsidR="0007538E" w:rsidRPr="00901B7B">
        <w:rPr>
          <w:rFonts w:ascii="Arial Narrow" w:hAnsi="Arial Narrow"/>
          <w:b/>
          <w:bCs/>
          <w:sz w:val="28"/>
          <w:szCs w:val="28"/>
        </w:rPr>
        <w:t>ANEXO I – PROPOSTA DE PREÇOS</w:t>
      </w:r>
      <w:r w:rsidR="0007538E" w:rsidRPr="00901B7B">
        <w:rPr>
          <w:rFonts w:ascii="Arial Narrow" w:hAnsi="Arial Narrow"/>
          <w:bCs/>
          <w:sz w:val="28"/>
          <w:szCs w:val="28"/>
        </w:rPr>
        <w:t xml:space="preserve"> e </w:t>
      </w:r>
      <w:r w:rsidR="0007538E" w:rsidRPr="00901B7B">
        <w:rPr>
          <w:rFonts w:ascii="Arial Narrow" w:hAnsi="Arial Narrow"/>
          <w:b/>
          <w:bCs/>
          <w:sz w:val="28"/>
          <w:szCs w:val="28"/>
        </w:rPr>
        <w:t>Termo de Referência,</w:t>
      </w:r>
      <w:r w:rsidR="0007538E" w:rsidRPr="00901B7B">
        <w:rPr>
          <w:rFonts w:ascii="Arial Narrow" w:hAnsi="Arial Narrow"/>
          <w:bCs/>
          <w:sz w:val="28"/>
          <w:szCs w:val="28"/>
        </w:rPr>
        <w:t xml:space="preserve"> </w:t>
      </w:r>
      <w:r w:rsidR="0007538E" w:rsidRPr="00901B7B">
        <w:rPr>
          <w:rFonts w:ascii="Arial Narrow" w:hAnsi="Arial Narrow"/>
          <w:sz w:val="28"/>
          <w:szCs w:val="28"/>
        </w:rPr>
        <w:t xml:space="preserve">que se fazem partes integrantes e inseparáveis </w:t>
      </w:r>
      <w:r w:rsidR="00124FB2" w:rsidRPr="00901B7B">
        <w:rPr>
          <w:rFonts w:ascii="Arial Narrow" w:hAnsi="Arial Narrow"/>
          <w:sz w:val="28"/>
          <w:szCs w:val="28"/>
        </w:rPr>
        <w:t xml:space="preserve">do </w:t>
      </w:r>
      <w:r w:rsidR="0007538E" w:rsidRPr="00901B7B">
        <w:rPr>
          <w:rFonts w:ascii="Arial Narrow" w:hAnsi="Arial Narrow"/>
          <w:sz w:val="28"/>
          <w:szCs w:val="28"/>
        </w:rPr>
        <w:t>Edital</w:t>
      </w:r>
      <w:r w:rsidR="00901B7B" w:rsidRPr="00901B7B">
        <w:rPr>
          <w:rFonts w:ascii="Arial Narrow" w:hAnsi="Arial Narrow"/>
          <w:sz w:val="28"/>
          <w:szCs w:val="28"/>
        </w:rPr>
        <w:t xml:space="preserve">, </w:t>
      </w:r>
      <w:r w:rsidR="00901B7B" w:rsidRPr="00901B7B">
        <w:rPr>
          <w:rFonts w:ascii="Arial Narrow" w:eastAsia="Times New Roman" w:hAnsi="Arial Narrow" w:cs="Open Sans"/>
          <w:sz w:val="28"/>
          <w:szCs w:val="28"/>
        </w:rPr>
        <w:t>vêm através deste ato </w:t>
      </w:r>
      <w:r w:rsidR="00901B7B" w:rsidRPr="00901B7B">
        <w:rPr>
          <w:rFonts w:ascii="Arial Narrow" w:eastAsia="Times New Roman" w:hAnsi="Arial Narrow" w:cs="Open Sans"/>
          <w:b/>
          <w:bCs/>
          <w:sz w:val="28"/>
          <w:szCs w:val="28"/>
          <w:u w:val="single"/>
        </w:rPr>
        <w:t>REPUBLICAR</w:t>
      </w:r>
      <w:r w:rsidR="00901B7B" w:rsidRPr="00901B7B">
        <w:rPr>
          <w:rFonts w:ascii="Arial Narrow" w:eastAsia="Times New Roman" w:hAnsi="Arial Narrow" w:cs="Open Sans"/>
          <w:sz w:val="28"/>
          <w:szCs w:val="28"/>
        </w:rPr>
        <w:t> o Edital de Licitação, devido alterações realizadas no mesmo. Desde já, fica reaberto o prazo para o envio das propostas de preços da licitação em epígrafe, de acordo com o art. 21 da Lei 8666/93</w:t>
      </w:r>
      <w:r w:rsidR="0007538E" w:rsidRPr="00901B7B">
        <w:rPr>
          <w:rFonts w:ascii="Arial Narrow" w:hAnsi="Arial Narrow"/>
          <w:bCs/>
          <w:sz w:val="28"/>
          <w:szCs w:val="28"/>
        </w:rPr>
        <w:t>.</w:t>
      </w:r>
    </w:p>
    <w:p w:rsidR="00042AB7" w:rsidRPr="00637E5A" w:rsidRDefault="00392B9F" w:rsidP="00C46AA5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901B7B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901B7B">
        <w:rPr>
          <w:rFonts w:ascii="Arial Narrow" w:hAnsi="Arial Narrow"/>
          <w:sz w:val="28"/>
          <w:szCs w:val="28"/>
        </w:rPr>
        <w:t xml:space="preserve"> </w:t>
      </w:r>
      <w:r w:rsidR="00150152">
        <w:rPr>
          <w:rFonts w:ascii="Arial Narrow" w:hAnsi="Arial Narrow"/>
          <w:b/>
          <w:sz w:val="28"/>
          <w:szCs w:val="28"/>
        </w:rPr>
        <w:t>11</w:t>
      </w:r>
      <w:r w:rsidRPr="00637E5A">
        <w:rPr>
          <w:rFonts w:ascii="Arial Narrow" w:hAnsi="Arial Narrow"/>
          <w:b/>
          <w:sz w:val="28"/>
          <w:szCs w:val="28"/>
        </w:rPr>
        <w:t xml:space="preserve"> de </w:t>
      </w:r>
      <w:r w:rsidR="00901B7B">
        <w:rPr>
          <w:rFonts w:ascii="Arial Narrow" w:hAnsi="Arial Narrow"/>
          <w:b/>
          <w:sz w:val="28"/>
          <w:szCs w:val="28"/>
        </w:rPr>
        <w:t>janeiro</w:t>
      </w:r>
      <w:r w:rsidRPr="00637E5A">
        <w:rPr>
          <w:rFonts w:ascii="Arial Narrow" w:hAnsi="Arial Narrow"/>
          <w:b/>
          <w:sz w:val="28"/>
          <w:szCs w:val="28"/>
        </w:rPr>
        <w:t xml:space="preserve"> de 201</w:t>
      </w:r>
      <w:r w:rsidR="00901B7B">
        <w:rPr>
          <w:rFonts w:ascii="Arial Narrow" w:hAnsi="Arial Narrow"/>
          <w:b/>
          <w:sz w:val="28"/>
          <w:szCs w:val="28"/>
        </w:rPr>
        <w:t>9</w:t>
      </w:r>
      <w:r w:rsidRPr="00637E5A">
        <w:rPr>
          <w:rFonts w:ascii="Arial Narrow" w:hAnsi="Arial Narrow"/>
          <w:b/>
          <w:sz w:val="28"/>
          <w:szCs w:val="28"/>
        </w:rPr>
        <w:t xml:space="preserve">, às </w:t>
      </w:r>
      <w:r w:rsidR="00901B7B">
        <w:rPr>
          <w:rFonts w:ascii="Arial Narrow" w:hAnsi="Arial Narrow"/>
          <w:b/>
          <w:sz w:val="28"/>
          <w:szCs w:val="28"/>
        </w:rPr>
        <w:t>09</w:t>
      </w:r>
      <w:r w:rsidRPr="00637E5A">
        <w:rPr>
          <w:rFonts w:ascii="Arial Narrow" w:hAnsi="Arial Narrow"/>
          <w:b/>
          <w:sz w:val="28"/>
          <w:szCs w:val="28"/>
        </w:rPr>
        <w:t>h</w:t>
      </w:r>
      <w:r w:rsidR="00901B7B">
        <w:rPr>
          <w:rFonts w:ascii="Arial Narrow" w:hAnsi="Arial Narrow"/>
          <w:b/>
          <w:sz w:val="28"/>
          <w:szCs w:val="28"/>
        </w:rPr>
        <w:t>0</w:t>
      </w:r>
      <w:r w:rsidRPr="00637E5A">
        <w:rPr>
          <w:rFonts w:ascii="Arial Narrow" w:hAnsi="Arial Narrow"/>
          <w:b/>
          <w:sz w:val="28"/>
          <w:szCs w:val="28"/>
        </w:rPr>
        <w:t>0min</w:t>
      </w:r>
      <w:r w:rsidRPr="00637E5A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9B23DC" w:rsidRPr="00637E5A">
        <w:rPr>
          <w:rFonts w:ascii="Arial Narrow" w:hAnsi="Arial Narrow"/>
          <w:sz w:val="28"/>
          <w:szCs w:val="28"/>
        </w:rPr>
        <w:t xml:space="preserve">. </w:t>
      </w:r>
    </w:p>
    <w:p w:rsid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>Os interessados em participar na presen</w:t>
      </w:r>
      <w:r w:rsidR="000365E5" w:rsidRPr="00637E5A">
        <w:rPr>
          <w:rFonts w:ascii="Arial Narrow" w:hAnsi="Arial Narrow"/>
          <w:bCs/>
          <w:sz w:val="28"/>
          <w:szCs w:val="28"/>
        </w:rPr>
        <w:t>te licitação deverão retirar o E</w:t>
      </w:r>
      <w:r w:rsidRPr="00637E5A">
        <w:rPr>
          <w:rFonts w:ascii="Arial Narrow" w:hAnsi="Arial Narrow"/>
          <w:bCs/>
          <w:sz w:val="28"/>
          <w:szCs w:val="28"/>
        </w:rPr>
        <w:t xml:space="preserve">dital </w:t>
      </w:r>
      <w:r w:rsidRPr="00637E5A">
        <w:rPr>
          <w:rFonts w:ascii="Arial Narrow" w:hAnsi="Arial Narrow"/>
          <w:sz w:val="28"/>
          <w:szCs w:val="28"/>
        </w:rPr>
        <w:t>no Departamento de Licitações e Compras Públicas</w:t>
      </w:r>
      <w:r w:rsidR="000365E5" w:rsidRPr="00637E5A">
        <w:rPr>
          <w:rFonts w:ascii="Arial Narrow" w:hAnsi="Arial Narrow"/>
          <w:sz w:val="28"/>
          <w:szCs w:val="28"/>
        </w:rPr>
        <w:t xml:space="preserve"> ou no endereço eletrônico do Município, www.iguatemi.ms.gov.br</w:t>
      </w:r>
      <w:r w:rsidRPr="00637E5A">
        <w:rPr>
          <w:rFonts w:ascii="Arial Narrow" w:hAnsi="Arial Narrow"/>
          <w:sz w:val="28"/>
          <w:szCs w:val="28"/>
        </w:rPr>
        <w:t xml:space="preserve">. </w:t>
      </w:r>
    </w:p>
    <w:p w:rsidR="00042AB7" w:rsidRP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 xml:space="preserve">Outras informações poderão ser obtidas pelo telefone (0**67) 3471 </w:t>
      </w:r>
      <w:r w:rsidR="000365E5" w:rsidRPr="00637E5A">
        <w:rPr>
          <w:rFonts w:ascii="Arial Narrow" w:hAnsi="Arial Narrow"/>
          <w:bCs/>
          <w:sz w:val="28"/>
          <w:szCs w:val="28"/>
        </w:rPr>
        <w:t>–</w:t>
      </w:r>
      <w:r w:rsidRPr="00637E5A">
        <w:rPr>
          <w:rFonts w:ascii="Arial Narrow" w:hAnsi="Arial Narrow"/>
          <w:bCs/>
          <w:sz w:val="28"/>
          <w:szCs w:val="28"/>
        </w:rPr>
        <w:t xml:space="preserve"> 1130 no horário das 07h00min às 13h00min</w:t>
      </w:r>
      <w:r w:rsidR="00042AB7" w:rsidRPr="00637E5A">
        <w:rPr>
          <w:rFonts w:ascii="Arial Narrow" w:hAnsi="Arial Narrow"/>
          <w:bCs/>
          <w:sz w:val="28"/>
          <w:szCs w:val="28"/>
        </w:rPr>
        <w:t xml:space="preserve">. </w:t>
      </w:r>
    </w:p>
    <w:p w:rsidR="00042AB7" w:rsidRPr="00637E5A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</w:p>
    <w:p w:rsidR="00042AB7" w:rsidRPr="00637E5A" w:rsidRDefault="00042AB7" w:rsidP="00097661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 w:cs="Arial"/>
          <w:sz w:val="28"/>
          <w:szCs w:val="28"/>
        </w:rPr>
        <w:t xml:space="preserve">Iguatemi/MS, </w:t>
      </w:r>
      <w:r w:rsidR="00901B7B">
        <w:rPr>
          <w:rFonts w:ascii="Arial Narrow" w:hAnsi="Arial Narrow" w:cs="Arial"/>
          <w:sz w:val="28"/>
          <w:szCs w:val="28"/>
        </w:rPr>
        <w:t>20</w:t>
      </w:r>
      <w:r w:rsidR="00386F67" w:rsidRPr="00637E5A">
        <w:rPr>
          <w:rFonts w:ascii="Arial Narrow" w:hAnsi="Arial Narrow" w:cs="Arial"/>
          <w:sz w:val="28"/>
          <w:szCs w:val="28"/>
        </w:rPr>
        <w:t xml:space="preserve"> d</w:t>
      </w:r>
      <w:r w:rsidRPr="00637E5A">
        <w:rPr>
          <w:rFonts w:ascii="Arial Narrow" w:hAnsi="Arial Narrow" w:cs="Arial"/>
          <w:sz w:val="28"/>
          <w:szCs w:val="28"/>
        </w:rPr>
        <w:t xml:space="preserve">e </w:t>
      </w:r>
      <w:r w:rsidR="00124FB2">
        <w:rPr>
          <w:rFonts w:ascii="Arial Narrow" w:hAnsi="Arial Narrow" w:cs="Arial"/>
          <w:sz w:val="28"/>
          <w:szCs w:val="28"/>
        </w:rPr>
        <w:t>dez</w:t>
      </w:r>
      <w:r w:rsidR="000365E5" w:rsidRPr="00637E5A">
        <w:rPr>
          <w:rFonts w:ascii="Arial Narrow" w:hAnsi="Arial Narrow" w:cs="Arial"/>
          <w:sz w:val="28"/>
          <w:szCs w:val="28"/>
        </w:rPr>
        <w:t>embro</w:t>
      </w:r>
      <w:r w:rsidR="00386F67" w:rsidRPr="00637E5A">
        <w:rPr>
          <w:rFonts w:ascii="Arial Narrow" w:hAnsi="Arial Narrow" w:cs="Arial"/>
          <w:sz w:val="28"/>
          <w:szCs w:val="28"/>
        </w:rPr>
        <w:t xml:space="preserve"> de 201</w:t>
      </w:r>
      <w:r w:rsidR="00392B9F" w:rsidRPr="00637E5A">
        <w:rPr>
          <w:rFonts w:ascii="Arial Narrow" w:hAnsi="Arial Narrow" w:cs="Arial"/>
          <w:sz w:val="28"/>
          <w:szCs w:val="28"/>
        </w:rPr>
        <w:t>8</w:t>
      </w:r>
      <w:r w:rsidRPr="00637E5A">
        <w:rPr>
          <w:rFonts w:ascii="Arial Narrow" w:hAnsi="Arial Narrow" w:cs="Arial"/>
          <w:sz w:val="28"/>
          <w:szCs w:val="28"/>
        </w:rPr>
        <w:t>.</w:t>
      </w:r>
    </w:p>
    <w:p w:rsidR="00042AB7" w:rsidRPr="00637E5A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9B23DC" w:rsidRPr="00637E5A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42AB7" w:rsidRPr="00637E5A" w:rsidRDefault="00392B9F" w:rsidP="00392B9F">
      <w:pPr>
        <w:tabs>
          <w:tab w:val="left" w:pos="7020"/>
        </w:tabs>
        <w:ind w:right="45"/>
        <w:jc w:val="center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___</w:t>
      </w:r>
      <w:r w:rsidR="006E70DD" w:rsidRPr="00637E5A">
        <w:rPr>
          <w:rFonts w:ascii="Arial Narrow" w:hAnsi="Arial Narrow"/>
          <w:sz w:val="28"/>
          <w:szCs w:val="28"/>
        </w:rPr>
        <w:t>_____________________</w:t>
      </w:r>
    </w:p>
    <w:p w:rsidR="00386F67" w:rsidRPr="00637E5A" w:rsidRDefault="006E70DD" w:rsidP="00386F67">
      <w:pPr>
        <w:tabs>
          <w:tab w:val="left" w:pos="7020"/>
        </w:tabs>
        <w:ind w:right="45"/>
        <w:jc w:val="center"/>
        <w:rPr>
          <w:rFonts w:ascii="Arial Narrow" w:hAnsi="Arial Narrow"/>
          <w:i/>
          <w:sz w:val="28"/>
          <w:szCs w:val="28"/>
        </w:rPr>
      </w:pPr>
      <w:r w:rsidRPr="00637E5A">
        <w:rPr>
          <w:rFonts w:ascii="Arial Narrow" w:hAnsi="Arial Narrow" w:cs="Arial Narrow"/>
          <w:bCs/>
          <w:i/>
          <w:sz w:val="28"/>
          <w:szCs w:val="28"/>
        </w:rPr>
        <w:t>André de Assis Voginski</w:t>
      </w:r>
    </w:p>
    <w:p w:rsidR="00386F67" w:rsidRPr="00887DF7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887DF7">
        <w:rPr>
          <w:rFonts w:ascii="Arial Narrow" w:hAnsi="Arial Narrow" w:cs="Arial"/>
          <w:sz w:val="28"/>
          <w:szCs w:val="28"/>
        </w:rPr>
        <w:t>Pregoeiro Oficial</w:t>
      </w:r>
    </w:p>
    <w:p w:rsidR="00ED1928" w:rsidRPr="00887DF7" w:rsidRDefault="00386F67" w:rsidP="001305B0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887DF7">
        <w:rPr>
          <w:rFonts w:ascii="Arial Narrow" w:hAnsi="Arial Narrow"/>
          <w:sz w:val="28"/>
          <w:szCs w:val="28"/>
        </w:rPr>
        <w:t>Decreto 1.</w:t>
      </w:r>
      <w:r w:rsidR="00392B9F" w:rsidRPr="00887DF7">
        <w:rPr>
          <w:rFonts w:ascii="Arial Narrow" w:hAnsi="Arial Narrow"/>
          <w:sz w:val="28"/>
          <w:szCs w:val="28"/>
        </w:rPr>
        <w:t>568</w:t>
      </w:r>
      <w:r w:rsidRPr="00887DF7">
        <w:rPr>
          <w:rFonts w:ascii="Arial Narrow" w:hAnsi="Arial Narrow"/>
          <w:sz w:val="28"/>
          <w:szCs w:val="28"/>
        </w:rPr>
        <w:t>/201</w:t>
      </w:r>
      <w:r w:rsidR="00392B9F" w:rsidRPr="00887DF7">
        <w:rPr>
          <w:rFonts w:ascii="Arial Narrow" w:hAnsi="Arial Narrow"/>
          <w:sz w:val="28"/>
          <w:szCs w:val="28"/>
        </w:rPr>
        <w:t>8</w:t>
      </w:r>
    </w:p>
    <w:sectPr w:rsidR="00ED1928" w:rsidRPr="00887DF7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B4" w:rsidRDefault="00C95DB4">
      <w:r>
        <w:separator/>
      </w:r>
    </w:p>
  </w:endnote>
  <w:endnote w:type="continuationSeparator" w:id="0">
    <w:p w:rsidR="00C95DB4" w:rsidRDefault="00C9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B4" w:rsidRDefault="00C95DB4">
      <w:r>
        <w:separator/>
      </w:r>
    </w:p>
  </w:footnote>
  <w:footnote w:type="continuationSeparator" w:id="0">
    <w:p w:rsidR="00C95DB4" w:rsidRDefault="00C9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365E5"/>
    <w:rsid w:val="00042AB7"/>
    <w:rsid w:val="00043170"/>
    <w:rsid w:val="000664BA"/>
    <w:rsid w:val="0007538E"/>
    <w:rsid w:val="00076E09"/>
    <w:rsid w:val="00097661"/>
    <w:rsid w:val="000A559D"/>
    <w:rsid w:val="000B1963"/>
    <w:rsid w:val="000C56C8"/>
    <w:rsid w:val="000C7910"/>
    <w:rsid w:val="000D313D"/>
    <w:rsid w:val="0011211C"/>
    <w:rsid w:val="001159ED"/>
    <w:rsid w:val="00124FB2"/>
    <w:rsid w:val="001305B0"/>
    <w:rsid w:val="00150152"/>
    <w:rsid w:val="00150783"/>
    <w:rsid w:val="0016017B"/>
    <w:rsid w:val="0016769E"/>
    <w:rsid w:val="001A4272"/>
    <w:rsid w:val="001B1448"/>
    <w:rsid w:val="001B591A"/>
    <w:rsid w:val="001B624D"/>
    <w:rsid w:val="001E7498"/>
    <w:rsid w:val="00201198"/>
    <w:rsid w:val="002026EB"/>
    <w:rsid w:val="002044A6"/>
    <w:rsid w:val="0021728C"/>
    <w:rsid w:val="00235298"/>
    <w:rsid w:val="0025593E"/>
    <w:rsid w:val="00272DC8"/>
    <w:rsid w:val="00280160"/>
    <w:rsid w:val="0028165F"/>
    <w:rsid w:val="00283D40"/>
    <w:rsid w:val="002915CC"/>
    <w:rsid w:val="00291C67"/>
    <w:rsid w:val="00297E2D"/>
    <w:rsid w:val="002A1185"/>
    <w:rsid w:val="002A359B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58D2"/>
    <w:rsid w:val="00371D22"/>
    <w:rsid w:val="0037502A"/>
    <w:rsid w:val="00376AF0"/>
    <w:rsid w:val="00386F67"/>
    <w:rsid w:val="00392B9F"/>
    <w:rsid w:val="003B3E11"/>
    <w:rsid w:val="003C1512"/>
    <w:rsid w:val="003C707B"/>
    <w:rsid w:val="003E152D"/>
    <w:rsid w:val="003F33E5"/>
    <w:rsid w:val="0040377A"/>
    <w:rsid w:val="00426716"/>
    <w:rsid w:val="00434491"/>
    <w:rsid w:val="00452737"/>
    <w:rsid w:val="0048268B"/>
    <w:rsid w:val="004A0357"/>
    <w:rsid w:val="004A3BB5"/>
    <w:rsid w:val="004B259D"/>
    <w:rsid w:val="004C56C0"/>
    <w:rsid w:val="004F60B9"/>
    <w:rsid w:val="004F6B0C"/>
    <w:rsid w:val="00502CA0"/>
    <w:rsid w:val="00511F99"/>
    <w:rsid w:val="0052552E"/>
    <w:rsid w:val="00530FC3"/>
    <w:rsid w:val="00540EC1"/>
    <w:rsid w:val="005419EE"/>
    <w:rsid w:val="00545C5B"/>
    <w:rsid w:val="00546FB3"/>
    <w:rsid w:val="00556CE4"/>
    <w:rsid w:val="00557DF4"/>
    <w:rsid w:val="00564BBA"/>
    <w:rsid w:val="00566BE6"/>
    <w:rsid w:val="00567D21"/>
    <w:rsid w:val="005B31A3"/>
    <w:rsid w:val="005B3626"/>
    <w:rsid w:val="005D3520"/>
    <w:rsid w:val="005D4FC3"/>
    <w:rsid w:val="005D5942"/>
    <w:rsid w:val="005F612C"/>
    <w:rsid w:val="005F7D0B"/>
    <w:rsid w:val="006042AB"/>
    <w:rsid w:val="006061F8"/>
    <w:rsid w:val="00613DD0"/>
    <w:rsid w:val="00631DFD"/>
    <w:rsid w:val="0063763B"/>
    <w:rsid w:val="00637E5A"/>
    <w:rsid w:val="0064260A"/>
    <w:rsid w:val="006527F0"/>
    <w:rsid w:val="0066408F"/>
    <w:rsid w:val="0068730D"/>
    <w:rsid w:val="006A0944"/>
    <w:rsid w:val="006D330A"/>
    <w:rsid w:val="006E70DD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A76F1"/>
    <w:rsid w:val="007C04B1"/>
    <w:rsid w:val="007C2D50"/>
    <w:rsid w:val="007C3230"/>
    <w:rsid w:val="007F2EEB"/>
    <w:rsid w:val="007F5D8B"/>
    <w:rsid w:val="007F5F5C"/>
    <w:rsid w:val="00800886"/>
    <w:rsid w:val="00807A5A"/>
    <w:rsid w:val="00820BCD"/>
    <w:rsid w:val="00834A95"/>
    <w:rsid w:val="0083668C"/>
    <w:rsid w:val="00841E40"/>
    <w:rsid w:val="0085096D"/>
    <w:rsid w:val="0085759C"/>
    <w:rsid w:val="008720C1"/>
    <w:rsid w:val="008801FC"/>
    <w:rsid w:val="00880759"/>
    <w:rsid w:val="00881D68"/>
    <w:rsid w:val="00885031"/>
    <w:rsid w:val="00887DF7"/>
    <w:rsid w:val="00895861"/>
    <w:rsid w:val="008A10D0"/>
    <w:rsid w:val="008A64EE"/>
    <w:rsid w:val="008A6B3B"/>
    <w:rsid w:val="008B49AE"/>
    <w:rsid w:val="008B5708"/>
    <w:rsid w:val="008B7C0B"/>
    <w:rsid w:val="008C12C4"/>
    <w:rsid w:val="008C2B7C"/>
    <w:rsid w:val="008E4FA5"/>
    <w:rsid w:val="00901B7B"/>
    <w:rsid w:val="00904F83"/>
    <w:rsid w:val="00916D2F"/>
    <w:rsid w:val="00950E23"/>
    <w:rsid w:val="00981689"/>
    <w:rsid w:val="00981740"/>
    <w:rsid w:val="00983B6E"/>
    <w:rsid w:val="009857A4"/>
    <w:rsid w:val="0099354D"/>
    <w:rsid w:val="00995505"/>
    <w:rsid w:val="00996D4A"/>
    <w:rsid w:val="009A2C62"/>
    <w:rsid w:val="009A67FD"/>
    <w:rsid w:val="009B204C"/>
    <w:rsid w:val="009B23DC"/>
    <w:rsid w:val="009B3EF4"/>
    <w:rsid w:val="009D0431"/>
    <w:rsid w:val="009E4DD0"/>
    <w:rsid w:val="009F281B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0039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43F6"/>
    <w:rsid w:val="00B656BF"/>
    <w:rsid w:val="00B71E79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04E71"/>
    <w:rsid w:val="00C06911"/>
    <w:rsid w:val="00C116D3"/>
    <w:rsid w:val="00C167E2"/>
    <w:rsid w:val="00C4061A"/>
    <w:rsid w:val="00C41140"/>
    <w:rsid w:val="00C43384"/>
    <w:rsid w:val="00C44FCE"/>
    <w:rsid w:val="00C46AA5"/>
    <w:rsid w:val="00C61384"/>
    <w:rsid w:val="00C7579B"/>
    <w:rsid w:val="00C817D4"/>
    <w:rsid w:val="00C95DB4"/>
    <w:rsid w:val="00CA28E0"/>
    <w:rsid w:val="00CB0172"/>
    <w:rsid w:val="00CB783E"/>
    <w:rsid w:val="00CC45B4"/>
    <w:rsid w:val="00CE3766"/>
    <w:rsid w:val="00CF4807"/>
    <w:rsid w:val="00CF52B4"/>
    <w:rsid w:val="00D045E1"/>
    <w:rsid w:val="00D22643"/>
    <w:rsid w:val="00D36DA0"/>
    <w:rsid w:val="00D62DC9"/>
    <w:rsid w:val="00D73115"/>
    <w:rsid w:val="00D84DC2"/>
    <w:rsid w:val="00D871C7"/>
    <w:rsid w:val="00D93C97"/>
    <w:rsid w:val="00D953C0"/>
    <w:rsid w:val="00D97D55"/>
    <w:rsid w:val="00DA409D"/>
    <w:rsid w:val="00DB2CB5"/>
    <w:rsid w:val="00DB4F5F"/>
    <w:rsid w:val="00DC7601"/>
    <w:rsid w:val="00DD3EEF"/>
    <w:rsid w:val="00DD4909"/>
    <w:rsid w:val="00E27DB5"/>
    <w:rsid w:val="00E506B5"/>
    <w:rsid w:val="00E55BCA"/>
    <w:rsid w:val="00E80B45"/>
    <w:rsid w:val="00E81F84"/>
    <w:rsid w:val="00E86A38"/>
    <w:rsid w:val="00E86D2B"/>
    <w:rsid w:val="00E94137"/>
    <w:rsid w:val="00E96ABD"/>
    <w:rsid w:val="00EB6FE7"/>
    <w:rsid w:val="00ED1928"/>
    <w:rsid w:val="00EE766A"/>
    <w:rsid w:val="00EF58D5"/>
    <w:rsid w:val="00F008B1"/>
    <w:rsid w:val="00F03C54"/>
    <w:rsid w:val="00F2355F"/>
    <w:rsid w:val="00F26D84"/>
    <w:rsid w:val="00F33284"/>
    <w:rsid w:val="00F33DD3"/>
    <w:rsid w:val="00F33E57"/>
    <w:rsid w:val="00F54F37"/>
    <w:rsid w:val="00F64813"/>
    <w:rsid w:val="00F66518"/>
    <w:rsid w:val="00FD457D"/>
    <w:rsid w:val="00FD5B1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uiPriority w:val="22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9</cp:revision>
  <cp:lastPrinted>2018-09-24T16:21:00Z</cp:lastPrinted>
  <dcterms:created xsi:type="dcterms:W3CDTF">2018-12-14T18:21:00Z</dcterms:created>
  <dcterms:modified xsi:type="dcterms:W3CDTF">2018-12-20T13:15:00Z</dcterms:modified>
</cp:coreProperties>
</file>