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252D" w14:textId="77777777" w:rsidR="00BE3990" w:rsidRDefault="00BE3990" w:rsidP="00983BB2">
      <w:pPr>
        <w:jc w:val="center"/>
        <w:rPr>
          <w:rFonts w:ascii="Arial Narrow" w:hAnsi="Arial Narrow"/>
          <w:b/>
          <w:sz w:val="26"/>
          <w:szCs w:val="26"/>
        </w:rPr>
      </w:pPr>
    </w:p>
    <w:p w14:paraId="51B9A97A" w14:textId="77777777" w:rsidR="00BE3990" w:rsidRDefault="00BE3990" w:rsidP="00983BB2">
      <w:pPr>
        <w:jc w:val="center"/>
        <w:rPr>
          <w:rFonts w:ascii="Arial Narrow" w:hAnsi="Arial Narrow"/>
          <w:b/>
          <w:sz w:val="26"/>
          <w:szCs w:val="26"/>
        </w:rPr>
      </w:pPr>
    </w:p>
    <w:p w14:paraId="0A66A61F" w14:textId="71D9F5DA"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14:paraId="1EFFAE75" w14:textId="7CBDFECB"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D5487C">
        <w:rPr>
          <w:rFonts w:ascii="Arial Narrow" w:hAnsi="Arial Narrow"/>
          <w:b/>
          <w:sz w:val="26"/>
          <w:szCs w:val="26"/>
        </w:rPr>
        <w:t>2</w:t>
      </w:r>
      <w:r w:rsidR="005F2307">
        <w:rPr>
          <w:rFonts w:ascii="Arial Narrow" w:hAnsi="Arial Narrow"/>
          <w:b/>
          <w:sz w:val="26"/>
          <w:szCs w:val="26"/>
        </w:rPr>
        <w:t>69</w:t>
      </w:r>
      <w:r w:rsidR="007F2791">
        <w:rPr>
          <w:rFonts w:ascii="Arial Narrow" w:hAnsi="Arial Narrow"/>
          <w:b/>
          <w:sz w:val="26"/>
          <w:szCs w:val="26"/>
        </w:rPr>
        <w:t>/202</w:t>
      </w:r>
      <w:r w:rsidR="00BE3990">
        <w:rPr>
          <w:rFonts w:ascii="Arial Narrow" w:hAnsi="Arial Narrow"/>
          <w:b/>
          <w:sz w:val="26"/>
          <w:szCs w:val="26"/>
        </w:rPr>
        <w:t>1</w:t>
      </w:r>
    </w:p>
    <w:p w14:paraId="51D48503" w14:textId="20A8D5BA" w:rsidR="00122BC4" w:rsidRDefault="00122BC4" w:rsidP="00983BB2">
      <w:pPr>
        <w:jc w:val="center"/>
        <w:rPr>
          <w:rFonts w:ascii="Arial Narrow" w:hAnsi="Arial Narrow"/>
          <w:b/>
          <w:sz w:val="26"/>
          <w:szCs w:val="26"/>
        </w:rPr>
      </w:pPr>
      <w:r w:rsidRPr="00983BB2">
        <w:rPr>
          <w:rFonts w:ascii="Arial Narrow" w:hAnsi="Arial Narrow"/>
          <w:b/>
          <w:sz w:val="26"/>
          <w:szCs w:val="26"/>
        </w:rPr>
        <w:t>PREGÃO PRESENCIAL Nº.</w:t>
      </w:r>
      <w:r w:rsidR="00D5487C">
        <w:rPr>
          <w:rFonts w:ascii="Arial Narrow" w:hAnsi="Arial Narrow"/>
          <w:b/>
          <w:sz w:val="26"/>
          <w:szCs w:val="26"/>
        </w:rPr>
        <w:t>10</w:t>
      </w:r>
      <w:r w:rsidR="005F2307">
        <w:rPr>
          <w:rFonts w:ascii="Arial Narrow" w:hAnsi="Arial Narrow"/>
          <w:b/>
          <w:sz w:val="26"/>
          <w:szCs w:val="26"/>
        </w:rPr>
        <w:t>3</w:t>
      </w:r>
      <w:r w:rsidR="007F2791">
        <w:rPr>
          <w:rFonts w:ascii="Arial Narrow" w:hAnsi="Arial Narrow"/>
          <w:b/>
          <w:sz w:val="26"/>
          <w:szCs w:val="26"/>
        </w:rPr>
        <w:t>/202</w:t>
      </w:r>
      <w:r w:rsidR="00BE3990">
        <w:rPr>
          <w:rFonts w:ascii="Arial Narrow" w:hAnsi="Arial Narrow"/>
          <w:b/>
          <w:sz w:val="26"/>
          <w:szCs w:val="26"/>
        </w:rPr>
        <w:t>1</w:t>
      </w:r>
    </w:p>
    <w:p w14:paraId="1470C40A" w14:textId="77777777" w:rsidR="0031550D" w:rsidRDefault="0031550D" w:rsidP="0031550D">
      <w:pPr>
        <w:jc w:val="center"/>
        <w:rPr>
          <w:rFonts w:ascii="Arial Narrow" w:eastAsia="MS Mincho" w:hAnsi="Arial Narrow"/>
          <w:b/>
          <w:bCs/>
          <w:sz w:val="28"/>
          <w:szCs w:val="28"/>
        </w:rPr>
      </w:pPr>
      <w:r>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6DFA98B2"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Local:_________________</w:t>
      </w:r>
      <w:proofErr w:type="gramStart"/>
      <w:r w:rsidRPr="00983BB2">
        <w:rPr>
          <w:rFonts w:ascii="Arial Narrow" w:hAnsi="Arial Narrow" w:cs="Arial"/>
          <w:color w:val="000000"/>
          <w:sz w:val="26"/>
          <w:szCs w:val="26"/>
        </w:rPr>
        <w:t>_ ,</w:t>
      </w:r>
      <w:proofErr w:type="gramEnd"/>
      <w:r w:rsidRPr="00983BB2">
        <w:rPr>
          <w:rFonts w:ascii="Arial Narrow" w:hAnsi="Arial Narrow" w:cs="Arial"/>
          <w:color w:val="000000"/>
          <w:sz w:val="26"/>
          <w:szCs w:val="26"/>
        </w:rPr>
        <w:t xml:space="preserve">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BE3990">
        <w:rPr>
          <w:rFonts w:ascii="Arial Narrow" w:hAnsi="Arial Narrow" w:cs="Arial"/>
          <w:color w:val="000000"/>
          <w:sz w:val="26"/>
          <w:szCs w:val="26"/>
        </w:rPr>
        <w:t>1</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26486C98" w14:textId="77777777" w:rsidR="00983BB2" w:rsidRPr="008E4CE2" w:rsidRDefault="00983BB2" w:rsidP="00983BB2">
      <w:pPr>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14:paraId="437ABF89" w14:textId="77777777" w:rsidR="00983BB2" w:rsidRDefault="00983BB2" w:rsidP="00983BB2">
      <w:pPr>
        <w:jc w:val="both"/>
        <w:rPr>
          <w:rStyle w:val="Ttulo9Char"/>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8" w:history="1">
        <w:r w:rsidRPr="008E4CE2">
          <w:rPr>
            <w:rStyle w:val="Ttulo9Char"/>
            <w:rFonts w:ascii="Arial Narrow" w:hAnsi="Arial Narrow"/>
            <w:sz w:val="26"/>
            <w:szCs w:val="26"/>
          </w:rPr>
          <w:t>licitacao@iguatemi.ms.gov.br</w:t>
        </w:r>
      </w:hyperlink>
    </w:p>
    <w:p w14:paraId="5712CD13" w14:textId="77777777" w:rsidR="00367D88" w:rsidRDefault="00367D88" w:rsidP="00983BB2">
      <w:pPr>
        <w:jc w:val="both"/>
        <w:rPr>
          <w:rFonts w:ascii="Arial Narrow" w:hAnsi="Arial Narrow"/>
          <w:sz w:val="26"/>
          <w:szCs w:val="26"/>
        </w:rPr>
      </w:pPr>
    </w:p>
    <w:p w14:paraId="075237BC" w14:textId="77777777" w:rsidR="00983BB2" w:rsidRPr="008E4CE2" w:rsidRDefault="00983BB2" w:rsidP="00983BB2">
      <w:pPr>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14:paraId="7830D500" w14:textId="61B0FA03" w:rsidR="00122BC4" w:rsidRDefault="00983BB2" w:rsidP="00983BB2">
      <w:pPr>
        <w:jc w:val="both"/>
        <w:rPr>
          <w:rFonts w:ascii="Arial Narrow" w:hAnsi="Arial Narrow"/>
          <w:sz w:val="26"/>
          <w:szCs w:val="26"/>
        </w:rPr>
      </w:pPr>
      <w:r w:rsidRPr="008E4CE2">
        <w:rPr>
          <w:rFonts w:ascii="Arial Narrow" w:hAnsi="Arial Narrow"/>
          <w:sz w:val="26"/>
          <w:szCs w:val="26"/>
        </w:rPr>
        <w:t>A não remessa do Recibo de Retirada do Edital, exime o Departamento de Licitações e Compras Públicas da comunicação de eventuais retificações ocorridas no instrumento convocatório, bem como de quaisquer informações adicionais</w:t>
      </w:r>
      <w:r w:rsidR="00BE3990">
        <w:rPr>
          <w:rFonts w:ascii="Arial Narrow" w:hAnsi="Arial Narrow"/>
          <w:sz w:val="26"/>
          <w:szCs w:val="26"/>
        </w:rPr>
        <w:t>.</w:t>
      </w:r>
    </w:p>
    <w:p w14:paraId="5D741F3A" w14:textId="77777777" w:rsidR="00BE3990" w:rsidRPr="00983BB2" w:rsidRDefault="00BE3990" w:rsidP="00983BB2">
      <w:pPr>
        <w:jc w:val="both"/>
        <w:rPr>
          <w:rFonts w:ascii="Arial Narrow" w:hAnsi="Arial Narrow" w:cs="Arial"/>
          <w:color w:val="FF0000"/>
          <w:sz w:val="26"/>
          <w:szCs w:val="26"/>
        </w:rPr>
      </w:pPr>
    </w:p>
    <w:p w14:paraId="04685990" w14:textId="366C21E2" w:rsidR="00122BC4" w:rsidRPr="00983BB2" w:rsidRDefault="00856A77" w:rsidP="00983BB2">
      <w:pPr>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D5487C">
        <w:rPr>
          <w:rFonts w:ascii="Arial Narrow" w:hAnsi="Arial Narrow" w:cs="Arial"/>
          <w:sz w:val="26"/>
          <w:szCs w:val="26"/>
        </w:rPr>
        <w:t>17 de dezembro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w:t>
      </w:r>
      <w:r w:rsidR="001A39C9">
        <w:rPr>
          <w:rFonts w:ascii="Arial Narrow" w:hAnsi="Arial Narrow" w:cs="Arial"/>
          <w:sz w:val="26"/>
          <w:szCs w:val="26"/>
        </w:rPr>
        <w:t>2</w:t>
      </w:r>
      <w:r w:rsidR="00BE3990">
        <w:rPr>
          <w:rFonts w:ascii="Arial Narrow" w:hAnsi="Arial Narrow" w:cs="Arial"/>
          <w:sz w:val="26"/>
          <w:szCs w:val="26"/>
        </w:rPr>
        <w:t>1</w:t>
      </w:r>
      <w:r w:rsidR="00122BC4" w:rsidRPr="00983BB2">
        <w:rPr>
          <w:rFonts w:ascii="Arial Narrow" w:hAnsi="Arial Narrow" w:cs="Arial"/>
          <w:sz w:val="26"/>
          <w:szCs w:val="26"/>
        </w:rPr>
        <w:t>.</w:t>
      </w:r>
    </w:p>
    <w:p w14:paraId="3240A6D4" w14:textId="77777777" w:rsidR="00367D88" w:rsidRDefault="00367D88" w:rsidP="00983BB2">
      <w:pPr>
        <w:jc w:val="center"/>
        <w:rPr>
          <w:rFonts w:ascii="Arial Narrow" w:hAnsi="Arial Narrow" w:cs="Arial"/>
          <w:b/>
          <w:bCs/>
          <w:sz w:val="26"/>
          <w:szCs w:val="26"/>
        </w:rPr>
      </w:pPr>
    </w:p>
    <w:p w14:paraId="754CF1B9" w14:textId="77777777" w:rsidR="00367D88" w:rsidRDefault="00367D88" w:rsidP="00983BB2">
      <w:pPr>
        <w:jc w:val="center"/>
        <w:rPr>
          <w:rFonts w:ascii="Arial Narrow" w:hAnsi="Arial Narrow" w:cs="Arial"/>
          <w:b/>
          <w:bCs/>
          <w:sz w:val="26"/>
          <w:szCs w:val="26"/>
        </w:rPr>
      </w:pPr>
    </w:p>
    <w:p w14:paraId="23E236D4" w14:textId="77777777"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14:paraId="385E16CB" w14:textId="67AD6F32" w:rsidR="00122BC4" w:rsidRPr="00983BB2" w:rsidRDefault="00BE3990" w:rsidP="00DC4381">
      <w:pPr>
        <w:tabs>
          <w:tab w:val="left" w:pos="7020"/>
        </w:tabs>
        <w:jc w:val="center"/>
        <w:rPr>
          <w:rFonts w:ascii="Arial Narrow" w:hAnsi="Arial Narrow"/>
          <w:b/>
          <w:i/>
          <w:sz w:val="26"/>
          <w:szCs w:val="26"/>
        </w:rPr>
      </w:pPr>
      <w:proofErr w:type="spellStart"/>
      <w:r>
        <w:rPr>
          <w:rFonts w:ascii="Arial Narrow" w:hAnsi="Arial Narrow"/>
          <w:b/>
          <w:i/>
          <w:sz w:val="26"/>
          <w:szCs w:val="26"/>
        </w:rPr>
        <w:t>Onildes</w:t>
      </w:r>
      <w:proofErr w:type="spellEnd"/>
      <w:r>
        <w:rPr>
          <w:rFonts w:ascii="Arial Narrow" w:hAnsi="Arial Narrow"/>
          <w:b/>
          <w:i/>
          <w:sz w:val="26"/>
          <w:szCs w:val="26"/>
        </w:rPr>
        <w:t xml:space="preserve"> Barros Rodrigues</w:t>
      </w:r>
    </w:p>
    <w:p w14:paraId="0C9D30EE" w14:textId="77777777" w:rsidR="00122BC4" w:rsidRPr="00983BB2" w:rsidRDefault="00122BC4" w:rsidP="00DC4381">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14:paraId="056AE35F" w14:textId="2E0B61A7" w:rsidR="001A39C9" w:rsidRDefault="001A39C9" w:rsidP="00DC4381">
      <w:pPr>
        <w:jc w:val="center"/>
        <w:rPr>
          <w:rFonts w:ascii="Arial Narrow" w:hAnsi="Arial Narrow"/>
          <w:b/>
          <w:sz w:val="26"/>
          <w:szCs w:val="26"/>
        </w:rPr>
      </w:pPr>
      <w:r w:rsidRPr="00553E25">
        <w:rPr>
          <w:rFonts w:ascii="Arial Narrow" w:hAnsi="Arial Narrow"/>
          <w:b/>
          <w:bCs/>
          <w:sz w:val="26"/>
          <w:szCs w:val="26"/>
        </w:rPr>
        <w:t xml:space="preserve">Decreto nº. </w:t>
      </w:r>
      <w:r w:rsidRPr="00553E25">
        <w:rPr>
          <w:rFonts w:ascii="Arial Narrow" w:hAnsi="Arial Narrow"/>
          <w:b/>
          <w:sz w:val="26"/>
          <w:szCs w:val="26"/>
        </w:rPr>
        <w:t>1.</w:t>
      </w:r>
      <w:r w:rsidR="00D5487C">
        <w:rPr>
          <w:rFonts w:ascii="Arial Narrow" w:hAnsi="Arial Narrow"/>
          <w:b/>
          <w:sz w:val="26"/>
          <w:szCs w:val="26"/>
        </w:rPr>
        <w:t>976</w:t>
      </w:r>
      <w:r w:rsidRPr="00553E25">
        <w:rPr>
          <w:rFonts w:ascii="Arial Narrow" w:hAnsi="Arial Narrow"/>
          <w:b/>
          <w:sz w:val="26"/>
          <w:szCs w:val="26"/>
        </w:rPr>
        <w:t>/202</w:t>
      </w:r>
      <w:r w:rsidR="00BE3990">
        <w:rPr>
          <w:rFonts w:ascii="Arial Narrow" w:hAnsi="Arial Narrow"/>
          <w:b/>
          <w:sz w:val="26"/>
          <w:szCs w:val="26"/>
        </w:rPr>
        <w:t>1</w:t>
      </w:r>
    </w:p>
    <w:p w14:paraId="70A15CDF" w14:textId="5FAB9886" w:rsidR="00D45BF2" w:rsidRDefault="00D45BF2" w:rsidP="00DC4381">
      <w:pPr>
        <w:jc w:val="center"/>
        <w:rPr>
          <w:rFonts w:ascii="Arial Narrow" w:hAnsi="Arial Narrow"/>
          <w:b/>
          <w:sz w:val="26"/>
          <w:szCs w:val="26"/>
        </w:rPr>
      </w:pP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0D04006B" w14:textId="6D90BF91" w:rsidR="00BE3990" w:rsidRDefault="00BE3990" w:rsidP="001A39C9">
      <w:pPr>
        <w:rPr>
          <w:rFonts w:ascii="Arial Narrow" w:hAnsi="Arial Narrow"/>
          <w:b/>
          <w:sz w:val="26"/>
          <w:szCs w:val="26"/>
        </w:rPr>
      </w:pPr>
    </w:p>
    <w:p w14:paraId="7974BB0A" w14:textId="4B058AD7" w:rsidR="00367D88" w:rsidRPr="00367D88" w:rsidRDefault="00367D88" w:rsidP="00DC4381">
      <w:pPr>
        <w:jc w:val="center"/>
        <w:rPr>
          <w:rFonts w:ascii="Arial Narrow" w:hAnsi="Arial Narrow"/>
          <w:b/>
          <w:sz w:val="26"/>
          <w:szCs w:val="26"/>
          <w:highlight w:val="yellow"/>
        </w:rPr>
      </w:pPr>
      <w:r w:rsidRPr="00367D88">
        <w:rPr>
          <w:rFonts w:ascii="Arial Narrow" w:hAnsi="Arial Narrow"/>
          <w:b/>
          <w:sz w:val="26"/>
          <w:szCs w:val="26"/>
        </w:rPr>
        <w:lastRenderedPageBreak/>
        <w:t xml:space="preserve">PROCESSO ADMINISTRATIVO Nº. </w:t>
      </w:r>
      <w:r w:rsidR="00D5487C">
        <w:rPr>
          <w:rFonts w:ascii="Arial Narrow" w:hAnsi="Arial Narrow"/>
          <w:b/>
          <w:sz w:val="26"/>
          <w:szCs w:val="26"/>
        </w:rPr>
        <w:t>2</w:t>
      </w:r>
      <w:r w:rsidR="005F2307">
        <w:rPr>
          <w:rFonts w:ascii="Arial Narrow" w:hAnsi="Arial Narrow"/>
          <w:b/>
          <w:sz w:val="26"/>
          <w:szCs w:val="26"/>
        </w:rPr>
        <w:t>69</w:t>
      </w:r>
      <w:r w:rsidR="007F2791">
        <w:rPr>
          <w:rFonts w:ascii="Arial Narrow" w:hAnsi="Arial Narrow"/>
          <w:b/>
          <w:sz w:val="26"/>
          <w:szCs w:val="26"/>
        </w:rPr>
        <w:t>/202</w:t>
      </w:r>
      <w:r w:rsidR="00BE3990">
        <w:rPr>
          <w:rFonts w:ascii="Arial Narrow" w:hAnsi="Arial Narrow"/>
          <w:b/>
          <w:sz w:val="26"/>
          <w:szCs w:val="26"/>
        </w:rPr>
        <w:t>1</w:t>
      </w:r>
      <w:r w:rsidRPr="00367D88">
        <w:rPr>
          <w:rFonts w:ascii="Arial Narrow" w:hAnsi="Arial Narrow"/>
          <w:b/>
          <w:sz w:val="26"/>
          <w:szCs w:val="26"/>
        </w:rPr>
        <w:t>.</w:t>
      </w:r>
    </w:p>
    <w:p w14:paraId="0E385B5B" w14:textId="1EDBD8E5" w:rsidR="00367D88" w:rsidRPr="00367D88" w:rsidRDefault="00367D88" w:rsidP="00DC4381">
      <w:pPr>
        <w:jc w:val="center"/>
        <w:rPr>
          <w:rFonts w:ascii="Arial Narrow" w:hAnsi="Arial Narrow" w:cs="Arial"/>
          <w:b/>
          <w:bCs/>
          <w:sz w:val="26"/>
          <w:szCs w:val="26"/>
        </w:rPr>
      </w:pPr>
      <w:r w:rsidRPr="00367D88">
        <w:rPr>
          <w:rFonts w:ascii="Arial Narrow" w:hAnsi="Arial Narrow" w:cs="Arial"/>
          <w:b/>
          <w:bCs/>
          <w:sz w:val="26"/>
          <w:szCs w:val="26"/>
        </w:rPr>
        <w:t xml:space="preserve">PREGÃO PRESENCIAL N°. </w:t>
      </w:r>
      <w:r w:rsidR="00D5487C">
        <w:rPr>
          <w:rFonts w:ascii="Arial Narrow" w:hAnsi="Arial Narrow" w:cs="Arial"/>
          <w:b/>
          <w:bCs/>
          <w:sz w:val="26"/>
          <w:szCs w:val="26"/>
        </w:rPr>
        <w:t>10</w:t>
      </w:r>
      <w:r w:rsidR="005F2307">
        <w:rPr>
          <w:rFonts w:ascii="Arial Narrow" w:hAnsi="Arial Narrow" w:cs="Arial"/>
          <w:b/>
          <w:bCs/>
          <w:sz w:val="26"/>
          <w:szCs w:val="26"/>
        </w:rPr>
        <w:t>3</w:t>
      </w:r>
      <w:r w:rsidR="007F2791">
        <w:rPr>
          <w:rFonts w:ascii="Arial Narrow" w:hAnsi="Arial Narrow" w:cs="Arial"/>
          <w:b/>
          <w:bCs/>
          <w:sz w:val="26"/>
          <w:szCs w:val="26"/>
        </w:rPr>
        <w:t>/202</w:t>
      </w:r>
      <w:r w:rsidR="00BE3990">
        <w:rPr>
          <w:rFonts w:ascii="Arial Narrow" w:hAnsi="Arial Narrow" w:cs="Arial"/>
          <w:b/>
          <w:bCs/>
          <w:sz w:val="26"/>
          <w:szCs w:val="26"/>
        </w:rPr>
        <w:t>1</w:t>
      </w:r>
      <w:r w:rsidRPr="00367D88">
        <w:rPr>
          <w:rFonts w:ascii="Arial Narrow" w:hAnsi="Arial Narrow" w:cs="Arial"/>
          <w:b/>
          <w:bCs/>
          <w:sz w:val="26"/>
          <w:szCs w:val="26"/>
        </w:rPr>
        <w:t>.</w:t>
      </w:r>
    </w:p>
    <w:p w14:paraId="4E5567F0" w14:textId="67D245C7" w:rsidR="0031550D" w:rsidRDefault="0031550D" w:rsidP="00DC4381">
      <w:pPr>
        <w:jc w:val="center"/>
        <w:rPr>
          <w:rFonts w:ascii="Arial Narrow" w:eastAsia="MS Mincho" w:hAnsi="Arial Narrow"/>
          <w:b/>
          <w:bCs/>
          <w:sz w:val="28"/>
          <w:szCs w:val="28"/>
        </w:rPr>
      </w:pPr>
      <w:r>
        <w:rPr>
          <w:rFonts w:ascii="Arial Narrow" w:hAnsi="Arial Narrow"/>
          <w:b/>
          <w:bCs/>
          <w:sz w:val="28"/>
          <w:szCs w:val="28"/>
        </w:rPr>
        <w:t>EXCLUSIVO PARA ME/EPP/MEI</w:t>
      </w:r>
    </w:p>
    <w:p w14:paraId="0A20E533" w14:textId="77777777" w:rsidR="00367D88" w:rsidRPr="00367D88" w:rsidRDefault="00367D88" w:rsidP="00367D88">
      <w:pPr>
        <w:jc w:val="both"/>
        <w:rPr>
          <w:rFonts w:ascii="Arial Narrow" w:hAnsi="Arial Narrow" w:cs="Arial"/>
          <w:sz w:val="26"/>
          <w:szCs w:val="26"/>
        </w:rPr>
      </w:pPr>
    </w:p>
    <w:p w14:paraId="3F238A41" w14:textId="77777777" w:rsidR="00D5487C" w:rsidRDefault="00D5487C" w:rsidP="00D5487C">
      <w:pPr>
        <w:jc w:val="both"/>
        <w:rPr>
          <w:rFonts w:ascii="Arial Narrow" w:eastAsia="MS Mincho" w:hAnsi="Arial Narrow" w:cs="Arial"/>
          <w:b/>
          <w:sz w:val="28"/>
          <w:szCs w:val="28"/>
          <w:lang w:val="pt-PT"/>
        </w:rPr>
      </w:pPr>
      <w:r>
        <w:rPr>
          <w:rFonts w:ascii="Arial Narrow" w:hAnsi="Arial Narrow" w:cs="Arial"/>
          <w:b/>
          <w:sz w:val="28"/>
          <w:szCs w:val="28"/>
          <w:lang w:val="pt-PT"/>
        </w:rPr>
        <w:t>1 – PREÂMBULO</w:t>
      </w:r>
    </w:p>
    <w:p w14:paraId="517BBBA0" w14:textId="77777777" w:rsidR="00D5487C" w:rsidRDefault="00D5487C" w:rsidP="00D5487C">
      <w:pPr>
        <w:jc w:val="both"/>
        <w:rPr>
          <w:rFonts w:ascii="Arial Narrow" w:hAnsi="Arial Narrow" w:cs="Arial"/>
          <w:b/>
          <w:sz w:val="28"/>
          <w:szCs w:val="28"/>
          <w:lang w:val="pt-PT"/>
        </w:rPr>
      </w:pPr>
    </w:p>
    <w:p w14:paraId="12D9C511" w14:textId="77777777" w:rsidR="00D5487C" w:rsidRDefault="00D5487C" w:rsidP="00D5487C">
      <w:pPr>
        <w:jc w:val="both"/>
        <w:rPr>
          <w:rFonts w:ascii="Arial Narrow" w:hAnsi="Arial Narrow" w:cs="Arial"/>
          <w:sz w:val="28"/>
          <w:szCs w:val="28"/>
          <w:lang w:val="pt-PT"/>
        </w:rPr>
      </w:pPr>
      <w:r>
        <w:rPr>
          <w:rFonts w:ascii="Arial Narrow" w:hAnsi="Arial Narrow" w:cs="Arial"/>
          <w:b/>
          <w:sz w:val="28"/>
          <w:szCs w:val="28"/>
          <w:lang w:val="pt-PT"/>
        </w:rPr>
        <w:t>1.1.</w:t>
      </w:r>
      <w:r>
        <w:rPr>
          <w:rFonts w:ascii="Arial Narrow" w:hAnsi="Arial Narrow" w:cs="Arial"/>
          <w:sz w:val="28"/>
          <w:szCs w:val="28"/>
          <w:lang w:val="pt-PT"/>
        </w:rPr>
        <w:t xml:space="preserve"> </w:t>
      </w:r>
      <w:r>
        <w:rPr>
          <w:rFonts w:ascii="Arial Narrow" w:hAnsi="Arial Narrow" w:cs="Arial"/>
          <w:b/>
          <w:sz w:val="28"/>
          <w:szCs w:val="28"/>
          <w:lang w:val="pt-PT"/>
        </w:rPr>
        <w:t>O MUNICÍPIO DE IGUATEMI</w:t>
      </w:r>
      <w:r>
        <w:rPr>
          <w:rFonts w:ascii="Arial Narrow" w:hAnsi="Arial Narrow" w:cs="Arial"/>
          <w:sz w:val="28"/>
          <w:szCs w:val="28"/>
          <w:lang w:val="pt-PT"/>
        </w:rPr>
        <w:t>,</w:t>
      </w:r>
      <w:r>
        <w:rPr>
          <w:rFonts w:ascii="Arial Narrow" w:hAnsi="Arial Narrow" w:cs="Arial"/>
          <w:b/>
          <w:sz w:val="28"/>
          <w:szCs w:val="28"/>
          <w:lang w:val="pt-PT"/>
        </w:rPr>
        <w:t xml:space="preserve"> ESTADO DE MATO GROSSO DO SUL</w:t>
      </w:r>
      <w:r>
        <w:rPr>
          <w:rFonts w:ascii="Arial Narrow" w:hAnsi="Arial Narrow" w:cs="Arial"/>
          <w:sz w:val="28"/>
          <w:szCs w:val="28"/>
          <w:lang w:val="pt-PT"/>
        </w:rPr>
        <w:t xml:space="preserve">, com sede na Avenida Laudelino Peixoto, nº. 871, Bairro Centro, através de seu Pregoeiro Oficial e Equipe de Apoio, designados pelo Decreto Municipal nº. 1.976/2021, pelo presente, </w:t>
      </w:r>
      <w:r>
        <w:rPr>
          <w:rFonts w:ascii="Arial Narrow" w:hAnsi="Arial Narrow" w:cs="Arial"/>
          <w:b/>
          <w:sz w:val="28"/>
          <w:szCs w:val="28"/>
          <w:lang w:val="pt-PT"/>
        </w:rPr>
        <w:t>torna público</w:t>
      </w:r>
      <w:r>
        <w:rPr>
          <w:rFonts w:ascii="Arial Narrow" w:hAnsi="Arial Narrow" w:cs="Arial"/>
          <w:sz w:val="28"/>
          <w:szCs w:val="28"/>
          <w:lang w:val="pt-PT"/>
        </w:rPr>
        <w:t xml:space="preserve">, para o conhecimento dos interessados, que realizará </w:t>
      </w:r>
      <w:r>
        <w:rPr>
          <w:rFonts w:ascii="Arial Narrow" w:hAnsi="Arial Narrow" w:cs="Arial"/>
          <w:b/>
          <w:sz w:val="28"/>
          <w:szCs w:val="28"/>
          <w:lang w:val="pt-PT"/>
        </w:rPr>
        <w:t xml:space="preserve">LICITAÇÃO </w:t>
      </w:r>
      <w:r>
        <w:rPr>
          <w:rFonts w:ascii="Arial Narrow" w:hAnsi="Arial Narrow" w:cs="Arial"/>
          <w:sz w:val="28"/>
          <w:szCs w:val="28"/>
          <w:lang w:val="pt-PT"/>
        </w:rPr>
        <w:t xml:space="preserve">na modalidade </w:t>
      </w:r>
      <w:r>
        <w:rPr>
          <w:rFonts w:ascii="Arial Narrow" w:hAnsi="Arial Narrow" w:cs="Arial"/>
          <w:b/>
          <w:sz w:val="28"/>
          <w:szCs w:val="28"/>
          <w:lang w:val="pt-PT"/>
        </w:rPr>
        <w:t xml:space="preserve">PREGÃO PRESENCIAL </w:t>
      </w:r>
      <w:r>
        <w:rPr>
          <w:rFonts w:ascii="Arial Narrow" w:hAnsi="Arial Narrow" w:cs="Arial"/>
          <w:sz w:val="28"/>
          <w:szCs w:val="28"/>
          <w:lang w:val="pt-PT"/>
        </w:rPr>
        <w:t xml:space="preserve">tipo </w:t>
      </w:r>
      <w:r>
        <w:rPr>
          <w:rFonts w:ascii="Arial Narrow" w:hAnsi="Arial Narrow" w:cs="Arial"/>
          <w:b/>
          <w:sz w:val="28"/>
          <w:szCs w:val="28"/>
          <w:lang w:val="pt-PT"/>
        </w:rPr>
        <w:t>“MENOR PREÇO POR ITEM”</w:t>
      </w:r>
      <w:r>
        <w:rPr>
          <w:rFonts w:ascii="Arial Narrow" w:hAnsi="Arial Narrow" w:cs="Arial"/>
          <w:sz w:val="28"/>
          <w:szCs w:val="28"/>
          <w:lang w:val="pt-PT"/>
        </w:rPr>
        <w:t>, que será processado e julgado em conformidade com os preceitos da Lei Federal nº.  10.520/2002, Decreto Municipal nº. 497/2006, aplicando-se subsidiariamente as normas da Lei Federal nº. 8.666/93 e suas posteriores alterações, Lei Federal nº. 13.979/2020, Medida Provisória nº. 926/2020, Portaria Ministerial n°. 369/2020, Decreto Municipal nº. 1.751/2020, 1765/2020 e Lei Complementar nº. 123/06, sob as seguintes condições:</w:t>
      </w:r>
    </w:p>
    <w:p w14:paraId="4769CBC8" w14:textId="77777777" w:rsidR="00D5487C" w:rsidRDefault="00D5487C" w:rsidP="00D5487C">
      <w:pPr>
        <w:jc w:val="both"/>
        <w:rPr>
          <w:rFonts w:ascii="Arial Narrow" w:hAnsi="Arial Narrow" w:cs="Arial"/>
          <w:sz w:val="28"/>
          <w:szCs w:val="28"/>
          <w:lang w:val="pt-PT"/>
        </w:rPr>
      </w:pPr>
    </w:p>
    <w:p w14:paraId="40BB90BF" w14:textId="4FCD757C" w:rsidR="00D5487C" w:rsidRDefault="00D5487C" w:rsidP="00D5487C">
      <w:pPr>
        <w:pStyle w:val="Recuodecorpodetexto"/>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bCs/>
          <w:sz w:val="28"/>
          <w:szCs w:val="28"/>
          <w:lang w:val="pt-PT"/>
        </w:rPr>
        <w:t>0</w:t>
      </w:r>
      <w:r w:rsidR="00AA7C8F">
        <w:rPr>
          <w:rFonts w:ascii="Arial Narrow" w:hAnsi="Arial Narrow" w:cs="Arial"/>
          <w:b/>
          <w:bCs/>
          <w:sz w:val="28"/>
          <w:szCs w:val="28"/>
          <w:lang w:val="pt-PT"/>
        </w:rPr>
        <w:t>8</w:t>
      </w:r>
      <w:r>
        <w:rPr>
          <w:rFonts w:ascii="Arial Narrow" w:hAnsi="Arial Narrow" w:cs="Arial"/>
          <w:b/>
          <w:sz w:val="28"/>
          <w:szCs w:val="28"/>
          <w:lang w:val="pt-PT"/>
        </w:rPr>
        <w:t>H</w:t>
      </w:r>
      <w:r w:rsidR="00AA7C8F">
        <w:rPr>
          <w:rFonts w:ascii="Arial Narrow" w:hAnsi="Arial Narrow" w:cs="Arial"/>
          <w:b/>
          <w:sz w:val="28"/>
          <w:szCs w:val="28"/>
          <w:lang w:val="pt-PT"/>
        </w:rPr>
        <w:t>3</w:t>
      </w:r>
      <w:r>
        <w:rPr>
          <w:rFonts w:ascii="Arial Narrow" w:hAnsi="Arial Narrow" w:cs="Arial"/>
          <w:b/>
          <w:sz w:val="28"/>
          <w:szCs w:val="28"/>
          <w:lang w:val="pt-PT"/>
        </w:rPr>
        <w:t xml:space="preserve">0MIN DO DIA 30 DE DEZEMBRO DE 2021 </w:t>
      </w:r>
      <w:r>
        <w:rPr>
          <w:rFonts w:ascii="Arial Narrow" w:hAnsi="Arial Narrow" w:cs="Arial"/>
          <w:sz w:val="28"/>
          <w:szCs w:val="28"/>
          <w:lang w:val="pt-PT"/>
        </w:rPr>
        <w:t>na sala de Licitações, localizada na Avenida Laudelino Peixoto, nº. 871, Bairro Centro, CEP 79.960-000, Iguatemi/MS.</w:t>
      </w:r>
    </w:p>
    <w:p w14:paraId="5D8569AE" w14:textId="77777777" w:rsidR="00D5487C" w:rsidRDefault="00D5487C" w:rsidP="00D5487C">
      <w:pPr>
        <w:pStyle w:val="Recuodecorpodetexto"/>
        <w:ind w:left="567"/>
        <w:rPr>
          <w:rFonts w:ascii="Arial Narrow" w:hAnsi="Arial Narrow" w:cs="Arial"/>
          <w:b/>
          <w:sz w:val="28"/>
          <w:szCs w:val="28"/>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061AA691" w14:textId="77777777" w:rsidR="00D5487C" w:rsidRDefault="00D5487C" w:rsidP="00D5487C">
      <w:pPr>
        <w:jc w:val="both"/>
        <w:rPr>
          <w:rFonts w:ascii="Arial Narrow" w:hAnsi="Arial Narrow" w:cs="Tahoma"/>
          <w:color w:val="000000"/>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Pr>
            <w:rStyle w:val="Hyperlink"/>
            <w:rFonts w:ascii="Arial Narrow" w:hAnsi="Arial Narrow" w:cs="Arial"/>
            <w:color w:val="000000"/>
            <w:sz w:val="28"/>
            <w:szCs w:val="28"/>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4774B868" w14:textId="77777777" w:rsidR="00D5487C" w:rsidRDefault="00D5487C" w:rsidP="00D5487C">
      <w:pPr>
        <w:jc w:val="both"/>
        <w:rPr>
          <w:rFonts w:ascii="Arial Narrow" w:hAnsi="Arial Narrow" w:cs="Tahoma"/>
          <w:b/>
          <w:sz w:val="28"/>
          <w:szCs w:val="28"/>
        </w:rPr>
      </w:pPr>
    </w:p>
    <w:p w14:paraId="63D33C4E" w14:textId="77777777" w:rsidR="00D5487C" w:rsidRDefault="00D5487C" w:rsidP="00D5487C">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39BD63F6" w14:textId="77777777" w:rsidR="00D5487C" w:rsidRDefault="00D5487C" w:rsidP="00D5487C">
      <w:pPr>
        <w:jc w:val="both"/>
        <w:rPr>
          <w:rFonts w:ascii="Arial Narrow" w:hAnsi="Arial Narrow"/>
          <w:sz w:val="28"/>
          <w:szCs w:val="28"/>
        </w:rPr>
      </w:pPr>
    </w:p>
    <w:p w14:paraId="31B0B63A" w14:textId="77777777" w:rsidR="00D5487C" w:rsidRDefault="00D5487C" w:rsidP="00D5487C">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Eurandes Pereira Galeano</w:t>
      </w:r>
      <w:r>
        <w:rPr>
          <w:rFonts w:ascii="Arial Narrow" w:hAnsi="Arial Narrow"/>
          <w:b/>
          <w:sz w:val="28"/>
          <w:szCs w:val="28"/>
        </w:rPr>
        <w:t xml:space="preserve">, </w:t>
      </w:r>
      <w:r>
        <w:rPr>
          <w:rFonts w:ascii="Arial Narrow" w:hAnsi="Arial Narrow" w:cs="Tahoma"/>
          <w:sz w:val="28"/>
          <w:szCs w:val="28"/>
        </w:rPr>
        <w:t>conforme Decreto Municipal nº. 1.976/2021</w:t>
      </w:r>
      <w:r>
        <w:rPr>
          <w:rFonts w:ascii="Arial Narrow" w:hAnsi="Arial Narrow"/>
          <w:sz w:val="28"/>
          <w:szCs w:val="28"/>
        </w:rPr>
        <w:t>.</w:t>
      </w:r>
    </w:p>
    <w:p w14:paraId="7C29E307" w14:textId="6DF77402" w:rsidR="00BE3990" w:rsidRDefault="00BE3990" w:rsidP="00367D88">
      <w:pPr>
        <w:jc w:val="both"/>
        <w:rPr>
          <w:rFonts w:ascii="Arial Narrow" w:hAnsi="Arial Narrow"/>
          <w:sz w:val="26"/>
          <w:szCs w:val="26"/>
        </w:rPr>
      </w:pPr>
    </w:p>
    <w:p w14:paraId="492A634B" w14:textId="572FF4D4" w:rsidR="00BE3990" w:rsidRDefault="00BE3990" w:rsidP="00367D88">
      <w:pPr>
        <w:jc w:val="both"/>
        <w:rPr>
          <w:rFonts w:ascii="Arial Narrow" w:hAnsi="Arial Narrow"/>
          <w:sz w:val="26"/>
          <w:szCs w:val="26"/>
        </w:rPr>
      </w:pPr>
    </w:p>
    <w:p w14:paraId="47C9CAAC" w14:textId="77777777" w:rsidR="00367D88" w:rsidRPr="00367D88" w:rsidRDefault="00367D88" w:rsidP="00367D88">
      <w:pPr>
        <w:jc w:val="both"/>
        <w:rPr>
          <w:rFonts w:ascii="Arial Narrow" w:hAnsi="Arial Narrow"/>
          <w:b/>
          <w:sz w:val="26"/>
          <w:szCs w:val="26"/>
        </w:rPr>
      </w:pPr>
      <w:r w:rsidRPr="00367D88">
        <w:rPr>
          <w:rFonts w:ascii="Arial Narrow" w:hAnsi="Arial Narrow" w:cs="Tahoma"/>
          <w:b/>
          <w:sz w:val="26"/>
          <w:szCs w:val="26"/>
        </w:rPr>
        <w:lastRenderedPageBreak/>
        <w:t>2 – OBJETO DA LICITAÇÃO</w:t>
      </w:r>
    </w:p>
    <w:p w14:paraId="2370F1D7" w14:textId="77777777" w:rsidR="00367D88" w:rsidRPr="00367D88" w:rsidRDefault="00367D88" w:rsidP="00367D88">
      <w:pPr>
        <w:pStyle w:val="Cabealho"/>
        <w:rPr>
          <w:rFonts w:ascii="Arial Narrow" w:hAnsi="Arial Narrow"/>
          <w:sz w:val="26"/>
          <w:szCs w:val="26"/>
        </w:rPr>
      </w:pPr>
    </w:p>
    <w:p w14:paraId="1C45B166" w14:textId="77777777" w:rsidR="005F2307" w:rsidRPr="005F2307" w:rsidRDefault="00367D88" w:rsidP="005F2307">
      <w:pPr>
        <w:jc w:val="both"/>
        <w:rPr>
          <w:rFonts w:ascii="Arial Narrow" w:eastAsiaTheme="minorHAnsi" w:hAnsi="Arial Narrow"/>
          <w:sz w:val="28"/>
          <w:szCs w:val="28"/>
        </w:rPr>
      </w:pPr>
      <w:r w:rsidRPr="005F2307">
        <w:rPr>
          <w:rFonts w:ascii="Arial Narrow" w:hAnsi="Arial Narrow"/>
          <w:b/>
          <w:sz w:val="28"/>
          <w:szCs w:val="28"/>
        </w:rPr>
        <w:t>2.1.</w:t>
      </w:r>
      <w:r w:rsidRPr="005F2307">
        <w:rPr>
          <w:rFonts w:ascii="Arial Narrow" w:hAnsi="Arial Narrow"/>
          <w:color w:val="FF0000"/>
          <w:sz w:val="28"/>
          <w:szCs w:val="28"/>
        </w:rPr>
        <w:t xml:space="preserve"> </w:t>
      </w:r>
      <w:bookmarkStart w:id="0" w:name="_Hlk77664372"/>
      <w:bookmarkStart w:id="1" w:name="_Hlk64612633"/>
      <w:r w:rsidR="005F2307" w:rsidRPr="005F2307">
        <w:rPr>
          <w:rFonts w:ascii="Arial Narrow" w:hAnsi="Arial Narrow" w:cs="Arial"/>
          <w:bCs/>
          <w:sz w:val="28"/>
          <w:szCs w:val="28"/>
        </w:rPr>
        <w:t>O objeto da presente licitação é a</w:t>
      </w:r>
      <w:r w:rsidR="005F2307" w:rsidRPr="005F2307">
        <w:rPr>
          <w:rFonts w:ascii="Arial Narrow" w:hAnsi="Arial Narrow" w:cs="Arial"/>
          <w:sz w:val="28"/>
          <w:szCs w:val="28"/>
        </w:rPr>
        <w:t xml:space="preserve"> seleção de proposta mais vantajosa, visando </w:t>
      </w:r>
      <w:bookmarkEnd w:id="1"/>
      <w:r w:rsidR="005F2307" w:rsidRPr="005F2307">
        <w:rPr>
          <w:rFonts w:ascii="Arial Narrow" w:hAnsi="Arial Narrow" w:cs="Arial"/>
          <w:sz w:val="28"/>
          <w:szCs w:val="28"/>
        </w:rPr>
        <w:t>contratação de empresa especializada para a realização de serviço de retifica de motor com fornecimento de peças e bomba de combustível,</w:t>
      </w:r>
      <w:r w:rsidR="005F2307" w:rsidRPr="005F2307">
        <w:rPr>
          <w:rFonts w:ascii="Arial Narrow" w:hAnsi="Arial Narrow"/>
          <w:sz w:val="28"/>
          <w:szCs w:val="28"/>
        </w:rPr>
        <w:t xml:space="preserve"> </w:t>
      </w:r>
      <w:r w:rsidR="005F2307" w:rsidRPr="005F2307">
        <w:rPr>
          <w:rFonts w:ascii="Arial Narrow" w:hAnsi="Arial Narrow"/>
          <w:bCs/>
          <w:sz w:val="28"/>
          <w:szCs w:val="28"/>
        </w:rPr>
        <w:t xml:space="preserve">em conformidade com as especificações e quantidades constantes no </w:t>
      </w:r>
      <w:r w:rsidR="005F2307" w:rsidRPr="005F2307">
        <w:rPr>
          <w:rFonts w:ascii="Arial Narrow" w:hAnsi="Arial Narrow"/>
          <w:b/>
          <w:bCs/>
          <w:sz w:val="28"/>
          <w:szCs w:val="28"/>
        </w:rPr>
        <w:t>ANEXO I – PROPOSTA DE PREÇOS</w:t>
      </w:r>
      <w:r w:rsidR="005F2307" w:rsidRPr="005F2307">
        <w:rPr>
          <w:rFonts w:ascii="Arial Narrow" w:hAnsi="Arial Narrow"/>
          <w:bCs/>
          <w:sz w:val="28"/>
          <w:szCs w:val="28"/>
        </w:rPr>
        <w:t xml:space="preserve"> e </w:t>
      </w:r>
      <w:r w:rsidR="005F2307" w:rsidRPr="005F2307">
        <w:rPr>
          <w:rFonts w:ascii="Arial Narrow" w:hAnsi="Arial Narrow"/>
          <w:b/>
          <w:sz w:val="28"/>
          <w:szCs w:val="28"/>
        </w:rPr>
        <w:t>ANEXO IX</w:t>
      </w:r>
      <w:r w:rsidR="005F2307" w:rsidRPr="005F2307">
        <w:rPr>
          <w:rFonts w:ascii="Arial Narrow" w:hAnsi="Arial Narrow"/>
          <w:bCs/>
          <w:sz w:val="28"/>
          <w:szCs w:val="28"/>
        </w:rPr>
        <w:t xml:space="preserve"> </w:t>
      </w:r>
      <w:r w:rsidR="005F2307" w:rsidRPr="005F2307">
        <w:rPr>
          <w:rFonts w:ascii="Arial Narrow" w:hAnsi="Arial Narrow"/>
          <w:b/>
          <w:bCs/>
          <w:sz w:val="28"/>
          <w:szCs w:val="28"/>
        </w:rPr>
        <w:t>Termo de Referência,</w:t>
      </w:r>
      <w:r w:rsidR="005F2307" w:rsidRPr="005F2307">
        <w:rPr>
          <w:rFonts w:ascii="Arial Narrow" w:hAnsi="Arial Narrow"/>
          <w:bCs/>
          <w:sz w:val="28"/>
          <w:szCs w:val="28"/>
        </w:rPr>
        <w:t xml:space="preserve"> </w:t>
      </w:r>
      <w:r w:rsidR="005F2307" w:rsidRPr="005F2307">
        <w:rPr>
          <w:rFonts w:ascii="Arial Narrow" w:hAnsi="Arial Narrow"/>
          <w:sz w:val="28"/>
          <w:szCs w:val="28"/>
        </w:rPr>
        <w:t>que se fazem partes integrantes e inseparáveis do Edital</w:t>
      </w:r>
      <w:r w:rsidR="005F2307" w:rsidRPr="005F2307">
        <w:rPr>
          <w:rFonts w:ascii="Arial Narrow" w:hAnsi="Arial Narrow"/>
          <w:bCs/>
          <w:sz w:val="28"/>
          <w:szCs w:val="28"/>
        </w:rPr>
        <w:t>.</w:t>
      </w:r>
    </w:p>
    <w:bookmarkEnd w:id="0"/>
    <w:p w14:paraId="2EB0A719" w14:textId="77777777" w:rsidR="00367D88" w:rsidRPr="00367D88" w:rsidRDefault="00367D88" w:rsidP="00367D88">
      <w:pPr>
        <w:pStyle w:val="Cabealho"/>
        <w:rPr>
          <w:rFonts w:ascii="Arial Narrow" w:hAnsi="Arial Narrow" w:cs="Tahoma"/>
          <w:sz w:val="26"/>
          <w:szCs w:val="26"/>
        </w:rPr>
      </w:pPr>
      <w:r w:rsidRPr="00367D88">
        <w:rPr>
          <w:rFonts w:ascii="Arial Narrow" w:hAnsi="Arial Narrow"/>
          <w:bCs/>
          <w:sz w:val="26"/>
          <w:szCs w:val="26"/>
        </w:rPr>
        <w:t xml:space="preserve"> </w:t>
      </w:r>
    </w:p>
    <w:p w14:paraId="4A07329D" w14:textId="77777777" w:rsidR="00367D88" w:rsidRP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14:paraId="112D8449" w14:textId="77777777" w:rsidR="00367D88" w:rsidRPr="00367D88" w:rsidRDefault="00367D88" w:rsidP="00367D88">
      <w:pPr>
        <w:rPr>
          <w:sz w:val="26"/>
          <w:szCs w:val="26"/>
        </w:rPr>
      </w:pPr>
    </w:p>
    <w:p w14:paraId="5FCC4DB7" w14:textId="77777777" w:rsidR="0031550D" w:rsidRDefault="0031550D" w:rsidP="0031550D">
      <w:pPr>
        <w:jc w:val="both"/>
        <w:rPr>
          <w:rFonts w:ascii="Arial Narrow" w:eastAsia="MS Mincho"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3BCE53C7" w14:textId="77777777" w:rsidR="0031550D" w:rsidRDefault="0031550D" w:rsidP="0031550D">
      <w:pPr>
        <w:jc w:val="both"/>
        <w:rPr>
          <w:rFonts w:ascii="Arial Narrow" w:hAnsi="Arial Narrow" w:cs="Calibri Light"/>
          <w:sz w:val="28"/>
          <w:szCs w:val="27"/>
        </w:rPr>
      </w:pPr>
    </w:p>
    <w:p w14:paraId="7570D228" w14:textId="77777777" w:rsidR="0031550D" w:rsidRDefault="0031550D" w:rsidP="0031550D">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043B32B5" w14:textId="77777777" w:rsidR="0031550D" w:rsidRDefault="0031550D" w:rsidP="0031550D">
      <w:pPr>
        <w:jc w:val="both"/>
        <w:rPr>
          <w:rFonts w:ascii="Arial Narrow" w:hAnsi="Arial Narrow" w:cs="Calibri Light"/>
          <w:sz w:val="28"/>
          <w:szCs w:val="27"/>
          <w:lang w:val="pt-PT"/>
        </w:rPr>
      </w:pPr>
    </w:p>
    <w:p w14:paraId="6E150C10" w14:textId="77777777" w:rsidR="0031550D" w:rsidRDefault="0031550D" w:rsidP="0031550D">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87CB880" w14:textId="77777777" w:rsidR="0031550D" w:rsidRDefault="0031550D" w:rsidP="0031550D">
      <w:pPr>
        <w:widowControl w:val="0"/>
        <w:tabs>
          <w:tab w:val="left" w:pos="1080"/>
          <w:tab w:val="left" w:pos="1800"/>
          <w:tab w:val="left" w:pos="2340"/>
        </w:tabs>
        <w:jc w:val="both"/>
        <w:rPr>
          <w:rFonts w:ascii="Arial Narrow" w:hAnsi="Arial Narrow" w:cs="Arial"/>
          <w:sz w:val="28"/>
          <w:szCs w:val="28"/>
          <w:lang w:val="pt-PT"/>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w:t>
      </w:r>
      <w:r>
        <w:rPr>
          <w:rFonts w:ascii="Arial Narrow" w:hAnsi="Arial Narrow"/>
          <w:sz w:val="28"/>
          <w:szCs w:val="28"/>
        </w:rPr>
        <w:lastRenderedPageBreak/>
        <w:t>estabelecidas neste instrumento convocatório.</w:t>
      </w:r>
    </w:p>
    <w:p w14:paraId="7E18C71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79B069E" w14:textId="77777777"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3.3.</w:t>
      </w:r>
      <w:r w:rsidRPr="00367D88">
        <w:rPr>
          <w:rFonts w:ascii="Arial Narrow" w:hAnsi="Arial Narrow" w:cs="Arial Narrow"/>
          <w:sz w:val="26"/>
          <w:szCs w:val="26"/>
        </w:rPr>
        <w:t xml:space="preserve"> Não será permitida a participação na presente licitação às empresas que:</w:t>
      </w:r>
    </w:p>
    <w:p w14:paraId="31598AAE" w14:textId="77777777" w:rsidR="00367D88" w:rsidRPr="00367D88" w:rsidRDefault="00367D88" w:rsidP="00367D88">
      <w:pPr>
        <w:autoSpaceDE w:val="0"/>
        <w:autoSpaceDN w:val="0"/>
        <w:adjustRightInd w:val="0"/>
        <w:jc w:val="both"/>
        <w:rPr>
          <w:rFonts w:ascii="Arial Narrow" w:hAnsi="Arial Narrow" w:cs="Arial Narrow"/>
          <w:sz w:val="26"/>
          <w:szCs w:val="26"/>
        </w:rPr>
      </w:pPr>
    </w:p>
    <w:p w14:paraId="532A004A" w14:textId="77777777"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14:paraId="0D59F0E0" w14:textId="77777777"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14:paraId="4E7A7A9F" w14:textId="77777777"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14:paraId="4BBEF6E9"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14:paraId="7813179E"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14:paraId="0F7DF379" w14:textId="77777777" w:rsidR="00367D88" w:rsidRPr="00367D88" w:rsidRDefault="00367D88" w:rsidP="00367D88">
      <w:pPr>
        <w:jc w:val="both"/>
        <w:rPr>
          <w:rFonts w:ascii="Arial Narrow" w:hAnsi="Arial Narrow" w:cs="Arial"/>
          <w:sz w:val="26"/>
          <w:szCs w:val="26"/>
        </w:rPr>
      </w:pPr>
    </w:p>
    <w:p w14:paraId="6DF23229" w14:textId="77777777"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14:paraId="7F7B3A7D" w14:textId="77777777" w:rsidR="00367D88" w:rsidRPr="00367D88" w:rsidRDefault="00367D88" w:rsidP="00367D88">
      <w:pPr>
        <w:jc w:val="both"/>
        <w:rPr>
          <w:rFonts w:ascii="Arial Narrow" w:hAnsi="Arial Narrow" w:cs="Arial"/>
          <w:sz w:val="26"/>
          <w:szCs w:val="26"/>
        </w:rPr>
      </w:pPr>
    </w:p>
    <w:p w14:paraId="357FC75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14:paraId="020E5CA6"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14:paraId="7C050732"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14:paraId="67F20086"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14:paraId="4A0B1315"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fora do envelope de documentação</w:t>
      </w:r>
      <w:r w:rsidRPr="00367D88">
        <w:rPr>
          <w:rFonts w:ascii="Arial Narrow" w:eastAsia="Times New Roman" w:hAnsi="Arial Narrow" w:cs="Franklin Gothic Medium"/>
          <w:sz w:val="26"/>
          <w:szCs w:val="26"/>
        </w:rPr>
        <w:t>, acompanhado do correspondente documento, citado no item “a”, que comprove os poderes do mandante para a outorga.</w:t>
      </w:r>
    </w:p>
    <w:p w14:paraId="25E7F6E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14:paraId="4EF6DEF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14:paraId="6FD3AF25" w14:textId="77777777"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14:paraId="26F3185A"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56F9FC8D"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4F5A8E7B" w14:textId="77777777"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14:paraId="6018D5AE"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33CA5B9D" w14:textId="77777777"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 xml:space="preserve">Declaração, de acordo com ANEXO VII, firmada pelo técnico responsável e </w:t>
      </w:r>
      <w:r w:rsidRPr="00367D88">
        <w:rPr>
          <w:rFonts w:ascii="Arial Narrow" w:eastAsia="Times New Roman" w:hAnsi="Arial Narrow"/>
          <w:b/>
          <w:sz w:val="26"/>
          <w:szCs w:val="26"/>
        </w:rPr>
        <w:lastRenderedPageBreak/>
        <w:t>devidamente registrado no Conselho Regional de Contabilidade</w:t>
      </w:r>
      <w:r w:rsidRPr="00367D88">
        <w:rPr>
          <w:rFonts w:ascii="Arial Narrow" w:eastAsia="Times New Roman" w:hAnsi="Arial Narrow"/>
          <w:sz w:val="26"/>
          <w:szCs w:val="26"/>
        </w:rPr>
        <w:t xml:space="preserve">, de que a mesma se enquadra nos Termos da Lei Complementar nº. 123/06 na </w:t>
      </w:r>
      <w:r w:rsidRPr="00367D88">
        <w:rPr>
          <w:rFonts w:ascii="Arial Narrow" w:eastAsia="Times New Roman" w:hAnsi="Arial Narrow" w:cs="Arial"/>
          <w:sz w:val="26"/>
          <w:szCs w:val="26"/>
        </w:rPr>
        <w:t>condição de Microempresa (ME) ou de Empresa de Pequeno Porte (EPP)</w:t>
      </w:r>
      <w:r w:rsidRPr="00367D88">
        <w:rPr>
          <w:rFonts w:ascii="Arial Narrow" w:eastAsia="Times New Roman" w:hAnsi="Arial Narrow" w:cs="Arial"/>
          <w:color w:val="000000"/>
          <w:sz w:val="26"/>
          <w:szCs w:val="26"/>
        </w:rPr>
        <w:t>.</w:t>
      </w:r>
    </w:p>
    <w:p w14:paraId="752962FC"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14:paraId="4FC74C4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14:paraId="2BC69EB5" w14:textId="77777777"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14:paraId="7DC347D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14:paraId="47A7E4E3"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14:paraId="0F04B3F5"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14:paraId="4278692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14:paraId="20673BB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36A8B96" w14:textId="77777777"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14:paraId="1979C48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14:paraId="6F740F28"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52765543"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14:paraId="20B1BC31"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14:paraId="5D8D56E7"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124BB11D"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CD66D2A"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26D6F9"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211EBE4"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14:paraId="34937713"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14:paraId="184BE773" w14:textId="7D414205" w:rsidR="00367D88" w:rsidRDefault="00367D88" w:rsidP="00367D88">
      <w:pPr>
        <w:pStyle w:val="NormalWeb"/>
        <w:keepLines/>
        <w:spacing w:before="0" w:beforeAutospacing="0" w:after="0" w:afterAutospacing="0"/>
        <w:jc w:val="both"/>
        <w:rPr>
          <w:rFonts w:ascii="Arial Narrow" w:hAnsi="Arial Narrow" w:cs="Arial Narrow"/>
          <w:sz w:val="26"/>
          <w:szCs w:val="26"/>
        </w:rPr>
      </w:pPr>
      <w:r w:rsidRPr="00367D88">
        <w:rPr>
          <w:rFonts w:ascii="Arial Narrow" w:hAnsi="Arial Narrow" w:cs="Arial"/>
          <w:b/>
          <w:i/>
          <w:sz w:val="26"/>
          <w:szCs w:val="26"/>
          <w:u w:val="single"/>
        </w:rPr>
        <w:lastRenderedPageBreak/>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14:paraId="4B8EAA82" w14:textId="77777777" w:rsidR="005F2307" w:rsidRPr="00367D88" w:rsidRDefault="005F2307" w:rsidP="00367D88">
      <w:pPr>
        <w:pStyle w:val="NormalWeb"/>
        <w:keepLines/>
        <w:spacing w:before="0" w:beforeAutospacing="0" w:after="0" w:afterAutospacing="0"/>
        <w:jc w:val="both"/>
        <w:rPr>
          <w:rFonts w:ascii="Arial Narrow" w:hAnsi="Arial Narrow"/>
          <w:sz w:val="26"/>
          <w:szCs w:val="26"/>
        </w:rPr>
      </w:pP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2FE52297"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4ACFBE00"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863516">
        <w:rPr>
          <w:rFonts w:ascii="Arial Narrow" w:hAnsi="Arial Narrow"/>
          <w:b/>
          <w:bCs/>
          <w:sz w:val="28"/>
          <w:szCs w:val="28"/>
          <w:lang w:val="pt-PT"/>
        </w:rPr>
        <w:t>2</w:t>
      </w:r>
      <w:r w:rsidR="005F2307">
        <w:rPr>
          <w:rFonts w:ascii="Arial Narrow" w:hAnsi="Arial Narrow"/>
          <w:b/>
          <w:bCs/>
          <w:sz w:val="28"/>
          <w:szCs w:val="28"/>
          <w:lang w:val="pt-PT"/>
        </w:rPr>
        <w:t>69</w:t>
      </w:r>
      <w:r w:rsidR="00863516">
        <w:rPr>
          <w:rFonts w:ascii="Arial Narrow" w:hAnsi="Arial Narrow"/>
          <w:b/>
          <w:bCs/>
          <w:sz w:val="28"/>
          <w:szCs w:val="28"/>
          <w:lang w:val="pt-PT"/>
        </w:rPr>
        <w:t>/2021</w:t>
      </w:r>
    </w:p>
    <w:p w14:paraId="41A30E3C" w14:textId="35E027BC"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863516">
        <w:rPr>
          <w:rFonts w:ascii="Arial Narrow" w:hAnsi="Arial Narrow" w:cs="Arial Narrow"/>
          <w:b/>
          <w:bCs/>
          <w:sz w:val="28"/>
          <w:szCs w:val="28"/>
        </w:rPr>
        <w:t>10</w:t>
      </w:r>
      <w:r w:rsidR="005F2307">
        <w:rPr>
          <w:rFonts w:ascii="Arial Narrow" w:hAnsi="Arial Narrow" w:cs="Arial Narrow"/>
          <w:b/>
          <w:bCs/>
          <w:sz w:val="28"/>
          <w:szCs w:val="28"/>
        </w:rPr>
        <w:t>3</w:t>
      </w:r>
      <w:r>
        <w:rPr>
          <w:rFonts w:ascii="Arial Narrow" w:hAnsi="Arial Narrow" w:cs="Arial Narrow"/>
          <w:b/>
          <w:bCs/>
          <w:sz w:val="28"/>
          <w:szCs w:val="28"/>
        </w:rPr>
        <w:t>/2021</w:t>
      </w:r>
    </w:p>
    <w:p w14:paraId="2765F821" w14:textId="130FE344"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863516">
        <w:rPr>
          <w:rFonts w:ascii="Arial Narrow" w:hAnsi="Arial Narrow" w:cs="Arial Narrow"/>
          <w:b/>
          <w:bCs/>
          <w:sz w:val="28"/>
          <w:szCs w:val="28"/>
        </w:rPr>
        <w:t>30 DE DEZEMBRO</w:t>
      </w:r>
      <w:r w:rsidRPr="00920BC6">
        <w:rPr>
          <w:rFonts w:ascii="Arial Narrow" w:hAnsi="Arial Narrow" w:cs="Arial Narrow"/>
          <w:b/>
          <w:bCs/>
          <w:sz w:val="28"/>
          <w:szCs w:val="28"/>
        </w:rPr>
        <w:t xml:space="preserve"> DE 2021</w:t>
      </w:r>
    </w:p>
    <w:p w14:paraId="0DECC5C9" w14:textId="559E2458"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63516">
        <w:rPr>
          <w:rFonts w:ascii="Arial Narrow" w:hAnsi="Arial Narrow" w:cs="Arial Narrow"/>
          <w:b/>
          <w:bCs/>
          <w:sz w:val="28"/>
          <w:szCs w:val="28"/>
        </w:rPr>
        <w:t>0</w:t>
      </w:r>
      <w:r w:rsidR="005F2307">
        <w:rPr>
          <w:rFonts w:ascii="Arial Narrow" w:hAnsi="Arial Narrow" w:cs="Arial Narrow"/>
          <w:b/>
          <w:bCs/>
          <w:sz w:val="28"/>
          <w:szCs w:val="28"/>
        </w:rPr>
        <w:t>8</w:t>
      </w:r>
      <w:r w:rsidRPr="006F359A">
        <w:rPr>
          <w:rFonts w:ascii="Arial Narrow" w:hAnsi="Arial Narrow" w:cs="Arial Narrow"/>
          <w:b/>
          <w:bCs/>
          <w:sz w:val="28"/>
          <w:szCs w:val="28"/>
        </w:rPr>
        <w:t>H</w:t>
      </w:r>
      <w:r w:rsidR="005F2307">
        <w:rPr>
          <w:rFonts w:ascii="Arial Narrow" w:hAnsi="Arial Narrow" w:cs="Arial Narrow"/>
          <w:b/>
          <w:bCs/>
          <w:sz w:val="28"/>
          <w:szCs w:val="28"/>
        </w:rPr>
        <w:t>3</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47E5C152" w14:textId="77777777" w:rsidR="005F2307" w:rsidRPr="006F359A" w:rsidRDefault="005F2307" w:rsidP="005F2307">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269/2021</w:t>
      </w:r>
    </w:p>
    <w:p w14:paraId="543642E0" w14:textId="77777777" w:rsidR="005F2307" w:rsidRPr="006F359A" w:rsidRDefault="005F2307" w:rsidP="005F2307">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103/2021</w:t>
      </w:r>
    </w:p>
    <w:p w14:paraId="40B06E48" w14:textId="77777777" w:rsidR="005F2307" w:rsidRPr="006F359A" w:rsidRDefault="005F2307" w:rsidP="005F2307">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30 DE DEZEMBRO</w:t>
      </w:r>
      <w:r w:rsidRPr="00920BC6">
        <w:rPr>
          <w:rFonts w:ascii="Arial Narrow" w:hAnsi="Arial Narrow" w:cs="Arial Narrow"/>
          <w:b/>
          <w:bCs/>
          <w:sz w:val="28"/>
          <w:szCs w:val="28"/>
        </w:rPr>
        <w:t xml:space="preserve"> DE 2021</w:t>
      </w:r>
    </w:p>
    <w:p w14:paraId="4B839101" w14:textId="77777777" w:rsidR="005F2307" w:rsidRPr="006F359A" w:rsidRDefault="005F2307" w:rsidP="005F2307">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w:t>
      </w:r>
      <w:r>
        <w:rPr>
          <w:rFonts w:ascii="Arial Narrow" w:hAnsi="Arial Narrow" w:cs="Arial Narrow"/>
          <w:b/>
          <w:bCs/>
          <w:sz w:val="28"/>
          <w:szCs w:val="28"/>
        </w:rPr>
        <w:t>3</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w:t>
      </w:r>
      <w:r w:rsidRPr="00367D88">
        <w:rPr>
          <w:rFonts w:ascii="Arial Narrow" w:hAnsi="Arial Narrow" w:cs="Franklin Gothic Medium"/>
          <w:sz w:val="26"/>
          <w:szCs w:val="26"/>
        </w:rPr>
        <w:lastRenderedPageBreak/>
        <w:t>acompanhada do original para autenticação pelo Pregoeiro ou por membro da Equipe de 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lastRenderedPageBreak/>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72DF701" w14:textId="77777777" w:rsidR="00367D88" w:rsidRPr="00FB116E" w:rsidRDefault="00367D88" w:rsidP="00367D88">
      <w:pPr>
        <w:ind w:left="567"/>
        <w:jc w:val="both"/>
        <w:rPr>
          <w:rFonts w:ascii="Arial Narrow" w:hAnsi="Arial Narrow" w:cs="Arial"/>
          <w:color w:val="000000"/>
          <w:sz w:val="26"/>
          <w:szCs w:val="26"/>
        </w:rPr>
      </w:pPr>
    </w:p>
    <w:p w14:paraId="2969BAC1"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5FF221FD" w14:textId="1821047E" w:rsidR="00A075EB"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lastRenderedPageBreak/>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45B62592" w14:textId="77777777" w:rsidR="00AA7C8F" w:rsidRPr="00983BB2" w:rsidRDefault="00AA7C8F" w:rsidP="00A075EB">
      <w:pPr>
        <w:ind w:left="567"/>
        <w:jc w:val="both"/>
        <w:rPr>
          <w:rFonts w:ascii="Arial Narrow" w:hAnsi="Arial Narrow" w:cs="Helvetica"/>
          <w:sz w:val="26"/>
          <w:szCs w:val="26"/>
          <w:lang w:eastAsia="pt-BR"/>
        </w:rPr>
      </w:pP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341BC4FA"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31550D">
        <w:rPr>
          <w:rFonts w:ascii="Arial Narrow" w:hAnsi="Arial Narrow"/>
          <w:sz w:val="26"/>
          <w:szCs w:val="26"/>
        </w:rPr>
        <w:t>9</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CC3D09" w:rsidR="00367D88" w:rsidRPr="00AA7C8F"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714E6ACB" w14:textId="77777777" w:rsidR="00AA7C8F" w:rsidRPr="00A075EB" w:rsidRDefault="00AA7C8F" w:rsidP="00AA7C8F">
      <w:pPr>
        <w:widowControl w:val="0"/>
        <w:tabs>
          <w:tab w:val="left" w:pos="720"/>
          <w:tab w:val="left" w:pos="851"/>
          <w:tab w:val="left" w:pos="993"/>
          <w:tab w:val="left" w:pos="1276"/>
        </w:tabs>
        <w:autoSpaceDE w:val="0"/>
        <w:autoSpaceDN w:val="0"/>
        <w:adjustRightInd w:val="0"/>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77777777"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4D8C406F" w14:textId="77777777"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570115BB"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31550D">
        <w:rPr>
          <w:rFonts w:ascii="Arial Narrow" w:hAnsi="Arial Narrow" w:cs="Arial"/>
          <w:b/>
          <w:bCs/>
          <w:sz w:val="26"/>
          <w:szCs w:val="26"/>
        </w:rPr>
        <w:t>ITEM</w:t>
      </w:r>
      <w:r w:rsidRPr="00A075EB">
        <w:rPr>
          <w:rFonts w:ascii="Arial Narrow" w:hAnsi="Arial Narrow" w:cs="Arial"/>
          <w:sz w:val="26"/>
          <w:szCs w:val="26"/>
        </w:rPr>
        <w:t>.</w:t>
      </w:r>
    </w:p>
    <w:p w14:paraId="2B73B13D" w14:textId="77777777" w:rsidR="00367D88" w:rsidRPr="00A075EB" w:rsidRDefault="00367D88" w:rsidP="00367D88">
      <w:pPr>
        <w:jc w:val="both"/>
        <w:rPr>
          <w:rFonts w:ascii="Arial Narrow" w:hAnsi="Arial Narrow" w:cs="Arial"/>
          <w:sz w:val="26"/>
          <w:szCs w:val="26"/>
        </w:rPr>
      </w:pP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 xml:space="preserve">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w:t>
      </w:r>
      <w:r w:rsidRPr="00A075EB">
        <w:rPr>
          <w:rFonts w:ascii="Arial Narrow" w:eastAsia="Times New Roman" w:hAnsi="Arial Narrow" w:cs="Franklin Gothic Medium"/>
          <w:sz w:val="26"/>
          <w:szCs w:val="26"/>
        </w:rPr>
        <w:lastRenderedPageBreak/>
        <w:t>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592B7D5F"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747599A6" w14:textId="77777777" w:rsidR="00AA7C8F" w:rsidRPr="00A075EB" w:rsidRDefault="00AA7C8F"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1C917597" w14:textId="1EED46F9"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lastRenderedPageBreak/>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606690BC"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AA7C8F">
        <w:rPr>
          <w:rFonts w:ascii="Arial Narrow" w:eastAsia="Times New Roman" w:hAnsi="Arial Narrow" w:cs="Arial Narrow"/>
          <w:b/>
          <w:bCs/>
          <w:sz w:val="26"/>
          <w:szCs w:val="26"/>
          <w:lang w:eastAsia="pt-BR"/>
        </w:rPr>
        <w:t>12 (doze) meses</w:t>
      </w:r>
      <w:r w:rsidR="00A66938">
        <w:rPr>
          <w:rFonts w:ascii="Arial Narrow" w:eastAsia="Times New Roman" w:hAnsi="Arial Narrow" w:cs="Arial Narrow"/>
          <w:b/>
          <w:bCs/>
          <w:sz w:val="26"/>
          <w:szCs w:val="26"/>
          <w:lang w:eastAsia="pt-BR"/>
        </w:rPr>
        <w:t xml:space="preserve">, </w:t>
      </w:r>
      <w:r w:rsidRPr="00A075EB">
        <w:rPr>
          <w:rFonts w:ascii="Arial Narrow" w:eastAsia="Times New Roman" w:hAnsi="Arial Narrow" w:cs="Arial Narrow"/>
          <w:sz w:val="26"/>
          <w:szCs w:val="26"/>
          <w:lang w:eastAsia="pt-BR"/>
        </w:rPr>
        <w:t xml:space="preserve">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7A8C1E58" w14:textId="59CB6160"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A637AFC" w14:textId="77777777" w:rsidR="00AA7C8F" w:rsidRPr="00A075EB" w:rsidRDefault="00AA7C8F"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lastRenderedPageBreak/>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545EB3" w:rsidRPr="00545EB3" w14:paraId="3FBE3B34" w14:textId="77777777" w:rsidTr="00545EB3">
        <w:trPr>
          <w:trHeight w:val="1980"/>
        </w:trPr>
        <w:tc>
          <w:tcPr>
            <w:tcW w:w="9460" w:type="dxa"/>
            <w:tcBorders>
              <w:top w:val="nil"/>
              <w:left w:val="nil"/>
              <w:bottom w:val="nil"/>
              <w:right w:val="nil"/>
            </w:tcBorders>
            <w:shd w:val="clear" w:color="auto" w:fill="auto"/>
            <w:vAlign w:val="center"/>
            <w:hideMark/>
          </w:tcPr>
          <w:p w14:paraId="1E550C1B" w14:textId="77777777" w:rsidR="00545EB3" w:rsidRPr="00545EB3" w:rsidRDefault="00545EB3" w:rsidP="00545EB3">
            <w:pPr>
              <w:rPr>
                <w:rFonts w:ascii="Verdana" w:eastAsia="Times New Roman" w:hAnsi="Verdana" w:cs="Arial"/>
                <w:color w:val="000000"/>
                <w:sz w:val="20"/>
                <w:szCs w:val="20"/>
                <w:lang w:eastAsia="pt-BR"/>
              </w:rPr>
            </w:pPr>
            <w:proofErr w:type="gramStart"/>
            <w:r w:rsidRPr="00545EB3">
              <w:rPr>
                <w:rFonts w:ascii="Verdana" w:eastAsia="Times New Roman" w:hAnsi="Verdana" w:cs="Arial"/>
                <w:color w:val="000000"/>
                <w:sz w:val="20"/>
                <w:szCs w:val="20"/>
                <w:lang w:eastAsia="pt-BR"/>
              </w:rPr>
              <w:lastRenderedPageBreak/>
              <w:t>1  PREFEITURA</w:t>
            </w:r>
            <w:proofErr w:type="gramEnd"/>
            <w:r w:rsidRPr="00545EB3">
              <w:rPr>
                <w:rFonts w:ascii="Verdana" w:eastAsia="Times New Roman" w:hAnsi="Verdana" w:cs="Arial"/>
                <w:color w:val="000000"/>
                <w:sz w:val="20"/>
                <w:szCs w:val="20"/>
                <w:lang w:eastAsia="pt-BR"/>
              </w:rPr>
              <w:t xml:space="preserve"> MUNICIPAL DE IGUATEMI</w:t>
            </w:r>
            <w:r w:rsidRPr="00545EB3">
              <w:rPr>
                <w:rFonts w:ascii="Verdana" w:eastAsia="Times New Roman" w:hAnsi="Verdana" w:cs="Arial"/>
                <w:color w:val="000000"/>
                <w:sz w:val="20"/>
                <w:szCs w:val="20"/>
                <w:lang w:eastAsia="pt-BR"/>
              </w:rPr>
              <w:br/>
              <w:t>07  SECRETARIA MUNICIPAL DE OBRAS, INFRAESTRUTURA E SERV URBANOS</w:t>
            </w:r>
            <w:r w:rsidRPr="00545EB3">
              <w:rPr>
                <w:rFonts w:ascii="Verdana" w:eastAsia="Times New Roman" w:hAnsi="Verdana" w:cs="Arial"/>
                <w:color w:val="000000"/>
                <w:sz w:val="20"/>
                <w:szCs w:val="20"/>
                <w:lang w:eastAsia="pt-BR"/>
              </w:rPr>
              <w:br/>
              <w:t>07.01  SECRETARIA MUNICIPAL DE OBRAS, INFRAESTRUTURA E SERV URBANOS</w:t>
            </w:r>
            <w:r w:rsidRPr="00545EB3">
              <w:rPr>
                <w:rFonts w:ascii="Verdana" w:eastAsia="Times New Roman" w:hAnsi="Verdana" w:cs="Arial"/>
                <w:color w:val="000000"/>
                <w:sz w:val="20"/>
                <w:szCs w:val="20"/>
                <w:lang w:eastAsia="pt-BR"/>
              </w:rPr>
              <w:br/>
              <w:t>26.782.0903-2.042  MANUTENÇÃO E RECUPERAÇAO DE ESTRADAS VICINAIS E VIAS URBANAS</w:t>
            </w:r>
            <w:r w:rsidRPr="00545EB3">
              <w:rPr>
                <w:rFonts w:ascii="Verdana" w:eastAsia="Times New Roman" w:hAnsi="Verdana" w:cs="Arial"/>
                <w:color w:val="000000"/>
                <w:sz w:val="20"/>
                <w:szCs w:val="20"/>
                <w:lang w:eastAsia="pt-BR"/>
              </w:rPr>
              <w:br/>
              <w:t>3.3.90.30.00  MATERIAL DE CONSUMO</w:t>
            </w:r>
            <w:r w:rsidRPr="00545EB3">
              <w:rPr>
                <w:rFonts w:ascii="Verdana" w:eastAsia="Times New Roman" w:hAnsi="Verdana" w:cs="Arial"/>
                <w:color w:val="000000"/>
                <w:sz w:val="20"/>
                <w:szCs w:val="20"/>
                <w:lang w:eastAsia="pt-BR"/>
              </w:rPr>
              <w:br/>
              <w:t>FONTE: 0.1.80-501     /     FICHA: 409</w:t>
            </w:r>
            <w:r w:rsidRPr="00545EB3">
              <w:rPr>
                <w:rFonts w:ascii="Verdana" w:eastAsia="Times New Roman" w:hAnsi="Verdana" w:cs="Arial"/>
                <w:color w:val="000000"/>
                <w:sz w:val="20"/>
                <w:szCs w:val="20"/>
                <w:lang w:eastAsia="pt-BR"/>
              </w:rPr>
              <w:br/>
              <w:t>R$ 24.413,84 (vinte e quatro mil e quatrocentos e treze reais e oitenta e quatro centavos)</w:t>
            </w:r>
          </w:p>
        </w:tc>
      </w:tr>
      <w:tr w:rsidR="00545EB3" w:rsidRPr="00545EB3" w14:paraId="05E0139E" w14:textId="77777777" w:rsidTr="00545EB3">
        <w:trPr>
          <w:trHeight w:val="1980"/>
        </w:trPr>
        <w:tc>
          <w:tcPr>
            <w:tcW w:w="9460" w:type="dxa"/>
            <w:tcBorders>
              <w:top w:val="nil"/>
              <w:left w:val="nil"/>
              <w:bottom w:val="nil"/>
              <w:right w:val="nil"/>
            </w:tcBorders>
            <w:shd w:val="clear" w:color="auto" w:fill="auto"/>
            <w:vAlign w:val="center"/>
            <w:hideMark/>
          </w:tcPr>
          <w:p w14:paraId="7FF21A18" w14:textId="77777777" w:rsidR="00545EB3" w:rsidRPr="00545EB3" w:rsidRDefault="00545EB3" w:rsidP="00545EB3">
            <w:pPr>
              <w:rPr>
                <w:rFonts w:ascii="Verdana" w:eastAsia="Times New Roman" w:hAnsi="Verdana" w:cs="Arial"/>
                <w:color w:val="000000"/>
                <w:sz w:val="20"/>
                <w:szCs w:val="20"/>
                <w:lang w:eastAsia="pt-BR"/>
              </w:rPr>
            </w:pPr>
            <w:proofErr w:type="gramStart"/>
            <w:r w:rsidRPr="00545EB3">
              <w:rPr>
                <w:rFonts w:ascii="Verdana" w:eastAsia="Times New Roman" w:hAnsi="Verdana" w:cs="Arial"/>
                <w:color w:val="000000"/>
                <w:sz w:val="20"/>
                <w:szCs w:val="20"/>
                <w:lang w:eastAsia="pt-BR"/>
              </w:rPr>
              <w:t>1  PREFEITURA</w:t>
            </w:r>
            <w:proofErr w:type="gramEnd"/>
            <w:r w:rsidRPr="00545EB3">
              <w:rPr>
                <w:rFonts w:ascii="Verdana" w:eastAsia="Times New Roman" w:hAnsi="Verdana" w:cs="Arial"/>
                <w:color w:val="000000"/>
                <w:sz w:val="20"/>
                <w:szCs w:val="20"/>
                <w:lang w:eastAsia="pt-BR"/>
              </w:rPr>
              <w:t xml:space="preserve"> MUNICIPAL DE IGUATEMI</w:t>
            </w:r>
            <w:r w:rsidRPr="00545EB3">
              <w:rPr>
                <w:rFonts w:ascii="Verdana" w:eastAsia="Times New Roman" w:hAnsi="Verdana" w:cs="Arial"/>
                <w:color w:val="000000"/>
                <w:sz w:val="20"/>
                <w:szCs w:val="20"/>
                <w:lang w:eastAsia="pt-BR"/>
              </w:rPr>
              <w:br/>
              <w:t>07  SECRETARIA MUNICIPAL DE OBRAS, INFRAESTRUTURA E SERV URBANOS</w:t>
            </w:r>
            <w:r w:rsidRPr="00545EB3">
              <w:rPr>
                <w:rFonts w:ascii="Verdana" w:eastAsia="Times New Roman" w:hAnsi="Verdana" w:cs="Arial"/>
                <w:color w:val="000000"/>
                <w:sz w:val="20"/>
                <w:szCs w:val="20"/>
                <w:lang w:eastAsia="pt-BR"/>
              </w:rPr>
              <w:br/>
              <w:t>07.01  SECRETARIA MUNICIPAL DE OBRAS, INFRAESTRUTURA E SERV URBANOS</w:t>
            </w:r>
            <w:r w:rsidRPr="00545EB3">
              <w:rPr>
                <w:rFonts w:ascii="Verdana" w:eastAsia="Times New Roman" w:hAnsi="Verdana" w:cs="Arial"/>
                <w:color w:val="000000"/>
                <w:sz w:val="20"/>
                <w:szCs w:val="20"/>
                <w:lang w:eastAsia="pt-BR"/>
              </w:rPr>
              <w:br/>
              <w:t>26.782.0903-2.042  MANUTENÇÃO E RECUPERAÇAO DE ESTRADAS VICINAIS E VIAS URBANAS</w:t>
            </w:r>
            <w:r w:rsidRPr="00545EB3">
              <w:rPr>
                <w:rFonts w:ascii="Verdana" w:eastAsia="Times New Roman" w:hAnsi="Verdana" w:cs="Arial"/>
                <w:color w:val="000000"/>
                <w:sz w:val="20"/>
                <w:szCs w:val="20"/>
                <w:lang w:eastAsia="pt-BR"/>
              </w:rPr>
              <w:br/>
              <w:t>3.3.90.39.00  OUTROS SERVIÇOS DE TERCEIROS - PESSOA JURÍDICA</w:t>
            </w:r>
            <w:r w:rsidRPr="00545EB3">
              <w:rPr>
                <w:rFonts w:ascii="Verdana" w:eastAsia="Times New Roman" w:hAnsi="Verdana" w:cs="Arial"/>
                <w:color w:val="000000"/>
                <w:sz w:val="20"/>
                <w:szCs w:val="20"/>
                <w:lang w:eastAsia="pt-BR"/>
              </w:rPr>
              <w:br/>
              <w:t>FONTE: 0.1.80-501     /     FICHA: 411</w:t>
            </w:r>
            <w:r w:rsidRPr="00545EB3">
              <w:rPr>
                <w:rFonts w:ascii="Verdana" w:eastAsia="Times New Roman" w:hAnsi="Verdana" w:cs="Arial"/>
                <w:color w:val="000000"/>
                <w:sz w:val="20"/>
                <w:szCs w:val="20"/>
                <w:lang w:eastAsia="pt-BR"/>
              </w:rPr>
              <w:br/>
              <w:t>R$ 46.166,43 (quarenta e seis mil e cento e sessenta e seis reais e quarenta e três centavos)</w:t>
            </w:r>
          </w:p>
        </w:tc>
      </w:tr>
    </w:tbl>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22F40D4D" w14:textId="7758037B" w:rsidR="000966E5" w:rsidRPr="000966E5" w:rsidRDefault="004F7B05" w:rsidP="000966E5">
      <w:pPr>
        <w:jc w:val="both"/>
        <w:rPr>
          <w:rFonts w:ascii="Arial Narrow" w:eastAsia="Times New Roman" w:hAnsi="Arial Narrow" w:cs="Arial"/>
          <w:color w:val="000000"/>
          <w:sz w:val="26"/>
          <w:szCs w:val="26"/>
          <w:lang w:eastAsia="pt-BR"/>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de </w:t>
      </w:r>
      <w:r w:rsidR="000966E5" w:rsidRPr="006547D7">
        <w:rPr>
          <w:rFonts w:ascii="Arial Narrow" w:eastAsia="Times New Roman" w:hAnsi="Arial Narrow" w:cs="Arial"/>
          <w:b/>
          <w:bCs/>
          <w:color w:val="000000"/>
          <w:sz w:val="26"/>
          <w:szCs w:val="26"/>
          <w:lang w:eastAsia="pt-BR"/>
        </w:rPr>
        <w:t xml:space="preserve">R$ </w:t>
      </w:r>
      <w:r w:rsidR="00545EB3">
        <w:rPr>
          <w:rFonts w:ascii="Arial Narrow" w:eastAsia="Times New Roman" w:hAnsi="Arial Narrow" w:cs="Arial"/>
          <w:b/>
          <w:bCs/>
          <w:color w:val="000000"/>
          <w:sz w:val="26"/>
          <w:szCs w:val="26"/>
          <w:lang w:eastAsia="pt-BR"/>
        </w:rPr>
        <w:t>70.580,27</w:t>
      </w:r>
      <w:r w:rsidR="000966E5" w:rsidRPr="006547D7">
        <w:rPr>
          <w:rFonts w:ascii="Arial Narrow" w:eastAsia="Times New Roman" w:hAnsi="Arial Narrow" w:cs="Arial"/>
          <w:color w:val="000000"/>
          <w:sz w:val="26"/>
          <w:szCs w:val="26"/>
          <w:lang w:eastAsia="pt-BR"/>
        </w:rPr>
        <w:t xml:space="preserve"> (</w:t>
      </w:r>
      <w:r w:rsidR="00545EB3">
        <w:rPr>
          <w:rFonts w:ascii="Arial Narrow" w:eastAsia="Times New Roman" w:hAnsi="Arial Narrow" w:cs="Arial"/>
          <w:color w:val="000000"/>
          <w:sz w:val="26"/>
          <w:szCs w:val="26"/>
          <w:lang w:eastAsia="pt-BR"/>
        </w:rPr>
        <w:t>setenta mil e quinhentos e oitenta reais e vinte e sete centavos</w:t>
      </w:r>
      <w:r w:rsidR="000966E5" w:rsidRPr="006547D7">
        <w:rPr>
          <w:rFonts w:ascii="Arial Narrow" w:eastAsia="Times New Roman" w:hAnsi="Arial Narrow" w:cs="Arial"/>
          <w:color w:val="000000"/>
          <w:sz w:val="26"/>
          <w:szCs w:val="26"/>
          <w:lang w:eastAsia="pt-BR"/>
        </w:rPr>
        <w:t>)</w:t>
      </w:r>
    </w:p>
    <w:p w14:paraId="13135D65" w14:textId="77777777" w:rsidR="000B651B" w:rsidRDefault="000B651B" w:rsidP="000B651B">
      <w:pPr>
        <w:widowControl w:val="0"/>
        <w:tabs>
          <w:tab w:val="left" w:pos="1080"/>
          <w:tab w:val="left" w:pos="1800"/>
          <w:tab w:val="left" w:pos="2340"/>
          <w:tab w:val="left" w:pos="2520"/>
        </w:tabs>
        <w:autoSpaceDE w:val="0"/>
        <w:autoSpaceDN w:val="0"/>
        <w:adjustRightInd w:val="0"/>
        <w:jc w:val="both"/>
        <w:rPr>
          <w:rFonts w:ascii="Arial Narrow" w:hAnsi="Arial Narrow" w:cs="Arial"/>
          <w:b/>
          <w:snapToGrid w:val="0"/>
          <w:color w:val="000000"/>
          <w:sz w:val="26"/>
          <w:szCs w:val="26"/>
        </w:rPr>
      </w:pPr>
    </w:p>
    <w:p w14:paraId="2AE9049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44BECFE9"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4C6994D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097F6DF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FEF11A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31849FF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7F982F9" w14:textId="77777777"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4A226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4A806B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5D15AE5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50D398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796C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BF9EC2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w:t>
      </w:r>
      <w:r w:rsidRPr="00A075EB">
        <w:rPr>
          <w:rFonts w:ascii="Arial Narrow" w:hAnsi="Arial Narrow" w:cs="Arial"/>
          <w:sz w:val="26"/>
          <w:szCs w:val="26"/>
        </w:rPr>
        <w:lastRenderedPageBreak/>
        <w:t>até 01 (um) dia útil, anterior à data fixada para recebimento das Propostas.</w:t>
      </w:r>
    </w:p>
    <w:p w14:paraId="0DE6674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B15862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63C790A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06443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5D74E0FA" w14:textId="77777777"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14:paraId="67E7CAB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4259681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4D66DD02" w14:textId="77777777"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E3964E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14:paraId="7AE1B1B5" w14:textId="77777777" w:rsidR="00367D88" w:rsidRPr="00FB1206" w:rsidRDefault="00367D88" w:rsidP="00367D88">
      <w:pPr>
        <w:rPr>
          <w:rFonts w:ascii="Arial Narrow" w:hAnsi="Arial Narrow"/>
          <w:sz w:val="28"/>
          <w:szCs w:val="28"/>
        </w:rPr>
      </w:pPr>
    </w:p>
    <w:p w14:paraId="3F6B763F" w14:textId="6DEC25C2"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Iguatemi/MS</w:t>
      </w:r>
      <w:r w:rsidR="000B651B">
        <w:rPr>
          <w:rFonts w:ascii="Arial Narrow" w:hAnsi="Arial Narrow" w:cs="Arial"/>
          <w:sz w:val="26"/>
          <w:szCs w:val="26"/>
        </w:rPr>
        <w:t xml:space="preserve">, </w:t>
      </w:r>
      <w:r w:rsidR="000966E5">
        <w:rPr>
          <w:rFonts w:ascii="Arial Narrow" w:hAnsi="Arial Narrow" w:cs="Arial"/>
          <w:sz w:val="26"/>
          <w:szCs w:val="26"/>
        </w:rPr>
        <w:t>17 de dezembro</w:t>
      </w:r>
      <w:r w:rsidRPr="00713648">
        <w:rPr>
          <w:rFonts w:ascii="Arial Narrow" w:hAnsi="Arial Narrow" w:cs="Arial"/>
          <w:sz w:val="26"/>
          <w:szCs w:val="26"/>
        </w:rPr>
        <w:t xml:space="preserve"> de 20</w:t>
      </w:r>
      <w:r w:rsidR="00D02E38">
        <w:rPr>
          <w:rFonts w:ascii="Arial Narrow" w:hAnsi="Arial Narrow" w:cs="Arial"/>
          <w:sz w:val="26"/>
          <w:szCs w:val="26"/>
        </w:rPr>
        <w:t>2</w:t>
      </w:r>
      <w:r w:rsidR="003740D1">
        <w:rPr>
          <w:rFonts w:ascii="Arial Narrow" w:hAnsi="Arial Narrow" w:cs="Arial"/>
          <w:sz w:val="26"/>
          <w:szCs w:val="26"/>
        </w:rPr>
        <w:t>1</w:t>
      </w:r>
      <w:r w:rsidRPr="00713648">
        <w:rPr>
          <w:rFonts w:ascii="Arial Narrow" w:hAnsi="Arial Narrow" w:cs="Arial"/>
          <w:sz w:val="26"/>
          <w:szCs w:val="26"/>
        </w:rPr>
        <w:t>.</w:t>
      </w:r>
    </w:p>
    <w:p w14:paraId="18A434B8" w14:textId="77777777" w:rsidR="00A075EB" w:rsidRPr="00713648" w:rsidRDefault="00A075EB" w:rsidP="00A075EB">
      <w:pPr>
        <w:tabs>
          <w:tab w:val="left" w:pos="-1800"/>
        </w:tabs>
        <w:jc w:val="center"/>
        <w:rPr>
          <w:rFonts w:ascii="Arial Narrow" w:hAnsi="Arial Narrow" w:cs="Arial"/>
          <w:color w:val="000000"/>
          <w:sz w:val="26"/>
          <w:szCs w:val="26"/>
        </w:rPr>
      </w:pPr>
    </w:p>
    <w:p w14:paraId="6E87248C" w14:textId="77777777" w:rsidR="00A075EB" w:rsidRPr="00713648" w:rsidRDefault="00A075EB" w:rsidP="00A075EB">
      <w:pPr>
        <w:tabs>
          <w:tab w:val="left" w:pos="-1800"/>
        </w:tabs>
        <w:jc w:val="center"/>
        <w:rPr>
          <w:rFonts w:ascii="Arial Narrow" w:hAnsi="Arial Narrow" w:cs="Arial"/>
          <w:color w:val="000000"/>
          <w:sz w:val="26"/>
          <w:szCs w:val="26"/>
        </w:rPr>
      </w:pPr>
    </w:p>
    <w:p w14:paraId="5192076B" w14:textId="77777777" w:rsidR="00A075EB" w:rsidRPr="00713648" w:rsidRDefault="00A075EB"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4890627" w:rsidR="00A075EB" w:rsidRPr="00713648" w:rsidRDefault="003740D1" w:rsidP="00A075EB">
      <w:pPr>
        <w:tabs>
          <w:tab w:val="left" w:pos="7020"/>
        </w:tabs>
        <w:ind w:right="45"/>
        <w:jc w:val="center"/>
        <w:rPr>
          <w:rFonts w:ascii="Arial Narrow" w:hAnsi="Arial Narrow"/>
          <w:b/>
          <w:i/>
          <w:sz w:val="26"/>
          <w:szCs w:val="26"/>
        </w:rPr>
      </w:pPr>
      <w:proofErr w:type="spellStart"/>
      <w:r>
        <w:rPr>
          <w:rFonts w:ascii="Arial Narrow" w:hAnsi="Arial Narrow"/>
          <w:b/>
          <w:i/>
          <w:sz w:val="26"/>
          <w:szCs w:val="26"/>
        </w:rPr>
        <w:t>Onildes</w:t>
      </w:r>
      <w:proofErr w:type="spellEnd"/>
      <w:r>
        <w:rPr>
          <w:rFonts w:ascii="Arial Narrow" w:hAnsi="Arial Narrow"/>
          <w:b/>
          <w:i/>
          <w:sz w:val="26"/>
          <w:szCs w:val="26"/>
        </w:rPr>
        <w:t xml:space="preserve"> Barros Rodrigues</w:t>
      </w:r>
    </w:p>
    <w:p w14:paraId="51DA7C1F" w14:textId="777777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14:paraId="45D88B53" w14:textId="27967C0D"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0966E5">
        <w:rPr>
          <w:rFonts w:ascii="Arial Narrow" w:hAnsi="Arial Narrow"/>
          <w:sz w:val="26"/>
          <w:szCs w:val="26"/>
        </w:rPr>
        <w:t>976</w:t>
      </w:r>
      <w:r w:rsidRPr="00713648">
        <w:rPr>
          <w:rFonts w:ascii="Arial Narrow" w:hAnsi="Arial Narrow"/>
          <w:sz w:val="26"/>
          <w:szCs w:val="26"/>
        </w:rPr>
        <w:t>/20</w:t>
      </w:r>
      <w:r w:rsidR="00D02E38">
        <w:rPr>
          <w:rFonts w:ascii="Arial Narrow" w:hAnsi="Arial Narrow"/>
          <w:sz w:val="26"/>
          <w:szCs w:val="26"/>
        </w:rPr>
        <w:t>2</w:t>
      </w:r>
      <w:r w:rsidR="003740D1">
        <w:rPr>
          <w:rFonts w:ascii="Arial Narrow" w:hAnsi="Arial Narrow"/>
          <w:sz w:val="26"/>
          <w:szCs w:val="26"/>
        </w:rPr>
        <w:t>1</w:t>
      </w:r>
    </w:p>
    <w:p w14:paraId="1F65D5BB" w14:textId="77777777" w:rsidR="00367D88" w:rsidRDefault="00367D88" w:rsidP="00367D88">
      <w:pPr>
        <w:jc w:val="center"/>
        <w:rPr>
          <w:rFonts w:ascii="Arial Narrow" w:hAnsi="Arial Narrow"/>
          <w:sz w:val="28"/>
          <w:szCs w:val="28"/>
        </w:rPr>
      </w:pPr>
    </w:p>
    <w:p w14:paraId="76784DF0" w14:textId="77777777" w:rsidR="00367D88" w:rsidRDefault="00367D88" w:rsidP="00367D88">
      <w:pPr>
        <w:jc w:val="center"/>
        <w:rPr>
          <w:rFonts w:ascii="Arial Narrow" w:hAnsi="Arial Narrow"/>
          <w:sz w:val="28"/>
          <w:szCs w:val="28"/>
        </w:rPr>
      </w:pPr>
    </w:p>
    <w:p w14:paraId="0052DDA9" w14:textId="77777777" w:rsidR="00D02E38" w:rsidRDefault="00D02E38" w:rsidP="00367D88">
      <w:pPr>
        <w:jc w:val="center"/>
        <w:rPr>
          <w:rFonts w:ascii="Arial Narrow" w:hAnsi="Arial Narrow"/>
          <w:sz w:val="28"/>
          <w:szCs w:val="28"/>
        </w:rPr>
      </w:pPr>
    </w:p>
    <w:p w14:paraId="060E5E69" w14:textId="77777777" w:rsidR="00D02E38" w:rsidRDefault="00D02E38" w:rsidP="00367D88">
      <w:pPr>
        <w:jc w:val="center"/>
        <w:rPr>
          <w:rFonts w:ascii="Arial Narrow" w:hAnsi="Arial Narrow"/>
          <w:sz w:val="28"/>
          <w:szCs w:val="28"/>
        </w:rPr>
      </w:pPr>
    </w:p>
    <w:p w14:paraId="70489698" w14:textId="77777777" w:rsidR="008E1EEC" w:rsidRDefault="008E1EEC" w:rsidP="00367D88">
      <w:pPr>
        <w:jc w:val="center"/>
        <w:rPr>
          <w:rFonts w:ascii="Arial Narrow" w:hAnsi="Arial Narrow"/>
          <w:sz w:val="28"/>
          <w:szCs w:val="28"/>
        </w:rPr>
      </w:pPr>
    </w:p>
    <w:p w14:paraId="2BC63320" w14:textId="77777777" w:rsidR="008E1EEC" w:rsidRDefault="008E1EEC" w:rsidP="00367D88">
      <w:pPr>
        <w:jc w:val="center"/>
        <w:rPr>
          <w:rFonts w:ascii="Arial Narrow" w:hAnsi="Arial Narrow"/>
          <w:sz w:val="28"/>
          <w:szCs w:val="28"/>
        </w:rPr>
      </w:pPr>
    </w:p>
    <w:p w14:paraId="6DA42784" w14:textId="77777777" w:rsidR="008E1EEC" w:rsidRDefault="008E1EEC" w:rsidP="00367D88">
      <w:pPr>
        <w:jc w:val="center"/>
        <w:rPr>
          <w:rFonts w:ascii="Arial Narrow" w:hAnsi="Arial Narrow"/>
          <w:sz w:val="28"/>
          <w:szCs w:val="28"/>
        </w:rPr>
      </w:pPr>
    </w:p>
    <w:p w14:paraId="4D8CEB70" w14:textId="77777777" w:rsidR="008E1EEC" w:rsidRDefault="008E1EEC" w:rsidP="00367D88">
      <w:pPr>
        <w:jc w:val="center"/>
        <w:rPr>
          <w:rFonts w:ascii="Arial Narrow" w:hAnsi="Arial Narrow"/>
          <w:sz w:val="28"/>
          <w:szCs w:val="28"/>
        </w:rPr>
      </w:pPr>
    </w:p>
    <w:p w14:paraId="32310486" w14:textId="77777777" w:rsidR="008E1EEC" w:rsidRDefault="008E1EEC" w:rsidP="00367D88">
      <w:pPr>
        <w:jc w:val="center"/>
        <w:rPr>
          <w:rFonts w:ascii="Arial Narrow" w:hAnsi="Arial Narrow"/>
          <w:sz w:val="28"/>
          <w:szCs w:val="28"/>
        </w:rPr>
      </w:pPr>
    </w:p>
    <w:p w14:paraId="1D87648B" w14:textId="77777777" w:rsidR="00201496" w:rsidRDefault="00201496" w:rsidP="00367D88">
      <w:pPr>
        <w:jc w:val="center"/>
        <w:rPr>
          <w:rFonts w:ascii="Arial Narrow" w:hAnsi="Arial Narrow"/>
          <w:sz w:val="28"/>
          <w:szCs w:val="28"/>
        </w:rPr>
      </w:pPr>
    </w:p>
    <w:p w14:paraId="6E28F67E" w14:textId="77777777" w:rsidR="00201496" w:rsidRDefault="00201496" w:rsidP="00367D88">
      <w:pPr>
        <w:jc w:val="center"/>
        <w:rPr>
          <w:rFonts w:ascii="Arial Narrow" w:hAnsi="Arial Narrow"/>
          <w:sz w:val="28"/>
          <w:szCs w:val="28"/>
        </w:rPr>
      </w:pPr>
    </w:p>
    <w:p w14:paraId="4DEB6C8C" w14:textId="77777777" w:rsidR="00014670" w:rsidRDefault="00014670" w:rsidP="00367D88">
      <w:pPr>
        <w:jc w:val="center"/>
        <w:rPr>
          <w:rFonts w:ascii="Arial Narrow" w:hAnsi="Arial Narrow"/>
          <w:sz w:val="28"/>
          <w:szCs w:val="28"/>
        </w:rPr>
      </w:pPr>
    </w:p>
    <w:p w14:paraId="522D8FA7" w14:textId="7535AF25" w:rsidR="003740D1" w:rsidRPr="00EE16B3"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w:t>
      </w:r>
    </w:p>
    <w:p w14:paraId="5BB02035" w14:textId="14C43F2B" w:rsidR="00D02E38" w:rsidRDefault="00D02E38" w:rsidP="00534455">
      <w:pPr>
        <w:jc w:val="center"/>
        <w:rPr>
          <w:rFonts w:ascii="Arial Narrow" w:hAnsi="Arial Narrow"/>
          <w:b/>
          <w:bCs/>
          <w:sz w:val="26"/>
          <w:szCs w:val="26"/>
        </w:rPr>
      </w:pPr>
    </w:p>
    <w:tbl>
      <w:tblPr>
        <w:tblW w:w="9820" w:type="dxa"/>
        <w:tblCellMar>
          <w:left w:w="70" w:type="dxa"/>
          <w:right w:w="70" w:type="dxa"/>
        </w:tblCellMar>
        <w:tblLook w:val="04A0" w:firstRow="1" w:lastRow="0" w:firstColumn="1" w:lastColumn="0" w:noHBand="0" w:noVBand="1"/>
      </w:tblPr>
      <w:tblGrid>
        <w:gridCol w:w="447"/>
        <w:gridCol w:w="369"/>
        <w:gridCol w:w="523"/>
        <w:gridCol w:w="3358"/>
        <w:gridCol w:w="496"/>
        <w:gridCol w:w="874"/>
        <w:gridCol w:w="836"/>
        <w:gridCol w:w="1117"/>
        <w:gridCol w:w="900"/>
        <w:gridCol w:w="900"/>
      </w:tblGrid>
      <w:tr w:rsidR="00545EB3" w:rsidRPr="00545EB3" w14:paraId="657B77B8" w14:textId="77777777" w:rsidTr="00545EB3">
        <w:trPr>
          <w:trHeight w:val="255"/>
        </w:trPr>
        <w:tc>
          <w:tcPr>
            <w:tcW w:w="9820" w:type="dxa"/>
            <w:gridSpan w:val="10"/>
            <w:tcBorders>
              <w:top w:val="nil"/>
              <w:left w:val="nil"/>
              <w:bottom w:val="nil"/>
              <w:right w:val="nil"/>
            </w:tcBorders>
            <w:shd w:val="clear" w:color="auto" w:fill="auto"/>
            <w:vAlign w:val="center"/>
            <w:hideMark/>
          </w:tcPr>
          <w:p w14:paraId="6B4C3433" w14:textId="77777777" w:rsidR="00545EB3" w:rsidRPr="00545EB3" w:rsidRDefault="00545EB3" w:rsidP="00545EB3">
            <w:pPr>
              <w:jc w:val="center"/>
              <w:rPr>
                <w:rFonts w:ascii="Tahoma" w:eastAsia="Times New Roman" w:hAnsi="Tahoma" w:cs="Tahoma"/>
                <w:b/>
                <w:bCs/>
                <w:sz w:val="20"/>
                <w:szCs w:val="20"/>
                <w:lang w:eastAsia="pt-BR"/>
              </w:rPr>
            </w:pPr>
            <w:r w:rsidRPr="00545EB3">
              <w:rPr>
                <w:rFonts w:ascii="Tahoma" w:eastAsia="Times New Roman" w:hAnsi="Tahoma" w:cs="Tahoma"/>
                <w:b/>
                <w:bCs/>
                <w:sz w:val="20"/>
                <w:szCs w:val="20"/>
                <w:lang w:eastAsia="pt-BR"/>
              </w:rPr>
              <w:t>PROPOSTA DE PREÇOS</w:t>
            </w:r>
          </w:p>
        </w:tc>
      </w:tr>
      <w:tr w:rsidR="00545EB3" w:rsidRPr="00545EB3" w14:paraId="19DA1185" w14:textId="77777777" w:rsidTr="00545EB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4CACBCF6"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ÓRGÃO LICITANTE:</w:t>
            </w:r>
          </w:p>
        </w:tc>
      </w:tr>
      <w:tr w:rsidR="00545EB3" w:rsidRPr="00545EB3" w14:paraId="4A73339A" w14:textId="77777777" w:rsidTr="00545EB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5DDEE139" w14:textId="77777777" w:rsidR="00545EB3" w:rsidRPr="00545EB3" w:rsidRDefault="00545EB3" w:rsidP="00545EB3">
            <w:pPr>
              <w:jc w:val="center"/>
              <w:rPr>
                <w:rFonts w:ascii="Tahoma" w:eastAsia="Times New Roman" w:hAnsi="Tahoma" w:cs="Tahoma"/>
                <w:b/>
                <w:bCs/>
                <w:color w:val="000000"/>
                <w:sz w:val="16"/>
                <w:szCs w:val="16"/>
                <w:lang w:eastAsia="pt-BR"/>
              </w:rPr>
            </w:pPr>
            <w:r w:rsidRPr="00545EB3">
              <w:rPr>
                <w:rFonts w:ascii="Tahoma" w:eastAsia="Times New Roman" w:hAnsi="Tahoma" w:cs="Tahoma"/>
                <w:b/>
                <w:bCs/>
                <w:color w:val="000000"/>
                <w:sz w:val="16"/>
                <w:szCs w:val="16"/>
                <w:lang w:eastAsia="pt-BR"/>
              </w:rPr>
              <w:t>PREFEITURA MUNICIPAL DE IGUATEMI/MS</w:t>
            </w:r>
          </w:p>
        </w:tc>
      </w:tr>
      <w:tr w:rsidR="00545EB3" w:rsidRPr="00545EB3" w14:paraId="0DDDC434" w14:textId="77777777" w:rsidTr="00545EB3">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408F8A5D"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5DBBEF72"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TIPO DE JULGAMENTO:</w:t>
            </w:r>
          </w:p>
        </w:tc>
      </w:tr>
      <w:tr w:rsidR="00545EB3" w:rsidRPr="00545EB3" w14:paraId="5897F424" w14:textId="77777777" w:rsidTr="00545EB3">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0FBCC5ED" w14:textId="77777777" w:rsidR="00545EB3" w:rsidRPr="00545EB3" w:rsidRDefault="00545EB3" w:rsidP="00545EB3">
            <w:pPr>
              <w:jc w:val="center"/>
              <w:rPr>
                <w:rFonts w:ascii="Tahoma" w:eastAsia="Times New Roman" w:hAnsi="Tahoma" w:cs="Tahoma"/>
                <w:b/>
                <w:bCs/>
                <w:color w:val="000000"/>
                <w:sz w:val="16"/>
                <w:szCs w:val="16"/>
                <w:lang w:eastAsia="pt-BR"/>
              </w:rPr>
            </w:pPr>
            <w:r w:rsidRPr="00545EB3">
              <w:rPr>
                <w:rFonts w:ascii="Tahoma" w:eastAsia="Times New Roman" w:hAnsi="Tahoma" w:cs="Tahoma"/>
                <w:b/>
                <w:bCs/>
                <w:color w:val="000000"/>
                <w:sz w:val="16"/>
                <w:szCs w:val="16"/>
                <w:lang w:eastAsia="pt-BR"/>
              </w:rPr>
              <w:t>0269/2021   -   PREGÃO Nº 0103/2021</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5801D011" w14:textId="77777777" w:rsidR="00545EB3" w:rsidRPr="00545EB3" w:rsidRDefault="00545EB3" w:rsidP="00545EB3">
            <w:pPr>
              <w:jc w:val="center"/>
              <w:rPr>
                <w:rFonts w:ascii="Tahoma" w:eastAsia="Times New Roman" w:hAnsi="Tahoma" w:cs="Tahoma"/>
                <w:b/>
                <w:bCs/>
                <w:color w:val="000000"/>
                <w:sz w:val="16"/>
                <w:szCs w:val="16"/>
                <w:lang w:eastAsia="pt-BR"/>
              </w:rPr>
            </w:pPr>
            <w:r w:rsidRPr="00545EB3">
              <w:rPr>
                <w:rFonts w:ascii="Tahoma" w:eastAsia="Times New Roman" w:hAnsi="Tahoma" w:cs="Tahoma"/>
                <w:b/>
                <w:bCs/>
                <w:color w:val="000000"/>
                <w:sz w:val="16"/>
                <w:szCs w:val="16"/>
                <w:lang w:eastAsia="pt-BR"/>
              </w:rPr>
              <w:t>MENOR PREÇO POR ITEM</w:t>
            </w:r>
          </w:p>
        </w:tc>
      </w:tr>
      <w:tr w:rsidR="00545EB3" w:rsidRPr="00545EB3" w14:paraId="71E152BF" w14:textId="77777777" w:rsidTr="00545EB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87DEC5B"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OBJETO:</w:t>
            </w:r>
          </w:p>
        </w:tc>
      </w:tr>
      <w:tr w:rsidR="00545EB3" w:rsidRPr="00545EB3" w14:paraId="152ABBD1" w14:textId="77777777" w:rsidTr="00545EB3">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6C30549B" w14:textId="77777777" w:rsidR="00545EB3" w:rsidRPr="00545EB3" w:rsidRDefault="00545EB3" w:rsidP="00545EB3">
            <w:pPr>
              <w:jc w:val="both"/>
              <w:rPr>
                <w:rFonts w:ascii="Tahoma" w:eastAsia="Times New Roman" w:hAnsi="Tahoma" w:cs="Tahoma"/>
                <w:b/>
                <w:bCs/>
                <w:color w:val="000000"/>
                <w:sz w:val="16"/>
                <w:szCs w:val="16"/>
                <w:lang w:eastAsia="pt-BR"/>
              </w:rPr>
            </w:pPr>
            <w:r w:rsidRPr="00545EB3">
              <w:rPr>
                <w:rFonts w:ascii="Tahoma" w:eastAsia="Times New Roman" w:hAnsi="Tahoma" w:cs="Tahoma"/>
                <w:b/>
                <w:bCs/>
                <w:color w:val="000000"/>
                <w:sz w:val="16"/>
                <w:szCs w:val="16"/>
                <w:lang w:eastAsia="pt-BR"/>
              </w:rPr>
              <w:t>O OBJETO DA PRESENTE LICITAÇÃO É A SELEÇÃO DE PROPOSTA MAIS VANTAJOSA, VISANDO CONTRATAÇÃO DE EMPRESA ESPECIALIZADA PARA A REALIZAÇÃO DE SERVIÇO DE RETIFICA DE MOTOR COM FORNECIMENTO DE PEÇAS E BOMBA DE COMBUSTÍVEL, EM CONFORMIDADE COM AS ESPECIFICAÇÕES E QUANTIDADES CONSTANTES NO ANEXO I – PROPOSTA DE PREÇOS E ANEXO IX TERMO DE REFERÊNCIA, QUE SE FAZEM PARTES INTEGRANTES E INSEPARÁVEIS DO EDITAL.</w:t>
            </w:r>
          </w:p>
        </w:tc>
      </w:tr>
      <w:tr w:rsidR="00545EB3" w:rsidRPr="00545EB3" w14:paraId="465D6EC0" w14:textId="77777777" w:rsidTr="00545EB3">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2373FDFF"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33E3D48A"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CNPJ/CPF:</w:t>
            </w:r>
          </w:p>
        </w:tc>
      </w:tr>
      <w:tr w:rsidR="00545EB3" w:rsidRPr="00545EB3" w14:paraId="4F545062" w14:textId="77777777" w:rsidTr="00545EB3">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096E9392" w14:textId="77777777" w:rsidR="00545EB3" w:rsidRPr="00545EB3" w:rsidRDefault="00545EB3" w:rsidP="00545EB3">
            <w:pPr>
              <w:jc w:val="cente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721FF704" w14:textId="77777777" w:rsidR="00545EB3" w:rsidRPr="00545EB3" w:rsidRDefault="00545EB3" w:rsidP="00545EB3">
            <w:pPr>
              <w:jc w:val="cente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r>
      <w:tr w:rsidR="00545EB3" w:rsidRPr="00545EB3" w14:paraId="0BFD1B42" w14:textId="77777777" w:rsidTr="00545EB3">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709CAA39"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453B38C1"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BAIRRO:</w:t>
            </w:r>
          </w:p>
        </w:tc>
      </w:tr>
      <w:tr w:rsidR="00545EB3" w:rsidRPr="00545EB3" w14:paraId="7AE62A10" w14:textId="77777777" w:rsidTr="00545EB3">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080B6FF9" w14:textId="77777777" w:rsidR="00545EB3" w:rsidRPr="00545EB3" w:rsidRDefault="00545EB3" w:rsidP="00545EB3">
            <w:pP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39D35164" w14:textId="77777777" w:rsidR="00545EB3" w:rsidRPr="00545EB3" w:rsidRDefault="00545EB3" w:rsidP="00545EB3">
            <w:pP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r>
      <w:tr w:rsidR="00545EB3" w:rsidRPr="00545EB3" w14:paraId="6006E706" w14:textId="77777777" w:rsidTr="00545EB3">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6AE8A59D"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7A267756"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30BD0F76"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TELEFONE/FAX:</w:t>
            </w:r>
          </w:p>
        </w:tc>
      </w:tr>
      <w:tr w:rsidR="00545EB3" w:rsidRPr="00545EB3" w14:paraId="79056E9F" w14:textId="77777777" w:rsidTr="00545EB3">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03D9C420" w14:textId="77777777" w:rsidR="00545EB3" w:rsidRPr="00545EB3" w:rsidRDefault="00545EB3" w:rsidP="00545EB3">
            <w:pP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5445A52A" w14:textId="77777777" w:rsidR="00545EB3" w:rsidRPr="00545EB3" w:rsidRDefault="00545EB3" w:rsidP="00545EB3">
            <w:pPr>
              <w:jc w:val="cente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EDE162D" w14:textId="77777777" w:rsidR="00545EB3" w:rsidRPr="00545EB3" w:rsidRDefault="00545EB3" w:rsidP="00545EB3">
            <w:pP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r>
      <w:tr w:rsidR="00545EB3" w:rsidRPr="00545EB3" w14:paraId="4CCEFF38" w14:textId="77777777" w:rsidTr="00545EB3">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071C564"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07AE8272"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VALIDADE DA PROPOSTA:</w:t>
            </w:r>
          </w:p>
        </w:tc>
      </w:tr>
      <w:tr w:rsidR="00545EB3" w:rsidRPr="00545EB3" w14:paraId="00CB101F" w14:textId="77777777" w:rsidTr="00545EB3">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3C21DCD6" w14:textId="77777777" w:rsidR="00545EB3" w:rsidRPr="00545EB3" w:rsidRDefault="00545EB3" w:rsidP="00545EB3">
            <w:pP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7A21E13E" w14:textId="77777777" w:rsidR="00545EB3" w:rsidRPr="00545EB3" w:rsidRDefault="00545EB3" w:rsidP="00545EB3">
            <w:pP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r>
      <w:tr w:rsidR="00545EB3" w:rsidRPr="00545EB3" w14:paraId="6E253E55" w14:textId="77777777" w:rsidTr="00545EB3">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09362DD6"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7E892389" w14:textId="77777777" w:rsidR="00545EB3" w:rsidRPr="00545EB3" w:rsidRDefault="00545EB3" w:rsidP="00545EB3">
            <w:pPr>
              <w:rPr>
                <w:rFonts w:ascii="Tahoma" w:eastAsia="Times New Roman" w:hAnsi="Tahoma" w:cs="Tahoma"/>
                <w:sz w:val="12"/>
                <w:szCs w:val="12"/>
                <w:lang w:eastAsia="pt-BR"/>
              </w:rPr>
            </w:pPr>
            <w:r w:rsidRPr="00545EB3">
              <w:rPr>
                <w:rFonts w:ascii="Tahoma" w:eastAsia="Times New Roman" w:hAnsi="Tahoma" w:cs="Tahoma"/>
                <w:sz w:val="12"/>
                <w:szCs w:val="12"/>
                <w:lang w:eastAsia="pt-BR"/>
              </w:rPr>
              <w:t>LOCAL E DATA:</w:t>
            </w:r>
          </w:p>
        </w:tc>
      </w:tr>
      <w:tr w:rsidR="00545EB3" w:rsidRPr="00545EB3" w14:paraId="72B8D372" w14:textId="77777777" w:rsidTr="00545EB3">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25D53958" w14:textId="77777777" w:rsidR="00545EB3" w:rsidRPr="00545EB3" w:rsidRDefault="00545EB3" w:rsidP="00545EB3">
            <w:pP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00059F31" w14:textId="77777777" w:rsidR="00545EB3" w:rsidRPr="00545EB3" w:rsidRDefault="00545EB3" w:rsidP="00545EB3">
            <w:pPr>
              <w:rPr>
                <w:rFonts w:ascii="Tahoma" w:eastAsia="Times New Roman" w:hAnsi="Tahoma" w:cs="Tahoma"/>
                <w:b/>
                <w:bCs/>
                <w:sz w:val="16"/>
                <w:szCs w:val="16"/>
                <w:lang w:eastAsia="pt-BR"/>
              </w:rPr>
            </w:pPr>
            <w:r w:rsidRPr="00545EB3">
              <w:rPr>
                <w:rFonts w:ascii="Tahoma" w:eastAsia="Times New Roman" w:hAnsi="Tahoma" w:cs="Tahoma"/>
                <w:b/>
                <w:bCs/>
                <w:sz w:val="16"/>
                <w:szCs w:val="16"/>
                <w:lang w:eastAsia="pt-BR"/>
              </w:rPr>
              <w:t> </w:t>
            </w:r>
          </w:p>
        </w:tc>
      </w:tr>
      <w:tr w:rsidR="00545EB3" w:rsidRPr="00545EB3" w14:paraId="6E293ED2" w14:textId="77777777" w:rsidTr="00545EB3">
        <w:trPr>
          <w:trHeight w:val="165"/>
        </w:trPr>
        <w:tc>
          <w:tcPr>
            <w:tcW w:w="380" w:type="dxa"/>
            <w:tcBorders>
              <w:top w:val="nil"/>
              <w:left w:val="nil"/>
              <w:bottom w:val="nil"/>
              <w:right w:val="nil"/>
            </w:tcBorders>
            <w:shd w:val="clear" w:color="auto" w:fill="auto"/>
            <w:vAlign w:val="center"/>
            <w:hideMark/>
          </w:tcPr>
          <w:p w14:paraId="3794A28B" w14:textId="77777777" w:rsidR="00545EB3" w:rsidRPr="00545EB3" w:rsidRDefault="00545EB3" w:rsidP="00545EB3">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5C2C85F0" w14:textId="77777777" w:rsidR="00545EB3" w:rsidRPr="00545EB3" w:rsidRDefault="00545EB3" w:rsidP="00545EB3">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331B210E" w14:textId="77777777" w:rsidR="00545EB3" w:rsidRPr="00545EB3" w:rsidRDefault="00545EB3" w:rsidP="00545EB3">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32CFD9E6" w14:textId="77777777" w:rsidR="00545EB3" w:rsidRPr="00545EB3" w:rsidRDefault="00545EB3" w:rsidP="00545EB3">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6AE70ECA" w14:textId="77777777" w:rsidR="00545EB3" w:rsidRPr="00545EB3" w:rsidRDefault="00545EB3" w:rsidP="00545EB3">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3D2F4B1A" w14:textId="77777777" w:rsidR="00545EB3" w:rsidRPr="00545EB3" w:rsidRDefault="00545EB3" w:rsidP="00545EB3">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5A60F7B0" w14:textId="77777777" w:rsidR="00545EB3" w:rsidRPr="00545EB3" w:rsidRDefault="00545EB3" w:rsidP="00545EB3">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550B1392" w14:textId="77777777" w:rsidR="00545EB3" w:rsidRPr="00545EB3" w:rsidRDefault="00545EB3" w:rsidP="00545EB3">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4FAB2D0" w14:textId="77777777" w:rsidR="00545EB3" w:rsidRPr="00545EB3" w:rsidRDefault="00545EB3" w:rsidP="00545EB3">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0AAA92F" w14:textId="77777777" w:rsidR="00545EB3" w:rsidRPr="00545EB3" w:rsidRDefault="00545EB3" w:rsidP="00545EB3">
            <w:pPr>
              <w:rPr>
                <w:rFonts w:ascii="Times New Roman" w:eastAsia="Times New Roman" w:hAnsi="Times New Roman"/>
                <w:sz w:val="20"/>
                <w:szCs w:val="20"/>
                <w:lang w:eastAsia="pt-BR"/>
              </w:rPr>
            </w:pPr>
          </w:p>
        </w:tc>
      </w:tr>
      <w:tr w:rsidR="00545EB3" w:rsidRPr="00545EB3" w14:paraId="26478D7C" w14:textId="77777777" w:rsidTr="00545EB3">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BFAD2"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46B21FEF"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A7FDEE7"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56971DE8"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E632CE3"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DBDF7FA"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BDF00DF"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53136B0"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C0BE94E"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00260C6" w14:textId="77777777" w:rsidR="00545EB3" w:rsidRPr="00545EB3" w:rsidRDefault="00545EB3" w:rsidP="00545EB3">
            <w:pPr>
              <w:jc w:val="center"/>
              <w:rPr>
                <w:rFonts w:ascii="Tahoma" w:eastAsia="Times New Roman" w:hAnsi="Tahoma" w:cs="Tahoma"/>
                <w:sz w:val="10"/>
                <w:szCs w:val="10"/>
                <w:lang w:eastAsia="pt-BR"/>
              </w:rPr>
            </w:pPr>
            <w:r w:rsidRPr="00545EB3">
              <w:rPr>
                <w:rFonts w:ascii="Tahoma" w:eastAsia="Times New Roman" w:hAnsi="Tahoma" w:cs="Tahoma"/>
                <w:sz w:val="10"/>
                <w:szCs w:val="10"/>
                <w:lang w:eastAsia="pt-BR"/>
              </w:rPr>
              <w:t>VALOR TOTAL</w:t>
            </w:r>
          </w:p>
        </w:tc>
      </w:tr>
      <w:tr w:rsidR="00545EB3" w:rsidRPr="00545EB3" w14:paraId="08E20AFC"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0B83C6"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ECAFF7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CB795CE"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29237</w:t>
            </w:r>
          </w:p>
        </w:tc>
        <w:tc>
          <w:tcPr>
            <w:tcW w:w="3440" w:type="dxa"/>
            <w:tcBorders>
              <w:top w:val="nil"/>
              <w:left w:val="nil"/>
              <w:bottom w:val="single" w:sz="4" w:space="0" w:color="000000"/>
              <w:right w:val="single" w:sz="4" w:space="0" w:color="000000"/>
            </w:tcBorders>
            <w:shd w:val="clear" w:color="auto" w:fill="auto"/>
            <w:vAlign w:val="center"/>
            <w:hideMark/>
          </w:tcPr>
          <w:p w14:paraId="69FAD94C"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BOMBA DE ÓLEO DA PÁ CARREGADEIRA W130, CÓDIGO J937404.</w:t>
            </w:r>
          </w:p>
        </w:tc>
        <w:tc>
          <w:tcPr>
            <w:tcW w:w="500" w:type="dxa"/>
            <w:tcBorders>
              <w:top w:val="nil"/>
              <w:left w:val="nil"/>
              <w:bottom w:val="single" w:sz="4" w:space="0" w:color="000000"/>
              <w:right w:val="single" w:sz="4" w:space="0" w:color="000000"/>
            </w:tcBorders>
            <w:shd w:val="clear" w:color="auto" w:fill="auto"/>
            <w:vAlign w:val="center"/>
            <w:hideMark/>
          </w:tcPr>
          <w:p w14:paraId="576F342A"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0311D40"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573C12F7"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1.122,62</w:t>
            </w:r>
          </w:p>
        </w:tc>
        <w:tc>
          <w:tcPr>
            <w:tcW w:w="1140" w:type="dxa"/>
            <w:tcBorders>
              <w:top w:val="nil"/>
              <w:left w:val="nil"/>
              <w:bottom w:val="single" w:sz="4" w:space="0" w:color="auto"/>
              <w:right w:val="single" w:sz="4" w:space="0" w:color="auto"/>
            </w:tcBorders>
            <w:shd w:val="clear" w:color="auto" w:fill="auto"/>
            <w:vAlign w:val="center"/>
            <w:hideMark/>
          </w:tcPr>
          <w:p w14:paraId="36B06B18"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0937A2"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1A8195E"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395BEC4D"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2CC253C"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CBD57C5"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16DD0CC4"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29137</w:t>
            </w:r>
          </w:p>
        </w:tc>
        <w:tc>
          <w:tcPr>
            <w:tcW w:w="3440" w:type="dxa"/>
            <w:tcBorders>
              <w:top w:val="nil"/>
              <w:left w:val="nil"/>
              <w:bottom w:val="single" w:sz="4" w:space="0" w:color="000000"/>
              <w:right w:val="single" w:sz="4" w:space="0" w:color="000000"/>
            </w:tcBorders>
            <w:shd w:val="clear" w:color="auto" w:fill="auto"/>
            <w:vAlign w:val="center"/>
            <w:hideMark/>
          </w:tcPr>
          <w:p w14:paraId="393F79C5"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BUCHA DE BIELA DA PÁ CARREGADEIRA W130, CÓDIGO J941476.</w:t>
            </w:r>
          </w:p>
        </w:tc>
        <w:tc>
          <w:tcPr>
            <w:tcW w:w="500" w:type="dxa"/>
            <w:tcBorders>
              <w:top w:val="nil"/>
              <w:left w:val="nil"/>
              <w:bottom w:val="single" w:sz="4" w:space="0" w:color="000000"/>
              <w:right w:val="single" w:sz="4" w:space="0" w:color="000000"/>
            </w:tcBorders>
            <w:shd w:val="clear" w:color="auto" w:fill="auto"/>
            <w:vAlign w:val="center"/>
            <w:hideMark/>
          </w:tcPr>
          <w:p w14:paraId="532F47BE"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7E0214F"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4C6AB302"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39,04</w:t>
            </w:r>
          </w:p>
        </w:tc>
        <w:tc>
          <w:tcPr>
            <w:tcW w:w="1140" w:type="dxa"/>
            <w:tcBorders>
              <w:top w:val="nil"/>
              <w:left w:val="nil"/>
              <w:bottom w:val="single" w:sz="4" w:space="0" w:color="auto"/>
              <w:right w:val="single" w:sz="4" w:space="0" w:color="auto"/>
            </w:tcBorders>
            <w:shd w:val="clear" w:color="auto" w:fill="auto"/>
            <w:vAlign w:val="center"/>
            <w:hideMark/>
          </w:tcPr>
          <w:p w14:paraId="34622F5D"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5BFE23F"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D574E1A"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0A0AEE28"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68509EF"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8DAE600"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50B64F1D"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29147</w:t>
            </w:r>
          </w:p>
        </w:tc>
        <w:tc>
          <w:tcPr>
            <w:tcW w:w="3440" w:type="dxa"/>
            <w:tcBorders>
              <w:top w:val="nil"/>
              <w:left w:val="nil"/>
              <w:bottom w:val="single" w:sz="4" w:space="0" w:color="000000"/>
              <w:right w:val="single" w:sz="4" w:space="0" w:color="000000"/>
            </w:tcBorders>
            <w:shd w:val="clear" w:color="auto" w:fill="auto"/>
            <w:vAlign w:val="center"/>
            <w:hideMark/>
          </w:tcPr>
          <w:p w14:paraId="7D05DF74"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CAMISA DA PÁ CARREGADEIRA W130, CÓDIGO J904166.</w:t>
            </w:r>
          </w:p>
        </w:tc>
        <w:tc>
          <w:tcPr>
            <w:tcW w:w="500" w:type="dxa"/>
            <w:tcBorders>
              <w:top w:val="nil"/>
              <w:left w:val="nil"/>
              <w:bottom w:val="single" w:sz="4" w:space="0" w:color="000000"/>
              <w:right w:val="single" w:sz="4" w:space="0" w:color="000000"/>
            </w:tcBorders>
            <w:shd w:val="clear" w:color="auto" w:fill="auto"/>
            <w:vAlign w:val="center"/>
            <w:hideMark/>
          </w:tcPr>
          <w:p w14:paraId="655A4FC3"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4B2D7F6"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6C13D653"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222,23</w:t>
            </w:r>
          </w:p>
        </w:tc>
        <w:tc>
          <w:tcPr>
            <w:tcW w:w="1140" w:type="dxa"/>
            <w:tcBorders>
              <w:top w:val="nil"/>
              <w:left w:val="nil"/>
              <w:bottom w:val="single" w:sz="4" w:space="0" w:color="auto"/>
              <w:right w:val="single" w:sz="4" w:space="0" w:color="auto"/>
            </w:tcBorders>
            <w:shd w:val="clear" w:color="auto" w:fill="auto"/>
            <w:vAlign w:val="center"/>
            <w:hideMark/>
          </w:tcPr>
          <w:p w14:paraId="501225D0"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41798C"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1E0D9A8"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51DCB8FE"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05F2C20"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E2CBF4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55B3306E"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29183</w:t>
            </w:r>
          </w:p>
        </w:tc>
        <w:tc>
          <w:tcPr>
            <w:tcW w:w="3440" w:type="dxa"/>
            <w:tcBorders>
              <w:top w:val="nil"/>
              <w:left w:val="nil"/>
              <w:bottom w:val="single" w:sz="4" w:space="0" w:color="000000"/>
              <w:right w:val="single" w:sz="4" w:space="0" w:color="000000"/>
            </w:tcBorders>
            <w:shd w:val="clear" w:color="auto" w:fill="auto"/>
            <w:vAlign w:val="center"/>
            <w:hideMark/>
          </w:tcPr>
          <w:p w14:paraId="5655CECA"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JOGO DE JUNTA COMPLETO DA PÁ CARREGADEIRA W130.</w:t>
            </w:r>
          </w:p>
        </w:tc>
        <w:tc>
          <w:tcPr>
            <w:tcW w:w="500" w:type="dxa"/>
            <w:tcBorders>
              <w:top w:val="nil"/>
              <w:left w:val="nil"/>
              <w:bottom w:val="single" w:sz="4" w:space="0" w:color="000000"/>
              <w:right w:val="single" w:sz="4" w:space="0" w:color="000000"/>
            </w:tcBorders>
            <w:shd w:val="clear" w:color="auto" w:fill="auto"/>
            <w:vAlign w:val="center"/>
            <w:hideMark/>
          </w:tcPr>
          <w:p w14:paraId="34EB0BA0"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CJ</w:t>
            </w:r>
          </w:p>
        </w:tc>
        <w:tc>
          <w:tcPr>
            <w:tcW w:w="880" w:type="dxa"/>
            <w:tcBorders>
              <w:top w:val="nil"/>
              <w:left w:val="nil"/>
              <w:bottom w:val="single" w:sz="4" w:space="0" w:color="000000"/>
              <w:right w:val="single" w:sz="4" w:space="0" w:color="000000"/>
            </w:tcBorders>
            <w:shd w:val="clear" w:color="auto" w:fill="auto"/>
            <w:vAlign w:val="center"/>
            <w:hideMark/>
          </w:tcPr>
          <w:p w14:paraId="3829D6B6"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381ED8F0"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1.743,90</w:t>
            </w:r>
          </w:p>
        </w:tc>
        <w:tc>
          <w:tcPr>
            <w:tcW w:w="1140" w:type="dxa"/>
            <w:tcBorders>
              <w:top w:val="nil"/>
              <w:left w:val="nil"/>
              <w:bottom w:val="single" w:sz="4" w:space="0" w:color="auto"/>
              <w:right w:val="single" w:sz="4" w:space="0" w:color="auto"/>
            </w:tcBorders>
            <w:shd w:val="clear" w:color="auto" w:fill="auto"/>
            <w:vAlign w:val="center"/>
            <w:hideMark/>
          </w:tcPr>
          <w:p w14:paraId="12753A58"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4BFC90"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24FBCD"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7034BD28"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BB1DA18"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1087AD3"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0D5CBBA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29186</w:t>
            </w:r>
          </w:p>
        </w:tc>
        <w:tc>
          <w:tcPr>
            <w:tcW w:w="3440" w:type="dxa"/>
            <w:tcBorders>
              <w:top w:val="nil"/>
              <w:left w:val="nil"/>
              <w:bottom w:val="single" w:sz="4" w:space="0" w:color="000000"/>
              <w:right w:val="single" w:sz="4" w:space="0" w:color="000000"/>
            </w:tcBorders>
            <w:shd w:val="clear" w:color="auto" w:fill="auto"/>
            <w:vAlign w:val="center"/>
            <w:hideMark/>
          </w:tcPr>
          <w:p w14:paraId="3997EF0D"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KIT BRONZINA E BIELA 0,25 DA PÁ CARREGADEIRA W130.</w:t>
            </w:r>
          </w:p>
        </w:tc>
        <w:tc>
          <w:tcPr>
            <w:tcW w:w="500" w:type="dxa"/>
            <w:tcBorders>
              <w:top w:val="nil"/>
              <w:left w:val="nil"/>
              <w:bottom w:val="single" w:sz="4" w:space="0" w:color="000000"/>
              <w:right w:val="single" w:sz="4" w:space="0" w:color="000000"/>
            </w:tcBorders>
            <w:shd w:val="clear" w:color="auto" w:fill="auto"/>
            <w:vAlign w:val="center"/>
            <w:hideMark/>
          </w:tcPr>
          <w:p w14:paraId="14BAA975"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CJ</w:t>
            </w:r>
          </w:p>
        </w:tc>
        <w:tc>
          <w:tcPr>
            <w:tcW w:w="880" w:type="dxa"/>
            <w:tcBorders>
              <w:top w:val="nil"/>
              <w:left w:val="nil"/>
              <w:bottom w:val="single" w:sz="4" w:space="0" w:color="000000"/>
              <w:right w:val="single" w:sz="4" w:space="0" w:color="000000"/>
            </w:tcBorders>
            <w:shd w:val="clear" w:color="auto" w:fill="auto"/>
            <w:vAlign w:val="center"/>
            <w:hideMark/>
          </w:tcPr>
          <w:p w14:paraId="580397EA"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CE7BE82"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579,88</w:t>
            </w:r>
          </w:p>
        </w:tc>
        <w:tc>
          <w:tcPr>
            <w:tcW w:w="1140" w:type="dxa"/>
            <w:tcBorders>
              <w:top w:val="nil"/>
              <w:left w:val="nil"/>
              <w:bottom w:val="single" w:sz="4" w:space="0" w:color="auto"/>
              <w:right w:val="single" w:sz="4" w:space="0" w:color="auto"/>
            </w:tcBorders>
            <w:shd w:val="clear" w:color="auto" w:fill="auto"/>
            <w:vAlign w:val="center"/>
            <w:hideMark/>
          </w:tcPr>
          <w:p w14:paraId="0184342F"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D28FF8"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E9ECF7"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7EA3E5F0"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249AA6F"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F1C2463"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5ACCF6C"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29187</w:t>
            </w:r>
          </w:p>
        </w:tc>
        <w:tc>
          <w:tcPr>
            <w:tcW w:w="3440" w:type="dxa"/>
            <w:tcBorders>
              <w:top w:val="nil"/>
              <w:left w:val="nil"/>
              <w:bottom w:val="single" w:sz="4" w:space="0" w:color="000000"/>
              <w:right w:val="single" w:sz="4" w:space="0" w:color="000000"/>
            </w:tcBorders>
            <w:shd w:val="clear" w:color="auto" w:fill="auto"/>
            <w:vAlign w:val="center"/>
            <w:hideMark/>
          </w:tcPr>
          <w:p w14:paraId="519E1376"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KIT BRONZINA MANCAL 0,25 DA PÁ CARREGADEIRA W130.</w:t>
            </w:r>
          </w:p>
        </w:tc>
        <w:tc>
          <w:tcPr>
            <w:tcW w:w="500" w:type="dxa"/>
            <w:tcBorders>
              <w:top w:val="nil"/>
              <w:left w:val="nil"/>
              <w:bottom w:val="single" w:sz="4" w:space="0" w:color="000000"/>
              <w:right w:val="single" w:sz="4" w:space="0" w:color="000000"/>
            </w:tcBorders>
            <w:shd w:val="clear" w:color="auto" w:fill="auto"/>
            <w:vAlign w:val="center"/>
            <w:hideMark/>
          </w:tcPr>
          <w:p w14:paraId="385D7CAB"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CJ</w:t>
            </w:r>
          </w:p>
        </w:tc>
        <w:tc>
          <w:tcPr>
            <w:tcW w:w="880" w:type="dxa"/>
            <w:tcBorders>
              <w:top w:val="nil"/>
              <w:left w:val="nil"/>
              <w:bottom w:val="single" w:sz="4" w:space="0" w:color="000000"/>
              <w:right w:val="single" w:sz="4" w:space="0" w:color="000000"/>
            </w:tcBorders>
            <w:shd w:val="clear" w:color="auto" w:fill="auto"/>
            <w:vAlign w:val="center"/>
            <w:hideMark/>
          </w:tcPr>
          <w:p w14:paraId="75848E0D"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794A7212"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875,50</w:t>
            </w:r>
          </w:p>
        </w:tc>
        <w:tc>
          <w:tcPr>
            <w:tcW w:w="1140" w:type="dxa"/>
            <w:tcBorders>
              <w:top w:val="nil"/>
              <w:left w:val="nil"/>
              <w:bottom w:val="single" w:sz="4" w:space="0" w:color="auto"/>
              <w:right w:val="single" w:sz="4" w:space="0" w:color="auto"/>
            </w:tcBorders>
            <w:shd w:val="clear" w:color="auto" w:fill="auto"/>
            <w:vAlign w:val="center"/>
            <w:hideMark/>
          </w:tcPr>
          <w:p w14:paraId="3807055D"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0659F20"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5963609"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1D91B573"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0B91B46"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8584CA3"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3E80B49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29188</w:t>
            </w:r>
          </w:p>
        </w:tc>
        <w:tc>
          <w:tcPr>
            <w:tcW w:w="3440" w:type="dxa"/>
            <w:tcBorders>
              <w:top w:val="nil"/>
              <w:left w:val="nil"/>
              <w:bottom w:val="single" w:sz="4" w:space="0" w:color="000000"/>
              <w:right w:val="single" w:sz="4" w:space="0" w:color="000000"/>
            </w:tcBorders>
            <w:shd w:val="clear" w:color="auto" w:fill="auto"/>
            <w:vAlign w:val="center"/>
            <w:hideMark/>
          </w:tcPr>
          <w:p w14:paraId="6A9D31F0"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KIT CAMISA ANEL E PISTÃO DA PÁ CARREGADEIRA W130.</w:t>
            </w:r>
          </w:p>
        </w:tc>
        <w:tc>
          <w:tcPr>
            <w:tcW w:w="500" w:type="dxa"/>
            <w:tcBorders>
              <w:top w:val="nil"/>
              <w:left w:val="nil"/>
              <w:bottom w:val="single" w:sz="4" w:space="0" w:color="000000"/>
              <w:right w:val="single" w:sz="4" w:space="0" w:color="000000"/>
            </w:tcBorders>
            <w:shd w:val="clear" w:color="auto" w:fill="auto"/>
            <w:vAlign w:val="center"/>
            <w:hideMark/>
          </w:tcPr>
          <w:p w14:paraId="2B91B4A8"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CJ</w:t>
            </w:r>
          </w:p>
        </w:tc>
        <w:tc>
          <w:tcPr>
            <w:tcW w:w="880" w:type="dxa"/>
            <w:tcBorders>
              <w:top w:val="nil"/>
              <w:left w:val="nil"/>
              <w:bottom w:val="single" w:sz="4" w:space="0" w:color="000000"/>
              <w:right w:val="single" w:sz="4" w:space="0" w:color="000000"/>
            </w:tcBorders>
            <w:shd w:val="clear" w:color="auto" w:fill="auto"/>
            <w:vAlign w:val="center"/>
            <w:hideMark/>
          </w:tcPr>
          <w:p w14:paraId="0FCC5D2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2E1EB65A"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843,92</w:t>
            </w:r>
          </w:p>
        </w:tc>
        <w:tc>
          <w:tcPr>
            <w:tcW w:w="1140" w:type="dxa"/>
            <w:tcBorders>
              <w:top w:val="nil"/>
              <w:left w:val="nil"/>
              <w:bottom w:val="single" w:sz="4" w:space="0" w:color="auto"/>
              <w:right w:val="single" w:sz="4" w:space="0" w:color="auto"/>
            </w:tcBorders>
            <w:shd w:val="clear" w:color="auto" w:fill="auto"/>
            <w:vAlign w:val="center"/>
            <w:hideMark/>
          </w:tcPr>
          <w:p w14:paraId="6B4666F8"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6E934DA"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B9D534E"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77F8FC67" w14:textId="77777777" w:rsidTr="00545EB3">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9EAB5A5"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C4775F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1C85B530"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29274</w:t>
            </w:r>
          </w:p>
        </w:tc>
        <w:tc>
          <w:tcPr>
            <w:tcW w:w="3440" w:type="dxa"/>
            <w:tcBorders>
              <w:top w:val="nil"/>
              <w:left w:val="nil"/>
              <w:bottom w:val="single" w:sz="4" w:space="0" w:color="000000"/>
              <w:right w:val="single" w:sz="4" w:space="0" w:color="000000"/>
            </w:tcBorders>
            <w:shd w:val="clear" w:color="auto" w:fill="auto"/>
            <w:vAlign w:val="center"/>
            <w:hideMark/>
          </w:tcPr>
          <w:p w14:paraId="5084C336"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SERVIÇO DE RECONDICIONAMENTO DA BOMBA DE ALTA PRESSÃO DO SISTEMA DE COMBUSTÍVEL DA MOTONIVELADORA 120K, NÚMERO DE PATRIMÔNIO 31/001913, CONFORME 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1041C11E"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59A4EDA"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BCFC874"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20.466,67</w:t>
            </w:r>
          </w:p>
        </w:tc>
        <w:tc>
          <w:tcPr>
            <w:tcW w:w="1140" w:type="dxa"/>
            <w:tcBorders>
              <w:top w:val="nil"/>
              <w:left w:val="nil"/>
              <w:bottom w:val="single" w:sz="4" w:space="0" w:color="auto"/>
              <w:right w:val="single" w:sz="4" w:space="0" w:color="auto"/>
            </w:tcBorders>
            <w:shd w:val="clear" w:color="auto" w:fill="auto"/>
            <w:vAlign w:val="center"/>
            <w:hideMark/>
          </w:tcPr>
          <w:p w14:paraId="7D49DA03"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53D970F"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6D8D890"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2E42AFD9" w14:textId="77777777" w:rsidTr="00545EB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5F7F16F"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3F5E61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7B891E73"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29254</w:t>
            </w:r>
          </w:p>
        </w:tc>
        <w:tc>
          <w:tcPr>
            <w:tcW w:w="3440" w:type="dxa"/>
            <w:tcBorders>
              <w:top w:val="nil"/>
              <w:left w:val="nil"/>
              <w:bottom w:val="single" w:sz="4" w:space="0" w:color="000000"/>
              <w:right w:val="single" w:sz="4" w:space="0" w:color="000000"/>
            </w:tcBorders>
            <w:shd w:val="clear" w:color="auto" w:fill="auto"/>
            <w:vAlign w:val="center"/>
            <w:hideMark/>
          </w:tcPr>
          <w:p w14:paraId="56622C05"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SERVIÇO DE RETÍFICA COMPLETA DE MOTOR DE PÁ CARREGADEIRA W130, CONFORME O TERMO DE REFERÊNCIA</w:t>
            </w:r>
          </w:p>
        </w:tc>
        <w:tc>
          <w:tcPr>
            <w:tcW w:w="500" w:type="dxa"/>
            <w:tcBorders>
              <w:top w:val="nil"/>
              <w:left w:val="nil"/>
              <w:bottom w:val="single" w:sz="4" w:space="0" w:color="000000"/>
              <w:right w:val="single" w:sz="4" w:space="0" w:color="000000"/>
            </w:tcBorders>
            <w:shd w:val="clear" w:color="auto" w:fill="auto"/>
            <w:vAlign w:val="center"/>
            <w:hideMark/>
          </w:tcPr>
          <w:p w14:paraId="0F3F9A9B"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61AD72C"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EBD6291"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12.849,88</w:t>
            </w:r>
          </w:p>
        </w:tc>
        <w:tc>
          <w:tcPr>
            <w:tcW w:w="1140" w:type="dxa"/>
            <w:tcBorders>
              <w:top w:val="nil"/>
              <w:left w:val="nil"/>
              <w:bottom w:val="single" w:sz="4" w:space="0" w:color="auto"/>
              <w:right w:val="single" w:sz="4" w:space="0" w:color="auto"/>
            </w:tcBorders>
            <w:shd w:val="clear" w:color="auto" w:fill="auto"/>
            <w:vAlign w:val="center"/>
            <w:hideMark/>
          </w:tcPr>
          <w:p w14:paraId="627B1543"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6EB9B36"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7AE215D"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0B98D81B"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F60E11C"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2A8E1BD"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33E8DF16"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29251</w:t>
            </w:r>
          </w:p>
        </w:tc>
        <w:tc>
          <w:tcPr>
            <w:tcW w:w="3440" w:type="dxa"/>
            <w:tcBorders>
              <w:top w:val="nil"/>
              <w:left w:val="nil"/>
              <w:bottom w:val="single" w:sz="4" w:space="0" w:color="000000"/>
              <w:right w:val="single" w:sz="4" w:space="0" w:color="000000"/>
            </w:tcBorders>
            <w:shd w:val="clear" w:color="auto" w:fill="auto"/>
            <w:vAlign w:val="center"/>
            <w:hideMark/>
          </w:tcPr>
          <w:p w14:paraId="07C31727"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VÁLVULA DE ADMISSÃO DA PÁ CARREGADEIRA W130, CÓDIGO J920867.</w:t>
            </w:r>
          </w:p>
        </w:tc>
        <w:tc>
          <w:tcPr>
            <w:tcW w:w="500" w:type="dxa"/>
            <w:tcBorders>
              <w:top w:val="nil"/>
              <w:left w:val="nil"/>
              <w:bottom w:val="single" w:sz="4" w:space="0" w:color="000000"/>
              <w:right w:val="single" w:sz="4" w:space="0" w:color="000000"/>
            </w:tcBorders>
            <w:shd w:val="clear" w:color="auto" w:fill="auto"/>
            <w:vAlign w:val="center"/>
            <w:hideMark/>
          </w:tcPr>
          <w:p w14:paraId="625BE392"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A363EEA"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0E187FE9"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85,51</w:t>
            </w:r>
          </w:p>
        </w:tc>
        <w:tc>
          <w:tcPr>
            <w:tcW w:w="1140" w:type="dxa"/>
            <w:tcBorders>
              <w:top w:val="nil"/>
              <w:left w:val="nil"/>
              <w:bottom w:val="single" w:sz="4" w:space="0" w:color="auto"/>
              <w:right w:val="single" w:sz="4" w:space="0" w:color="auto"/>
            </w:tcBorders>
            <w:shd w:val="clear" w:color="auto" w:fill="auto"/>
            <w:vAlign w:val="center"/>
            <w:hideMark/>
          </w:tcPr>
          <w:p w14:paraId="5CEFCC82"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858046"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A96F097"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18D79144" w14:textId="77777777" w:rsidTr="00545EB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A7320B"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637863F"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1B25E5D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29252</w:t>
            </w:r>
          </w:p>
        </w:tc>
        <w:tc>
          <w:tcPr>
            <w:tcW w:w="3440" w:type="dxa"/>
            <w:tcBorders>
              <w:top w:val="nil"/>
              <w:left w:val="nil"/>
              <w:bottom w:val="single" w:sz="4" w:space="0" w:color="000000"/>
              <w:right w:val="single" w:sz="4" w:space="0" w:color="000000"/>
            </w:tcBorders>
            <w:shd w:val="clear" w:color="auto" w:fill="auto"/>
            <w:vAlign w:val="center"/>
            <w:hideMark/>
          </w:tcPr>
          <w:p w14:paraId="17EF7555" w14:textId="77777777" w:rsidR="00545EB3" w:rsidRPr="00545EB3" w:rsidRDefault="00545EB3" w:rsidP="00545EB3">
            <w:pPr>
              <w:jc w:val="both"/>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VÁLVULA ESCAP DA PÁ CARREGADEIRA W130, CÓDIGO J920868.</w:t>
            </w:r>
          </w:p>
        </w:tc>
        <w:tc>
          <w:tcPr>
            <w:tcW w:w="500" w:type="dxa"/>
            <w:tcBorders>
              <w:top w:val="nil"/>
              <w:left w:val="nil"/>
              <w:bottom w:val="single" w:sz="4" w:space="0" w:color="000000"/>
              <w:right w:val="single" w:sz="4" w:space="0" w:color="000000"/>
            </w:tcBorders>
            <w:shd w:val="clear" w:color="auto" w:fill="auto"/>
            <w:vAlign w:val="center"/>
            <w:hideMark/>
          </w:tcPr>
          <w:p w14:paraId="5874FA9B"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ABF01C3"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2CB351C9"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123,47</w:t>
            </w:r>
          </w:p>
        </w:tc>
        <w:tc>
          <w:tcPr>
            <w:tcW w:w="1140" w:type="dxa"/>
            <w:tcBorders>
              <w:top w:val="nil"/>
              <w:left w:val="nil"/>
              <w:bottom w:val="single" w:sz="4" w:space="0" w:color="auto"/>
              <w:right w:val="single" w:sz="4" w:space="0" w:color="auto"/>
            </w:tcBorders>
            <w:shd w:val="clear" w:color="auto" w:fill="auto"/>
            <w:vAlign w:val="center"/>
            <w:hideMark/>
          </w:tcPr>
          <w:p w14:paraId="76554B7B" w14:textId="77777777" w:rsidR="00545EB3" w:rsidRPr="00545EB3" w:rsidRDefault="00545EB3" w:rsidP="00545EB3">
            <w:pPr>
              <w:jc w:val="center"/>
              <w:rPr>
                <w:rFonts w:ascii="Tahoma" w:eastAsia="Times New Roman" w:hAnsi="Tahoma" w:cs="Tahoma"/>
                <w:sz w:val="12"/>
                <w:szCs w:val="12"/>
                <w:lang w:eastAsia="pt-BR"/>
              </w:rPr>
            </w:pPr>
            <w:r w:rsidRPr="00545EB3">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13DA81E" w14:textId="77777777" w:rsidR="00545EB3" w:rsidRPr="00545EB3" w:rsidRDefault="00545EB3" w:rsidP="00545EB3">
            <w:pPr>
              <w:jc w:val="right"/>
              <w:rPr>
                <w:rFonts w:ascii="Tahoma" w:eastAsia="Times New Roman" w:hAnsi="Tahoma" w:cs="Tahoma"/>
                <w:b/>
                <w:bCs/>
                <w:color w:val="000000"/>
                <w:sz w:val="14"/>
                <w:szCs w:val="14"/>
                <w:lang w:eastAsia="pt-BR"/>
              </w:rPr>
            </w:pPr>
            <w:r w:rsidRPr="00545EB3">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67593E" w14:textId="77777777" w:rsidR="00545EB3" w:rsidRPr="00545EB3" w:rsidRDefault="00545EB3" w:rsidP="00545EB3">
            <w:pPr>
              <w:jc w:val="right"/>
              <w:rPr>
                <w:rFonts w:ascii="Tahoma" w:eastAsia="Times New Roman" w:hAnsi="Tahoma" w:cs="Tahoma"/>
                <w:b/>
                <w:bCs/>
                <w:sz w:val="14"/>
                <w:szCs w:val="14"/>
                <w:lang w:eastAsia="pt-BR"/>
              </w:rPr>
            </w:pPr>
            <w:r w:rsidRPr="00545EB3">
              <w:rPr>
                <w:rFonts w:ascii="Tahoma" w:eastAsia="Times New Roman" w:hAnsi="Tahoma" w:cs="Tahoma"/>
                <w:b/>
                <w:bCs/>
                <w:sz w:val="14"/>
                <w:szCs w:val="14"/>
                <w:lang w:eastAsia="pt-BR"/>
              </w:rPr>
              <w:t>0,00</w:t>
            </w:r>
          </w:p>
        </w:tc>
      </w:tr>
      <w:tr w:rsidR="00545EB3" w:rsidRPr="00545EB3" w14:paraId="057F06E2" w14:textId="77777777" w:rsidTr="00545EB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CAD5B" w14:textId="77777777" w:rsidR="00545EB3" w:rsidRPr="00545EB3" w:rsidRDefault="00545EB3" w:rsidP="00545EB3">
            <w:pPr>
              <w:jc w:val="right"/>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C332C2" w14:textId="77777777" w:rsidR="00545EB3" w:rsidRPr="00545EB3" w:rsidRDefault="00545EB3" w:rsidP="00545EB3">
            <w:pPr>
              <w:jc w:val="center"/>
              <w:rPr>
                <w:rFonts w:ascii="Tahoma" w:eastAsia="Times New Roman" w:hAnsi="Tahoma" w:cs="Tahoma"/>
                <w:b/>
                <w:bCs/>
                <w:color w:val="000000"/>
                <w:sz w:val="16"/>
                <w:szCs w:val="16"/>
                <w:lang w:eastAsia="pt-BR"/>
              </w:rPr>
            </w:pPr>
            <w:r w:rsidRPr="00545EB3">
              <w:rPr>
                <w:rFonts w:ascii="Tahoma" w:eastAsia="Times New Roman" w:hAnsi="Tahoma" w:cs="Tahoma"/>
                <w:b/>
                <w:bCs/>
                <w:color w:val="000000"/>
                <w:sz w:val="16"/>
                <w:szCs w:val="16"/>
                <w:lang w:eastAsia="pt-BR"/>
              </w:rPr>
              <w:t>R$ 0,00</w:t>
            </w:r>
          </w:p>
        </w:tc>
      </w:tr>
      <w:tr w:rsidR="00545EB3" w:rsidRPr="00545EB3" w14:paraId="0ACD25D2" w14:textId="77777777" w:rsidTr="00545EB3">
        <w:trPr>
          <w:trHeight w:val="180"/>
        </w:trPr>
        <w:tc>
          <w:tcPr>
            <w:tcW w:w="380" w:type="dxa"/>
            <w:tcBorders>
              <w:top w:val="nil"/>
              <w:left w:val="nil"/>
              <w:bottom w:val="nil"/>
              <w:right w:val="nil"/>
            </w:tcBorders>
            <w:shd w:val="clear" w:color="auto" w:fill="auto"/>
            <w:vAlign w:val="center"/>
            <w:hideMark/>
          </w:tcPr>
          <w:p w14:paraId="7537CDBC" w14:textId="77777777" w:rsidR="00545EB3" w:rsidRPr="00545EB3" w:rsidRDefault="00545EB3" w:rsidP="00545EB3">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78DCA9FE" w14:textId="77777777" w:rsidR="00545EB3" w:rsidRPr="00545EB3" w:rsidRDefault="00545EB3" w:rsidP="00545EB3">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472697D" w14:textId="77777777" w:rsidR="00545EB3" w:rsidRPr="00545EB3" w:rsidRDefault="00545EB3" w:rsidP="00545EB3">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7445AFC2" w14:textId="77777777" w:rsidR="00545EB3" w:rsidRPr="00545EB3" w:rsidRDefault="00545EB3" w:rsidP="00545EB3">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30748D07" w14:textId="77777777" w:rsidR="00545EB3" w:rsidRPr="00545EB3" w:rsidRDefault="00545EB3" w:rsidP="00545EB3">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02532096" w14:textId="77777777" w:rsidR="00545EB3" w:rsidRPr="00545EB3" w:rsidRDefault="00545EB3" w:rsidP="00545EB3">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4A15C234" w14:textId="77777777" w:rsidR="00545EB3" w:rsidRPr="00545EB3" w:rsidRDefault="00545EB3" w:rsidP="00545EB3">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3FC82913" w14:textId="77777777" w:rsidR="00545EB3" w:rsidRPr="00545EB3" w:rsidRDefault="00545EB3" w:rsidP="00545EB3">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CDC82C2" w14:textId="77777777" w:rsidR="00545EB3" w:rsidRPr="00545EB3" w:rsidRDefault="00545EB3" w:rsidP="00545EB3">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29149E8" w14:textId="77777777" w:rsidR="00545EB3" w:rsidRPr="00545EB3" w:rsidRDefault="00545EB3" w:rsidP="00545EB3">
            <w:pPr>
              <w:jc w:val="right"/>
              <w:rPr>
                <w:rFonts w:ascii="Times New Roman" w:eastAsia="Times New Roman" w:hAnsi="Times New Roman"/>
                <w:sz w:val="20"/>
                <w:szCs w:val="20"/>
                <w:lang w:eastAsia="pt-BR"/>
              </w:rPr>
            </w:pPr>
          </w:p>
        </w:tc>
      </w:tr>
      <w:tr w:rsidR="00545EB3" w:rsidRPr="00545EB3" w14:paraId="2CE76A95" w14:textId="77777777" w:rsidTr="00545EB3">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B30A946" w14:textId="77777777" w:rsidR="00545EB3" w:rsidRPr="00545EB3" w:rsidRDefault="00545EB3" w:rsidP="00545EB3">
            <w:pPr>
              <w:jc w:val="both"/>
              <w:rPr>
                <w:rFonts w:ascii="Tahoma" w:eastAsia="Times New Roman" w:hAnsi="Tahoma" w:cs="Tahoma"/>
                <w:color w:val="000000"/>
                <w:sz w:val="16"/>
                <w:szCs w:val="16"/>
                <w:lang w:eastAsia="pt-BR"/>
              </w:rPr>
            </w:pPr>
            <w:r w:rsidRPr="00545EB3">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0103/2021,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4DAE748"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CARIMBO CNPJ</w:t>
            </w:r>
          </w:p>
        </w:tc>
      </w:tr>
      <w:tr w:rsidR="00545EB3" w:rsidRPr="00545EB3" w14:paraId="2BB6FC0A" w14:textId="77777777" w:rsidTr="00545EB3">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4F09D29" w14:textId="77777777" w:rsidR="00545EB3" w:rsidRPr="00545EB3" w:rsidRDefault="00545EB3" w:rsidP="00545EB3">
            <w:pPr>
              <w:jc w:val="center"/>
              <w:rPr>
                <w:rFonts w:ascii="Tahoma" w:eastAsia="Times New Roman" w:hAnsi="Tahoma" w:cs="Tahoma"/>
                <w:color w:val="000000"/>
                <w:sz w:val="14"/>
                <w:szCs w:val="14"/>
                <w:lang w:eastAsia="pt-BR"/>
              </w:rPr>
            </w:pPr>
            <w:r w:rsidRPr="00545EB3">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5DCA0F3A" w14:textId="77777777" w:rsidR="00545EB3" w:rsidRPr="00545EB3" w:rsidRDefault="00545EB3" w:rsidP="00545EB3">
            <w:pPr>
              <w:rPr>
                <w:rFonts w:ascii="Tahoma" w:eastAsia="Times New Roman" w:hAnsi="Tahoma" w:cs="Tahoma"/>
                <w:color w:val="000000"/>
                <w:sz w:val="14"/>
                <w:szCs w:val="14"/>
                <w:lang w:eastAsia="pt-BR"/>
              </w:rPr>
            </w:pPr>
          </w:p>
        </w:tc>
      </w:tr>
    </w:tbl>
    <w:p w14:paraId="25911272" w14:textId="77777777" w:rsidR="005D3584" w:rsidRDefault="005D3584" w:rsidP="00367D88">
      <w:pPr>
        <w:rPr>
          <w:rFonts w:ascii="Arial Narrow" w:hAnsi="Arial Narrow"/>
          <w:sz w:val="26"/>
          <w:szCs w:val="26"/>
        </w:rPr>
      </w:pPr>
    </w:p>
    <w:p w14:paraId="010C35C4" w14:textId="77777777" w:rsidR="005D3584" w:rsidRPr="00EE16B3" w:rsidRDefault="005D3584"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1A01EE1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58B16E9E" w:rsidR="00367D88" w:rsidRDefault="00367D88" w:rsidP="00367D88">
      <w:pPr>
        <w:jc w:val="center"/>
        <w:rPr>
          <w:rFonts w:ascii="Arial Narrow" w:hAnsi="Arial Narrow" w:cs="Arial"/>
          <w:sz w:val="26"/>
          <w:szCs w:val="26"/>
        </w:rPr>
      </w:pPr>
    </w:p>
    <w:p w14:paraId="29ED81BC" w14:textId="77777777" w:rsidR="000966E5" w:rsidRDefault="000966E5" w:rsidP="00367D88">
      <w:pPr>
        <w:jc w:val="center"/>
        <w:rPr>
          <w:rFonts w:ascii="Arial Narrow" w:hAnsi="Arial Narrow" w:cs="Arial"/>
          <w:sz w:val="26"/>
          <w:szCs w:val="26"/>
        </w:rPr>
      </w:pPr>
    </w:p>
    <w:p w14:paraId="0F4A961F" w14:textId="0A254EC2" w:rsidR="00367D88" w:rsidRDefault="00367D88"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2EEDEA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54CD50C5"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0966E5">
        <w:rPr>
          <w:rFonts w:ascii="Arial Narrow" w:hAnsi="Arial Narrow" w:cs="Tahoma"/>
          <w:sz w:val="26"/>
          <w:szCs w:val="26"/>
        </w:rPr>
        <w:t>10</w:t>
      </w:r>
      <w:r w:rsidR="00545EB3">
        <w:rPr>
          <w:rFonts w:ascii="Arial Narrow" w:hAnsi="Arial Narrow" w:cs="Tahoma"/>
          <w:sz w:val="26"/>
          <w:szCs w:val="26"/>
        </w:rPr>
        <w:t>3</w:t>
      </w:r>
      <w:r w:rsidR="007F2791">
        <w:rPr>
          <w:rFonts w:ascii="Arial Narrow" w:hAnsi="Arial Narrow" w:cs="Tahoma"/>
          <w:sz w:val="26"/>
          <w:szCs w:val="26"/>
        </w:rPr>
        <w:t>/202</w:t>
      </w:r>
      <w:r w:rsidR="003740D1">
        <w:rPr>
          <w:rFonts w:ascii="Arial Narrow" w:hAnsi="Arial Narrow" w:cs="Tahoma"/>
          <w:sz w:val="26"/>
          <w:szCs w:val="26"/>
        </w:rPr>
        <w:t>1</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543AB888"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381C1E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1E4BCA08"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0966E5">
        <w:rPr>
          <w:rFonts w:ascii="Arial Narrow" w:hAnsi="Arial Narrow" w:cs="Arial"/>
          <w:sz w:val="26"/>
          <w:szCs w:val="26"/>
        </w:rPr>
        <w:t>10</w:t>
      </w:r>
      <w:r w:rsidR="00545EB3">
        <w:rPr>
          <w:rFonts w:ascii="Arial Narrow" w:hAnsi="Arial Narrow" w:cs="Arial"/>
          <w:sz w:val="26"/>
          <w:szCs w:val="26"/>
        </w:rPr>
        <w:t>3</w:t>
      </w:r>
      <w:r w:rsidR="007F2791">
        <w:rPr>
          <w:rFonts w:ascii="Arial Narrow" w:hAnsi="Arial Narrow" w:cs="Arial"/>
          <w:sz w:val="26"/>
          <w:szCs w:val="26"/>
        </w:rPr>
        <w:t>/202</w:t>
      </w:r>
      <w:r w:rsidR="005F61EC">
        <w:rPr>
          <w:rFonts w:ascii="Arial Narrow" w:hAnsi="Arial Narrow" w:cs="Arial"/>
          <w:sz w:val="26"/>
          <w:szCs w:val="26"/>
        </w:rPr>
        <w:t>1</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14B5A77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7FC6CC7A"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77777777"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 xml:space="preserve">Lídio </w:t>
      </w:r>
      <w:proofErr w:type="spellStart"/>
      <w:r w:rsidR="005F61EC">
        <w:rPr>
          <w:rFonts w:ascii="Arial Narrow" w:hAnsi="Arial Narrow"/>
          <w:bCs/>
          <w:sz w:val="26"/>
          <w:szCs w:val="26"/>
        </w:rPr>
        <w:t>Ledesma</w:t>
      </w:r>
      <w:proofErr w:type="spellEnd"/>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60F2E350"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0966E5">
        <w:rPr>
          <w:rFonts w:ascii="Arial Narrow" w:hAnsi="Arial Narrow"/>
          <w:sz w:val="26"/>
          <w:szCs w:val="26"/>
        </w:rPr>
        <w:t>2</w:t>
      </w:r>
      <w:r w:rsidR="005B7DCD">
        <w:rPr>
          <w:rFonts w:ascii="Arial Narrow" w:hAnsi="Arial Narrow"/>
          <w:sz w:val="26"/>
          <w:szCs w:val="26"/>
        </w:rPr>
        <w:t>69</w:t>
      </w:r>
      <w:r w:rsidR="000966E5">
        <w:rPr>
          <w:rFonts w:ascii="Arial Narrow" w:hAnsi="Arial Narrow"/>
          <w:sz w:val="26"/>
          <w:szCs w:val="26"/>
        </w:rPr>
        <w:t>/2021</w:t>
      </w:r>
      <w:r w:rsidRPr="00EE16B3">
        <w:rPr>
          <w:rFonts w:ascii="Arial Narrow" w:hAnsi="Arial Narrow"/>
          <w:sz w:val="26"/>
          <w:szCs w:val="26"/>
        </w:rPr>
        <w:t xml:space="preserve"> – PREGÃO PRESENCIAL nº. </w:t>
      </w:r>
      <w:r w:rsidR="000966E5">
        <w:rPr>
          <w:rFonts w:ascii="Arial Narrow" w:hAnsi="Arial Narrow"/>
          <w:sz w:val="26"/>
          <w:szCs w:val="26"/>
        </w:rPr>
        <w:t>10</w:t>
      </w:r>
      <w:r w:rsidR="005B7DCD">
        <w:rPr>
          <w:rFonts w:ascii="Arial Narrow" w:hAnsi="Arial Narrow"/>
          <w:sz w:val="26"/>
          <w:szCs w:val="26"/>
        </w:rPr>
        <w:t>3</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2B6B37BF" w:rsidR="00367D88" w:rsidRPr="005B7DCD" w:rsidRDefault="005B7DCD" w:rsidP="000B53E0">
      <w:pPr>
        <w:pStyle w:val="PargrafodaLista"/>
        <w:numPr>
          <w:ilvl w:val="0"/>
          <w:numId w:val="33"/>
        </w:numPr>
        <w:jc w:val="both"/>
        <w:rPr>
          <w:rFonts w:ascii="Arial Narrow" w:hAnsi="Arial Narrow"/>
          <w:bCs/>
          <w:sz w:val="26"/>
          <w:szCs w:val="26"/>
        </w:rPr>
      </w:pPr>
      <w:r w:rsidRPr="005B7DCD">
        <w:rPr>
          <w:rFonts w:ascii="Arial Narrow" w:hAnsi="Arial Narrow" w:cs="Arial"/>
          <w:bCs/>
          <w:sz w:val="26"/>
          <w:szCs w:val="26"/>
        </w:rPr>
        <w:t>O objeto da presente licitação é a</w:t>
      </w:r>
      <w:r w:rsidRPr="005B7DCD">
        <w:rPr>
          <w:rFonts w:ascii="Arial Narrow" w:hAnsi="Arial Narrow" w:cs="Arial"/>
          <w:sz w:val="26"/>
          <w:szCs w:val="26"/>
        </w:rPr>
        <w:t xml:space="preserve"> seleção de proposta mais vantajosa, visando contratação de empresa especializada para a realização de serviço de retifica de motor com fornecimento de peças e bomba de combustível,</w:t>
      </w:r>
      <w:r w:rsidRPr="005B7DCD">
        <w:rPr>
          <w:rFonts w:ascii="Arial Narrow" w:hAnsi="Arial Narrow"/>
          <w:sz w:val="26"/>
          <w:szCs w:val="26"/>
        </w:rPr>
        <w:t xml:space="preserve"> </w:t>
      </w:r>
      <w:r w:rsidRPr="005B7DCD">
        <w:rPr>
          <w:rFonts w:ascii="Arial Narrow" w:hAnsi="Arial Narrow"/>
          <w:bCs/>
          <w:sz w:val="26"/>
          <w:szCs w:val="26"/>
        </w:rPr>
        <w:t xml:space="preserve">em conformidade com as especificações e quantidades constantes no </w:t>
      </w:r>
      <w:r w:rsidRPr="005B7DCD">
        <w:rPr>
          <w:rFonts w:ascii="Arial Narrow" w:hAnsi="Arial Narrow"/>
          <w:b/>
          <w:bCs/>
          <w:sz w:val="26"/>
          <w:szCs w:val="26"/>
        </w:rPr>
        <w:t>ANEXO I – PROPOSTA DE PREÇOS</w:t>
      </w:r>
      <w:r w:rsidRPr="005B7DCD">
        <w:rPr>
          <w:rFonts w:ascii="Arial Narrow" w:hAnsi="Arial Narrow"/>
          <w:bCs/>
          <w:sz w:val="26"/>
          <w:szCs w:val="26"/>
        </w:rPr>
        <w:t xml:space="preserve"> e </w:t>
      </w:r>
      <w:r w:rsidRPr="005B7DCD">
        <w:rPr>
          <w:rFonts w:ascii="Arial Narrow" w:hAnsi="Arial Narrow"/>
          <w:b/>
          <w:sz w:val="26"/>
          <w:szCs w:val="26"/>
        </w:rPr>
        <w:t>ANEXO IX</w:t>
      </w:r>
      <w:r w:rsidRPr="005B7DCD">
        <w:rPr>
          <w:rFonts w:ascii="Arial Narrow" w:hAnsi="Arial Narrow"/>
          <w:bCs/>
          <w:sz w:val="26"/>
          <w:szCs w:val="26"/>
        </w:rPr>
        <w:t xml:space="preserve"> </w:t>
      </w:r>
      <w:r w:rsidRPr="005B7DCD">
        <w:rPr>
          <w:rFonts w:ascii="Arial Narrow" w:hAnsi="Arial Narrow"/>
          <w:b/>
          <w:bCs/>
          <w:sz w:val="26"/>
          <w:szCs w:val="26"/>
        </w:rPr>
        <w:t>Termo de Referência,</w:t>
      </w:r>
      <w:r w:rsidRPr="005B7DCD">
        <w:rPr>
          <w:rFonts w:ascii="Arial Narrow" w:hAnsi="Arial Narrow"/>
          <w:bCs/>
          <w:sz w:val="26"/>
          <w:szCs w:val="26"/>
        </w:rPr>
        <w:t xml:space="preserve"> </w:t>
      </w:r>
      <w:r w:rsidRPr="005B7DCD">
        <w:rPr>
          <w:rFonts w:ascii="Arial Narrow" w:hAnsi="Arial Narrow"/>
          <w:sz w:val="26"/>
          <w:szCs w:val="26"/>
        </w:rPr>
        <w:t>que se fazem partes integrantes e inseparáveis do Edital</w:t>
      </w:r>
      <w:r>
        <w:rPr>
          <w:rFonts w:ascii="Arial Narrow" w:hAnsi="Arial Narrow"/>
          <w:bCs/>
          <w:sz w:val="26"/>
          <w:szCs w:val="26"/>
        </w:rPr>
        <w:t>,</w:t>
      </w:r>
      <w:r w:rsidR="00EE16B3" w:rsidRPr="005B7DCD">
        <w:rPr>
          <w:rFonts w:ascii="Arial Narrow" w:hAnsi="Arial Narrow"/>
          <w:b/>
          <w:sz w:val="26"/>
          <w:szCs w:val="26"/>
        </w:rPr>
        <w:t xml:space="preserve"> </w:t>
      </w:r>
      <w:r w:rsidR="00EE16B3" w:rsidRPr="005B7DCD">
        <w:rPr>
          <w:rFonts w:ascii="Arial Narrow" w:hAnsi="Arial Narrow"/>
          <w:sz w:val="26"/>
          <w:szCs w:val="26"/>
        </w:rPr>
        <w:t>partes integrantes e inseparáveis deste Contrato</w:t>
      </w:r>
      <w:r w:rsidR="00EE16B3" w:rsidRPr="005B7DCD">
        <w:rPr>
          <w:rFonts w:ascii="Arial Narrow" w:hAnsi="Arial Narrow" w:cs="Arial Narrow"/>
          <w:sz w:val="26"/>
          <w:szCs w:val="26"/>
        </w:rPr>
        <w:t xml:space="preserve">, assim como a proposta vencedora, independentemente de transcrição, </w:t>
      </w:r>
      <w:r w:rsidR="00EE16B3" w:rsidRPr="005B7DCD">
        <w:rPr>
          <w:rFonts w:ascii="Arial Narrow" w:hAnsi="Arial Narrow"/>
          <w:sz w:val="26"/>
          <w:szCs w:val="26"/>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43CF9CA" w14:textId="77777777" w:rsidR="005F61EC" w:rsidRDefault="005F61EC" w:rsidP="00367D88">
      <w:pPr>
        <w:widowControl w:val="0"/>
        <w:autoSpaceDE w:val="0"/>
        <w:autoSpaceDN w:val="0"/>
        <w:adjustRightInd w:val="0"/>
        <w:ind w:right="-568"/>
        <w:jc w:val="both"/>
        <w:rPr>
          <w:rFonts w:ascii="Arial Narrow" w:hAnsi="Arial Narrow" w:cs="Arial Narrow"/>
          <w:b/>
          <w:bCs/>
          <w:sz w:val="26"/>
          <w:szCs w:val="26"/>
        </w:rPr>
      </w:pPr>
    </w:p>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t>CLÁUSULA SEGUNDA – DA OBRIGAÇÃO DAS PARTES</w:t>
      </w:r>
    </w:p>
    <w:p w14:paraId="4871EC1E"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lastRenderedPageBreak/>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3AEF66F4"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01E9909F" w:rsidR="00367D88" w:rsidRPr="00A66938" w:rsidRDefault="00367D88" w:rsidP="00367D88">
      <w:pPr>
        <w:autoSpaceDE w:val="0"/>
        <w:autoSpaceDN w:val="0"/>
        <w:adjustRightInd w:val="0"/>
        <w:jc w:val="both"/>
        <w:rPr>
          <w:rFonts w:ascii="Arial Narrow" w:hAnsi="Arial Narrow" w:cs="NimbusSanL-Regu"/>
          <w:b/>
          <w:sz w:val="26"/>
          <w:szCs w:val="26"/>
          <w:highlight w:val="yellow"/>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w:t>
      </w:r>
      <w:r w:rsidR="005B7DCD">
        <w:rPr>
          <w:rFonts w:ascii="Arial Narrow" w:hAnsi="Arial Narrow" w:cs="NimbusSanL-Regu"/>
          <w:sz w:val="26"/>
          <w:szCs w:val="26"/>
        </w:rPr>
        <w:t xml:space="preserve">conforme estabelecida no </w:t>
      </w:r>
      <w:r w:rsidR="005B7DCD">
        <w:rPr>
          <w:rFonts w:ascii="Arial Narrow" w:hAnsi="Arial Narrow" w:cs="NimbusSanL-Regu"/>
          <w:b/>
          <w:bCs/>
          <w:sz w:val="26"/>
          <w:szCs w:val="26"/>
        </w:rPr>
        <w:t xml:space="preserve">TERMO DE REFERÊNCIA, </w:t>
      </w:r>
      <w:r w:rsidR="005B7DCD">
        <w:rPr>
          <w:rFonts w:ascii="Arial Narrow" w:hAnsi="Arial Narrow" w:cs="NimbusSanL-Regu"/>
          <w:sz w:val="26"/>
          <w:szCs w:val="26"/>
        </w:rPr>
        <w:t>anexo IX do edital de licitação</w:t>
      </w:r>
      <w:r w:rsidRPr="00EE16B3">
        <w:rPr>
          <w:rFonts w:ascii="Arial Narrow" w:hAnsi="Arial Narrow" w:cs="NimbusSanL-Regu"/>
          <w:sz w:val="26"/>
          <w:szCs w:val="26"/>
        </w:rPr>
        <w:t xml:space="preserve">,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5B7DCD" w:rsidRPr="005B7DCD" w14:paraId="77FC9F85" w14:textId="77777777" w:rsidTr="005B7DCD">
        <w:trPr>
          <w:trHeight w:val="1980"/>
        </w:trPr>
        <w:tc>
          <w:tcPr>
            <w:tcW w:w="9460" w:type="dxa"/>
            <w:tcBorders>
              <w:top w:val="nil"/>
              <w:left w:val="nil"/>
              <w:bottom w:val="nil"/>
              <w:right w:val="nil"/>
            </w:tcBorders>
            <w:shd w:val="clear" w:color="auto" w:fill="auto"/>
            <w:vAlign w:val="center"/>
            <w:hideMark/>
          </w:tcPr>
          <w:p w14:paraId="6C32E809" w14:textId="44728F63" w:rsidR="005B7DCD" w:rsidRPr="005B7DCD" w:rsidRDefault="005B7DCD" w:rsidP="005B7DCD">
            <w:pPr>
              <w:rPr>
                <w:rFonts w:ascii="Verdana" w:eastAsia="Times New Roman" w:hAnsi="Verdana" w:cs="Arial"/>
                <w:color w:val="000000"/>
                <w:sz w:val="20"/>
                <w:szCs w:val="20"/>
                <w:lang w:eastAsia="pt-BR"/>
              </w:rPr>
            </w:pPr>
            <w:r w:rsidRPr="005B7DCD">
              <w:rPr>
                <w:rFonts w:ascii="Verdana" w:eastAsia="Times New Roman" w:hAnsi="Verdana" w:cs="Arial"/>
                <w:color w:val="000000"/>
                <w:sz w:val="20"/>
                <w:szCs w:val="20"/>
                <w:lang w:eastAsia="pt-BR"/>
              </w:rPr>
              <w:t>1  PREFEITURA MUNICIPAL DE IGUATEMI</w:t>
            </w:r>
            <w:r w:rsidRPr="005B7DCD">
              <w:rPr>
                <w:rFonts w:ascii="Verdana" w:eastAsia="Times New Roman" w:hAnsi="Verdana" w:cs="Arial"/>
                <w:color w:val="000000"/>
                <w:sz w:val="20"/>
                <w:szCs w:val="20"/>
                <w:lang w:eastAsia="pt-BR"/>
              </w:rPr>
              <w:br/>
              <w:t>07  SECRETARIA MUNICIPAL DE OBRAS, INFRAESTRUTURA E SERV URBANOS</w:t>
            </w:r>
            <w:r w:rsidRPr="005B7DCD">
              <w:rPr>
                <w:rFonts w:ascii="Verdana" w:eastAsia="Times New Roman" w:hAnsi="Verdana" w:cs="Arial"/>
                <w:color w:val="000000"/>
                <w:sz w:val="20"/>
                <w:szCs w:val="20"/>
                <w:lang w:eastAsia="pt-BR"/>
              </w:rPr>
              <w:br/>
              <w:t>07.01  SECRETARIA MUNICIPAL DE OBRAS, INFRAESTRUTURA E SERV URBANOS</w:t>
            </w:r>
            <w:r w:rsidRPr="005B7DCD">
              <w:rPr>
                <w:rFonts w:ascii="Verdana" w:eastAsia="Times New Roman" w:hAnsi="Verdana" w:cs="Arial"/>
                <w:color w:val="000000"/>
                <w:sz w:val="20"/>
                <w:szCs w:val="20"/>
                <w:lang w:eastAsia="pt-BR"/>
              </w:rPr>
              <w:br/>
              <w:t>26.782.0903-2.042  MANUTENÇÃO E RECUPERAÇAO DE ESTRADAS VICINAIS E VIAS URBANAS</w:t>
            </w:r>
            <w:r w:rsidRPr="005B7DCD">
              <w:rPr>
                <w:rFonts w:ascii="Verdana" w:eastAsia="Times New Roman" w:hAnsi="Verdana" w:cs="Arial"/>
                <w:color w:val="000000"/>
                <w:sz w:val="20"/>
                <w:szCs w:val="20"/>
                <w:lang w:eastAsia="pt-BR"/>
              </w:rPr>
              <w:br/>
              <w:t>3.3.90.30.00  MATERIAL DE CONSUMO</w:t>
            </w:r>
            <w:r w:rsidRPr="005B7DCD">
              <w:rPr>
                <w:rFonts w:ascii="Verdana" w:eastAsia="Times New Roman" w:hAnsi="Verdana" w:cs="Arial"/>
                <w:color w:val="000000"/>
                <w:sz w:val="20"/>
                <w:szCs w:val="20"/>
                <w:lang w:eastAsia="pt-BR"/>
              </w:rPr>
              <w:br/>
              <w:t>FONTE: 0.1.80-501     /     FICHA: 409</w:t>
            </w:r>
            <w:r w:rsidRPr="005B7DCD">
              <w:rPr>
                <w:rFonts w:ascii="Verdana" w:eastAsia="Times New Roman" w:hAnsi="Verdana" w:cs="Arial"/>
                <w:color w:val="000000"/>
                <w:sz w:val="20"/>
                <w:szCs w:val="20"/>
                <w:lang w:eastAsia="pt-BR"/>
              </w:rPr>
              <w:br/>
            </w: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tc>
      </w:tr>
      <w:tr w:rsidR="005B7DCD" w:rsidRPr="005B7DCD" w14:paraId="3188C8AB" w14:textId="77777777" w:rsidTr="005B7DCD">
        <w:trPr>
          <w:trHeight w:val="1980"/>
        </w:trPr>
        <w:tc>
          <w:tcPr>
            <w:tcW w:w="9460" w:type="dxa"/>
            <w:tcBorders>
              <w:top w:val="nil"/>
              <w:left w:val="nil"/>
              <w:bottom w:val="nil"/>
              <w:right w:val="nil"/>
            </w:tcBorders>
            <w:shd w:val="clear" w:color="auto" w:fill="auto"/>
            <w:vAlign w:val="center"/>
            <w:hideMark/>
          </w:tcPr>
          <w:p w14:paraId="3180B411" w14:textId="7F65D31D" w:rsidR="005B7DCD" w:rsidRPr="005B7DCD" w:rsidRDefault="005B7DCD" w:rsidP="005B7DCD">
            <w:pPr>
              <w:rPr>
                <w:rFonts w:ascii="Verdana" w:eastAsia="Times New Roman" w:hAnsi="Verdana" w:cs="Arial"/>
                <w:color w:val="000000"/>
                <w:sz w:val="20"/>
                <w:szCs w:val="20"/>
                <w:lang w:eastAsia="pt-BR"/>
              </w:rPr>
            </w:pPr>
            <w:r w:rsidRPr="005B7DCD">
              <w:rPr>
                <w:rFonts w:ascii="Verdana" w:eastAsia="Times New Roman" w:hAnsi="Verdana" w:cs="Arial"/>
                <w:color w:val="000000"/>
                <w:sz w:val="20"/>
                <w:szCs w:val="20"/>
                <w:lang w:eastAsia="pt-BR"/>
              </w:rPr>
              <w:t>1  PREFEITURA MUNICIPAL DE IGUATEMI</w:t>
            </w:r>
            <w:r w:rsidRPr="005B7DCD">
              <w:rPr>
                <w:rFonts w:ascii="Verdana" w:eastAsia="Times New Roman" w:hAnsi="Verdana" w:cs="Arial"/>
                <w:color w:val="000000"/>
                <w:sz w:val="20"/>
                <w:szCs w:val="20"/>
                <w:lang w:eastAsia="pt-BR"/>
              </w:rPr>
              <w:br/>
              <w:t>07  SECRETARIA MUNICIPAL DE OBRAS, INFRAESTRUTURA E SERV URBANOS</w:t>
            </w:r>
            <w:r w:rsidRPr="005B7DCD">
              <w:rPr>
                <w:rFonts w:ascii="Verdana" w:eastAsia="Times New Roman" w:hAnsi="Verdana" w:cs="Arial"/>
                <w:color w:val="000000"/>
                <w:sz w:val="20"/>
                <w:szCs w:val="20"/>
                <w:lang w:eastAsia="pt-BR"/>
              </w:rPr>
              <w:br/>
              <w:t>07.01  SECRETARIA MUNICIPAL DE OBRAS, INFRAESTRUTURA E SERV URBANOS</w:t>
            </w:r>
            <w:r w:rsidRPr="005B7DCD">
              <w:rPr>
                <w:rFonts w:ascii="Verdana" w:eastAsia="Times New Roman" w:hAnsi="Verdana" w:cs="Arial"/>
                <w:color w:val="000000"/>
                <w:sz w:val="20"/>
                <w:szCs w:val="20"/>
                <w:lang w:eastAsia="pt-BR"/>
              </w:rPr>
              <w:br/>
              <w:t>26.782.0903-2.042  MANUTENÇÃO E RECUPERAÇAO DE ESTRADAS VICINAIS E VIAS URBANAS</w:t>
            </w:r>
            <w:r w:rsidRPr="005B7DCD">
              <w:rPr>
                <w:rFonts w:ascii="Verdana" w:eastAsia="Times New Roman" w:hAnsi="Verdana" w:cs="Arial"/>
                <w:color w:val="000000"/>
                <w:sz w:val="20"/>
                <w:szCs w:val="20"/>
                <w:lang w:eastAsia="pt-BR"/>
              </w:rPr>
              <w:br/>
              <w:t>3.3.90.39.00  OUTROS SERVIÇOS DE TERCEIROS - PESSOA JURÍDICA</w:t>
            </w:r>
            <w:r w:rsidRPr="005B7DCD">
              <w:rPr>
                <w:rFonts w:ascii="Verdana" w:eastAsia="Times New Roman" w:hAnsi="Verdana" w:cs="Arial"/>
                <w:color w:val="000000"/>
                <w:sz w:val="20"/>
                <w:szCs w:val="20"/>
                <w:lang w:eastAsia="pt-BR"/>
              </w:rPr>
              <w:br/>
              <w:t>FONTE: 0.1.80-501     /     FICHA: 411</w:t>
            </w:r>
            <w:r w:rsidRPr="005B7DCD">
              <w:rPr>
                <w:rFonts w:ascii="Verdana" w:eastAsia="Times New Roman" w:hAnsi="Verdana" w:cs="Arial"/>
                <w:color w:val="000000"/>
                <w:sz w:val="20"/>
                <w:szCs w:val="20"/>
                <w:lang w:eastAsia="pt-BR"/>
              </w:rPr>
              <w:br/>
            </w: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tc>
      </w:tr>
    </w:tbl>
    <w:p w14:paraId="60D01B7B" w14:textId="77777777" w:rsidR="00573FF3" w:rsidRDefault="00573FF3" w:rsidP="00367612">
      <w:pPr>
        <w:tabs>
          <w:tab w:val="left" w:pos="993"/>
          <w:tab w:val="left" w:pos="1418"/>
        </w:tabs>
        <w:rPr>
          <w:rFonts w:ascii="Arial Narrow" w:hAnsi="Arial Narrow"/>
          <w:b/>
          <w:sz w:val="26"/>
          <w:szCs w:val="26"/>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77465264"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0966E5">
        <w:rPr>
          <w:rFonts w:ascii="Arial Narrow" w:eastAsia="Times New Roman" w:hAnsi="Arial Narrow" w:cs="Arial Narrow"/>
          <w:b/>
          <w:bCs/>
          <w:sz w:val="26"/>
          <w:szCs w:val="26"/>
          <w:lang w:eastAsia="pt-BR"/>
        </w:rPr>
        <w:t xml:space="preserve">de </w:t>
      </w:r>
      <w:r w:rsidR="0040211B">
        <w:rPr>
          <w:rFonts w:ascii="Arial Narrow" w:eastAsia="Times New Roman" w:hAnsi="Arial Narrow" w:cs="Arial Narrow"/>
          <w:b/>
          <w:bCs/>
          <w:sz w:val="26"/>
          <w:szCs w:val="26"/>
          <w:lang w:eastAsia="pt-BR"/>
        </w:rPr>
        <w:t>12</w:t>
      </w:r>
      <w:r w:rsidR="00A66938">
        <w:rPr>
          <w:rFonts w:ascii="Arial Narrow" w:eastAsia="Times New Roman" w:hAnsi="Arial Narrow" w:cs="Arial Narrow"/>
          <w:b/>
          <w:bCs/>
          <w:sz w:val="26"/>
          <w:szCs w:val="26"/>
          <w:lang w:eastAsia="pt-BR"/>
        </w:rPr>
        <w:t xml:space="preserve"> </w:t>
      </w:r>
      <w:r w:rsidR="0040211B">
        <w:rPr>
          <w:rFonts w:ascii="Arial Narrow" w:eastAsia="Times New Roman" w:hAnsi="Arial Narrow" w:cs="Arial Narrow"/>
          <w:b/>
          <w:bCs/>
          <w:sz w:val="26"/>
          <w:szCs w:val="26"/>
          <w:lang w:eastAsia="pt-BR"/>
        </w:rPr>
        <w:t>(doze</w:t>
      </w:r>
      <w:r w:rsidR="000966E5">
        <w:rPr>
          <w:rFonts w:ascii="Arial Narrow" w:eastAsia="Times New Roman" w:hAnsi="Arial Narrow" w:cs="Arial Narrow"/>
          <w:b/>
          <w:bCs/>
          <w:sz w:val="26"/>
          <w:szCs w:val="26"/>
          <w:lang w:eastAsia="pt-BR"/>
        </w:rPr>
        <w:t xml:space="preserve">) </w:t>
      </w:r>
      <w:r w:rsidR="0040211B">
        <w:rPr>
          <w:rFonts w:ascii="Arial Narrow" w:eastAsia="Times New Roman" w:hAnsi="Arial Narrow" w:cs="Arial Narrow"/>
          <w:b/>
          <w:bCs/>
          <w:sz w:val="26"/>
          <w:szCs w:val="26"/>
          <w:lang w:eastAsia="pt-BR"/>
        </w:rPr>
        <w:t>meses</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lastRenderedPageBreak/>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203280B0" w14:textId="77777777" w:rsidR="00367D88" w:rsidRPr="00367612" w:rsidRDefault="00367D88"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787CFFFD" w14:textId="77777777" w:rsidR="00367D88" w:rsidRPr="00367612" w:rsidRDefault="00367D88" w:rsidP="00367D88">
      <w:pPr>
        <w:ind w:right="-24"/>
        <w:jc w:val="both"/>
        <w:rPr>
          <w:rFonts w:ascii="Arial Narrow" w:hAnsi="Arial Narrow"/>
          <w:sz w:val="26"/>
          <w:szCs w:val="26"/>
        </w:rPr>
      </w:pP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lastRenderedPageBreak/>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lastRenderedPageBreak/>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9B1AF07" w14:textId="77777777" w:rsidR="00367D88" w:rsidRPr="00367612" w:rsidRDefault="00367D88" w:rsidP="00367612">
      <w:pPr>
        <w:jc w:val="both"/>
        <w:rPr>
          <w:rFonts w:ascii="Arial Narrow" w:hAnsi="Arial Narrow"/>
          <w:b/>
          <w:bCs/>
          <w:sz w:val="26"/>
          <w:szCs w:val="26"/>
        </w:rPr>
      </w:pP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665085E3"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4F7B05">
        <w:rPr>
          <w:rFonts w:ascii="Arial Narrow" w:hAnsi="Arial Narrow"/>
          <w:sz w:val="26"/>
          <w:szCs w:val="26"/>
        </w:rPr>
        <w:t>1</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14:paraId="330AA8D8" w14:textId="77777777" w:rsidTr="000B651B">
        <w:tc>
          <w:tcPr>
            <w:tcW w:w="4361" w:type="dxa"/>
            <w:tcBorders>
              <w:top w:val="nil"/>
              <w:left w:val="nil"/>
              <w:bottom w:val="nil"/>
              <w:right w:val="nil"/>
            </w:tcBorders>
          </w:tcPr>
          <w:p w14:paraId="62F31C22" w14:textId="14803B42"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166E015C" w:rsidR="004F7B05" w:rsidRDefault="004F7B05" w:rsidP="00367612">
      <w:pPr>
        <w:jc w:val="right"/>
        <w:rPr>
          <w:rFonts w:ascii="Arial Narrow" w:hAnsi="Arial Narrow"/>
          <w:sz w:val="26"/>
          <w:szCs w:val="26"/>
        </w:rPr>
      </w:pPr>
    </w:p>
    <w:p w14:paraId="1536EA9C" w14:textId="77777777" w:rsidR="00A66938" w:rsidRDefault="00A66938" w:rsidP="00367612">
      <w:pPr>
        <w:jc w:val="right"/>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14:paraId="209EF0B3" w14:textId="77777777" w:rsidR="00DC4381" w:rsidRDefault="00DC4381" w:rsidP="00DC4381"/>
    <w:p w14:paraId="72F87814" w14:textId="77777777" w:rsidR="00F41BD9" w:rsidRPr="00B97B9F" w:rsidRDefault="00F41BD9" w:rsidP="00F41BD9">
      <w:pPr>
        <w:shd w:val="clear" w:color="auto" w:fill="C0C0C0"/>
        <w:jc w:val="center"/>
        <w:rPr>
          <w:rFonts w:cstheme="minorHAnsi"/>
          <w:b/>
          <w:color w:val="000000" w:themeColor="text1"/>
          <w:sz w:val="28"/>
          <w:szCs w:val="28"/>
        </w:rPr>
      </w:pPr>
      <w:r w:rsidRPr="00B97B9F">
        <w:rPr>
          <w:rFonts w:cstheme="minorHAnsi"/>
          <w:b/>
          <w:color w:val="000000" w:themeColor="text1"/>
          <w:sz w:val="28"/>
          <w:szCs w:val="28"/>
        </w:rPr>
        <w:t>TERMO DE REFERÊNCIA</w:t>
      </w:r>
    </w:p>
    <w:p w14:paraId="41238868" w14:textId="77777777" w:rsidR="00F41BD9" w:rsidRPr="00B97B9F" w:rsidRDefault="00F41BD9" w:rsidP="00F41BD9">
      <w:pPr>
        <w:jc w:val="both"/>
        <w:rPr>
          <w:rFonts w:cstheme="minorHAnsi"/>
          <w:color w:val="000000" w:themeColor="text1"/>
          <w:szCs w:val="24"/>
        </w:rPr>
      </w:pPr>
    </w:p>
    <w:p w14:paraId="0B34E26A" w14:textId="77777777" w:rsidR="00F41BD9" w:rsidRPr="00B97B9F" w:rsidRDefault="00F41BD9" w:rsidP="00F41BD9">
      <w:pPr>
        <w:shd w:val="clear" w:color="auto" w:fill="C0C0C0"/>
        <w:jc w:val="both"/>
        <w:rPr>
          <w:rFonts w:cstheme="minorHAnsi"/>
          <w:b/>
          <w:color w:val="000000" w:themeColor="text1"/>
          <w:sz w:val="28"/>
          <w:szCs w:val="28"/>
        </w:rPr>
      </w:pPr>
      <w:r w:rsidRPr="00B97B9F">
        <w:rPr>
          <w:rFonts w:cstheme="minorHAnsi"/>
          <w:b/>
          <w:color w:val="000000" w:themeColor="text1"/>
          <w:sz w:val="28"/>
          <w:szCs w:val="28"/>
        </w:rPr>
        <w:t>1 - OBJETIVO:</w:t>
      </w:r>
    </w:p>
    <w:p w14:paraId="06DEADD0" w14:textId="77777777" w:rsidR="00F41BD9" w:rsidRPr="00B97B9F" w:rsidRDefault="00F41BD9" w:rsidP="00F41BD9">
      <w:pPr>
        <w:spacing w:line="360" w:lineRule="auto"/>
        <w:jc w:val="both"/>
        <w:rPr>
          <w:rFonts w:cstheme="minorHAnsi"/>
          <w:color w:val="000000" w:themeColor="text1"/>
          <w:szCs w:val="24"/>
        </w:rPr>
      </w:pPr>
      <w:r w:rsidRPr="00B97B9F">
        <w:rPr>
          <w:rFonts w:cstheme="minorHAnsi"/>
          <w:color w:val="000000" w:themeColor="text1"/>
          <w:szCs w:val="24"/>
        </w:rPr>
        <w:t xml:space="preserve">1.1 Constitui objetivo do presente Termo de Referência a contratação de empresa especializada </w:t>
      </w:r>
      <w:r>
        <w:rPr>
          <w:rFonts w:cstheme="minorHAnsi"/>
          <w:color w:val="000000" w:themeColor="text1"/>
          <w:szCs w:val="24"/>
        </w:rPr>
        <w:t xml:space="preserve">visando a execução do serviço de retífica de motor com o fornecimento de peças das Pás Carregadeiras New </w:t>
      </w:r>
      <w:proofErr w:type="spellStart"/>
      <w:r>
        <w:rPr>
          <w:rFonts w:cstheme="minorHAnsi"/>
          <w:color w:val="000000" w:themeColor="text1"/>
          <w:szCs w:val="24"/>
        </w:rPr>
        <w:t>Holland</w:t>
      </w:r>
      <w:proofErr w:type="spellEnd"/>
      <w:r>
        <w:rPr>
          <w:rFonts w:cstheme="minorHAnsi"/>
          <w:color w:val="000000" w:themeColor="text1"/>
          <w:szCs w:val="24"/>
        </w:rPr>
        <w:t xml:space="preserve"> W130, números de patrimônio 31/001926 e 31/006927, bem como o recondicionamento da bomba de alta pressão do sistema de combustível da motoniveladora 120k, número de patrimônio 31/001913, conforme este Termo de Referência.</w:t>
      </w:r>
    </w:p>
    <w:p w14:paraId="27BECBF9" w14:textId="77777777" w:rsidR="00F41BD9" w:rsidRPr="00B97B9F" w:rsidRDefault="00F41BD9" w:rsidP="00F41BD9">
      <w:pPr>
        <w:shd w:val="clear" w:color="auto" w:fill="C0C0C0"/>
        <w:jc w:val="both"/>
        <w:rPr>
          <w:rFonts w:cstheme="minorHAnsi"/>
          <w:b/>
          <w:color w:val="000000" w:themeColor="text1"/>
          <w:sz w:val="28"/>
          <w:szCs w:val="28"/>
        </w:rPr>
      </w:pPr>
      <w:r w:rsidRPr="00B97B9F">
        <w:rPr>
          <w:rFonts w:cstheme="minorHAnsi"/>
          <w:b/>
          <w:color w:val="000000" w:themeColor="text1"/>
          <w:sz w:val="28"/>
          <w:szCs w:val="28"/>
        </w:rPr>
        <w:t>2 - JUSTIFICATIVA:</w:t>
      </w:r>
    </w:p>
    <w:p w14:paraId="5DA3C6E7" w14:textId="77777777" w:rsidR="00F41BD9" w:rsidRDefault="00F41BD9" w:rsidP="00F41BD9">
      <w:pPr>
        <w:spacing w:before="240"/>
        <w:jc w:val="both"/>
        <w:rPr>
          <w:rFonts w:cstheme="minorHAnsi"/>
          <w:color w:val="000000" w:themeColor="text1"/>
          <w:szCs w:val="24"/>
        </w:rPr>
      </w:pPr>
      <w:r w:rsidRPr="00B97B9F">
        <w:rPr>
          <w:rFonts w:cstheme="minorHAnsi"/>
          <w:color w:val="000000" w:themeColor="text1"/>
          <w:szCs w:val="24"/>
        </w:rPr>
        <w:t xml:space="preserve">2.2 </w:t>
      </w:r>
      <w:r>
        <w:rPr>
          <w:rFonts w:cstheme="minorHAnsi"/>
          <w:color w:val="000000" w:themeColor="text1"/>
          <w:szCs w:val="24"/>
        </w:rPr>
        <w:t>A presente contratação se faz necessária, tendo em vista que com os intensos trabalhos realizados pelas referidas pás carregadeiras e motoniveladora na manutenção das vias urbanas e rural do município, somados ao desgaste natural das máquinas como todo, os motores das pás carregadeiras fundiram, de forma a ser necessária a retífica de todo o motor com a troca de peças internas das duas pás carregadeiras, bem como a bomba de alta pressão do sistema de combustível da motoniveladora referida, que com a alta carga de trabalho e pelo decurso do tempo, veio a precisar ser recondicionado, com ambos os serviços, das pás carregadeiras e da motoniveladora tendo que ser realizados por mão de obra especializada.</w:t>
      </w:r>
    </w:p>
    <w:p w14:paraId="6F1275A4" w14:textId="77777777" w:rsidR="00F41BD9" w:rsidRDefault="00F41BD9" w:rsidP="00F41BD9">
      <w:pPr>
        <w:spacing w:before="240"/>
        <w:jc w:val="both"/>
        <w:rPr>
          <w:rFonts w:cstheme="minorHAnsi"/>
          <w:color w:val="000000" w:themeColor="text1"/>
          <w:szCs w:val="24"/>
        </w:rPr>
      </w:pPr>
      <w:r>
        <w:rPr>
          <w:rFonts w:cstheme="minorHAnsi"/>
          <w:color w:val="000000" w:themeColor="text1"/>
          <w:szCs w:val="24"/>
        </w:rPr>
        <w:t>Considerando que o município não dispõe de mão de obra especializada dentro dos quadros de servidores para a realização dos presentes serviços, a contratação de mão de obra se torna necessária, já que tanto as pás carregadeiras como a motoniveladora, são de extrema importância para as atividades desenvolvidas pela Secretaria de Obras, Infraestrutura e Serviços urbanos, na manutenção das vias urbanas e rurais, considerando a grande extensão do município e a grande quilometragem de estradas que são atendidas por esta Secretaria.</w:t>
      </w:r>
    </w:p>
    <w:p w14:paraId="3237F9BC" w14:textId="77777777" w:rsidR="00F41BD9" w:rsidRPr="00B97B9F" w:rsidRDefault="00F41BD9" w:rsidP="00F41BD9">
      <w:pPr>
        <w:shd w:val="clear" w:color="auto" w:fill="C0C0C0"/>
        <w:jc w:val="both"/>
        <w:rPr>
          <w:rFonts w:cstheme="minorHAnsi"/>
          <w:b/>
          <w:color w:val="000000" w:themeColor="text1"/>
          <w:sz w:val="28"/>
          <w:szCs w:val="28"/>
        </w:rPr>
      </w:pPr>
      <w:r w:rsidRPr="00B97B9F">
        <w:rPr>
          <w:rFonts w:cstheme="minorHAnsi"/>
          <w:color w:val="000000" w:themeColor="text1"/>
          <w:szCs w:val="24"/>
        </w:rPr>
        <w:t xml:space="preserve"> </w:t>
      </w:r>
      <w:r>
        <w:rPr>
          <w:rFonts w:cstheme="minorHAnsi"/>
          <w:b/>
          <w:color w:val="000000" w:themeColor="text1"/>
          <w:sz w:val="28"/>
          <w:szCs w:val="28"/>
        </w:rPr>
        <w:t>3</w:t>
      </w:r>
      <w:r w:rsidRPr="00B97B9F">
        <w:rPr>
          <w:rFonts w:cstheme="minorHAnsi"/>
          <w:b/>
          <w:color w:val="000000" w:themeColor="text1"/>
          <w:sz w:val="28"/>
          <w:szCs w:val="28"/>
        </w:rPr>
        <w:t xml:space="preserve"> – ESPECIFICAÇÃO DO OBJETO:</w:t>
      </w:r>
    </w:p>
    <w:p w14:paraId="28745D2B" w14:textId="77777777" w:rsidR="00F41BD9" w:rsidRPr="00131C5D" w:rsidRDefault="00F41BD9" w:rsidP="00F41BD9">
      <w:pPr>
        <w:jc w:val="both"/>
        <w:rPr>
          <w:rFonts w:cstheme="minorHAnsi"/>
          <w:color w:val="000000" w:themeColor="text1"/>
          <w:szCs w:val="24"/>
        </w:rPr>
      </w:pPr>
      <w:r>
        <w:rPr>
          <w:rFonts w:cstheme="minorHAnsi"/>
          <w:color w:val="000000" w:themeColor="text1"/>
          <w:szCs w:val="24"/>
        </w:rPr>
        <w:t>3.</w:t>
      </w:r>
      <w:r w:rsidRPr="00131C5D">
        <w:rPr>
          <w:rFonts w:cstheme="minorHAnsi"/>
          <w:color w:val="000000" w:themeColor="text1"/>
          <w:szCs w:val="24"/>
        </w:rPr>
        <w:t>1 Constitui objeto da presente solicitação:</w:t>
      </w:r>
    </w:p>
    <w:p w14:paraId="1326F31F" w14:textId="77777777" w:rsidR="00F41BD9" w:rsidRDefault="00F41BD9" w:rsidP="00F41BD9">
      <w:pPr>
        <w:jc w:val="both"/>
        <w:rPr>
          <w:rFonts w:cstheme="minorHAnsi"/>
          <w:color w:val="000000" w:themeColor="text1"/>
          <w:szCs w:val="24"/>
        </w:rPr>
      </w:pPr>
      <w:r>
        <w:rPr>
          <w:rFonts w:cstheme="minorHAnsi"/>
          <w:color w:val="000000" w:themeColor="text1"/>
          <w:szCs w:val="24"/>
        </w:rPr>
        <w:t xml:space="preserve">Fonte ficha </w:t>
      </w:r>
      <w:proofErr w:type="gramStart"/>
      <w:r>
        <w:rPr>
          <w:rFonts w:cstheme="minorHAnsi"/>
          <w:color w:val="000000" w:themeColor="text1"/>
          <w:szCs w:val="24"/>
        </w:rPr>
        <w:t>411  3.3.90.39.00</w:t>
      </w:r>
      <w:proofErr w:type="gramEnd"/>
      <w:r>
        <w:rPr>
          <w:rFonts w:cstheme="minorHAnsi"/>
          <w:color w:val="000000" w:themeColor="text1"/>
          <w:szCs w:val="24"/>
        </w:rPr>
        <w:t xml:space="preserve">  Outros Serviços de Terceiros – Pessoa Jurídica</w:t>
      </w:r>
    </w:p>
    <w:tbl>
      <w:tblPr>
        <w:tblStyle w:val="Tabelacomgrade"/>
        <w:tblW w:w="0" w:type="auto"/>
        <w:tblLook w:val="04A0" w:firstRow="1" w:lastRow="0" w:firstColumn="1" w:lastColumn="0" w:noHBand="0" w:noVBand="1"/>
      </w:tblPr>
      <w:tblGrid>
        <w:gridCol w:w="1068"/>
        <w:gridCol w:w="5448"/>
        <w:gridCol w:w="1978"/>
      </w:tblGrid>
      <w:tr w:rsidR="00F41BD9" w:rsidRPr="00A439B8" w14:paraId="50A11DD4" w14:textId="77777777" w:rsidTr="00C80674">
        <w:tc>
          <w:tcPr>
            <w:tcW w:w="1077" w:type="dxa"/>
          </w:tcPr>
          <w:p w14:paraId="58499E16"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CÓDIGO</w:t>
            </w:r>
          </w:p>
        </w:tc>
        <w:tc>
          <w:tcPr>
            <w:tcW w:w="6119" w:type="dxa"/>
          </w:tcPr>
          <w:p w14:paraId="1B42AA2E"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ESPECIFICAÇÃO DO PRODUTO/SERVIÇO</w:t>
            </w:r>
          </w:p>
        </w:tc>
        <w:tc>
          <w:tcPr>
            <w:tcW w:w="2091" w:type="dxa"/>
          </w:tcPr>
          <w:p w14:paraId="678767AC"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NÚMERO DE PETRIMÔNIO DA MÁQUINA</w:t>
            </w:r>
          </w:p>
        </w:tc>
      </w:tr>
      <w:tr w:rsidR="00F41BD9" w:rsidRPr="00A439B8" w14:paraId="006CBE9B" w14:textId="77777777" w:rsidTr="00C80674">
        <w:tc>
          <w:tcPr>
            <w:tcW w:w="1077" w:type="dxa"/>
          </w:tcPr>
          <w:p w14:paraId="500240E1"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29274</w:t>
            </w:r>
          </w:p>
        </w:tc>
        <w:tc>
          <w:tcPr>
            <w:tcW w:w="6119" w:type="dxa"/>
          </w:tcPr>
          <w:p w14:paraId="017FE30A" w14:textId="77777777" w:rsidR="00F41BD9" w:rsidRPr="00A439B8" w:rsidRDefault="00F41BD9" w:rsidP="00C80674">
            <w:pPr>
              <w:rPr>
                <w:rFonts w:cstheme="minorHAnsi"/>
                <w:color w:val="000000" w:themeColor="text1"/>
                <w:sz w:val="20"/>
              </w:rPr>
            </w:pPr>
            <w:r>
              <w:rPr>
                <w:rFonts w:cstheme="minorHAnsi"/>
                <w:color w:val="000000" w:themeColor="text1"/>
                <w:sz w:val="20"/>
              </w:rPr>
              <w:t>SERVIÇO DE RECONDICIONAMENTO DA BOMBA DE ALTA PRESÃO DO SISTEMA DE COMBUSTÍVEL DA MOTONIVELADORA 120K, NÚMERO DE PATRIMÔNIO 31/001913, CONFORME O TERMO DE REFERÊNCIA.</w:t>
            </w:r>
          </w:p>
        </w:tc>
        <w:tc>
          <w:tcPr>
            <w:tcW w:w="2091" w:type="dxa"/>
          </w:tcPr>
          <w:p w14:paraId="2235AE4F" w14:textId="77777777" w:rsidR="00F41BD9" w:rsidRDefault="00F41BD9" w:rsidP="00C80674">
            <w:pPr>
              <w:jc w:val="center"/>
              <w:rPr>
                <w:rFonts w:cstheme="minorHAnsi"/>
                <w:color w:val="000000" w:themeColor="text1"/>
                <w:sz w:val="20"/>
              </w:rPr>
            </w:pPr>
            <w:r>
              <w:rPr>
                <w:rFonts w:cstheme="minorHAnsi"/>
                <w:color w:val="000000" w:themeColor="text1"/>
                <w:sz w:val="20"/>
              </w:rPr>
              <w:t>31/001913</w:t>
            </w:r>
          </w:p>
        </w:tc>
      </w:tr>
      <w:tr w:rsidR="00F41BD9" w:rsidRPr="00A439B8" w14:paraId="3F58F6F6" w14:textId="77777777" w:rsidTr="00C80674">
        <w:tc>
          <w:tcPr>
            <w:tcW w:w="1077" w:type="dxa"/>
          </w:tcPr>
          <w:p w14:paraId="66D8FE3C"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29254</w:t>
            </w:r>
          </w:p>
        </w:tc>
        <w:tc>
          <w:tcPr>
            <w:tcW w:w="6119" w:type="dxa"/>
          </w:tcPr>
          <w:p w14:paraId="2D9E35A7"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SERVIÇO DE RETÍFICA DE MOTOR DA PÁ CARREGADEIRA W130, CONFORME O TERMO DE REFERÊNCIA</w:t>
            </w:r>
          </w:p>
        </w:tc>
        <w:tc>
          <w:tcPr>
            <w:tcW w:w="2091" w:type="dxa"/>
          </w:tcPr>
          <w:p w14:paraId="297D19F1"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62D30CCE" w14:textId="77777777" w:rsidTr="00C80674">
        <w:tc>
          <w:tcPr>
            <w:tcW w:w="1077" w:type="dxa"/>
          </w:tcPr>
          <w:p w14:paraId="53070EFC"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29254</w:t>
            </w:r>
          </w:p>
        </w:tc>
        <w:tc>
          <w:tcPr>
            <w:tcW w:w="6119" w:type="dxa"/>
          </w:tcPr>
          <w:p w14:paraId="50D6CEA9"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SERVIÇO DE RETÍFICA DE MOTOR DA PÁ CARREGADEIRA W130, CONFORME O TERMO DE REFERÊNCIA</w:t>
            </w:r>
          </w:p>
        </w:tc>
        <w:tc>
          <w:tcPr>
            <w:tcW w:w="2091" w:type="dxa"/>
          </w:tcPr>
          <w:p w14:paraId="5BC2FF90"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bl>
    <w:p w14:paraId="559F1E57" w14:textId="77777777" w:rsidR="00F41BD9" w:rsidRDefault="00F41BD9" w:rsidP="00F41BD9">
      <w:pPr>
        <w:jc w:val="both"/>
        <w:rPr>
          <w:rFonts w:cstheme="minorHAnsi"/>
          <w:color w:val="000000" w:themeColor="text1"/>
          <w:szCs w:val="24"/>
        </w:rPr>
      </w:pPr>
    </w:p>
    <w:p w14:paraId="545BD1D6" w14:textId="77777777" w:rsidR="00F41BD9" w:rsidRDefault="00F41BD9" w:rsidP="00F41BD9">
      <w:pPr>
        <w:jc w:val="both"/>
        <w:rPr>
          <w:rFonts w:cstheme="minorHAnsi"/>
          <w:color w:val="000000" w:themeColor="text1"/>
          <w:szCs w:val="24"/>
        </w:rPr>
      </w:pPr>
      <w:r>
        <w:rPr>
          <w:rFonts w:cstheme="minorHAnsi"/>
          <w:color w:val="000000" w:themeColor="text1"/>
          <w:szCs w:val="24"/>
        </w:rPr>
        <w:t xml:space="preserve">Fonte ficha </w:t>
      </w:r>
      <w:proofErr w:type="gramStart"/>
      <w:r>
        <w:rPr>
          <w:rFonts w:cstheme="minorHAnsi"/>
          <w:color w:val="000000" w:themeColor="text1"/>
          <w:szCs w:val="24"/>
        </w:rPr>
        <w:t>409  3.3.90.30.00</w:t>
      </w:r>
      <w:proofErr w:type="gramEnd"/>
      <w:r>
        <w:rPr>
          <w:rFonts w:cstheme="minorHAnsi"/>
          <w:color w:val="000000" w:themeColor="text1"/>
          <w:szCs w:val="24"/>
        </w:rPr>
        <w:t xml:space="preserve">  Material de Consumo</w:t>
      </w:r>
    </w:p>
    <w:tbl>
      <w:tblPr>
        <w:tblStyle w:val="Tabelacomgrade"/>
        <w:tblW w:w="0" w:type="auto"/>
        <w:tblLook w:val="04A0" w:firstRow="1" w:lastRow="0" w:firstColumn="1" w:lastColumn="0" w:noHBand="0" w:noVBand="1"/>
      </w:tblPr>
      <w:tblGrid>
        <w:gridCol w:w="1105"/>
        <w:gridCol w:w="5403"/>
        <w:gridCol w:w="1986"/>
      </w:tblGrid>
      <w:tr w:rsidR="00F41BD9" w:rsidRPr="00A439B8" w14:paraId="6AEEDC18" w14:textId="77777777" w:rsidTr="00C80674">
        <w:tc>
          <w:tcPr>
            <w:tcW w:w="1121" w:type="dxa"/>
          </w:tcPr>
          <w:p w14:paraId="618DDD9A"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CÓDIGO</w:t>
            </w:r>
          </w:p>
        </w:tc>
        <w:tc>
          <w:tcPr>
            <w:tcW w:w="6075" w:type="dxa"/>
          </w:tcPr>
          <w:p w14:paraId="1A7B3523"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ESPECIFICAÇÃO DO PRODUTO/SERVIÇO</w:t>
            </w:r>
          </w:p>
        </w:tc>
        <w:tc>
          <w:tcPr>
            <w:tcW w:w="2091" w:type="dxa"/>
          </w:tcPr>
          <w:p w14:paraId="03B2518A"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NÚMERO DE PETRIMÔNIO DA MÁQUINA</w:t>
            </w:r>
          </w:p>
        </w:tc>
      </w:tr>
      <w:tr w:rsidR="00F41BD9" w:rsidRPr="00A439B8" w14:paraId="49900242" w14:textId="77777777" w:rsidTr="00C80674">
        <w:tc>
          <w:tcPr>
            <w:tcW w:w="1121" w:type="dxa"/>
          </w:tcPr>
          <w:p w14:paraId="687E7110"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29237</w:t>
            </w:r>
          </w:p>
        </w:tc>
        <w:tc>
          <w:tcPr>
            <w:tcW w:w="6075" w:type="dxa"/>
          </w:tcPr>
          <w:p w14:paraId="55C465D4"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BOMBA DE ÓLEO DA PÁ CARREGADEIRA W130, CÓDIGO J937404.</w:t>
            </w:r>
          </w:p>
        </w:tc>
        <w:tc>
          <w:tcPr>
            <w:tcW w:w="2091" w:type="dxa"/>
          </w:tcPr>
          <w:p w14:paraId="6A8348E2"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7C456873" w14:textId="77777777" w:rsidTr="00C80674">
        <w:tc>
          <w:tcPr>
            <w:tcW w:w="1121" w:type="dxa"/>
          </w:tcPr>
          <w:p w14:paraId="34B376FE"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29237</w:t>
            </w:r>
          </w:p>
        </w:tc>
        <w:tc>
          <w:tcPr>
            <w:tcW w:w="6075" w:type="dxa"/>
          </w:tcPr>
          <w:p w14:paraId="63E8C005"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BOMBA DE ÓLEO DA PÁ CARREGADEIRA W130, CÓDIGO J937404.</w:t>
            </w:r>
          </w:p>
        </w:tc>
        <w:tc>
          <w:tcPr>
            <w:tcW w:w="2091" w:type="dxa"/>
          </w:tcPr>
          <w:p w14:paraId="731B602C"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r w:rsidR="00F41BD9" w:rsidRPr="00A439B8" w14:paraId="2808CC7E" w14:textId="77777777" w:rsidTr="00C80674">
        <w:tc>
          <w:tcPr>
            <w:tcW w:w="1121" w:type="dxa"/>
          </w:tcPr>
          <w:p w14:paraId="0DC4F659"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29137</w:t>
            </w:r>
          </w:p>
        </w:tc>
        <w:tc>
          <w:tcPr>
            <w:tcW w:w="6075" w:type="dxa"/>
          </w:tcPr>
          <w:p w14:paraId="582B5D77"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BUCHA DE BIELA DA PÁ CARREGADEIRA W130, CÓDIGO J941476.</w:t>
            </w:r>
          </w:p>
        </w:tc>
        <w:tc>
          <w:tcPr>
            <w:tcW w:w="2091" w:type="dxa"/>
          </w:tcPr>
          <w:p w14:paraId="12AD93B9"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15C6A605" w14:textId="77777777" w:rsidTr="00C80674">
        <w:tc>
          <w:tcPr>
            <w:tcW w:w="1121" w:type="dxa"/>
          </w:tcPr>
          <w:p w14:paraId="7499BEA9"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29137</w:t>
            </w:r>
          </w:p>
        </w:tc>
        <w:tc>
          <w:tcPr>
            <w:tcW w:w="6075" w:type="dxa"/>
          </w:tcPr>
          <w:p w14:paraId="49343EC6"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BUCHA DE BIELA DA PÁ CARREGADEIRA W130, CÓDIGO J941476.</w:t>
            </w:r>
          </w:p>
        </w:tc>
        <w:tc>
          <w:tcPr>
            <w:tcW w:w="2091" w:type="dxa"/>
          </w:tcPr>
          <w:p w14:paraId="745902A0"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r w:rsidR="00F41BD9" w:rsidRPr="00A439B8" w14:paraId="7C9AAF4C" w14:textId="77777777" w:rsidTr="00C80674">
        <w:tc>
          <w:tcPr>
            <w:tcW w:w="1121" w:type="dxa"/>
          </w:tcPr>
          <w:p w14:paraId="00DBC4E5"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29147</w:t>
            </w:r>
          </w:p>
        </w:tc>
        <w:tc>
          <w:tcPr>
            <w:tcW w:w="6075" w:type="dxa"/>
          </w:tcPr>
          <w:p w14:paraId="0A1D25B7"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CAMISA DA PÁ CARREGADEIRA W130, CÓDIGO J904166.</w:t>
            </w:r>
          </w:p>
        </w:tc>
        <w:tc>
          <w:tcPr>
            <w:tcW w:w="2091" w:type="dxa"/>
          </w:tcPr>
          <w:p w14:paraId="1B3C8A84"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16E85BD9" w14:textId="77777777" w:rsidTr="00C80674">
        <w:tc>
          <w:tcPr>
            <w:tcW w:w="1121" w:type="dxa"/>
          </w:tcPr>
          <w:p w14:paraId="5543E7CA"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29147</w:t>
            </w:r>
          </w:p>
        </w:tc>
        <w:tc>
          <w:tcPr>
            <w:tcW w:w="6075" w:type="dxa"/>
          </w:tcPr>
          <w:p w14:paraId="29200547"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CAMISA DA PÁ CARREGADEIRA W130, CÓDIGO J904166.</w:t>
            </w:r>
          </w:p>
        </w:tc>
        <w:tc>
          <w:tcPr>
            <w:tcW w:w="2091" w:type="dxa"/>
          </w:tcPr>
          <w:p w14:paraId="4C7746EA"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r w:rsidR="00F41BD9" w:rsidRPr="00A439B8" w14:paraId="3888AD7D" w14:textId="77777777" w:rsidTr="00C80674">
        <w:tc>
          <w:tcPr>
            <w:tcW w:w="1121" w:type="dxa"/>
          </w:tcPr>
          <w:p w14:paraId="6B184954"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29183</w:t>
            </w:r>
          </w:p>
        </w:tc>
        <w:tc>
          <w:tcPr>
            <w:tcW w:w="6075" w:type="dxa"/>
          </w:tcPr>
          <w:p w14:paraId="1DC20FE2"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JOGO DE JUNTA COMPLETO DA PÁ CARREGADEIRA W130.</w:t>
            </w:r>
          </w:p>
        </w:tc>
        <w:tc>
          <w:tcPr>
            <w:tcW w:w="2091" w:type="dxa"/>
          </w:tcPr>
          <w:p w14:paraId="38E80806"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2282A776" w14:textId="77777777" w:rsidTr="00C80674">
        <w:tc>
          <w:tcPr>
            <w:tcW w:w="1121" w:type="dxa"/>
          </w:tcPr>
          <w:p w14:paraId="6E74700C"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29183</w:t>
            </w:r>
          </w:p>
        </w:tc>
        <w:tc>
          <w:tcPr>
            <w:tcW w:w="6075" w:type="dxa"/>
          </w:tcPr>
          <w:p w14:paraId="03FB5BD2"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JOGO DE JUNTA COMPLETO DA PÁ CARREGADEIRA W130.</w:t>
            </w:r>
          </w:p>
        </w:tc>
        <w:tc>
          <w:tcPr>
            <w:tcW w:w="2091" w:type="dxa"/>
          </w:tcPr>
          <w:p w14:paraId="5CFE4AA6"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r w:rsidR="00F41BD9" w:rsidRPr="00A439B8" w14:paraId="51C7B49F" w14:textId="77777777" w:rsidTr="00C80674">
        <w:tc>
          <w:tcPr>
            <w:tcW w:w="1121" w:type="dxa"/>
          </w:tcPr>
          <w:p w14:paraId="095F1597"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29186</w:t>
            </w:r>
          </w:p>
        </w:tc>
        <w:tc>
          <w:tcPr>
            <w:tcW w:w="6075" w:type="dxa"/>
          </w:tcPr>
          <w:p w14:paraId="1FCBEC6B"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KIT BRONZINA E BIELA 0,25 DA PÁ CARREGADEIRA W130.</w:t>
            </w:r>
          </w:p>
        </w:tc>
        <w:tc>
          <w:tcPr>
            <w:tcW w:w="2091" w:type="dxa"/>
          </w:tcPr>
          <w:p w14:paraId="6D397EF0"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7F351B4F" w14:textId="77777777" w:rsidTr="00C80674">
        <w:tc>
          <w:tcPr>
            <w:tcW w:w="1121" w:type="dxa"/>
          </w:tcPr>
          <w:p w14:paraId="75692647"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29186</w:t>
            </w:r>
          </w:p>
        </w:tc>
        <w:tc>
          <w:tcPr>
            <w:tcW w:w="6075" w:type="dxa"/>
          </w:tcPr>
          <w:p w14:paraId="5DEE6EEC"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KIT BRONZINA E BIELA 0,25 DA PÁ CARREGADEIRA W130.</w:t>
            </w:r>
          </w:p>
        </w:tc>
        <w:tc>
          <w:tcPr>
            <w:tcW w:w="2091" w:type="dxa"/>
          </w:tcPr>
          <w:p w14:paraId="1F223AC3"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r w:rsidR="00F41BD9" w:rsidRPr="00A439B8" w14:paraId="4AF68385" w14:textId="77777777" w:rsidTr="00C80674">
        <w:tc>
          <w:tcPr>
            <w:tcW w:w="1121" w:type="dxa"/>
          </w:tcPr>
          <w:p w14:paraId="3365A90D"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29187</w:t>
            </w:r>
          </w:p>
        </w:tc>
        <w:tc>
          <w:tcPr>
            <w:tcW w:w="6075" w:type="dxa"/>
          </w:tcPr>
          <w:p w14:paraId="5E131B3B"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KIT BROZINA MANCAL 0,25 DA PÁ CARREGADEIRA W130.</w:t>
            </w:r>
          </w:p>
        </w:tc>
        <w:tc>
          <w:tcPr>
            <w:tcW w:w="2091" w:type="dxa"/>
          </w:tcPr>
          <w:p w14:paraId="1E089987"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2DA31127" w14:textId="77777777" w:rsidTr="00C80674">
        <w:tc>
          <w:tcPr>
            <w:tcW w:w="1121" w:type="dxa"/>
          </w:tcPr>
          <w:p w14:paraId="6E2056FC"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29187</w:t>
            </w:r>
          </w:p>
        </w:tc>
        <w:tc>
          <w:tcPr>
            <w:tcW w:w="6075" w:type="dxa"/>
          </w:tcPr>
          <w:p w14:paraId="69B6014C"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KIT BROZINA MANCAL 0,25 DA PÁ CARREGADEIRA W130.</w:t>
            </w:r>
          </w:p>
        </w:tc>
        <w:tc>
          <w:tcPr>
            <w:tcW w:w="2091" w:type="dxa"/>
          </w:tcPr>
          <w:p w14:paraId="065CB547"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r w:rsidR="00F41BD9" w:rsidRPr="00A439B8" w14:paraId="2EAEF5FA" w14:textId="77777777" w:rsidTr="00C80674">
        <w:tc>
          <w:tcPr>
            <w:tcW w:w="1121" w:type="dxa"/>
          </w:tcPr>
          <w:p w14:paraId="63D5CD06"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29188</w:t>
            </w:r>
          </w:p>
        </w:tc>
        <w:tc>
          <w:tcPr>
            <w:tcW w:w="6075" w:type="dxa"/>
          </w:tcPr>
          <w:p w14:paraId="1C274070"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KIT CAMISA ANEL E PISTÃO DA PÁ CARREGADEIRA W130.</w:t>
            </w:r>
          </w:p>
        </w:tc>
        <w:tc>
          <w:tcPr>
            <w:tcW w:w="2091" w:type="dxa"/>
          </w:tcPr>
          <w:p w14:paraId="28DFD9B0"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7E9AF906" w14:textId="77777777" w:rsidTr="00C80674">
        <w:tc>
          <w:tcPr>
            <w:tcW w:w="1121" w:type="dxa"/>
          </w:tcPr>
          <w:p w14:paraId="091F44C6"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29188</w:t>
            </w:r>
          </w:p>
        </w:tc>
        <w:tc>
          <w:tcPr>
            <w:tcW w:w="6075" w:type="dxa"/>
          </w:tcPr>
          <w:p w14:paraId="0F9E2850"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KIT CAMISA ANEL E PISTÃO DA PÁ CARREGADEIRA W130.</w:t>
            </w:r>
          </w:p>
        </w:tc>
        <w:tc>
          <w:tcPr>
            <w:tcW w:w="2091" w:type="dxa"/>
          </w:tcPr>
          <w:p w14:paraId="417D4A5F"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r w:rsidR="00F41BD9" w:rsidRPr="00A439B8" w14:paraId="28F34263" w14:textId="77777777" w:rsidTr="00C80674">
        <w:tc>
          <w:tcPr>
            <w:tcW w:w="1121" w:type="dxa"/>
          </w:tcPr>
          <w:p w14:paraId="1A504535"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29251</w:t>
            </w:r>
          </w:p>
        </w:tc>
        <w:tc>
          <w:tcPr>
            <w:tcW w:w="6075" w:type="dxa"/>
          </w:tcPr>
          <w:p w14:paraId="147BB6A2"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VÁLVULA DE ADMISSÃO DA PÁ CARREGADEIRA W130, CÓDIGO J920867.</w:t>
            </w:r>
          </w:p>
        </w:tc>
        <w:tc>
          <w:tcPr>
            <w:tcW w:w="2091" w:type="dxa"/>
          </w:tcPr>
          <w:p w14:paraId="691A170D"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62AFB95C" w14:textId="77777777" w:rsidTr="00C80674">
        <w:tc>
          <w:tcPr>
            <w:tcW w:w="1121" w:type="dxa"/>
          </w:tcPr>
          <w:p w14:paraId="1746A2B0"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29251</w:t>
            </w:r>
          </w:p>
        </w:tc>
        <w:tc>
          <w:tcPr>
            <w:tcW w:w="6075" w:type="dxa"/>
          </w:tcPr>
          <w:p w14:paraId="0BDC01CC"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VÁLVULA DE ADMISSÃO DA PÁ CARREGADEIRA W130, CÓDIGO J920867.</w:t>
            </w:r>
          </w:p>
        </w:tc>
        <w:tc>
          <w:tcPr>
            <w:tcW w:w="2091" w:type="dxa"/>
          </w:tcPr>
          <w:p w14:paraId="123DAA02"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r w:rsidR="00F41BD9" w:rsidRPr="00A439B8" w14:paraId="1B51819D" w14:textId="77777777" w:rsidTr="00C80674">
        <w:tc>
          <w:tcPr>
            <w:tcW w:w="1121" w:type="dxa"/>
          </w:tcPr>
          <w:p w14:paraId="0A66E5D4"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29252</w:t>
            </w:r>
          </w:p>
        </w:tc>
        <w:tc>
          <w:tcPr>
            <w:tcW w:w="6075" w:type="dxa"/>
          </w:tcPr>
          <w:p w14:paraId="288B9C9B"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VÁLVULA ESCAP DA PÁ CARREGADEIRA W130, CÓDIGO J920868</w:t>
            </w:r>
          </w:p>
        </w:tc>
        <w:tc>
          <w:tcPr>
            <w:tcW w:w="2091" w:type="dxa"/>
          </w:tcPr>
          <w:p w14:paraId="0F03AEB1"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31/001926</w:t>
            </w:r>
          </w:p>
        </w:tc>
      </w:tr>
      <w:tr w:rsidR="00F41BD9" w:rsidRPr="00A439B8" w14:paraId="5FB1DAFB" w14:textId="77777777" w:rsidTr="00C80674">
        <w:tc>
          <w:tcPr>
            <w:tcW w:w="1121" w:type="dxa"/>
          </w:tcPr>
          <w:p w14:paraId="20E61830" w14:textId="77777777" w:rsidR="00F41BD9" w:rsidRPr="00A439B8" w:rsidRDefault="00F41BD9" w:rsidP="00C80674">
            <w:pPr>
              <w:jc w:val="center"/>
              <w:rPr>
                <w:rFonts w:cstheme="minorHAnsi"/>
                <w:color w:val="000000" w:themeColor="text1"/>
                <w:sz w:val="20"/>
              </w:rPr>
            </w:pPr>
            <w:r w:rsidRPr="00A439B8">
              <w:rPr>
                <w:rFonts w:cstheme="minorHAnsi"/>
                <w:color w:val="000000" w:themeColor="text1"/>
                <w:sz w:val="20"/>
              </w:rPr>
              <w:t>29252</w:t>
            </w:r>
          </w:p>
        </w:tc>
        <w:tc>
          <w:tcPr>
            <w:tcW w:w="6075" w:type="dxa"/>
          </w:tcPr>
          <w:p w14:paraId="363AAD19" w14:textId="77777777" w:rsidR="00F41BD9" w:rsidRPr="00A439B8" w:rsidRDefault="00F41BD9" w:rsidP="00C80674">
            <w:pPr>
              <w:rPr>
                <w:rFonts w:cstheme="minorHAnsi"/>
                <w:color w:val="000000" w:themeColor="text1"/>
                <w:sz w:val="20"/>
              </w:rPr>
            </w:pPr>
            <w:r w:rsidRPr="00A439B8">
              <w:rPr>
                <w:rFonts w:cstheme="minorHAnsi"/>
                <w:color w:val="000000" w:themeColor="text1"/>
                <w:sz w:val="20"/>
              </w:rPr>
              <w:t>VÁLVULA ESCAP DA PÁ CARREGADEIRA W130, CÓDIGO J920868</w:t>
            </w:r>
          </w:p>
        </w:tc>
        <w:tc>
          <w:tcPr>
            <w:tcW w:w="2091" w:type="dxa"/>
          </w:tcPr>
          <w:p w14:paraId="040F72C0" w14:textId="77777777" w:rsidR="00F41BD9" w:rsidRPr="00A439B8" w:rsidRDefault="00F41BD9" w:rsidP="00C80674">
            <w:pPr>
              <w:jc w:val="center"/>
              <w:rPr>
                <w:rFonts w:cstheme="minorHAnsi"/>
                <w:color w:val="000000" w:themeColor="text1"/>
                <w:sz w:val="20"/>
              </w:rPr>
            </w:pPr>
            <w:r>
              <w:rPr>
                <w:rFonts w:cstheme="minorHAnsi"/>
                <w:color w:val="000000" w:themeColor="text1"/>
                <w:sz w:val="20"/>
              </w:rPr>
              <w:t>31/006927</w:t>
            </w:r>
          </w:p>
        </w:tc>
      </w:tr>
    </w:tbl>
    <w:p w14:paraId="452AC7F8" w14:textId="77777777" w:rsidR="00F41BD9" w:rsidRDefault="00F41BD9" w:rsidP="00F41BD9">
      <w:pPr>
        <w:jc w:val="both"/>
        <w:rPr>
          <w:rFonts w:cstheme="minorHAnsi"/>
          <w:color w:val="000000" w:themeColor="text1"/>
          <w:szCs w:val="24"/>
        </w:rPr>
      </w:pPr>
    </w:p>
    <w:p w14:paraId="15464771" w14:textId="77777777" w:rsidR="00F41BD9" w:rsidRDefault="00F41BD9" w:rsidP="00F41BD9">
      <w:pPr>
        <w:jc w:val="both"/>
        <w:rPr>
          <w:rFonts w:cstheme="minorHAnsi"/>
          <w:color w:val="000000" w:themeColor="text1"/>
          <w:szCs w:val="24"/>
        </w:rPr>
      </w:pPr>
      <w:r>
        <w:rPr>
          <w:rFonts w:cstheme="minorHAnsi"/>
          <w:color w:val="000000" w:themeColor="text1"/>
          <w:szCs w:val="24"/>
        </w:rPr>
        <w:t>3.2 O serviço de recondicionamento da bomba de alta pressão da motoniveladora 120k (</w:t>
      </w:r>
      <w:proofErr w:type="spellStart"/>
      <w:r>
        <w:rPr>
          <w:rFonts w:cstheme="minorHAnsi"/>
          <w:color w:val="000000" w:themeColor="text1"/>
          <w:szCs w:val="24"/>
        </w:rPr>
        <w:t>cod</w:t>
      </w:r>
      <w:proofErr w:type="spellEnd"/>
      <w:r>
        <w:rPr>
          <w:rFonts w:cstheme="minorHAnsi"/>
          <w:color w:val="000000" w:themeColor="text1"/>
          <w:szCs w:val="24"/>
        </w:rPr>
        <w:t>. 29274) compreende a retirada, recondicionamento e instalação da bomba e seus componentes.</w:t>
      </w:r>
    </w:p>
    <w:p w14:paraId="442F856E" w14:textId="77777777" w:rsidR="00F41BD9" w:rsidRDefault="00F41BD9" w:rsidP="00F41BD9">
      <w:pPr>
        <w:jc w:val="both"/>
        <w:rPr>
          <w:rFonts w:cstheme="minorHAnsi"/>
          <w:color w:val="000000" w:themeColor="text1"/>
          <w:szCs w:val="24"/>
        </w:rPr>
      </w:pPr>
      <w:r>
        <w:rPr>
          <w:rFonts w:cstheme="minorHAnsi"/>
          <w:color w:val="000000" w:themeColor="text1"/>
          <w:szCs w:val="24"/>
        </w:rPr>
        <w:t>3.3 Os serviços de retificação do motor das pás carregadeiras w130 (</w:t>
      </w:r>
      <w:proofErr w:type="spellStart"/>
      <w:r>
        <w:rPr>
          <w:rFonts w:cstheme="minorHAnsi"/>
          <w:color w:val="000000" w:themeColor="text1"/>
          <w:szCs w:val="24"/>
        </w:rPr>
        <w:t>cod</w:t>
      </w:r>
      <w:proofErr w:type="spellEnd"/>
      <w:r>
        <w:rPr>
          <w:rFonts w:cstheme="minorHAnsi"/>
          <w:color w:val="000000" w:themeColor="text1"/>
          <w:szCs w:val="24"/>
        </w:rPr>
        <w:t>. 29254) compreendem a desmontagem do motor das referidas máquinas, com a troca de todas as peças referidas no item 3.1, incluindo os serviços de encamisar camisa, brunir camisa, brunir biela, usinar virabrequim, usinar válvula, limpeza química, montar válvulas, montar, instalar e recondicionar o motor, testar a máquina em funcionamento e ações correlatas.</w:t>
      </w:r>
    </w:p>
    <w:p w14:paraId="6E1E9C75" w14:textId="77777777" w:rsidR="00F41BD9" w:rsidRPr="00B97B9F" w:rsidRDefault="00F41BD9" w:rsidP="00F41BD9">
      <w:pPr>
        <w:shd w:val="clear" w:color="auto" w:fill="C0C0C0"/>
        <w:jc w:val="both"/>
        <w:rPr>
          <w:rFonts w:cstheme="minorHAnsi"/>
          <w:b/>
          <w:color w:val="000000" w:themeColor="text1"/>
          <w:sz w:val="28"/>
          <w:szCs w:val="28"/>
        </w:rPr>
      </w:pPr>
      <w:r>
        <w:rPr>
          <w:rFonts w:cstheme="minorHAnsi"/>
          <w:b/>
          <w:color w:val="000000" w:themeColor="text1"/>
          <w:sz w:val="28"/>
          <w:szCs w:val="28"/>
        </w:rPr>
        <w:t>4</w:t>
      </w:r>
      <w:r w:rsidRPr="00B97B9F">
        <w:rPr>
          <w:rFonts w:cstheme="minorHAnsi"/>
          <w:b/>
          <w:color w:val="000000" w:themeColor="text1"/>
          <w:sz w:val="28"/>
          <w:szCs w:val="28"/>
        </w:rPr>
        <w:t xml:space="preserve"> – FORMA DO FORNECIMENTO DOS SERVIÇOS:</w:t>
      </w:r>
    </w:p>
    <w:p w14:paraId="276529FE" w14:textId="77777777" w:rsidR="00F41BD9" w:rsidRPr="00B97B9F" w:rsidRDefault="00F41BD9" w:rsidP="00F41BD9">
      <w:pPr>
        <w:spacing w:line="276" w:lineRule="auto"/>
        <w:jc w:val="both"/>
        <w:rPr>
          <w:rFonts w:cstheme="minorHAnsi"/>
          <w:color w:val="000000" w:themeColor="text1"/>
          <w:szCs w:val="24"/>
        </w:rPr>
      </w:pPr>
      <w:r>
        <w:rPr>
          <w:rFonts w:cstheme="minorHAnsi"/>
          <w:color w:val="000000" w:themeColor="text1"/>
          <w:szCs w:val="24"/>
        </w:rPr>
        <w:t>4</w:t>
      </w:r>
      <w:r w:rsidRPr="00B97B9F">
        <w:rPr>
          <w:rFonts w:cstheme="minorHAnsi"/>
          <w:color w:val="000000" w:themeColor="text1"/>
          <w:szCs w:val="24"/>
        </w:rPr>
        <w:t xml:space="preserve">.1 </w:t>
      </w:r>
      <w:r>
        <w:rPr>
          <w:rFonts w:cstheme="minorHAnsi"/>
          <w:color w:val="000000" w:themeColor="text1"/>
          <w:szCs w:val="24"/>
        </w:rPr>
        <w:t>Os serviços objeto do contrato serão todos realizados pela Contratada em instalações próprias, com ferramentas e pessoal próprio especializado em máquinas pesadas.</w:t>
      </w:r>
    </w:p>
    <w:p w14:paraId="6F08C7EB" w14:textId="77777777" w:rsidR="00F41BD9" w:rsidRPr="00B97B9F" w:rsidRDefault="00F41BD9" w:rsidP="00F41BD9">
      <w:pPr>
        <w:shd w:val="clear" w:color="auto" w:fill="C0C0C0"/>
        <w:jc w:val="both"/>
        <w:rPr>
          <w:rFonts w:cstheme="minorHAnsi"/>
          <w:b/>
          <w:color w:val="000000" w:themeColor="text1"/>
          <w:sz w:val="28"/>
          <w:szCs w:val="28"/>
        </w:rPr>
      </w:pPr>
      <w:r>
        <w:rPr>
          <w:rFonts w:cstheme="minorHAnsi"/>
          <w:b/>
          <w:color w:val="000000" w:themeColor="text1"/>
          <w:sz w:val="28"/>
          <w:szCs w:val="28"/>
        </w:rPr>
        <w:t>5</w:t>
      </w:r>
      <w:r w:rsidRPr="00B97B9F">
        <w:rPr>
          <w:rFonts w:cstheme="minorHAnsi"/>
          <w:b/>
          <w:color w:val="000000" w:themeColor="text1"/>
          <w:sz w:val="28"/>
          <w:szCs w:val="28"/>
        </w:rPr>
        <w:t xml:space="preserve"> – DO PAGAMENTO:</w:t>
      </w:r>
    </w:p>
    <w:p w14:paraId="3EEA699F" w14:textId="77777777" w:rsidR="00F41BD9" w:rsidRDefault="00F41BD9" w:rsidP="00F41BD9">
      <w:pPr>
        <w:jc w:val="both"/>
        <w:rPr>
          <w:rFonts w:cstheme="minorHAnsi"/>
          <w:color w:val="000000" w:themeColor="text1"/>
          <w:szCs w:val="24"/>
        </w:rPr>
      </w:pPr>
      <w:r>
        <w:rPr>
          <w:rFonts w:cstheme="minorHAnsi"/>
          <w:color w:val="000000" w:themeColor="text1"/>
          <w:szCs w:val="24"/>
        </w:rPr>
        <w:lastRenderedPageBreak/>
        <w:t>5</w:t>
      </w:r>
      <w:r w:rsidRPr="00B97B9F">
        <w:rPr>
          <w:rFonts w:cstheme="minorHAnsi"/>
          <w:color w:val="000000" w:themeColor="text1"/>
          <w:szCs w:val="24"/>
        </w:rPr>
        <w:t xml:space="preserve">.1 </w:t>
      </w:r>
      <w:r>
        <w:rPr>
          <w:rFonts w:cstheme="minorHAnsi"/>
          <w:color w:val="000000" w:themeColor="text1"/>
          <w:szCs w:val="24"/>
        </w:rPr>
        <w:t xml:space="preserve">O pagamento será feito após a finalização do serviço, em no máximo 30 dias </w:t>
      </w:r>
      <w:r w:rsidRPr="00B97B9F">
        <w:rPr>
          <w:rFonts w:cstheme="minorHAnsi"/>
          <w:color w:val="000000" w:themeColor="text1"/>
          <w:szCs w:val="24"/>
        </w:rPr>
        <w:t xml:space="preserve">após </w:t>
      </w:r>
      <w:r>
        <w:rPr>
          <w:rFonts w:cstheme="minorHAnsi"/>
          <w:color w:val="000000" w:themeColor="text1"/>
          <w:szCs w:val="24"/>
        </w:rPr>
        <w:t>a apresentação junto a Secretaria de Obras, Infraestrutura e Serviços Urbanos, da respectiva nota fiscal acompanhada</w:t>
      </w:r>
      <w:r w:rsidRPr="00B97B9F">
        <w:rPr>
          <w:rFonts w:cstheme="minorHAnsi"/>
          <w:color w:val="000000" w:themeColor="text1"/>
          <w:szCs w:val="24"/>
        </w:rPr>
        <w:t xml:space="preserve"> das certidões </w:t>
      </w:r>
      <w:r>
        <w:rPr>
          <w:rFonts w:cstheme="minorHAnsi"/>
          <w:color w:val="000000" w:themeColor="text1"/>
          <w:szCs w:val="24"/>
        </w:rPr>
        <w:t>negativas relacionadas no item 7</w:t>
      </w:r>
      <w:r w:rsidRPr="00B97B9F">
        <w:rPr>
          <w:rFonts w:cstheme="minorHAnsi"/>
          <w:color w:val="000000" w:themeColor="text1"/>
          <w:szCs w:val="24"/>
        </w:rPr>
        <w:t>.4.</w:t>
      </w:r>
    </w:p>
    <w:p w14:paraId="41E2DE4A" w14:textId="77777777" w:rsidR="00F41BD9" w:rsidRPr="00B97B9F" w:rsidRDefault="00F41BD9" w:rsidP="00F41BD9">
      <w:pPr>
        <w:jc w:val="both"/>
        <w:rPr>
          <w:rFonts w:cstheme="minorHAnsi"/>
          <w:color w:val="000000" w:themeColor="text1"/>
          <w:szCs w:val="24"/>
        </w:rPr>
      </w:pPr>
    </w:p>
    <w:p w14:paraId="37769B71" w14:textId="77777777" w:rsidR="00F41BD9" w:rsidRPr="00B97B9F" w:rsidRDefault="00F41BD9" w:rsidP="00F41BD9">
      <w:pPr>
        <w:shd w:val="clear" w:color="auto" w:fill="C0C0C0"/>
        <w:jc w:val="both"/>
        <w:rPr>
          <w:rFonts w:cstheme="minorHAnsi"/>
          <w:b/>
          <w:color w:val="000000" w:themeColor="text1"/>
          <w:sz w:val="28"/>
          <w:szCs w:val="28"/>
        </w:rPr>
      </w:pPr>
      <w:r w:rsidRPr="00B97B9F">
        <w:rPr>
          <w:rFonts w:cstheme="minorHAnsi"/>
          <w:color w:val="000000" w:themeColor="text1"/>
          <w:sz w:val="28"/>
          <w:szCs w:val="28"/>
        </w:rPr>
        <w:t xml:space="preserve"> </w:t>
      </w:r>
      <w:r>
        <w:rPr>
          <w:rFonts w:cstheme="minorHAnsi"/>
          <w:b/>
          <w:color w:val="000000" w:themeColor="text1"/>
          <w:sz w:val="28"/>
          <w:szCs w:val="28"/>
        </w:rPr>
        <w:t>6</w:t>
      </w:r>
      <w:r w:rsidRPr="00B97B9F">
        <w:rPr>
          <w:rFonts w:cstheme="minorHAnsi"/>
          <w:b/>
          <w:color w:val="000000" w:themeColor="text1"/>
          <w:sz w:val="28"/>
          <w:szCs w:val="28"/>
        </w:rPr>
        <w:t xml:space="preserve"> – DO CONTROLE E FISCALIZAÇÃO DA EXECUÇÃO:</w:t>
      </w:r>
    </w:p>
    <w:p w14:paraId="5C3620BB" w14:textId="77777777" w:rsidR="00F41BD9" w:rsidRPr="00B97B9F" w:rsidRDefault="00F41BD9" w:rsidP="00F41BD9">
      <w:pPr>
        <w:jc w:val="both"/>
        <w:rPr>
          <w:rFonts w:cstheme="minorHAnsi"/>
          <w:color w:val="000000" w:themeColor="text1"/>
          <w:szCs w:val="24"/>
        </w:rPr>
      </w:pPr>
      <w:r>
        <w:rPr>
          <w:rFonts w:cstheme="minorHAnsi"/>
          <w:color w:val="000000" w:themeColor="text1"/>
          <w:szCs w:val="24"/>
        </w:rPr>
        <w:t>6</w:t>
      </w:r>
      <w:r w:rsidRPr="00B97B9F">
        <w:rPr>
          <w:rFonts w:cstheme="minorHAnsi"/>
          <w:color w:val="000000" w:themeColor="text1"/>
          <w:szCs w:val="24"/>
        </w:rPr>
        <w:t>.1 A fiscalização do contrato será realizada por servidor especialmente designado para esse fim, devendo a contratada prestar-lhe todas as informações por ele requeridas.</w:t>
      </w:r>
    </w:p>
    <w:p w14:paraId="2392883E" w14:textId="77777777" w:rsidR="00F41BD9" w:rsidRPr="00B97B9F" w:rsidRDefault="00F41BD9" w:rsidP="00F41BD9">
      <w:pPr>
        <w:shd w:val="clear" w:color="auto" w:fill="C0C0C0"/>
        <w:jc w:val="both"/>
        <w:rPr>
          <w:rFonts w:cstheme="minorHAnsi"/>
          <w:b/>
          <w:color w:val="000000" w:themeColor="text1"/>
          <w:sz w:val="28"/>
          <w:szCs w:val="28"/>
        </w:rPr>
      </w:pPr>
      <w:r>
        <w:rPr>
          <w:rFonts w:cstheme="minorHAnsi"/>
          <w:b/>
          <w:color w:val="000000" w:themeColor="text1"/>
          <w:sz w:val="28"/>
          <w:szCs w:val="28"/>
        </w:rPr>
        <w:t>7</w:t>
      </w:r>
      <w:r w:rsidRPr="00B97B9F">
        <w:rPr>
          <w:rFonts w:cstheme="minorHAnsi"/>
          <w:b/>
          <w:color w:val="000000" w:themeColor="text1"/>
          <w:sz w:val="28"/>
          <w:szCs w:val="28"/>
        </w:rPr>
        <w:t xml:space="preserve"> – DAS OBRIGAÇÕES DA CONTRATADA</w:t>
      </w:r>
    </w:p>
    <w:p w14:paraId="478171FD" w14:textId="77777777" w:rsidR="00F41BD9" w:rsidRPr="00B97B9F" w:rsidRDefault="00F41BD9" w:rsidP="00F41BD9">
      <w:pPr>
        <w:jc w:val="both"/>
        <w:rPr>
          <w:rFonts w:cstheme="minorHAnsi"/>
          <w:color w:val="000000" w:themeColor="text1"/>
          <w:szCs w:val="24"/>
        </w:rPr>
      </w:pPr>
      <w:r>
        <w:rPr>
          <w:rFonts w:cstheme="minorHAnsi"/>
          <w:color w:val="000000" w:themeColor="text1"/>
          <w:szCs w:val="24"/>
        </w:rPr>
        <w:t>7</w:t>
      </w:r>
      <w:r w:rsidRPr="00B97B9F">
        <w:rPr>
          <w:rFonts w:cstheme="minorHAnsi"/>
          <w:color w:val="000000" w:themeColor="text1"/>
          <w:szCs w:val="24"/>
        </w:rPr>
        <w:t>.1 É obrigação da Contratada, executar os serviços conforme o descrito</w:t>
      </w:r>
      <w:r>
        <w:rPr>
          <w:rFonts w:cstheme="minorHAnsi"/>
          <w:color w:val="000000" w:themeColor="text1"/>
          <w:szCs w:val="24"/>
        </w:rPr>
        <w:t xml:space="preserve"> neste Termo de Referência</w:t>
      </w:r>
      <w:r w:rsidRPr="00B97B9F">
        <w:rPr>
          <w:rFonts w:cstheme="minorHAnsi"/>
          <w:color w:val="000000" w:themeColor="text1"/>
          <w:szCs w:val="24"/>
        </w:rPr>
        <w:t>;</w:t>
      </w:r>
    </w:p>
    <w:p w14:paraId="4BFECAFB" w14:textId="77777777" w:rsidR="00F41BD9" w:rsidRPr="00B97B9F" w:rsidRDefault="00F41BD9" w:rsidP="00F41BD9">
      <w:pPr>
        <w:jc w:val="both"/>
        <w:rPr>
          <w:rFonts w:cstheme="minorHAnsi"/>
          <w:color w:val="000000" w:themeColor="text1"/>
          <w:szCs w:val="24"/>
        </w:rPr>
      </w:pPr>
      <w:r>
        <w:rPr>
          <w:rFonts w:cstheme="minorHAnsi"/>
          <w:color w:val="000000" w:themeColor="text1"/>
          <w:szCs w:val="24"/>
        </w:rPr>
        <w:t>7</w:t>
      </w:r>
      <w:r w:rsidRPr="00B97B9F">
        <w:rPr>
          <w:rFonts w:cstheme="minorHAnsi"/>
          <w:color w:val="000000" w:themeColor="text1"/>
          <w:szCs w:val="24"/>
        </w:rPr>
        <w:t>.2 É obrigação da Contratada, prestar todas as informações requeridas pelo servidor designado para fiscalização da execução do contrato ou por outro servidor designado p</w:t>
      </w:r>
      <w:r>
        <w:rPr>
          <w:rFonts w:cstheme="minorHAnsi"/>
          <w:color w:val="000000" w:themeColor="text1"/>
          <w:szCs w:val="24"/>
        </w:rPr>
        <w:t>ela Contratante;</w:t>
      </w:r>
    </w:p>
    <w:p w14:paraId="08BDD162" w14:textId="77777777" w:rsidR="00F41BD9" w:rsidRPr="00B97B9F" w:rsidRDefault="00F41BD9" w:rsidP="00F41BD9">
      <w:pPr>
        <w:jc w:val="both"/>
        <w:rPr>
          <w:rFonts w:cstheme="minorHAnsi"/>
          <w:color w:val="000000" w:themeColor="text1"/>
          <w:szCs w:val="24"/>
        </w:rPr>
      </w:pPr>
      <w:r>
        <w:rPr>
          <w:rFonts w:cstheme="minorHAnsi"/>
          <w:color w:val="000000" w:themeColor="text1"/>
          <w:szCs w:val="24"/>
        </w:rPr>
        <w:t>7</w:t>
      </w:r>
      <w:r w:rsidRPr="00B97B9F">
        <w:rPr>
          <w:rFonts w:cstheme="minorHAnsi"/>
          <w:color w:val="000000" w:themeColor="text1"/>
          <w:szCs w:val="24"/>
        </w:rPr>
        <w:t>.3 A Contratada deverá arcar c</w:t>
      </w:r>
      <w:r>
        <w:rPr>
          <w:rFonts w:cstheme="minorHAnsi"/>
          <w:color w:val="000000" w:themeColor="text1"/>
          <w:szCs w:val="24"/>
        </w:rPr>
        <w:t>om todos os custos referentes a execução do serviço, incluindo trabalhistas, seguros e outros;</w:t>
      </w:r>
    </w:p>
    <w:p w14:paraId="75165A0A" w14:textId="77777777" w:rsidR="00F41BD9" w:rsidRPr="00B97B9F" w:rsidRDefault="00F41BD9" w:rsidP="00F41BD9">
      <w:pPr>
        <w:jc w:val="both"/>
        <w:rPr>
          <w:rFonts w:cstheme="minorHAnsi"/>
          <w:color w:val="000000" w:themeColor="text1"/>
          <w:szCs w:val="24"/>
        </w:rPr>
      </w:pPr>
      <w:r>
        <w:rPr>
          <w:rFonts w:cstheme="minorHAnsi"/>
          <w:color w:val="000000" w:themeColor="text1"/>
          <w:szCs w:val="24"/>
        </w:rPr>
        <w:t>7</w:t>
      </w:r>
      <w:r w:rsidRPr="00B97B9F">
        <w:rPr>
          <w:rFonts w:cstheme="minorHAnsi"/>
          <w:color w:val="000000" w:themeColor="text1"/>
          <w:szCs w:val="24"/>
        </w:rPr>
        <w:t>.4 É obrigação da Contratada para o pagamento, fornece</w:t>
      </w:r>
      <w:r>
        <w:rPr>
          <w:rFonts w:cstheme="minorHAnsi"/>
          <w:color w:val="000000" w:themeColor="text1"/>
          <w:szCs w:val="24"/>
        </w:rPr>
        <w:t>r</w:t>
      </w:r>
      <w:r w:rsidRPr="00B97B9F">
        <w:rPr>
          <w:rFonts w:cstheme="minorHAnsi"/>
          <w:color w:val="000000" w:themeColor="text1"/>
          <w:szCs w:val="24"/>
        </w:rPr>
        <w:t xml:space="preserve"> a nota fiscal do serviço realizado acompanhado das certidões negativas de débitos federal, estadual, municipal, estadual, d</w:t>
      </w:r>
      <w:r>
        <w:rPr>
          <w:rFonts w:cstheme="minorHAnsi"/>
          <w:color w:val="000000" w:themeColor="text1"/>
          <w:szCs w:val="24"/>
        </w:rPr>
        <w:t>e FGTS e da Justiça do Trabalho;</w:t>
      </w:r>
    </w:p>
    <w:p w14:paraId="75892FBC" w14:textId="77777777" w:rsidR="00F41BD9" w:rsidRDefault="00F41BD9" w:rsidP="00F41BD9">
      <w:pPr>
        <w:jc w:val="both"/>
        <w:rPr>
          <w:rFonts w:cstheme="minorHAnsi"/>
          <w:color w:val="000000" w:themeColor="text1"/>
          <w:szCs w:val="24"/>
        </w:rPr>
      </w:pPr>
      <w:r>
        <w:rPr>
          <w:rFonts w:cstheme="minorHAnsi"/>
          <w:color w:val="000000" w:themeColor="text1"/>
          <w:szCs w:val="24"/>
        </w:rPr>
        <w:t>7.5 É obrigação da Contratada providenciar o troca de qualquer componente e/ou refazer o serviço caso não se adeque ao presente Termo de referência;</w:t>
      </w:r>
    </w:p>
    <w:p w14:paraId="2AF9341D" w14:textId="77777777" w:rsidR="00F41BD9" w:rsidRDefault="00F41BD9" w:rsidP="00F41BD9">
      <w:pPr>
        <w:jc w:val="both"/>
        <w:rPr>
          <w:rFonts w:cstheme="minorHAnsi"/>
          <w:color w:val="000000" w:themeColor="text1"/>
          <w:szCs w:val="24"/>
        </w:rPr>
      </w:pPr>
      <w:r>
        <w:rPr>
          <w:rFonts w:cstheme="minorHAnsi"/>
          <w:color w:val="000000" w:themeColor="text1"/>
          <w:szCs w:val="24"/>
        </w:rPr>
        <w:t>7.6 A Contratada se responsabilizará por qualquer dano que a máquina venha a sofrer quando estiver em suas instalações, bem como se responsabilizará por qualquer dano decorrente de mal execução do serviço.</w:t>
      </w:r>
    </w:p>
    <w:p w14:paraId="3550F6E8" w14:textId="77777777" w:rsidR="00F41BD9" w:rsidRPr="00B97B9F" w:rsidRDefault="00F41BD9" w:rsidP="00F41BD9">
      <w:pPr>
        <w:jc w:val="both"/>
        <w:rPr>
          <w:rFonts w:cstheme="minorHAnsi"/>
          <w:color w:val="000000" w:themeColor="text1"/>
          <w:szCs w:val="24"/>
        </w:rPr>
      </w:pPr>
      <w:r>
        <w:rPr>
          <w:rFonts w:cstheme="minorHAnsi"/>
          <w:color w:val="000000" w:themeColor="text1"/>
          <w:szCs w:val="24"/>
        </w:rPr>
        <w:t xml:space="preserve"> </w:t>
      </w:r>
    </w:p>
    <w:p w14:paraId="7E1CE8DC" w14:textId="77777777" w:rsidR="00F41BD9" w:rsidRPr="00B97B9F" w:rsidRDefault="00F41BD9" w:rsidP="00F41BD9">
      <w:pPr>
        <w:shd w:val="clear" w:color="auto" w:fill="C0C0C0"/>
        <w:jc w:val="both"/>
        <w:rPr>
          <w:rFonts w:cstheme="minorHAnsi"/>
          <w:b/>
          <w:color w:val="000000" w:themeColor="text1"/>
          <w:sz w:val="28"/>
          <w:szCs w:val="28"/>
        </w:rPr>
      </w:pPr>
      <w:r>
        <w:rPr>
          <w:rFonts w:cstheme="minorHAnsi"/>
          <w:b/>
          <w:color w:val="000000" w:themeColor="text1"/>
          <w:sz w:val="28"/>
          <w:szCs w:val="28"/>
        </w:rPr>
        <w:t>8</w:t>
      </w:r>
      <w:r w:rsidRPr="00B97B9F">
        <w:rPr>
          <w:rFonts w:cstheme="minorHAnsi"/>
          <w:b/>
          <w:color w:val="000000" w:themeColor="text1"/>
          <w:sz w:val="28"/>
          <w:szCs w:val="28"/>
        </w:rPr>
        <w:t xml:space="preserve"> – DAS OBRIGAÇÕES DA CONTRATANTE</w:t>
      </w:r>
    </w:p>
    <w:p w14:paraId="361E442C" w14:textId="77777777" w:rsidR="00F41BD9" w:rsidRDefault="00F41BD9" w:rsidP="00F41BD9">
      <w:pPr>
        <w:jc w:val="both"/>
        <w:rPr>
          <w:rFonts w:cstheme="minorHAnsi"/>
          <w:color w:val="000000" w:themeColor="text1"/>
          <w:szCs w:val="24"/>
        </w:rPr>
      </w:pPr>
      <w:r>
        <w:rPr>
          <w:rFonts w:cstheme="minorHAnsi"/>
          <w:color w:val="000000" w:themeColor="text1"/>
          <w:szCs w:val="24"/>
        </w:rPr>
        <w:t>8</w:t>
      </w:r>
      <w:r w:rsidRPr="00B97B9F">
        <w:rPr>
          <w:rFonts w:cstheme="minorHAnsi"/>
          <w:color w:val="000000" w:themeColor="text1"/>
          <w:szCs w:val="24"/>
        </w:rPr>
        <w:t>.1 É obrigação da Contratante, prestar todas as informações necessárias ao bom cumprimento do contrato, bem como realizar o pagamento em até 30 dias da apresentação na tesouraria do Município, da respectiva nota fiscal acompanhadas das ce</w:t>
      </w:r>
      <w:r>
        <w:rPr>
          <w:rFonts w:cstheme="minorHAnsi"/>
          <w:color w:val="000000" w:themeColor="text1"/>
          <w:szCs w:val="24"/>
        </w:rPr>
        <w:t>rtidões negativas referidas no item 7</w:t>
      </w:r>
      <w:r w:rsidRPr="00B97B9F">
        <w:rPr>
          <w:rFonts w:cstheme="minorHAnsi"/>
          <w:color w:val="000000" w:themeColor="text1"/>
          <w:szCs w:val="24"/>
        </w:rPr>
        <w:t>.4.</w:t>
      </w:r>
    </w:p>
    <w:p w14:paraId="422A1663" w14:textId="77777777" w:rsidR="00F41BD9" w:rsidRPr="00B97B9F" w:rsidRDefault="00F41BD9" w:rsidP="00F41BD9">
      <w:pPr>
        <w:jc w:val="both"/>
        <w:rPr>
          <w:rFonts w:cstheme="minorHAnsi"/>
          <w:color w:val="000000" w:themeColor="text1"/>
          <w:szCs w:val="24"/>
        </w:rPr>
      </w:pPr>
      <w:r>
        <w:rPr>
          <w:rFonts w:cstheme="minorHAnsi"/>
          <w:color w:val="000000" w:themeColor="text1"/>
          <w:szCs w:val="24"/>
        </w:rPr>
        <w:t xml:space="preserve">de necessidade de troca de pneus, caberá a Contratada o fornecimento de pneus novos. </w:t>
      </w:r>
    </w:p>
    <w:p w14:paraId="63A9BBF7" w14:textId="77777777" w:rsidR="00F41BD9" w:rsidRPr="00B97B9F" w:rsidRDefault="00F41BD9" w:rsidP="00F41BD9">
      <w:pPr>
        <w:jc w:val="both"/>
        <w:rPr>
          <w:rFonts w:cstheme="minorHAnsi"/>
          <w:color w:val="000000" w:themeColor="text1"/>
          <w:szCs w:val="24"/>
        </w:rPr>
      </w:pPr>
    </w:p>
    <w:p w14:paraId="019CD112" w14:textId="77777777" w:rsidR="00F41BD9" w:rsidRPr="00B97B9F" w:rsidRDefault="00F41BD9" w:rsidP="00F41BD9">
      <w:pPr>
        <w:shd w:val="clear" w:color="auto" w:fill="C0C0C0"/>
        <w:jc w:val="both"/>
        <w:rPr>
          <w:rFonts w:cstheme="minorHAnsi"/>
          <w:b/>
          <w:color w:val="000000" w:themeColor="text1"/>
          <w:sz w:val="28"/>
          <w:szCs w:val="28"/>
        </w:rPr>
      </w:pPr>
      <w:r>
        <w:rPr>
          <w:rFonts w:cstheme="minorHAnsi"/>
          <w:b/>
          <w:color w:val="000000" w:themeColor="text1"/>
          <w:sz w:val="28"/>
          <w:szCs w:val="28"/>
        </w:rPr>
        <w:t>9</w:t>
      </w:r>
      <w:r w:rsidRPr="00B97B9F">
        <w:rPr>
          <w:rFonts w:cstheme="minorHAnsi"/>
          <w:b/>
          <w:color w:val="000000" w:themeColor="text1"/>
          <w:sz w:val="28"/>
          <w:szCs w:val="28"/>
        </w:rPr>
        <w:t xml:space="preserve"> – DOS PRAZOS</w:t>
      </w:r>
    </w:p>
    <w:p w14:paraId="780D46F3" w14:textId="77777777" w:rsidR="00F41BD9" w:rsidRPr="00B97B9F" w:rsidRDefault="00F41BD9" w:rsidP="00F41BD9">
      <w:pPr>
        <w:jc w:val="both"/>
        <w:rPr>
          <w:rFonts w:cstheme="minorHAnsi"/>
          <w:b/>
          <w:color w:val="000000" w:themeColor="text1"/>
          <w:szCs w:val="24"/>
        </w:rPr>
      </w:pPr>
    </w:p>
    <w:p w14:paraId="3067C6F3" w14:textId="77777777" w:rsidR="00F41BD9" w:rsidRPr="00B97B9F" w:rsidRDefault="00F41BD9" w:rsidP="00F41BD9">
      <w:pPr>
        <w:jc w:val="both"/>
        <w:rPr>
          <w:rFonts w:cstheme="minorHAnsi"/>
          <w:color w:val="000000" w:themeColor="text1"/>
          <w:szCs w:val="24"/>
        </w:rPr>
      </w:pPr>
      <w:r w:rsidRPr="00B97B9F">
        <w:rPr>
          <w:rFonts w:cstheme="minorHAnsi"/>
          <w:color w:val="000000" w:themeColor="text1"/>
          <w:szCs w:val="24"/>
        </w:rPr>
        <w:t>10.1 O contrato terá vig</w:t>
      </w:r>
      <w:r>
        <w:rPr>
          <w:rFonts w:cstheme="minorHAnsi"/>
          <w:color w:val="000000" w:themeColor="text1"/>
          <w:szCs w:val="24"/>
        </w:rPr>
        <w:t>ência de 12 (doze) meses, a contar da assinatura do contrato.</w:t>
      </w:r>
    </w:p>
    <w:p w14:paraId="1848223C" w14:textId="77777777" w:rsidR="00F41BD9" w:rsidRPr="00B97B9F" w:rsidRDefault="00F41BD9" w:rsidP="00F41BD9">
      <w:pPr>
        <w:rPr>
          <w:rFonts w:cstheme="minorHAnsi"/>
          <w:color w:val="000000" w:themeColor="text1"/>
          <w:szCs w:val="24"/>
        </w:rPr>
      </w:pPr>
    </w:p>
    <w:p w14:paraId="225615FD" w14:textId="77777777" w:rsidR="00F41BD9" w:rsidRPr="00B97B9F" w:rsidRDefault="00F41BD9" w:rsidP="00F41BD9">
      <w:pPr>
        <w:rPr>
          <w:rFonts w:cstheme="minorHAnsi"/>
          <w:color w:val="000000" w:themeColor="text1"/>
          <w:szCs w:val="24"/>
        </w:rPr>
      </w:pPr>
    </w:p>
    <w:p w14:paraId="5B965B9B" w14:textId="77777777" w:rsidR="00F41BD9" w:rsidRPr="00B97B9F" w:rsidRDefault="00F41BD9" w:rsidP="00F41BD9">
      <w:pPr>
        <w:pStyle w:val="Corpodetexto"/>
        <w:spacing w:line="360" w:lineRule="auto"/>
        <w:jc w:val="center"/>
        <w:rPr>
          <w:rFonts w:cstheme="minorHAnsi"/>
          <w:color w:val="000000" w:themeColor="text1"/>
          <w:szCs w:val="24"/>
        </w:rPr>
      </w:pPr>
      <w:r>
        <w:rPr>
          <w:rFonts w:cstheme="minorHAnsi"/>
          <w:color w:val="000000" w:themeColor="text1"/>
          <w:szCs w:val="24"/>
        </w:rPr>
        <w:t>Iguatemi, 06 de outubro</w:t>
      </w:r>
      <w:r w:rsidRPr="00B97B9F">
        <w:rPr>
          <w:rFonts w:cstheme="minorHAnsi"/>
          <w:color w:val="000000" w:themeColor="text1"/>
          <w:szCs w:val="24"/>
        </w:rPr>
        <w:t xml:space="preserve"> de 2021.</w:t>
      </w:r>
    </w:p>
    <w:p w14:paraId="32453B33" w14:textId="77777777" w:rsidR="00F41BD9" w:rsidRDefault="00F41BD9" w:rsidP="00F41BD9">
      <w:pPr>
        <w:jc w:val="both"/>
        <w:rPr>
          <w:rFonts w:cstheme="minorHAnsi"/>
          <w:color w:val="000000" w:themeColor="text1"/>
          <w:szCs w:val="24"/>
        </w:rPr>
      </w:pPr>
    </w:p>
    <w:p w14:paraId="24FCF0F7" w14:textId="77777777" w:rsidR="00F41BD9" w:rsidRPr="00B97B9F" w:rsidRDefault="00F41BD9" w:rsidP="00F41BD9">
      <w:pPr>
        <w:jc w:val="both"/>
        <w:rPr>
          <w:rFonts w:cstheme="minorHAnsi"/>
          <w:color w:val="000000" w:themeColor="text1"/>
          <w:szCs w:val="24"/>
        </w:rPr>
      </w:pPr>
    </w:p>
    <w:p w14:paraId="16B4FA9E" w14:textId="77777777" w:rsidR="00F41BD9" w:rsidRPr="00B97B9F" w:rsidRDefault="00F41BD9" w:rsidP="00F41BD9">
      <w:pPr>
        <w:jc w:val="center"/>
        <w:rPr>
          <w:rFonts w:eastAsia="Times New Roman" w:cstheme="minorHAnsi"/>
          <w:color w:val="000000" w:themeColor="text1"/>
          <w:szCs w:val="24"/>
        </w:rPr>
      </w:pPr>
      <w:r w:rsidRPr="00B97B9F">
        <w:rPr>
          <w:rFonts w:eastAsia="Times New Roman" w:cstheme="minorHAnsi"/>
          <w:color w:val="000000" w:themeColor="text1"/>
          <w:szCs w:val="24"/>
        </w:rPr>
        <w:t>______________________________</w:t>
      </w:r>
    </w:p>
    <w:p w14:paraId="37FF2C6E" w14:textId="77777777" w:rsidR="00F41BD9" w:rsidRPr="00B97B9F" w:rsidRDefault="00F41BD9" w:rsidP="00F41BD9">
      <w:pPr>
        <w:jc w:val="center"/>
        <w:rPr>
          <w:rFonts w:eastAsia="Times New Roman" w:cstheme="minorHAnsi"/>
          <w:b/>
          <w:color w:val="000000" w:themeColor="text1"/>
          <w:szCs w:val="24"/>
        </w:rPr>
      </w:pPr>
      <w:r w:rsidRPr="00B97B9F">
        <w:rPr>
          <w:rFonts w:eastAsia="Times New Roman" w:cstheme="minorHAnsi"/>
          <w:b/>
          <w:color w:val="000000" w:themeColor="text1"/>
          <w:szCs w:val="24"/>
        </w:rPr>
        <w:t>AGNALDO DOS SANTOS SOUZA</w:t>
      </w:r>
    </w:p>
    <w:p w14:paraId="5358582B" w14:textId="77777777" w:rsidR="00F41BD9" w:rsidRPr="00B97B9F" w:rsidRDefault="00F41BD9" w:rsidP="00F41BD9">
      <w:pPr>
        <w:jc w:val="center"/>
        <w:rPr>
          <w:rFonts w:eastAsia="Times New Roman" w:cstheme="minorHAnsi"/>
          <w:color w:val="000000" w:themeColor="text1"/>
          <w:szCs w:val="24"/>
        </w:rPr>
      </w:pPr>
      <w:r w:rsidRPr="00B97B9F">
        <w:rPr>
          <w:rFonts w:eastAsia="Times New Roman" w:cstheme="minorHAnsi"/>
          <w:color w:val="000000" w:themeColor="text1"/>
          <w:szCs w:val="24"/>
        </w:rPr>
        <w:t xml:space="preserve">SECRETÁRIO MUN. DE OBRAS, INFRA. E </w:t>
      </w:r>
    </w:p>
    <w:p w14:paraId="7F3B4C26" w14:textId="77777777" w:rsidR="00F41BD9" w:rsidRPr="00B97B9F" w:rsidRDefault="00F41BD9" w:rsidP="00F41BD9">
      <w:pPr>
        <w:jc w:val="center"/>
        <w:rPr>
          <w:rFonts w:eastAsia="Times New Roman" w:cstheme="minorHAnsi"/>
          <w:color w:val="000000" w:themeColor="text1"/>
          <w:szCs w:val="24"/>
        </w:rPr>
      </w:pPr>
      <w:r w:rsidRPr="00B97B9F">
        <w:rPr>
          <w:rFonts w:eastAsia="Times New Roman" w:cstheme="minorHAnsi"/>
          <w:color w:val="000000" w:themeColor="text1"/>
          <w:szCs w:val="24"/>
        </w:rPr>
        <w:t>SERV. URBANOS</w:t>
      </w:r>
    </w:p>
    <w:p w14:paraId="20E5488A" w14:textId="77777777" w:rsidR="00F41BD9" w:rsidRPr="00B97B9F" w:rsidRDefault="00F41BD9" w:rsidP="00F41BD9">
      <w:pPr>
        <w:jc w:val="center"/>
        <w:rPr>
          <w:rFonts w:eastAsia="Times New Roman" w:cstheme="minorHAnsi"/>
          <w:color w:val="000000" w:themeColor="text1"/>
          <w:szCs w:val="24"/>
        </w:rPr>
      </w:pPr>
    </w:p>
    <w:p w14:paraId="4C5D0C0B" w14:textId="77777777" w:rsidR="00D107A3" w:rsidRDefault="00D107A3" w:rsidP="00D107A3"/>
    <w:sectPr w:rsidR="00D107A3"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C6F1653"/>
    <w:multiLevelType w:val="hybridMultilevel"/>
    <w:tmpl w:val="A6B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9"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0"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3"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6"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9" w15:restartNumberingAfterBreak="0">
    <w:nsid w:val="4CE6581A"/>
    <w:multiLevelType w:val="hybridMultilevel"/>
    <w:tmpl w:val="206299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3"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4"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1"/>
  </w:num>
  <w:num w:numId="2">
    <w:abstractNumId w:val="10"/>
  </w:num>
  <w:num w:numId="3">
    <w:abstractNumId w:val="3"/>
  </w:num>
  <w:num w:numId="4">
    <w:abstractNumId w:val="20"/>
  </w:num>
  <w:num w:numId="5">
    <w:abstractNumId w:val="13"/>
  </w:num>
  <w:num w:numId="6">
    <w:abstractNumId w:val="27"/>
  </w:num>
  <w:num w:numId="7">
    <w:abstractNumId w:val="16"/>
  </w:num>
  <w:num w:numId="8">
    <w:abstractNumId w:val="4"/>
  </w:num>
  <w:num w:numId="9">
    <w:abstractNumId w:val="6"/>
  </w:num>
  <w:num w:numId="10">
    <w:abstractNumId w:val="12"/>
  </w:num>
  <w:num w:numId="11">
    <w:abstractNumId w:val="0"/>
  </w:num>
  <w:num w:numId="12">
    <w:abstractNumId w:val="9"/>
  </w:num>
  <w:num w:numId="13">
    <w:abstractNumId w:val="15"/>
  </w:num>
  <w:num w:numId="14">
    <w:abstractNumId w:val="2"/>
  </w:num>
  <w:num w:numId="15">
    <w:abstractNumId w:val="26"/>
  </w:num>
  <w:num w:numId="16">
    <w:abstractNumId w:val="31"/>
  </w:num>
  <w:num w:numId="17">
    <w:abstractNumId w:val="8"/>
  </w:num>
  <w:num w:numId="18">
    <w:abstractNumId w:val="18"/>
  </w:num>
  <w:num w:numId="19">
    <w:abstractNumId w:val="21"/>
  </w:num>
  <w:num w:numId="20">
    <w:abstractNumId w:val="1"/>
  </w:num>
  <w:num w:numId="21">
    <w:abstractNumId w:val="2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23"/>
  </w:num>
  <w:num w:numId="27">
    <w:abstractNumId w:val="23"/>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3"/>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3"/>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9"/>
  </w:num>
  <w:num w:numId="32">
    <w:abstractNumId w:val="30"/>
  </w:num>
  <w:num w:numId="33">
    <w:abstractNumId w:val="22"/>
  </w:num>
  <w:num w:numId="34">
    <w:abstractNumId w:val="17"/>
  </w:num>
  <w:num w:numId="35">
    <w:abstractNumId w:val="28"/>
  </w:num>
  <w:num w:numId="36">
    <w:abstractNumId w:val="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966E5"/>
    <w:rsid w:val="000B651B"/>
    <w:rsid w:val="000D517D"/>
    <w:rsid w:val="000D6CC3"/>
    <w:rsid w:val="001164C7"/>
    <w:rsid w:val="00122BC4"/>
    <w:rsid w:val="001743A3"/>
    <w:rsid w:val="00185E2C"/>
    <w:rsid w:val="001900D4"/>
    <w:rsid w:val="00196E51"/>
    <w:rsid w:val="001A39C9"/>
    <w:rsid w:val="001C3526"/>
    <w:rsid w:val="001D46E9"/>
    <w:rsid w:val="002013FA"/>
    <w:rsid w:val="00201496"/>
    <w:rsid w:val="002532C7"/>
    <w:rsid w:val="002C1959"/>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40211B"/>
    <w:rsid w:val="00420CF6"/>
    <w:rsid w:val="00430EE5"/>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45EB3"/>
    <w:rsid w:val="00552BCB"/>
    <w:rsid w:val="00573FF3"/>
    <w:rsid w:val="00587AD0"/>
    <w:rsid w:val="005B7DCD"/>
    <w:rsid w:val="005D2405"/>
    <w:rsid w:val="005D3584"/>
    <w:rsid w:val="005D4A4C"/>
    <w:rsid w:val="005F2307"/>
    <w:rsid w:val="005F61EC"/>
    <w:rsid w:val="00627964"/>
    <w:rsid w:val="006547D7"/>
    <w:rsid w:val="00660B88"/>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63516"/>
    <w:rsid w:val="00874B37"/>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66938"/>
    <w:rsid w:val="00A755E2"/>
    <w:rsid w:val="00A85A7A"/>
    <w:rsid w:val="00AA648E"/>
    <w:rsid w:val="00AA7C8F"/>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83ADA"/>
    <w:rsid w:val="00C979AA"/>
    <w:rsid w:val="00CA0D5D"/>
    <w:rsid w:val="00CA4100"/>
    <w:rsid w:val="00CE1A96"/>
    <w:rsid w:val="00D02E38"/>
    <w:rsid w:val="00D05FD7"/>
    <w:rsid w:val="00D107A3"/>
    <w:rsid w:val="00D23E2D"/>
    <w:rsid w:val="00D34D0D"/>
    <w:rsid w:val="00D42CCB"/>
    <w:rsid w:val="00D45BF2"/>
    <w:rsid w:val="00D46DD8"/>
    <w:rsid w:val="00D4784D"/>
    <w:rsid w:val="00D5487C"/>
    <w:rsid w:val="00D722FB"/>
    <w:rsid w:val="00D92A46"/>
    <w:rsid w:val="00DA73F9"/>
    <w:rsid w:val="00DC4381"/>
    <w:rsid w:val="00E40E34"/>
    <w:rsid w:val="00E857F6"/>
    <w:rsid w:val="00E930A8"/>
    <w:rsid w:val="00EB347E"/>
    <w:rsid w:val="00EE16B3"/>
    <w:rsid w:val="00EF708D"/>
    <w:rsid w:val="00EF7186"/>
    <w:rsid w:val="00EF7CC6"/>
    <w:rsid w:val="00F269B9"/>
    <w:rsid w:val="00F41BD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3249"/>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
    <w:basedOn w:val="Normal"/>
    <w:link w:val="CabealhoChar"/>
    <w:uiPriority w:val="99"/>
    <w:unhideWhenUsed/>
    <w:rsid w:val="00122BC4"/>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uiPriority w:val="99"/>
    <w:rsid w:val="00122BC4"/>
    <w:pPr>
      <w:tabs>
        <w:tab w:val="center" w:pos="4252"/>
        <w:tab w:val="right" w:pos="8504"/>
      </w:tabs>
    </w:pPr>
  </w:style>
  <w:style w:type="character" w:customStyle="1" w:styleId="RodapChar">
    <w:name w:val="Rodapé Char"/>
    <w:basedOn w:val="Fontepargpadro"/>
    <w:link w:val="Rodap"/>
    <w:uiPriority w:val="99"/>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5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uiPriority w:val="99"/>
    <w:rsid w:val="00122BC4"/>
    <w:rPr>
      <w:rFonts w:ascii="Tahoma" w:hAnsi="Tahoma"/>
      <w:sz w:val="16"/>
      <w:szCs w:val="16"/>
    </w:rPr>
  </w:style>
  <w:style w:type="character" w:customStyle="1" w:styleId="TextodebaloChar">
    <w:name w:val="Texto de balão Char"/>
    <w:basedOn w:val="Fontepargpadro"/>
    <w:link w:val="Textodebalo"/>
    <w:uiPriority w:val="99"/>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126">
      <w:bodyDiv w:val="1"/>
      <w:marLeft w:val="0"/>
      <w:marRight w:val="0"/>
      <w:marTop w:val="0"/>
      <w:marBottom w:val="0"/>
      <w:divBdr>
        <w:top w:val="none" w:sz="0" w:space="0" w:color="auto"/>
        <w:left w:val="none" w:sz="0" w:space="0" w:color="auto"/>
        <w:bottom w:val="none" w:sz="0" w:space="0" w:color="auto"/>
        <w:right w:val="none" w:sz="0" w:space="0" w:color="auto"/>
      </w:divBdr>
    </w:div>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267737988">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386883879">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09179051">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582758617">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19074418">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200775379">
      <w:bodyDiv w:val="1"/>
      <w:marLeft w:val="0"/>
      <w:marRight w:val="0"/>
      <w:marTop w:val="0"/>
      <w:marBottom w:val="0"/>
      <w:divBdr>
        <w:top w:val="none" w:sz="0" w:space="0" w:color="auto"/>
        <w:left w:val="none" w:sz="0" w:space="0" w:color="auto"/>
        <w:bottom w:val="none" w:sz="0" w:space="0" w:color="auto"/>
        <w:right w:val="none" w:sz="0" w:space="0" w:color="auto"/>
      </w:divBdr>
    </w:div>
    <w:div w:id="1202280687">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400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40</Pages>
  <Words>13364</Words>
  <Characters>72167</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8</cp:revision>
  <cp:lastPrinted>2021-12-21T13:09:00Z</cp:lastPrinted>
  <dcterms:created xsi:type="dcterms:W3CDTF">2021-07-27T11:19:00Z</dcterms:created>
  <dcterms:modified xsi:type="dcterms:W3CDTF">2021-12-22T19:39:00Z</dcterms:modified>
</cp:coreProperties>
</file>