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4A729C" w:rsidRPr="004A729C" w:rsidRDefault="004A729C" w:rsidP="004A729C">
      <w:pPr>
        <w:pStyle w:val="Ttulo2"/>
        <w:shd w:val="clear" w:color="auto" w:fill="F3F3F3"/>
        <w:spacing w:before="0" w:after="0"/>
        <w:jc w:val="center"/>
        <w:rPr>
          <w:rFonts w:ascii="Arial Narrow" w:hAnsi="Arial Narrow"/>
          <w:i w:val="0"/>
        </w:rPr>
      </w:pPr>
      <w:r w:rsidRPr="004A729C">
        <w:rPr>
          <w:rFonts w:ascii="Arial Narrow" w:hAnsi="Arial Narrow"/>
          <w:i w:val="0"/>
        </w:rPr>
        <w:t>CONTRATO ADMINISTRATIVO Nº. 03</w:t>
      </w:r>
      <w:r w:rsidR="0090107E">
        <w:rPr>
          <w:rFonts w:ascii="Arial Narrow" w:hAnsi="Arial Narrow"/>
          <w:i w:val="0"/>
        </w:rPr>
        <w:t>8</w:t>
      </w:r>
      <w:r w:rsidRPr="004A729C">
        <w:rPr>
          <w:rFonts w:ascii="Arial Narrow" w:hAnsi="Arial Narrow"/>
          <w:i w:val="0"/>
        </w:rPr>
        <w:t>/2016.</w:t>
      </w:r>
    </w:p>
    <w:p w:rsidR="004A729C" w:rsidRPr="00685540" w:rsidRDefault="004A729C" w:rsidP="004A729C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</w:p>
    <w:p w:rsidR="0090107E" w:rsidRDefault="0090107E" w:rsidP="0090107E">
      <w:pPr>
        <w:pStyle w:val="Recuodecorpodetexto"/>
        <w:ind w:left="3969"/>
        <w:jc w:val="both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INSTRUMENTO CONTRATUAL QUE CELEBRAM ENTRE SI O MUNICIPIO DE IGUATEMI (MS) E A EMPRESA L. V. BRAGA - ME.</w:t>
      </w:r>
    </w:p>
    <w:p w:rsidR="0090107E" w:rsidRDefault="0090107E" w:rsidP="0090107E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90107E" w:rsidRPr="00EA71B2" w:rsidRDefault="0090107E" w:rsidP="0090107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71B2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Pr="00EA71B2">
        <w:rPr>
          <w:rFonts w:ascii="Arial Narrow" w:hAnsi="Arial Narrow" w:cs="Arial"/>
          <w:b/>
          <w:bCs/>
          <w:iCs/>
          <w:sz w:val="28"/>
          <w:szCs w:val="28"/>
        </w:rPr>
        <w:tab/>
        <w:t>CONTRATANTES:</w:t>
      </w:r>
      <w:r w:rsidRPr="00EA71B2">
        <w:rPr>
          <w:rFonts w:ascii="Arial Narrow" w:hAnsi="Arial Narrow"/>
          <w:bCs/>
          <w:sz w:val="28"/>
          <w:szCs w:val="28"/>
        </w:rPr>
        <w:t>MUNICIPIO DE IGUATEMI (MS),</w:t>
      </w:r>
      <w:r w:rsidRPr="00EA71B2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EA71B2">
        <w:rPr>
          <w:rFonts w:ascii="Arial Narrow" w:hAnsi="Arial Narrow"/>
          <w:sz w:val="28"/>
          <w:szCs w:val="28"/>
        </w:rPr>
        <w:sym w:font="Symbol" w:char="F0B0"/>
      </w:r>
      <w:r w:rsidRPr="00EA71B2">
        <w:rPr>
          <w:rFonts w:ascii="Arial Narrow" w:hAnsi="Arial Narrow"/>
          <w:sz w:val="28"/>
          <w:szCs w:val="28"/>
        </w:rPr>
        <w:t>. 03.568.318/0001-61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0 doravante denominada CONTRATANTE e a empresa </w:t>
      </w:r>
      <w:r w:rsidRPr="00EA71B2">
        <w:rPr>
          <w:rFonts w:ascii="Arial Narrow" w:hAnsi="Arial Narrow"/>
          <w:b/>
          <w:sz w:val="28"/>
          <w:szCs w:val="28"/>
        </w:rPr>
        <w:t>L. V. BRAGA – ME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Pr="00EA71B2">
        <w:rPr>
          <w:rFonts w:ascii="Arial Narrow" w:hAnsi="Arial Narrow"/>
          <w:sz w:val="28"/>
          <w:szCs w:val="28"/>
        </w:rPr>
        <w:t>Avenida Presidente Vargas, nº. 1367, centro, neste município de Iguatemi - MS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, inscrita no CNPJ/MF nº. </w:t>
      </w:r>
      <w:r w:rsidRPr="00EA71B2">
        <w:rPr>
          <w:rFonts w:ascii="Arial Narrow" w:hAnsi="Arial Narrow"/>
          <w:sz w:val="28"/>
          <w:szCs w:val="28"/>
        </w:rPr>
        <w:t xml:space="preserve">02.551.024/0001-64 </w:t>
      </w:r>
      <w:r w:rsidRPr="00EA71B2">
        <w:rPr>
          <w:rFonts w:ascii="Arial Narrow" w:hAnsi="Arial Narrow" w:cs="Arial"/>
          <w:iCs/>
          <w:sz w:val="28"/>
          <w:szCs w:val="28"/>
        </w:rPr>
        <w:t>e Inscrição Estadual nº. 28.304.098-0.</w:t>
      </w:r>
    </w:p>
    <w:p w:rsidR="0090107E" w:rsidRPr="00EA71B2" w:rsidRDefault="0090107E" w:rsidP="0090107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90107E" w:rsidP="0090107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71B2"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Pr="00EA71B2">
        <w:rPr>
          <w:rFonts w:ascii="Arial Narrow" w:hAnsi="Arial Narrow" w:cs="Arial"/>
          <w:b/>
          <w:bCs/>
          <w:iCs/>
          <w:sz w:val="28"/>
          <w:szCs w:val="28"/>
        </w:rPr>
        <w:tab/>
        <w:t xml:space="preserve"> REPRESENTANTES: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 Representa a CONTRATANTE o Prefeito Municipal, Sr. </w:t>
      </w:r>
      <w:r w:rsidRPr="00EA71B2">
        <w:rPr>
          <w:rFonts w:ascii="Arial Narrow" w:hAnsi="Arial Narrow"/>
          <w:bCs/>
          <w:i/>
          <w:iCs/>
          <w:caps/>
          <w:sz w:val="28"/>
          <w:szCs w:val="28"/>
        </w:rPr>
        <w:t>JOSÉ ROBERTO FELIPPE ARCOVERDE</w:t>
      </w:r>
      <w:r w:rsidRPr="00EA71B2">
        <w:rPr>
          <w:rFonts w:ascii="Arial Narrow" w:hAnsi="Arial Narrow"/>
          <w:sz w:val="28"/>
          <w:szCs w:val="28"/>
        </w:rPr>
        <w:t>, 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 e a CONTRATADA o Sr. </w:t>
      </w:r>
      <w:r w:rsidRPr="00EA71B2">
        <w:rPr>
          <w:rFonts w:ascii="Arial Narrow" w:hAnsi="Arial Narrow"/>
          <w:b/>
          <w:i/>
          <w:iCs/>
          <w:sz w:val="28"/>
          <w:szCs w:val="28"/>
        </w:rPr>
        <w:t>Luiz Volmar Braga</w:t>
      </w:r>
      <w:r w:rsidRPr="00EA71B2">
        <w:rPr>
          <w:rFonts w:ascii="Arial Narrow" w:hAnsi="Arial Narrow"/>
          <w:sz w:val="28"/>
          <w:szCs w:val="28"/>
        </w:rPr>
        <w:t>, brasileiro, casado, comerciante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, </w:t>
      </w:r>
      <w:r w:rsidRPr="00EA71B2">
        <w:rPr>
          <w:rFonts w:ascii="Arial Narrow" w:hAnsi="Arial Narrow"/>
          <w:sz w:val="28"/>
          <w:szCs w:val="28"/>
        </w:rPr>
        <w:t xml:space="preserve">portador da Cédula de identidade RG nº. 178109 expedida pela SSP/MS, inscrito no CPF sob o nº. 272.719.191-04, </w:t>
      </w:r>
      <w:r w:rsidRPr="00EA71B2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Pr="00EA71B2">
        <w:rPr>
          <w:rFonts w:ascii="Arial Narrow" w:hAnsi="Arial Narrow"/>
          <w:sz w:val="28"/>
          <w:szCs w:val="28"/>
        </w:rPr>
        <w:t>Rua Eufrazina Fernandes s/n, centro, nesta cidade de Iguatemi</w:t>
      </w:r>
      <w:r>
        <w:rPr>
          <w:rFonts w:ascii="Arial Narrow" w:hAnsi="Arial Narrow"/>
          <w:sz w:val="28"/>
          <w:szCs w:val="28"/>
        </w:rPr>
        <w:t xml:space="preserve"> (</w:t>
      </w:r>
      <w:r w:rsidRPr="00EA71B2">
        <w:rPr>
          <w:rFonts w:ascii="Arial Narrow" w:hAnsi="Arial Narrow"/>
          <w:sz w:val="28"/>
          <w:szCs w:val="28"/>
        </w:rPr>
        <w:t>MS</w:t>
      </w:r>
      <w:r>
        <w:rPr>
          <w:rFonts w:ascii="Arial Narrow" w:hAnsi="Arial Narrow"/>
          <w:sz w:val="28"/>
          <w:szCs w:val="28"/>
        </w:rPr>
        <w:t>)</w:t>
      </w:r>
      <w:r w:rsidR="004A729C" w:rsidRPr="00685540">
        <w:rPr>
          <w:rFonts w:ascii="Arial Narrow" w:hAnsi="Arial Narrow" w:cs="Arial"/>
          <w:iCs/>
          <w:sz w:val="28"/>
          <w:szCs w:val="28"/>
        </w:rPr>
        <w:t>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</w:t>
      </w:r>
      <w:r w:rsidRPr="00685540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</w:t>
      </w:r>
      <w:r>
        <w:rPr>
          <w:rFonts w:ascii="Arial Narrow" w:hAnsi="Arial Narrow"/>
          <w:sz w:val="28"/>
          <w:szCs w:val="28"/>
        </w:rPr>
        <w:t>31</w:t>
      </w:r>
      <w:r w:rsidRPr="00685540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6</w:t>
      </w:r>
      <w:r w:rsidRPr="00685540">
        <w:rPr>
          <w:rFonts w:ascii="Arial Narrow" w:hAnsi="Arial Narrow"/>
          <w:sz w:val="28"/>
          <w:szCs w:val="28"/>
        </w:rPr>
        <w:t xml:space="preserve"> – Pregão Presencial nº. 01</w:t>
      </w:r>
      <w:r>
        <w:rPr>
          <w:rFonts w:ascii="Arial Narrow" w:hAnsi="Arial Narrow"/>
          <w:sz w:val="28"/>
          <w:szCs w:val="28"/>
        </w:rPr>
        <w:t>9</w:t>
      </w:r>
      <w:r w:rsidRPr="00685540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6</w:t>
      </w:r>
      <w:r w:rsidRPr="00685540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4A729C" w:rsidRPr="00685540" w:rsidRDefault="004A729C" w:rsidP="004A729C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b/>
          <w:sz w:val="28"/>
          <w:szCs w:val="28"/>
        </w:rPr>
        <w:t>IV - FUNDAMENTO LEGAL:</w:t>
      </w:r>
      <w:r w:rsidRPr="00685540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4A729C" w:rsidRPr="00685540" w:rsidRDefault="004A729C" w:rsidP="004A729C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685540">
        <w:rPr>
          <w:rFonts w:ascii="Arial Narrow" w:hAnsi="Arial Narrow" w:cs="Arial"/>
          <w:b/>
          <w:iCs/>
          <w:sz w:val="28"/>
          <w:szCs w:val="28"/>
          <w:u w:val="single"/>
        </w:rPr>
        <w:t>CLÁUSULA PRIMEIRA - DO OBJETO</w:t>
      </w:r>
    </w:p>
    <w:p w:rsidR="004A729C" w:rsidRPr="00685540" w:rsidRDefault="004A729C" w:rsidP="004A729C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685540">
        <w:rPr>
          <w:rFonts w:ascii="Arial Narrow" w:hAnsi="Arial Narrow" w:cs="Arial"/>
          <w:b/>
          <w:bCs/>
          <w:sz w:val="28"/>
          <w:szCs w:val="28"/>
        </w:rPr>
        <w:t>1.1 -</w:t>
      </w:r>
      <w:r w:rsidRPr="00685540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685540">
        <w:rPr>
          <w:rFonts w:ascii="Arial Narrow" w:hAnsi="Arial Narrow"/>
          <w:sz w:val="28"/>
          <w:szCs w:val="28"/>
        </w:rPr>
        <w:t xml:space="preserve">quisição de produtos de padaria e confeitaria,com entregas parceladas, para atender as necessidades das Secretárias deste Município, em conformidade com </w:t>
      </w:r>
      <w:r w:rsidRPr="00685540">
        <w:rPr>
          <w:rFonts w:ascii="Arial Narrow" w:hAnsi="Arial Narrow"/>
          <w:sz w:val="28"/>
          <w:szCs w:val="28"/>
        </w:rPr>
        <w:lastRenderedPageBreak/>
        <w:t xml:space="preserve">as </w:t>
      </w:r>
      <w:r w:rsidRPr="00685540">
        <w:rPr>
          <w:rFonts w:ascii="Arial Narrow" w:hAnsi="Arial Narrow" w:cs="Arial Narrow"/>
          <w:sz w:val="28"/>
          <w:szCs w:val="28"/>
        </w:rPr>
        <w:t xml:space="preserve">quantidades e especificações descritas na PROPOSTA DE PREÇOS - ANEXO-I, </w:t>
      </w:r>
      <w:r w:rsidRPr="00685540">
        <w:rPr>
          <w:rFonts w:ascii="Arial Narrow" w:hAnsi="Arial Narrow" w:cs="Verdana"/>
          <w:sz w:val="28"/>
          <w:szCs w:val="28"/>
        </w:rPr>
        <w:t>conforme segue: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tbl>
      <w:tblPr>
        <w:tblW w:w="91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98"/>
        <w:gridCol w:w="523"/>
        <w:gridCol w:w="3525"/>
        <w:gridCol w:w="1008"/>
        <w:gridCol w:w="852"/>
        <w:gridCol w:w="1178"/>
        <w:gridCol w:w="835"/>
        <w:gridCol w:w="841"/>
      </w:tblGrid>
      <w:tr w:rsidR="008E6A8C" w:rsidRPr="008E6A8C" w:rsidTr="008E6A8C">
        <w:trPr>
          <w:trHeight w:val="3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6A8C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8E6A8C" w:rsidRPr="008E6A8C" w:rsidTr="008E6A8C">
        <w:trPr>
          <w:trHeight w:val="36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13185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PÃO, TIPO DE FORMA, FATIADO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BRAGAPAM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A8C" w:rsidRPr="008E6A8C" w:rsidRDefault="008E6A8C" w:rsidP="008E6A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6A8C">
              <w:rPr>
                <w:rFonts w:ascii="Tahoma" w:hAnsi="Tahoma" w:cs="Tahoma"/>
                <w:color w:val="000000"/>
                <w:sz w:val="14"/>
                <w:szCs w:val="14"/>
              </w:rPr>
              <w:t>475,00</w:t>
            </w:r>
          </w:p>
        </w:tc>
      </w:tr>
    </w:tbl>
    <w:p w:rsidR="004A729C" w:rsidRPr="00685540" w:rsidRDefault="004A729C" w:rsidP="004A729C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  <w:u w:val="single"/>
        </w:rPr>
        <w:t>CLÁUSULA SEGUNDA – DA OBRIGAÇÃO DAS PARTES</w:t>
      </w:r>
    </w:p>
    <w:p w:rsidR="004A729C" w:rsidRPr="00685540" w:rsidRDefault="004A729C" w:rsidP="004A729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2.1 – 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8.666/93, são obrigações da </w:t>
      </w:r>
      <w:r w:rsidRPr="00685540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685540">
        <w:rPr>
          <w:rFonts w:ascii="Arial Narrow" w:hAnsi="Arial Narrow" w:cs="Arial"/>
          <w:iCs/>
          <w:sz w:val="28"/>
          <w:szCs w:val="28"/>
        </w:rPr>
        <w:t>:</w:t>
      </w:r>
    </w:p>
    <w:p w:rsidR="004A729C" w:rsidRPr="00685540" w:rsidRDefault="004A729C" w:rsidP="004A729C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e) Efetuar o fornecimento dentro das especificações e/ou condições constantes na proposta apresentada, devidamente aprovado pelo </w:t>
      </w:r>
      <w:r w:rsidRPr="00685540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 w:rsidRPr="00685540">
        <w:rPr>
          <w:rFonts w:ascii="Arial Narrow" w:hAnsi="Arial Narrow"/>
          <w:b/>
          <w:bCs/>
          <w:sz w:val="28"/>
          <w:szCs w:val="28"/>
        </w:rPr>
        <w:t>CONTRATANTE.</w:t>
      </w:r>
    </w:p>
    <w:p w:rsidR="004A729C" w:rsidRPr="00685540" w:rsidRDefault="004A729C" w:rsidP="004A729C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685540">
        <w:rPr>
          <w:rFonts w:ascii="Arial Narrow" w:hAnsi="Arial Narrow"/>
          <w:bCs/>
          <w:sz w:val="28"/>
          <w:szCs w:val="28"/>
        </w:rPr>
        <w:t>.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lastRenderedPageBreak/>
        <w:t>h) Prestar todos os esclarecimentos que forem solicitados pela CONTRATANTE, obrigando-se a atender, de imediato, todas as reclamações a respeito da qualidade do fornecimento.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i) Substituir imediatamente, qualquer produto que a CONTRATANTE considerar que não atenda às especificações técnicas exigidas pela Vigilância Sanitária Municipal. </w:t>
      </w:r>
    </w:p>
    <w:p w:rsidR="004A729C" w:rsidRPr="00685540" w:rsidRDefault="004A729C" w:rsidP="004A729C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k) Assumir todos os encargos de possível demanda trabalhista, civil ou penal, relacionadas ao fornecimento dos combustíveis, originariamente ou vinculada por prevenção, conexão ou continência.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l) Assumir, ainda, a responsabilidade pelos encargos fiscais e comerciais resultantes deste </w:t>
      </w:r>
      <w:r w:rsidRPr="00685540">
        <w:rPr>
          <w:rFonts w:ascii="Arial Narrow" w:hAnsi="Arial Narrow"/>
          <w:b/>
          <w:bCs/>
          <w:sz w:val="28"/>
          <w:szCs w:val="28"/>
        </w:rPr>
        <w:t>Contrato</w:t>
      </w:r>
      <w:r w:rsidRPr="00685540">
        <w:rPr>
          <w:rFonts w:ascii="Arial Narrow" w:hAnsi="Arial Narrow"/>
          <w:bCs/>
          <w:sz w:val="28"/>
          <w:szCs w:val="28"/>
        </w:rPr>
        <w:t>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m) A inadimplência da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685540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685540">
        <w:rPr>
          <w:rFonts w:ascii="Arial Narrow" w:hAnsi="Arial Narrow"/>
          <w:b/>
          <w:bCs/>
          <w:sz w:val="28"/>
          <w:szCs w:val="28"/>
        </w:rPr>
        <w:t>Contrato</w:t>
      </w:r>
      <w:r w:rsidRPr="00685540">
        <w:rPr>
          <w:rFonts w:ascii="Arial Narrow" w:hAnsi="Arial Narrow"/>
          <w:sz w:val="28"/>
          <w:szCs w:val="28"/>
        </w:rPr>
        <w:t xml:space="preserve">, razão pela qual a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85540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n) Fornecer número do telefone, fax, e-mail e responsável para contato, a fim de atender as solicitações da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o) </w:t>
      </w:r>
      <w:r w:rsidRPr="00685540">
        <w:rPr>
          <w:rFonts w:ascii="Arial Narrow" w:hAnsi="Arial Narrow"/>
          <w:bCs/>
          <w:iCs/>
          <w:sz w:val="28"/>
          <w:szCs w:val="28"/>
        </w:rPr>
        <w:t>Fornecer os produtos contratados 07 (sete) dias por semana, inclusive finais de semana e feriados,</w:t>
      </w:r>
      <w:r w:rsidRPr="00685540">
        <w:rPr>
          <w:rFonts w:ascii="Arial Narrow" w:hAnsi="Arial Narrow"/>
          <w:sz w:val="28"/>
          <w:szCs w:val="28"/>
        </w:rPr>
        <w:t xml:space="preserve"> mediante autorização formal da CONTRATANTE.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q) Utilizar somente mão de obra qualificada na prestação dos serviços.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r) Em tudo agir, segundo as diretrizes da CONTRATANTE. </w:t>
      </w: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2.2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</w:t>
      </w:r>
      <w:r w:rsidRPr="00685540">
        <w:rPr>
          <w:rFonts w:ascii="Arial Narrow" w:hAnsi="Arial Narrow" w:cs="Arial"/>
          <w:b/>
          <w:iCs/>
          <w:sz w:val="28"/>
          <w:szCs w:val="28"/>
        </w:rPr>
        <w:t>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</w:t>
      </w:r>
      <w:r w:rsidRPr="00685540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685540">
        <w:rPr>
          <w:rFonts w:ascii="Arial Narrow" w:hAnsi="Arial Narrow" w:cs="Arial"/>
          <w:iCs/>
          <w:sz w:val="28"/>
          <w:szCs w:val="28"/>
        </w:rPr>
        <w:t>: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b) Acompanhar e fiscalizar a execução do contrato através de Departamento administrativo das Secretarias Municipais solicitantes.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d) Permitir o acesso de funcionários da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85540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 w:rsidRPr="00685540">
        <w:rPr>
          <w:rFonts w:ascii="Arial Narrow" w:hAnsi="Arial Narrow"/>
          <w:b/>
          <w:bCs/>
          <w:sz w:val="28"/>
          <w:szCs w:val="28"/>
        </w:rPr>
        <w:t>Contrato</w:t>
      </w:r>
      <w:r w:rsidRPr="00685540">
        <w:rPr>
          <w:rFonts w:ascii="Arial Narrow" w:hAnsi="Arial Narrow"/>
          <w:bCs/>
          <w:sz w:val="28"/>
          <w:szCs w:val="28"/>
        </w:rPr>
        <w:t>.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4A729C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g) Comunicar, oficialmente, à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85540">
        <w:rPr>
          <w:rFonts w:ascii="Arial Narrow" w:hAnsi="Arial Narrow"/>
          <w:sz w:val="28"/>
          <w:szCs w:val="28"/>
        </w:rPr>
        <w:t>quaisquer falhas ocorridas, consideradas de natureza grave.</w:t>
      </w:r>
    </w:p>
    <w:p w:rsidR="004A729C" w:rsidRPr="00685540" w:rsidRDefault="004A729C" w:rsidP="004A729C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h) Cumprir e fazer cumprir o disposto neste contrato.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685540">
        <w:rPr>
          <w:rFonts w:ascii="Arial Narrow" w:hAnsi="Arial Narrow" w:cs="Arial"/>
          <w:b/>
          <w:iCs/>
          <w:sz w:val="28"/>
          <w:szCs w:val="28"/>
          <w:u w:val="single"/>
        </w:rPr>
        <w:t>CLAUSULA TERCEIRA - FORMA DE FORNECIMENTO DO OBJETO</w:t>
      </w:r>
    </w:p>
    <w:p w:rsidR="004A729C" w:rsidRPr="00685540" w:rsidRDefault="004A729C" w:rsidP="004A729C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bCs/>
          <w:sz w:val="28"/>
          <w:szCs w:val="28"/>
        </w:rPr>
        <w:t>3.1</w:t>
      </w:r>
      <w:r w:rsidRPr="00685540">
        <w:rPr>
          <w:rFonts w:ascii="Arial Narrow" w:hAnsi="Arial Narrow" w:cs="Arial"/>
          <w:b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sz w:val="28"/>
          <w:szCs w:val="28"/>
        </w:rPr>
        <w:t>Os produtos deverão ser fornecidos e entregues de forma gradual</w:t>
      </w:r>
      <w:r w:rsidRPr="00685540">
        <w:rPr>
          <w:rFonts w:ascii="Arial Narrow" w:hAnsi="Arial Narrow"/>
          <w:bCs/>
          <w:sz w:val="28"/>
          <w:szCs w:val="28"/>
        </w:rPr>
        <w:t xml:space="preserve"> durante todos os dias da semana, inclusive sábados domingos e feriados, </w:t>
      </w:r>
      <w:r w:rsidRPr="00685540">
        <w:rPr>
          <w:rFonts w:ascii="Arial Narrow" w:hAnsi="Arial Narrow" w:cs="Arial"/>
          <w:sz w:val="28"/>
          <w:szCs w:val="28"/>
        </w:rPr>
        <w:t>mediante requisições expedidas pela secretarias Municipais, a partir da assinatura do contrato até 31 de Dezembro de 2015.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3.2</w:t>
      </w:r>
      <w:r w:rsidRPr="00685540">
        <w:rPr>
          <w:rFonts w:ascii="Arial Narrow" w:hAnsi="Arial Narrow"/>
          <w:i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iCs/>
          <w:sz w:val="28"/>
          <w:szCs w:val="28"/>
        </w:rPr>
        <w:t>Os produtos serão solicitados conforme a necessidade das Secretarias, e deverão ser entregues no horário e local indicado na requisição, sendo que as Secretarias deverão encaminhar as requisições com prazo m</w:t>
      </w:r>
      <w:r>
        <w:rPr>
          <w:rFonts w:ascii="Arial Narrow" w:hAnsi="Arial Narrow" w:cs="Arial"/>
          <w:iCs/>
          <w:sz w:val="28"/>
          <w:szCs w:val="28"/>
        </w:rPr>
        <w:t>áximo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de 02 (Duas) horas para a entrega dos mesmos.</w:t>
      </w:r>
    </w:p>
    <w:p w:rsidR="004A729C" w:rsidRPr="00685540" w:rsidRDefault="004A729C" w:rsidP="004A729C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A729C" w:rsidRPr="00685540" w:rsidRDefault="004A729C" w:rsidP="004A729C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3.2.1 – </w:t>
      </w:r>
      <w:r w:rsidRPr="00685540">
        <w:rPr>
          <w:rFonts w:ascii="Arial Narrow" w:hAnsi="Arial Narrow" w:cs="Arial"/>
          <w:iCs/>
          <w:sz w:val="28"/>
          <w:szCs w:val="28"/>
        </w:rPr>
        <w:t>Os lanches deverão ser preparados no dia da entrega, bem como o café com leite deverão ser entregues ainda quentes, sendo que ambos deverão estar acondicionados em recipientes térmicos de propriedade da CONTRATADA.</w:t>
      </w:r>
    </w:p>
    <w:p w:rsidR="004A729C" w:rsidRPr="00685540" w:rsidRDefault="004A729C" w:rsidP="004A729C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ind w:left="708"/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 xml:space="preserve">3.2.2 - 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Os produtos entregues em desacordo com o subitem </w:t>
      </w:r>
      <w:r w:rsidRPr="00685540">
        <w:rPr>
          <w:rFonts w:ascii="Arial Narrow" w:hAnsi="Arial Narrow" w:cs="Arial"/>
          <w:b/>
          <w:iCs/>
          <w:sz w:val="28"/>
          <w:szCs w:val="28"/>
        </w:rPr>
        <w:t>“3.2.1”</w:t>
      </w:r>
      <w:r w:rsidRPr="00685540">
        <w:rPr>
          <w:rFonts w:ascii="Arial Narrow" w:hAnsi="Arial Narrow" w:cs="Arial"/>
          <w:iCs/>
          <w:sz w:val="28"/>
          <w:szCs w:val="28"/>
        </w:rPr>
        <w:t>, serão devolvidos e deverão ser substituídos imediatamente.</w:t>
      </w: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3.3</w:t>
      </w:r>
      <w:r w:rsidRPr="00685540">
        <w:rPr>
          <w:rFonts w:ascii="Arial Narrow" w:hAnsi="Arial Narrow"/>
          <w:i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iCs/>
          <w:sz w:val="28"/>
          <w:szCs w:val="28"/>
        </w:rPr>
        <w:t>A Contratada, ficará obrigada a trocar imediatamente as suas expensas o produto que vier a ser recusado sendo que o ato de recebimento não importará sua aceitação.</w:t>
      </w: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3.4</w:t>
      </w:r>
      <w:r w:rsidRPr="00685540">
        <w:rPr>
          <w:rFonts w:ascii="Arial Narrow" w:hAnsi="Arial Narrow"/>
          <w:i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3.5</w:t>
      </w:r>
      <w:r w:rsidRPr="00685540"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sz w:val="28"/>
          <w:szCs w:val="28"/>
        </w:rPr>
        <w:t>3.6</w:t>
      </w:r>
      <w:r w:rsidRPr="00685540">
        <w:rPr>
          <w:rFonts w:ascii="Arial Narrow" w:hAnsi="Arial Narrow" w:cs="Arial"/>
          <w:sz w:val="28"/>
          <w:szCs w:val="28"/>
        </w:rPr>
        <w:t xml:space="preserve"> </w:t>
      </w:r>
      <w:r w:rsidRPr="00685540">
        <w:rPr>
          <w:rFonts w:ascii="Arial Narrow" w:hAnsi="Arial Narrow" w:cs="Arial"/>
          <w:b/>
          <w:sz w:val="28"/>
          <w:szCs w:val="28"/>
        </w:rPr>
        <w:t>–</w:t>
      </w:r>
      <w:r w:rsidRPr="00685540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sz w:val="28"/>
          <w:szCs w:val="28"/>
        </w:rPr>
        <w:t xml:space="preserve">3.7 – </w:t>
      </w:r>
      <w:r w:rsidRPr="00685540">
        <w:rPr>
          <w:rFonts w:ascii="Arial Narrow" w:hAnsi="Arial Narrow" w:cs="Arial"/>
          <w:iCs/>
          <w:sz w:val="28"/>
          <w:szCs w:val="28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3.8 – </w:t>
      </w:r>
      <w:r w:rsidRPr="00685540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3.9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- </w:t>
      </w:r>
      <w:r w:rsidRPr="00685540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Ttulo3"/>
        <w:spacing w:before="0" w:after="0"/>
        <w:ind w:right="-618"/>
        <w:jc w:val="both"/>
        <w:rPr>
          <w:rFonts w:ascii="Arial Narrow" w:eastAsia="Arial Unicode MS" w:hAnsi="Arial Narrow" w:cs="Arial"/>
          <w:iCs/>
          <w:sz w:val="28"/>
          <w:szCs w:val="28"/>
          <w:u w:val="single"/>
        </w:rPr>
      </w:pPr>
      <w:r w:rsidRPr="00685540">
        <w:rPr>
          <w:rFonts w:ascii="Arial Narrow" w:hAnsi="Arial Narrow" w:cs="Arial"/>
          <w:iCs/>
          <w:sz w:val="28"/>
          <w:szCs w:val="28"/>
          <w:u w:val="single"/>
        </w:rPr>
        <w:t>CLÁUSULA QUARTA - DO VALOR E CONDIÇÕES DE PAGAMENTO</w:t>
      </w:r>
    </w:p>
    <w:p w:rsidR="004A729C" w:rsidRPr="00685540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lastRenderedPageBreak/>
        <w:t>4.1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C617D2">
        <w:rPr>
          <w:rFonts w:ascii="Arial Narrow" w:hAnsi="Arial Narrow" w:cs="Arial"/>
          <w:b/>
          <w:iCs/>
          <w:sz w:val="28"/>
          <w:szCs w:val="28"/>
        </w:rPr>
        <w:t>R$</w:t>
      </w:r>
      <w:r w:rsidR="00C617D2" w:rsidRPr="00C617D2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8E6A8C">
        <w:rPr>
          <w:rFonts w:ascii="Arial Narrow" w:hAnsi="Arial Narrow" w:cs="Arial"/>
          <w:b/>
          <w:iCs/>
          <w:sz w:val="28"/>
          <w:szCs w:val="28"/>
        </w:rPr>
        <w:t>475,00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(</w:t>
      </w:r>
      <w:r w:rsidR="008E6A8C">
        <w:rPr>
          <w:rFonts w:ascii="Arial Narrow" w:hAnsi="Arial Narrow" w:cs="Arial"/>
          <w:iCs/>
          <w:sz w:val="28"/>
          <w:szCs w:val="28"/>
        </w:rPr>
        <w:t>quatrocentos e setenta e cinco reais</w:t>
      </w:r>
      <w:r w:rsidRPr="00685540">
        <w:rPr>
          <w:rFonts w:ascii="Arial Narrow" w:hAnsi="Arial Narrow" w:cs="Arial"/>
          <w:iCs/>
          <w:sz w:val="28"/>
          <w:szCs w:val="28"/>
        </w:rPr>
        <w:t>).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4.3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4.4 –</w:t>
      </w:r>
      <w:r w:rsidRPr="00685540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685540"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</w:t>
      </w:r>
      <w:r>
        <w:rPr>
          <w:rFonts w:ascii="Arial Narrow" w:hAnsi="Arial Narrow"/>
          <w:sz w:val="28"/>
          <w:szCs w:val="28"/>
        </w:rPr>
        <w:t xml:space="preserve"> (NFe)</w:t>
      </w:r>
      <w:r w:rsidRPr="00685540">
        <w:rPr>
          <w:rFonts w:ascii="Arial Narrow" w:hAnsi="Arial Narrow"/>
          <w:sz w:val="28"/>
          <w:szCs w:val="28"/>
        </w:rPr>
        <w:t>, devidamente conferida e atestada pelo Gestor do Contrato.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4.5 –</w:t>
      </w:r>
      <w:r w:rsidRPr="00685540">
        <w:rPr>
          <w:rFonts w:ascii="Arial Narrow" w:hAnsi="Arial Narrow" w:cs="Arial"/>
          <w:bCs/>
          <w:iCs/>
          <w:sz w:val="28"/>
          <w:szCs w:val="28"/>
        </w:rPr>
        <w:t xml:space="preserve"> A Nota Fiscal Eletrônica</w:t>
      </w:r>
      <w:r>
        <w:rPr>
          <w:rFonts w:ascii="Arial Narrow" w:hAnsi="Arial Narrow" w:cs="Arial"/>
          <w:bCs/>
          <w:iCs/>
          <w:sz w:val="28"/>
          <w:szCs w:val="28"/>
        </w:rPr>
        <w:t xml:space="preserve"> (NFe)</w:t>
      </w:r>
      <w:r w:rsidRPr="00685540">
        <w:rPr>
          <w:rFonts w:ascii="Arial Narrow" w:hAnsi="Arial Narrow" w:cs="Arial"/>
          <w:bCs/>
          <w:iCs/>
          <w:sz w:val="28"/>
          <w:szCs w:val="28"/>
        </w:rPr>
        <w:t>, deverá ser emitida pela licitante vencedora/contratada, obrigatoriamente com o mesmo número de inscrição no CNPJ apresentado nos documentos de habilitação e das propostas de preços, bem como da Nota de Empenho.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4.6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Eletrônicas</w:t>
      </w:r>
      <w:r>
        <w:rPr>
          <w:rFonts w:ascii="Arial Narrow" w:hAnsi="Arial Narrow" w:cs="Arial"/>
          <w:iCs/>
          <w:sz w:val="28"/>
          <w:szCs w:val="28"/>
        </w:rPr>
        <w:t xml:space="preserve"> (NFe)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para correção, o prazo para pagamento passará a fluir após a sua reapresentação.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4.7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85540">
        <w:rPr>
          <w:rFonts w:ascii="Arial Narrow" w:hAnsi="Arial Narrow" w:cs="Arial"/>
          <w:b/>
          <w:iCs/>
          <w:sz w:val="28"/>
          <w:szCs w:val="28"/>
        </w:rPr>
        <w:t>INSS,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com o </w:t>
      </w:r>
      <w:r w:rsidRPr="00685540">
        <w:rPr>
          <w:rFonts w:ascii="Arial Narrow" w:hAnsi="Arial Narrow" w:cs="Arial"/>
          <w:b/>
          <w:iCs/>
          <w:sz w:val="28"/>
          <w:szCs w:val="28"/>
        </w:rPr>
        <w:t>FGTS e TST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(Tribunal Superior do Trabalho) </w:t>
      </w:r>
      <w:r w:rsidRPr="00685540">
        <w:rPr>
          <w:rFonts w:ascii="Arial Narrow" w:hAnsi="Arial Narrow" w:cs="Arial"/>
          <w:b/>
          <w:iCs/>
          <w:sz w:val="28"/>
          <w:szCs w:val="28"/>
        </w:rPr>
        <w:t>CNDT</w:t>
      </w:r>
      <w:r w:rsidRPr="00685540">
        <w:rPr>
          <w:rFonts w:ascii="Arial Narrow" w:hAnsi="Arial Narrow" w:cs="Arial"/>
          <w:iCs/>
          <w:sz w:val="28"/>
          <w:szCs w:val="28"/>
        </w:rPr>
        <w:t>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  <w:u w:val="single"/>
        </w:rPr>
        <w:t>5 - DO PREÇO E DO REAJUSTE</w:t>
      </w:r>
      <w:r w:rsidRPr="00685540">
        <w:rPr>
          <w:rFonts w:ascii="Arial Narrow" w:hAnsi="Arial Narrow" w:cs="Arial"/>
          <w:b/>
          <w:bCs/>
          <w:iCs/>
          <w:sz w:val="28"/>
          <w:szCs w:val="28"/>
        </w:rPr>
        <w:t>: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5.1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</w:t>
      </w:r>
      <w:r w:rsidRPr="00685540">
        <w:rPr>
          <w:rFonts w:ascii="Arial Narrow" w:hAnsi="Arial Narrow" w:cs="Arial"/>
          <w:b/>
          <w:iCs/>
          <w:sz w:val="28"/>
          <w:szCs w:val="28"/>
        </w:rPr>
        <w:t>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5.2 – </w:t>
      </w:r>
      <w:r w:rsidRPr="00685540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5.2.1 – </w:t>
      </w:r>
      <w:r w:rsidRPr="00685540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sz w:val="28"/>
          <w:szCs w:val="28"/>
        </w:rPr>
        <w:t>5.2.2 –</w:t>
      </w:r>
      <w:r w:rsidRPr="00685540">
        <w:rPr>
          <w:rFonts w:ascii="Arial Narrow" w:hAnsi="Arial Narrow" w:cs="Arial"/>
          <w:sz w:val="28"/>
          <w:szCs w:val="28"/>
        </w:rPr>
        <w:t xml:space="preserve"> Caso haja redução nos preços licitados, a CONTRATANTE, </w:t>
      </w:r>
      <w:r w:rsidRPr="00685540">
        <w:rPr>
          <w:rFonts w:ascii="Arial Narrow" w:hAnsi="Arial Narrow" w:cs="Arial"/>
          <w:sz w:val="28"/>
          <w:szCs w:val="28"/>
        </w:rPr>
        <w:lastRenderedPageBreak/>
        <w:t>solicitará formalmente a Contratada, devidamente acompanhada de documentos que comprovem a procedência da redução.</w:t>
      </w: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685540"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/>
          <w:b/>
          <w:sz w:val="28"/>
          <w:szCs w:val="28"/>
        </w:rPr>
        <w:t xml:space="preserve">6.1 </w:t>
      </w:r>
      <w:r w:rsidRPr="00685540">
        <w:rPr>
          <w:rFonts w:ascii="Arial Narrow" w:hAnsi="Arial Narrow"/>
          <w:sz w:val="28"/>
          <w:szCs w:val="28"/>
        </w:rPr>
        <w:t xml:space="preserve">– O prazo para fornecimento dos produtos contratados, será até </w:t>
      </w:r>
      <w:r w:rsidRPr="00685540">
        <w:rPr>
          <w:rFonts w:ascii="Arial Narrow" w:hAnsi="Arial Narrow"/>
          <w:b/>
          <w:sz w:val="28"/>
          <w:szCs w:val="28"/>
        </w:rPr>
        <w:t>31 de Dezembro de 201</w:t>
      </w:r>
      <w:r>
        <w:rPr>
          <w:rFonts w:ascii="Arial Narrow" w:hAnsi="Arial Narrow"/>
          <w:b/>
          <w:sz w:val="28"/>
          <w:szCs w:val="28"/>
        </w:rPr>
        <w:t>6</w:t>
      </w:r>
      <w:r w:rsidRPr="00685540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4A729C" w:rsidRPr="00685540" w:rsidRDefault="004A729C" w:rsidP="004A729C">
      <w:pPr>
        <w:jc w:val="both"/>
        <w:rPr>
          <w:rFonts w:ascii="Arial Narrow" w:hAnsi="Arial Narrow"/>
          <w:b/>
          <w:sz w:val="28"/>
          <w:szCs w:val="28"/>
        </w:rPr>
      </w:pPr>
    </w:p>
    <w:p w:rsidR="004A729C" w:rsidRPr="00CC68AB" w:rsidRDefault="004A729C" w:rsidP="004A729C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 w:rsidRPr="00CC68AB">
        <w:rPr>
          <w:rFonts w:ascii="Arial Narrow" w:hAnsi="Arial Narrow"/>
          <w:b/>
          <w:bCs/>
          <w:iCs/>
          <w:sz w:val="26"/>
          <w:szCs w:val="26"/>
          <w:u w:val="single"/>
        </w:rPr>
        <w:t>CLÁUSULA SÉTIMA – DOS RECURSOS ORÇAMENTÁRIOS:</w:t>
      </w: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4A729C" w:rsidRPr="00CC68AB" w:rsidRDefault="004A729C" w:rsidP="004A7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 –</w:t>
      </w:r>
      <w:r w:rsidRPr="00CC68AB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CC68AB"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:rsidR="004A729C" w:rsidRPr="00CC68AB" w:rsidRDefault="004A729C" w:rsidP="004A7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02.09.02-10.301.0702.2049.0000-3.3.90.30.00 - 405 -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Saúde - Gestão do Bloco de Atenção Básica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A3042" w:rsidRPr="00CC68AB">
        <w:rPr>
          <w:rFonts w:ascii="Arial Narrow" w:hAnsi="Arial Narrow" w:cs="Arial"/>
          <w:b/>
          <w:sz w:val="26"/>
          <w:szCs w:val="26"/>
        </w:rPr>
        <w:t>4</w:t>
      </w:r>
      <w:r w:rsidR="008E6A8C">
        <w:rPr>
          <w:rFonts w:ascii="Arial Narrow" w:hAnsi="Arial Narrow" w:cs="Arial"/>
          <w:b/>
          <w:sz w:val="26"/>
          <w:szCs w:val="26"/>
        </w:rPr>
        <w:t>7</w:t>
      </w:r>
      <w:r w:rsidR="00CA3042" w:rsidRPr="00CC68AB">
        <w:rPr>
          <w:rFonts w:ascii="Arial Narrow" w:hAnsi="Arial Narrow" w:cs="Arial"/>
          <w:b/>
          <w:sz w:val="26"/>
          <w:szCs w:val="26"/>
        </w:rPr>
        <w:t>5,00</w:t>
      </w:r>
      <w:r w:rsidRPr="00CC68AB">
        <w:rPr>
          <w:rFonts w:ascii="Arial Narrow" w:hAnsi="Arial Narrow" w:cs="Arial"/>
          <w:sz w:val="26"/>
          <w:szCs w:val="26"/>
        </w:rPr>
        <w:t xml:space="preserve"> (</w:t>
      </w:r>
      <w:r w:rsidR="00CA3042" w:rsidRPr="00CC68AB">
        <w:rPr>
          <w:rFonts w:ascii="Arial Narrow" w:hAnsi="Arial Narrow" w:cs="Arial"/>
          <w:sz w:val="26"/>
          <w:szCs w:val="26"/>
        </w:rPr>
        <w:t>quatro</w:t>
      </w:r>
      <w:r w:rsidR="008E6A8C">
        <w:rPr>
          <w:rFonts w:ascii="Arial Narrow" w:hAnsi="Arial Narrow" w:cs="Arial"/>
          <w:sz w:val="26"/>
          <w:szCs w:val="26"/>
        </w:rPr>
        <w:t>centos e setenta e cinco reais).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  <w:u w:val="single"/>
        </w:rPr>
        <w:t>8 - CLÁUSULA OITAVA - DAS PENALIDADES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: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8.1</w:t>
      </w:r>
      <w:r w:rsidRPr="00CC68AB">
        <w:rPr>
          <w:rFonts w:ascii="Arial Narrow" w:hAnsi="Arial Narrow" w:cs="Arial"/>
          <w:sz w:val="26"/>
          <w:szCs w:val="26"/>
        </w:rPr>
        <w:t xml:space="preserve"> 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8.2.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</w:t>
      </w:r>
      <w:r w:rsidRPr="00CC68AB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CC68AB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CC68AB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CC68AB">
        <w:rPr>
          <w:rFonts w:ascii="Arial Narrow" w:hAnsi="Arial Narrow" w:cs="Arial"/>
          <w:b/>
          <w:iCs/>
          <w:sz w:val="26"/>
          <w:szCs w:val="26"/>
        </w:rPr>
        <w:t>.</w:t>
      </w: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CC68AB">
        <w:rPr>
          <w:rFonts w:ascii="Arial Narrow" w:hAnsi="Arial Narrow" w:cs="Arial"/>
          <w:b/>
          <w:iCs/>
          <w:sz w:val="26"/>
          <w:szCs w:val="26"/>
        </w:rPr>
        <w:t>2 (dois)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8.3 -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</w:t>
      </w:r>
      <w:r w:rsidRPr="00CC68AB">
        <w:rPr>
          <w:rFonts w:ascii="Arial Narrow" w:hAnsi="Arial Narrow" w:cs="Arial"/>
          <w:iCs/>
          <w:sz w:val="26"/>
          <w:szCs w:val="26"/>
        </w:rPr>
        <w:lastRenderedPageBreak/>
        <w:t xml:space="preserve">Municípios pelo prazo de até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CC68AB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8.4 -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CC68AB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CC68AB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8.5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4A729C" w:rsidRPr="00CC68AB" w:rsidRDefault="004A729C" w:rsidP="004A729C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8.6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4A729C" w:rsidRPr="00CC68AB" w:rsidRDefault="004A729C" w:rsidP="004A729C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widowControl w:val="0"/>
        <w:ind w:right="-45"/>
        <w:jc w:val="both"/>
        <w:rPr>
          <w:rFonts w:ascii="Arial Narrow" w:hAnsi="Arial Narrow"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8.7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– </w:t>
      </w:r>
      <w:r w:rsidRPr="00CC68AB">
        <w:rPr>
          <w:rFonts w:ascii="Arial Narrow" w:hAnsi="Arial Narrow"/>
          <w:sz w:val="26"/>
          <w:szCs w:val="26"/>
        </w:rPr>
        <w:t xml:space="preserve">O montante de multas aplicadas a </w:t>
      </w:r>
      <w:r w:rsidRPr="00CC68AB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CC68AB"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 w:rsidRPr="00CC68AB">
        <w:rPr>
          <w:rFonts w:ascii="Arial Narrow" w:hAnsi="Arial Narrow"/>
          <w:b/>
          <w:bCs/>
          <w:sz w:val="26"/>
          <w:szCs w:val="26"/>
        </w:rPr>
        <w:t xml:space="preserve"> </w:t>
      </w:r>
      <w:r w:rsidRPr="00CC68AB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Ttulo3"/>
        <w:spacing w:before="0" w:after="0"/>
        <w:ind w:right="-618"/>
        <w:jc w:val="both"/>
        <w:rPr>
          <w:rFonts w:ascii="Arial Narrow" w:hAnsi="Arial Narrow" w:cs="Arial"/>
          <w:iCs/>
          <w:u w:val="single"/>
        </w:rPr>
      </w:pPr>
      <w:r w:rsidRPr="00CC68AB">
        <w:rPr>
          <w:rFonts w:ascii="Arial Narrow" w:hAnsi="Arial Narrow" w:cs="Arial"/>
          <w:iCs/>
          <w:u w:val="single"/>
        </w:rPr>
        <w:t>CLÁUSULA NONA - DA RESCISÃO CONTRATUAL</w:t>
      </w:r>
    </w:p>
    <w:p w:rsidR="004A729C" w:rsidRPr="00CC68AB" w:rsidRDefault="004A729C" w:rsidP="004A729C">
      <w:pPr>
        <w:jc w:val="both"/>
        <w:rPr>
          <w:rFonts w:ascii="Arial Narrow" w:hAnsi="Arial Narrow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CC68AB">
        <w:rPr>
          <w:rFonts w:ascii="Arial Narrow" w:hAnsi="Arial Narrow" w:cs="Segoe UI"/>
          <w:b/>
          <w:bCs/>
          <w:sz w:val="26"/>
          <w:szCs w:val="26"/>
        </w:rPr>
        <w:t>9.1 –</w:t>
      </w:r>
      <w:r w:rsidRPr="00CC68AB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  <w:r w:rsidRPr="00CC68AB">
        <w:rPr>
          <w:rFonts w:ascii="Arial Narrow" w:hAnsi="Arial Narrow" w:cs="Segoe UI"/>
          <w:b/>
          <w:sz w:val="26"/>
          <w:szCs w:val="26"/>
        </w:rPr>
        <w:t>9.1.1 –</w:t>
      </w:r>
      <w:r w:rsidRPr="00CC68AB">
        <w:rPr>
          <w:rFonts w:ascii="Arial Narrow" w:hAnsi="Arial Narrow" w:cs="Segoe UI"/>
          <w:sz w:val="26"/>
          <w:szCs w:val="26"/>
        </w:rPr>
        <w:t xml:space="preserve"> </w:t>
      </w:r>
      <w:r w:rsidRPr="00CC68AB">
        <w:rPr>
          <w:rStyle w:val="ecgrame"/>
          <w:rFonts w:ascii="Arial Narrow" w:eastAsiaTheme="minorEastAsia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CC68AB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C68AB">
        <w:rPr>
          <w:rFonts w:ascii="Arial Narrow" w:hAnsi="Arial Narrow" w:cs="Segoe UI"/>
          <w:b/>
          <w:snapToGrid w:val="0"/>
          <w:sz w:val="26"/>
          <w:szCs w:val="26"/>
        </w:rPr>
        <w:t>9.1.2 –</w:t>
      </w:r>
      <w:r w:rsidRPr="00CC68AB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C68AB">
        <w:rPr>
          <w:rFonts w:ascii="Arial Narrow" w:hAnsi="Arial Narrow" w:cs="Segoe UI"/>
          <w:b/>
          <w:snapToGrid w:val="0"/>
          <w:sz w:val="26"/>
          <w:szCs w:val="26"/>
        </w:rPr>
        <w:t>9.1.3 –</w:t>
      </w:r>
      <w:r w:rsidRPr="00CC68AB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4A729C" w:rsidRPr="00CC68AB" w:rsidRDefault="004A729C" w:rsidP="004A729C">
      <w:pPr>
        <w:widowControl w:val="0"/>
        <w:ind w:left="708" w:right="-6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C68AB">
        <w:rPr>
          <w:rFonts w:ascii="Arial Narrow" w:hAnsi="Arial Narrow" w:cs="Segoe UI"/>
          <w:b/>
          <w:snapToGrid w:val="0"/>
          <w:sz w:val="26"/>
          <w:szCs w:val="26"/>
        </w:rPr>
        <w:t>9.1.4 –</w:t>
      </w:r>
      <w:r w:rsidRPr="00CC68AB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4A729C" w:rsidRPr="00CC68AB" w:rsidRDefault="004A729C" w:rsidP="004A729C">
      <w:pPr>
        <w:widowControl w:val="0"/>
        <w:ind w:left="708" w:right="-68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Ttulo5"/>
        <w:spacing w:before="0" w:after="0"/>
        <w:ind w:right="-618"/>
        <w:jc w:val="both"/>
        <w:rPr>
          <w:rFonts w:ascii="Arial Narrow" w:eastAsia="Arial Unicode MS" w:hAnsi="Arial Narrow" w:cs="Arial"/>
          <w:i w:val="0"/>
          <w:iCs w:val="0"/>
          <w:u w:val="single"/>
        </w:rPr>
      </w:pPr>
      <w:r w:rsidRPr="00CC68AB">
        <w:rPr>
          <w:rFonts w:ascii="Arial Narrow" w:hAnsi="Arial Narrow" w:cs="Arial"/>
          <w:i w:val="0"/>
          <w:iCs w:val="0"/>
          <w:u w:val="single"/>
        </w:rPr>
        <w:lastRenderedPageBreak/>
        <w:t>CLÁUSULA DÉCIMA - DA PUBLICAÇÃO</w:t>
      </w: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10.1 –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CC68AB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DO FORO</w:t>
      </w:r>
    </w:p>
    <w:p w:rsidR="004A729C" w:rsidRPr="00CC68AB" w:rsidRDefault="004A729C" w:rsidP="004A729C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12.1 –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Fica eleito o Foro da Comarca de Iguatemi (MS), para dirimir questões oriundas deste Contrato.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iCs/>
          <w:sz w:val="26"/>
          <w:szCs w:val="26"/>
        </w:rPr>
        <w:t>E por estarem de acordo, lavrou-se o presente termo, em 03 (três) vias de igual teor e forma, as quais foram lida e assinadas pelas partes contratantes, na presença de duas testemunhas.</w:t>
      </w:r>
    </w:p>
    <w:p w:rsidR="004A729C" w:rsidRDefault="004A729C" w:rsidP="004A729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iCs/>
          <w:sz w:val="28"/>
          <w:szCs w:val="28"/>
        </w:rPr>
        <w:t xml:space="preserve">Iguatemi (MS), </w:t>
      </w:r>
      <w:r w:rsidR="00CC68AB">
        <w:rPr>
          <w:rFonts w:ascii="Arial Narrow" w:hAnsi="Arial Narrow" w:cs="Arial"/>
          <w:iCs/>
          <w:sz w:val="28"/>
          <w:szCs w:val="28"/>
        </w:rPr>
        <w:t xml:space="preserve">14 </w:t>
      </w:r>
      <w:r w:rsidRPr="00685540">
        <w:rPr>
          <w:rFonts w:ascii="Arial Narrow" w:hAnsi="Arial Narrow" w:cs="Arial"/>
          <w:iCs/>
          <w:sz w:val="28"/>
          <w:szCs w:val="28"/>
        </w:rPr>
        <w:t>de</w:t>
      </w:r>
      <w:r w:rsidR="00CC68AB">
        <w:rPr>
          <w:rFonts w:ascii="Arial Narrow" w:hAnsi="Arial Narrow" w:cs="Arial"/>
          <w:iCs/>
          <w:sz w:val="28"/>
          <w:szCs w:val="28"/>
        </w:rPr>
        <w:t xml:space="preserve"> Março </w:t>
      </w:r>
      <w:r w:rsidRPr="00685540">
        <w:rPr>
          <w:rFonts w:ascii="Arial Narrow" w:hAnsi="Arial Narrow" w:cs="Arial"/>
          <w:iCs/>
          <w:sz w:val="28"/>
          <w:szCs w:val="28"/>
        </w:rPr>
        <w:t>de 201</w:t>
      </w:r>
      <w:r>
        <w:rPr>
          <w:rFonts w:ascii="Arial Narrow" w:hAnsi="Arial Narrow" w:cs="Arial"/>
          <w:iCs/>
          <w:sz w:val="28"/>
          <w:szCs w:val="28"/>
        </w:rPr>
        <w:t>6</w:t>
      </w:r>
      <w:r w:rsidRPr="00685540">
        <w:rPr>
          <w:rFonts w:ascii="Arial Narrow" w:hAnsi="Arial Narrow" w:cs="Arial"/>
          <w:iCs/>
          <w:sz w:val="28"/>
          <w:szCs w:val="28"/>
        </w:rPr>
        <w:t>.</w:t>
      </w:r>
    </w:p>
    <w:p w:rsidR="00D77B08" w:rsidRDefault="00D77B08" w:rsidP="004A729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8E50F6" w:rsidRDefault="008E50F6" w:rsidP="004A729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D77B08" w:rsidRDefault="00D77B08" w:rsidP="00D77B08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D77B08" w:rsidRPr="00BB6672" w:rsidTr="0059556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D77B08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8E6A8C" w:rsidRPr="00EA71B2" w:rsidRDefault="008E6A8C" w:rsidP="008E6A8C">
            <w:pPr>
              <w:widowControl w:val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EA71B2">
              <w:rPr>
                <w:rFonts w:ascii="Arial Narrow" w:hAnsi="Arial Narrow"/>
                <w:i/>
                <w:iCs/>
                <w:sz w:val="26"/>
                <w:szCs w:val="26"/>
              </w:rPr>
              <w:t>Luiz Volmar Braga</w:t>
            </w:r>
          </w:p>
          <w:p w:rsidR="008E6A8C" w:rsidRPr="00AE2DB6" w:rsidRDefault="008E6A8C" w:rsidP="008E6A8C">
            <w:pPr>
              <w:widowControl w:val="0"/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AE2DB6">
              <w:rPr>
                <w:rFonts w:ascii="Arial Narrow" w:hAnsi="Arial Narrow"/>
                <w:b/>
                <w:sz w:val="26"/>
                <w:szCs w:val="26"/>
              </w:rPr>
              <w:t>L. V. BRAGA - ME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D77B08" w:rsidRPr="00BB6672" w:rsidTr="0059556F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D77B08" w:rsidRPr="00DE48AD" w:rsidRDefault="00D77B08" w:rsidP="0059556F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D77B08" w:rsidRDefault="00D77B08" w:rsidP="0059556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D77B08" w:rsidRPr="002F65B6" w:rsidRDefault="00D77B08" w:rsidP="0059556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D77B08" w:rsidRPr="002F65B6" w:rsidRDefault="00D77B08" w:rsidP="005955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845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780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331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04</w:t>
            </w:r>
          </w:p>
          <w:p w:rsidR="00D77B08" w:rsidRPr="004D5760" w:rsidRDefault="00D77B08" w:rsidP="0059556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2"/>
              </w:rPr>
              <w:t>Depart.</w:t>
            </w:r>
            <w:r w:rsidRPr="002F65B6">
              <w:rPr>
                <w:rFonts w:ascii="Arial Narrow" w:hAnsi="Arial Narrow" w:cs="Arial"/>
                <w:iCs/>
                <w:sz w:val="22"/>
              </w:rPr>
              <w:t xml:space="preserve"> Licitações</w:t>
            </w:r>
            <w:r>
              <w:rPr>
                <w:rFonts w:ascii="Arial Narrow" w:hAnsi="Arial Narrow" w:cs="Arial"/>
                <w:iCs/>
                <w:sz w:val="22"/>
              </w:rPr>
              <w:t xml:space="preserve"> Públicas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D77B08" w:rsidRPr="00DE48AD" w:rsidRDefault="00D77B08" w:rsidP="0059556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D77B08" w:rsidRPr="00DE48AD" w:rsidRDefault="00D77B08" w:rsidP="0059556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D77B08" w:rsidRPr="0020169A" w:rsidRDefault="00D77B08" w:rsidP="0059556F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Mauricelio Barros</w:t>
            </w:r>
          </w:p>
          <w:p w:rsidR="00D77B08" w:rsidRDefault="00D77B08" w:rsidP="005955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894.021.381-53</w:t>
            </w:r>
          </w:p>
          <w:p w:rsidR="00D77B08" w:rsidRPr="004D5760" w:rsidRDefault="00D77B08" w:rsidP="005955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2"/>
              </w:rPr>
              <w:t>Depart.</w:t>
            </w:r>
            <w:r w:rsidRPr="002F65B6">
              <w:rPr>
                <w:rFonts w:ascii="Arial Narrow" w:hAnsi="Arial Narrow" w:cs="Arial"/>
                <w:iCs/>
                <w:sz w:val="22"/>
              </w:rPr>
              <w:t xml:space="preserve"> Licitações</w:t>
            </w:r>
            <w:r>
              <w:rPr>
                <w:rFonts w:ascii="Arial Narrow" w:hAnsi="Arial Narrow" w:cs="Arial"/>
                <w:iCs/>
                <w:sz w:val="22"/>
              </w:rPr>
              <w:t xml:space="preserve"> Públicas</w:t>
            </w:r>
          </w:p>
        </w:tc>
      </w:tr>
    </w:tbl>
    <w:p w:rsidR="004A729C" w:rsidRDefault="004A729C"/>
    <w:sectPr w:rsidR="004A729C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74D" w:rsidRDefault="005C474D" w:rsidP="004A729C">
      <w:r>
        <w:separator/>
      </w:r>
    </w:p>
  </w:endnote>
  <w:endnote w:type="continuationSeparator" w:id="1">
    <w:p w:rsidR="005C474D" w:rsidRDefault="005C474D" w:rsidP="004A7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C" w:rsidRDefault="004A729C" w:rsidP="004A729C">
    <w:pPr>
      <w:pStyle w:val="Rodap"/>
      <w:ind w:left="-567"/>
    </w:pPr>
    <w:r w:rsidRPr="004A729C">
      <w:rPr>
        <w:noProof/>
      </w:rPr>
      <w:drawing>
        <wp:inline distT="0" distB="0" distL="0" distR="0">
          <wp:extent cx="5805377" cy="797441"/>
          <wp:effectExtent l="19050" t="0" r="4873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034" cy="802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74D" w:rsidRDefault="005C474D" w:rsidP="004A729C">
      <w:r>
        <w:separator/>
      </w:r>
    </w:p>
  </w:footnote>
  <w:footnote w:type="continuationSeparator" w:id="1">
    <w:p w:rsidR="005C474D" w:rsidRDefault="005C474D" w:rsidP="004A7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C" w:rsidRDefault="00A92B15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4A729C" w:rsidRDefault="004A729C" w:rsidP="004A729C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4A729C" w:rsidRPr="004B259D" w:rsidRDefault="004A729C" w:rsidP="004A729C">
                <w:pPr>
                  <w:ind w:right="-222"/>
                  <w:rPr>
                    <w:sz w:val="18"/>
                    <w:szCs w:val="18"/>
                  </w:rPr>
                </w:pPr>
              </w:p>
              <w:p w:rsidR="004A729C" w:rsidRPr="004B259D" w:rsidRDefault="004A729C" w:rsidP="004A729C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4A729C" w:rsidRPr="004B259D" w:rsidRDefault="004A729C" w:rsidP="004A729C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4A729C">
      <w:rPr>
        <w:noProof/>
      </w:rPr>
      <w:drawing>
        <wp:inline distT="0" distB="0" distL="0" distR="0">
          <wp:extent cx="2165542" cy="740074"/>
          <wp:effectExtent l="19050" t="0" r="6158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74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A729C"/>
    <w:rsid w:val="001135F1"/>
    <w:rsid w:val="00262D10"/>
    <w:rsid w:val="00362BF4"/>
    <w:rsid w:val="004A729C"/>
    <w:rsid w:val="004B2E2B"/>
    <w:rsid w:val="00591DE7"/>
    <w:rsid w:val="005C474D"/>
    <w:rsid w:val="008E50F6"/>
    <w:rsid w:val="008E6A8C"/>
    <w:rsid w:val="0090107E"/>
    <w:rsid w:val="009F2C41"/>
    <w:rsid w:val="00A65850"/>
    <w:rsid w:val="00A92B15"/>
    <w:rsid w:val="00AD3AA2"/>
    <w:rsid w:val="00C617D2"/>
    <w:rsid w:val="00CA3042"/>
    <w:rsid w:val="00CC68AB"/>
    <w:rsid w:val="00D77B08"/>
    <w:rsid w:val="00E8329A"/>
    <w:rsid w:val="00F34390"/>
    <w:rsid w:val="00FF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A72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A72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A729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729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tulo9">
    <w:name w:val="heading 9"/>
    <w:basedOn w:val="Normal"/>
    <w:next w:val="Normal"/>
    <w:link w:val="Ttulo9Char"/>
    <w:qFormat/>
    <w:rsid w:val="004A729C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A729C"/>
    <w:rPr>
      <w:rFonts w:asciiTheme="majorHAnsi" w:eastAsiaTheme="majorEastAsia" w:hAnsiTheme="majorHAnsi" w:cstheme="majorBidi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A729C"/>
    <w:rPr>
      <w:rFonts w:asciiTheme="majorHAnsi" w:eastAsiaTheme="majorEastAsia" w:hAnsiTheme="majorHAnsi" w:cstheme="majorBidi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4A729C"/>
    <w:rPr>
      <w:rFonts w:eastAsiaTheme="minorEastAsia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A729C"/>
    <w:rPr>
      <w:rFonts w:eastAsiaTheme="minorEastAsia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A729C"/>
    <w:rPr>
      <w:rFonts w:ascii="Arial" w:eastAsia="Calibri" w:hAnsi="Arial" w:cs="Arial"/>
    </w:rPr>
  </w:style>
  <w:style w:type="paragraph" w:styleId="Corpodetexto3">
    <w:name w:val="Body Text 3"/>
    <w:basedOn w:val="Normal"/>
    <w:link w:val="Corpodetexto3Char"/>
    <w:rsid w:val="004A729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72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4A72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A729C"/>
    <w:pPr>
      <w:ind w:left="-567" w:right="-765"/>
      <w:jc w:val="both"/>
    </w:pPr>
    <w:rPr>
      <w:rFonts w:ascii="Arial" w:hAnsi="Arial"/>
      <w:sz w:val="22"/>
      <w:szCs w:val="20"/>
    </w:rPr>
  </w:style>
  <w:style w:type="paragraph" w:styleId="Corpodetexto">
    <w:name w:val="Body Text"/>
    <w:basedOn w:val="Normal"/>
    <w:link w:val="CorpodetextoChar"/>
    <w:rsid w:val="004A72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A72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4A729C"/>
    <w:pPr>
      <w:spacing w:before="100" w:beforeAutospacing="1" w:after="100" w:afterAutospacing="1"/>
    </w:pPr>
  </w:style>
  <w:style w:type="character" w:customStyle="1" w:styleId="ecgrame">
    <w:name w:val="ec_grame"/>
    <w:basedOn w:val="Fontepargpadro"/>
    <w:rsid w:val="004A729C"/>
  </w:style>
  <w:style w:type="paragraph" w:customStyle="1" w:styleId="Default">
    <w:name w:val="Default"/>
    <w:rsid w:val="004A72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A7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A7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2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2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6784-23C3-4851-A36E-64E3022B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2513</Words>
  <Characters>13573</Characters>
  <Application>Microsoft Office Word</Application>
  <DocSecurity>0</DocSecurity>
  <Lines>113</Lines>
  <Paragraphs>32</Paragraphs>
  <ScaleCrop>false</ScaleCrop>
  <Company/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2016-03-22T13:16:00Z</dcterms:created>
  <dcterms:modified xsi:type="dcterms:W3CDTF">2016-03-22T13:20:00Z</dcterms:modified>
</cp:coreProperties>
</file>