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AB" w:rsidRPr="00D25AF4" w:rsidRDefault="003A05AB" w:rsidP="003A05AB">
      <w:pPr>
        <w:autoSpaceDE w:val="0"/>
        <w:autoSpaceDN w:val="0"/>
        <w:adjustRightInd w:val="0"/>
        <w:jc w:val="center"/>
        <w:rPr>
          <w:rFonts w:ascii="Arial Narrow" w:hAnsi="Arial Narrow" w:cs="Arial Narrow"/>
          <w:b/>
          <w:bCs/>
          <w:sz w:val="27"/>
          <w:szCs w:val="27"/>
        </w:rPr>
      </w:pPr>
    </w:p>
    <w:p w:rsidR="006F2676" w:rsidRPr="00D25AF4" w:rsidRDefault="006F2676" w:rsidP="006F2676">
      <w:pPr>
        <w:widowControl w:val="0"/>
        <w:ind w:right="-568"/>
        <w:jc w:val="center"/>
        <w:rPr>
          <w:rFonts w:ascii="Arial Narrow" w:hAnsi="Arial Narrow" w:cs="Arial"/>
          <w:b/>
          <w:iCs/>
          <w:sz w:val="27"/>
          <w:szCs w:val="27"/>
        </w:rPr>
      </w:pPr>
      <w:r w:rsidRPr="00D25AF4">
        <w:rPr>
          <w:rFonts w:ascii="Arial Narrow" w:hAnsi="Arial Narrow" w:cs="Arial"/>
          <w:b/>
          <w:iCs/>
          <w:sz w:val="27"/>
          <w:szCs w:val="27"/>
        </w:rPr>
        <w:t>CONTRATO ADMINISTRATIVO Nº. 048/2016.</w:t>
      </w:r>
    </w:p>
    <w:p w:rsidR="006F2676" w:rsidRPr="00D25AF4" w:rsidRDefault="006F2676" w:rsidP="006F2676">
      <w:pPr>
        <w:widowControl w:val="0"/>
        <w:ind w:right="-568"/>
        <w:jc w:val="both"/>
        <w:rPr>
          <w:rFonts w:ascii="Arial Narrow" w:hAnsi="Arial Narrow" w:cs="Arial"/>
          <w:iCs/>
          <w:sz w:val="27"/>
          <w:szCs w:val="27"/>
        </w:rPr>
      </w:pPr>
    </w:p>
    <w:p w:rsidR="006F2676" w:rsidRPr="00D25AF4" w:rsidRDefault="006F2676" w:rsidP="006F2676">
      <w:pPr>
        <w:pStyle w:val="Recuodecorpodetexto"/>
        <w:ind w:left="4395"/>
        <w:jc w:val="both"/>
        <w:rPr>
          <w:rFonts w:ascii="Arial Narrow" w:hAnsi="Arial Narrow" w:cs="Arial"/>
          <w:b/>
          <w:sz w:val="27"/>
          <w:szCs w:val="27"/>
        </w:rPr>
      </w:pPr>
      <w:r w:rsidRPr="00D25AF4">
        <w:rPr>
          <w:rFonts w:ascii="Arial Narrow" w:hAnsi="Arial Narrow" w:cs="Arial"/>
          <w:sz w:val="27"/>
          <w:szCs w:val="27"/>
        </w:rPr>
        <w:t>INSTRUMENTO CONTRATUAL QUE CELEBRAM ENTRE SI: O</w:t>
      </w:r>
      <w:r w:rsidRPr="00D25AF4">
        <w:rPr>
          <w:rFonts w:ascii="Arial Narrow" w:hAnsi="Arial Narrow" w:cs="Arial"/>
          <w:b/>
          <w:sz w:val="27"/>
          <w:szCs w:val="27"/>
        </w:rPr>
        <w:t xml:space="preserve"> MUNICÍPIO DE IGUATEMI/MS </w:t>
      </w:r>
      <w:r w:rsidRPr="00D25AF4">
        <w:rPr>
          <w:rFonts w:ascii="Arial Narrow" w:hAnsi="Arial Narrow" w:cs="Arial"/>
          <w:sz w:val="27"/>
          <w:szCs w:val="27"/>
        </w:rPr>
        <w:t xml:space="preserve">E A EMPRESA: </w:t>
      </w:r>
      <w:r w:rsidRPr="00D25AF4">
        <w:rPr>
          <w:rFonts w:ascii="Arial Narrow" w:hAnsi="Arial Narrow" w:cs="Arial"/>
          <w:b/>
          <w:sz w:val="27"/>
          <w:szCs w:val="27"/>
        </w:rPr>
        <w:t>BENILDE FRANCISCO TIECHER - ME.</w:t>
      </w:r>
    </w:p>
    <w:p w:rsidR="006F2676" w:rsidRPr="00D25AF4" w:rsidRDefault="006F2676" w:rsidP="006F2676">
      <w:pPr>
        <w:widowControl w:val="0"/>
        <w:jc w:val="both"/>
        <w:rPr>
          <w:rFonts w:ascii="Arial Narrow" w:hAnsi="Arial Narrow" w:cs="Arial"/>
          <w:iCs/>
          <w:sz w:val="27"/>
          <w:szCs w:val="27"/>
        </w:rPr>
      </w:pPr>
    </w:p>
    <w:p w:rsidR="006F2676" w:rsidRPr="00D25AF4" w:rsidRDefault="006F2676" w:rsidP="006F2676">
      <w:pPr>
        <w:widowControl w:val="0"/>
        <w:jc w:val="both"/>
        <w:rPr>
          <w:rFonts w:ascii="Arial Narrow" w:hAnsi="Arial Narrow" w:cs="Arial"/>
          <w:iCs/>
          <w:sz w:val="27"/>
          <w:szCs w:val="27"/>
        </w:rPr>
      </w:pPr>
      <w:r w:rsidRPr="00D25AF4">
        <w:rPr>
          <w:rFonts w:ascii="Arial Narrow" w:hAnsi="Arial Narrow" w:cs="Arial"/>
          <w:b/>
          <w:bCs/>
          <w:iCs/>
          <w:sz w:val="27"/>
          <w:szCs w:val="27"/>
        </w:rPr>
        <w:t xml:space="preserve">I - </w:t>
      </w:r>
      <w:r w:rsidRPr="00D25AF4">
        <w:rPr>
          <w:rFonts w:ascii="Arial Narrow" w:hAnsi="Arial Narrow" w:cs="Arial"/>
          <w:b/>
          <w:bCs/>
          <w:iCs/>
          <w:sz w:val="27"/>
          <w:szCs w:val="27"/>
        </w:rPr>
        <w:tab/>
        <w:t>CONTRATANTES:</w:t>
      </w:r>
      <w:r w:rsidRPr="00D25AF4">
        <w:rPr>
          <w:rFonts w:ascii="Arial Narrow" w:hAnsi="Arial Narrow" w:cs="Arial"/>
          <w:iCs/>
          <w:sz w:val="27"/>
          <w:szCs w:val="27"/>
        </w:rPr>
        <w:t xml:space="preserve"> </w:t>
      </w:r>
      <w:r w:rsidRPr="00D25AF4">
        <w:rPr>
          <w:rFonts w:ascii="Arial Narrow" w:hAnsi="Arial Narrow"/>
          <w:b/>
          <w:bCs/>
          <w:sz w:val="27"/>
          <w:szCs w:val="27"/>
        </w:rPr>
        <w:t>MUNICÍPIO DE IGUATEMI (MS)</w:t>
      </w:r>
      <w:r w:rsidRPr="00D25AF4">
        <w:rPr>
          <w:rFonts w:ascii="Arial Narrow" w:hAnsi="Arial Narrow"/>
          <w:bCs/>
          <w:sz w:val="27"/>
          <w:szCs w:val="27"/>
        </w:rPr>
        <w:t>,</w:t>
      </w:r>
      <w:r w:rsidRPr="00D25AF4">
        <w:rPr>
          <w:rFonts w:ascii="Arial Narrow" w:hAnsi="Arial Narrow"/>
          <w:sz w:val="27"/>
          <w:szCs w:val="27"/>
        </w:rPr>
        <w:t xml:space="preserve"> pessoa jurídica de direito público interno, com sede na Avenida Laudelino Peixoto, nº. 871, Centro, nesta cidade, inscrita no CNPJ sob o n</w:t>
      </w:r>
      <w:r w:rsidRPr="00D25AF4">
        <w:rPr>
          <w:rFonts w:ascii="Arial Narrow" w:hAnsi="Arial Narrow"/>
          <w:sz w:val="27"/>
          <w:szCs w:val="27"/>
        </w:rPr>
        <w:sym w:font="Symbol" w:char="F0B0"/>
      </w:r>
      <w:r w:rsidRPr="00D25AF4">
        <w:rPr>
          <w:rFonts w:ascii="Arial Narrow" w:hAnsi="Arial Narrow"/>
          <w:sz w:val="27"/>
          <w:szCs w:val="27"/>
        </w:rPr>
        <w:t>. 03.568.318/0001-61</w:t>
      </w:r>
      <w:r w:rsidRPr="00D25AF4">
        <w:rPr>
          <w:rFonts w:ascii="Arial Narrow" w:hAnsi="Arial Narrow" w:cs="Arial"/>
          <w:iCs/>
          <w:sz w:val="27"/>
          <w:szCs w:val="27"/>
        </w:rPr>
        <w:t xml:space="preserve"> doravante denominada </w:t>
      </w:r>
      <w:r w:rsidRPr="00D25AF4">
        <w:rPr>
          <w:rFonts w:ascii="Arial Narrow" w:hAnsi="Arial Narrow" w:cs="Arial"/>
          <w:b/>
          <w:iCs/>
          <w:sz w:val="27"/>
          <w:szCs w:val="27"/>
        </w:rPr>
        <w:t>CONTRATANTE,</w:t>
      </w:r>
      <w:r w:rsidRPr="00D25AF4">
        <w:rPr>
          <w:rFonts w:ascii="Arial Narrow" w:hAnsi="Arial Narrow" w:cs="Arial"/>
          <w:iCs/>
          <w:sz w:val="27"/>
          <w:szCs w:val="27"/>
        </w:rPr>
        <w:t xml:space="preserve"> e a empresa: </w:t>
      </w:r>
      <w:r w:rsidRPr="00D25AF4">
        <w:rPr>
          <w:rFonts w:ascii="Arial Narrow" w:hAnsi="Arial Narrow" w:cs="Arial"/>
          <w:b/>
          <w:sz w:val="27"/>
          <w:szCs w:val="27"/>
        </w:rPr>
        <w:t>BENILDE FRANCISCO TIECHER - ME</w:t>
      </w:r>
      <w:r w:rsidRPr="00D25AF4">
        <w:rPr>
          <w:rFonts w:ascii="Arial Narrow" w:hAnsi="Arial Narrow" w:cs="Arial"/>
          <w:sz w:val="27"/>
          <w:szCs w:val="27"/>
        </w:rPr>
        <w:t>,  Pessoa  Jurídica  de Direito Privado, estabelecida à Rua Marcílio Augusto Pinto, nº 180, Vila Rosa, nesta cidade de Iguatemi/MS, inscrita no CNPJ/MF nº. 02.731.909/0001-45 e Inscrição Estadual nº. 28.238.861-3</w:t>
      </w:r>
      <w:r w:rsidRPr="00D25AF4">
        <w:rPr>
          <w:rFonts w:ascii="Arial Narrow" w:hAnsi="Arial Narrow" w:cs="Arial"/>
          <w:iCs/>
          <w:sz w:val="27"/>
          <w:szCs w:val="27"/>
        </w:rPr>
        <w:t xml:space="preserve">. </w:t>
      </w:r>
    </w:p>
    <w:p w:rsidR="006F2676" w:rsidRPr="00D25AF4" w:rsidRDefault="006F2676" w:rsidP="006F2676">
      <w:pPr>
        <w:widowControl w:val="0"/>
        <w:jc w:val="both"/>
        <w:rPr>
          <w:rFonts w:ascii="Arial Narrow" w:hAnsi="Arial Narrow" w:cs="Arial"/>
          <w:iCs/>
          <w:sz w:val="27"/>
          <w:szCs w:val="27"/>
        </w:rPr>
      </w:pPr>
    </w:p>
    <w:p w:rsidR="006F2676" w:rsidRPr="00D25AF4" w:rsidRDefault="006F2676" w:rsidP="006F2676">
      <w:pPr>
        <w:widowControl w:val="0"/>
        <w:autoSpaceDE w:val="0"/>
        <w:autoSpaceDN w:val="0"/>
        <w:adjustRightInd w:val="0"/>
        <w:jc w:val="both"/>
        <w:rPr>
          <w:rFonts w:ascii="Arial Narrow" w:hAnsi="Arial Narrow" w:cs="Arial"/>
          <w:iCs/>
          <w:sz w:val="27"/>
          <w:szCs w:val="27"/>
        </w:rPr>
      </w:pPr>
      <w:r w:rsidRPr="00D25AF4">
        <w:rPr>
          <w:rFonts w:ascii="Arial Narrow" w:hAnsi="Arial Narrow" w:cs="Arial"/>
          <w:b/>
          <w:bCs/>
          <w:iCs/>
          <w:sz w:val="27"/>
          <w:szCs w:val="27"/>
        </w:rPr>
        <w:t>II -</w:t>
      </w:r>
      <w:r w:rsidRPr="00D25AF4">
        <w:rPr>
          <w:rFonts w:ascii="Arial Narrow" w:hAnsi="Arial Narrow" w:cs="Arial"/>
          <w:b/>
          <w:bCs/>
          <w:iCs/>
          <w:sz w:val="27"/>
          <w:szCs w:val="27"/>
        </w:rPr>
        <w:tab/>
        <w:t xml:space="preserve"> REPRESENTANTES:</w:t>
      </w:r>
      <w:r w:rsidRPr="00D25AF4">
        <w:rPr>
          <w:rFonts w:ascii="Arial Narrow" w:hAnsi="Arial Narrow" w:cs="Arial"/>
          <w:iCs/>
          <w:sz w:val="27"/>
          <w:szCs w:val="27"/>
        </w:rPr>
        <w:t xml:space="preserve"> Representa a </w:t>
      </w:r>
      <w:r w:rsidRPr="00D25AF4">
        <w:rPr>
          <w:rFonts w:ascii="Arial Narrow" w:hAnsi="Arial Narrow" w:cs="Arial"/>
          <w:b/>
          <w:iCs/>
          <w:sz w:val="27"/>
          <w:szCs w:val="27"/>
        </w:rPr>
        <w:t>CONTRATANTE</w:t>
      </w:r>
      <w:r w:rsidRPr="00D25AF4">
        <w:rPr>
          <w:rFonts w:ascii="Arial Narrow" w:hAnsi="Arial Narrow" w:cs="Arial"/>
          <w:iCs/>
          <w:sz w:val="27"/>
          <w:szCs w:val="27"/>
        </w:rPr>
        <w:t xml:space="preserve"> o Prefeito Municipal, Sr. </w:t>
      </w:r>
      <w:r w:rsidRPr="00D25AF4">
        <w:rPr>
          <w:rFonts w:ascii="Arial Narrow" w:hAnsi="Arial Narrow"/>
          <w:b/>
          <w:bCs/>
          <w:i/>
          <w:iCs/>
          <w:sz w:val="27"/>
          <w:szCs w:val="27"/>
        </w:rPr>
        <w:t>José Roberto Felippe Arcoverde</w:t>
      </w:r>
      <w:r w:rsidRPr="00D25AF4">
        <w:rPr>
          <w:rFonts w:ascii="Arial Narrow" w:hAnsi="Arial Narrow"/>
          <w:sz w:val="27"/>
          <w:szCs w:val="27"/>
        </w:rPr>
        <w:t>, brasileiro, casado, médico veterinário, portador da Cédula de identidade RG nº. 3289452-6 SSP/PR e inscrito no CPF sob o nº. 698.465.889-68, residente e domiciliado na Rua Fortunato Fernandes dos Santos, nº. 435, na cidade de Iguatemi-MS;</w:t>
      </w:r>
      <w:r w:rsidRPr="00D25AF4">
        <w:rPr>
          <w:rFonts w:ascii="Arial Narrow" w:hAnsi="Arial Narrow" w:cs="Arial"/>
          <w:iCs/>
          <w:sz w:val="27"/>
          <w:szCs w:val="27"/>
        </w:rPr>
        <w:t xml:space="preserve"> e a </w:t>
      </w:r>
      <w:r w:rsidRPr="00D25AF4">
        <w:rPr>
          <w:rFonts w:ascii="Arial Narrow" w:hAnsi="Arial Narrow" w:cs="Arial"/>
          <w:b/>
          <w:iCs/>
          <w:sz w:val="27"/>
          <w:szCs w:val="27"/>
        </w:rPr>
        <w:t>CONTRATADA</w:t>
      </w:r>
      <w:r w:rsidRPr="00D25AF4">
        <w:rPr>
          <w:rFonts w:ascii="Arial Narrow" w:hAnsi="Arial Narrow" w:cs="Arial"/>
          <w:iCs/>
          <w:sz w:val="27"/>
          <w:szCs w:val="27"/>
        </w:rPr>
        <w:t xml:space="preserve"> a Sra. </w:t>
      </w:r>
      <w:r w:rsidRPr="00D25AF4">
        <w:rPr>
          <w:rFonts w:ascii="Arial Narrow" w:hAnsi="Arial Narrow"/>
          <w:b/>
          <w:bCs/>
          <w:i/>
          <w:iCs/>
          <w:sz w:val="27"/>
          <w:szCs w:val="27"/>
        </w:rPr>
        <w:t>Benilde Francisco Tiecher</w:t>
      </w:r>
      <w:r w:rsidRPr="00D25AF4">
        <w:rPr>
          <w:rFonts w:ascii="Arial Narrow" w:hAnsi="Arial Narrow" w:cs="Arial"/>
          <w:iCs/>
          <w:sz w:val="27"/>
          <w:szCs w:val="27"/>
        </w:rPr>
        <w:t xml:space="preserve">, brasileira, empresária, casada, portadora da CI RG 2245628 SSP/PR e CPF-702.977.461-20, residente e domiciliada na </w:t>
      </w:r>
      <w:r w:rsidR="000F797F" w:rsidRPr="00D25AF4">
        <w:rPr>
          <w:rFonts w:ascii="Arial Narrow" w:hAnsi="Arial Narrow" w:cs="Arial"/>
          <w:iCs/>
          <w:sz w:val="27"/>
          <w:szCs w:val="27"/>
        </w:rPr>
        <w:t xml:space="preserve">Rua </w:t>
      </w:r>
      <w:r w:rsidRPr="00D25AF4">
        <w:rPr>
          <w:rFonts w:ascii="Arial Narrow" w:hAnsi="Arial Narrow" w:cs="Arial"/>
          <w:iCs/>
          <w:sz w:val="27"/>
          <w:szCs w:val="27"/>
        </w:rPr>
        <w:t xml:space="preserve">Marcílio </w:t>
      </w:r>
      <w:r w:rsidR="000F797F" w:rsidRPr="00D25AF4">
        <w:rPr>
          <w:rFonts w:ascii="Arial Narrow" w:hAnsi="Arial Narrow" w:cs="Arial"/>
          <w:iCs/>
          <w:sz w:val="27"/>
          <w:szCs w:val="27"/>
        </w:rPr>
        <w:t>Augusto Pinto</w:t>
      </w:r>
      <w:r w:rsidRPr="00D25AF4">
        <w:rPr>
          <w:rFonts w:ascii="Arial Narrow" w:hAnsi="Arial Narrow" w:cs="Arial"/>
          <w:sz w:val="27"/>
          <w:szCs w:val="27"/>
        </w:rPr>
        <w:t xml:space="preserve">, </w:t>
      </w:r>
      <w:r w:rsidR="000F797F" w:rsidRPr="00D25AF4">
        <w:rPr>
          <w:rFonts w:ascii="Arial Narrow" w:hAnsi="Arial Narrow" w:cs="Arial"/>
          <w:sz w:val="27"/>
          <w:szCs w:val="27"/>
        </w:rPr>
        <w:t>Vila Rosa, nesta cidade de Iguatemi/MS</w:t>
      </w:r>
      <w:r w:rsidRPr="00D25AF4">
        <w:rPr>
          <w:rFonts w:ascii="Arial Narrow" w:hAnsi="Arial Narrow" w:cs="Arial"/>
          <w:sz w:val="27"/>
          <w:szCs w:val="27"/>
        </w:rPr>
        <w:t>;</w:t>
      </w:r>
    </w:p>
    <w:p w:rsidR="003A05AB" w:rsidRPr="00D25AF4" w:rsidRDefault="003A05AB" w:rsidP="003A05AB">
      <w:pPr>
        <w:widowControl w:val="0"/>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III - DA AUTORIZAÇÃO DA LICITAÇÃO:</w:t>
      </w:r>
      <w:r w:rsidRPr="00D25AF4">
        <w:rPr>
          <w:rFonts w:ascii="Arial Narrow" w:hAnsi="Arial Narrow" w:cs="Arial Narrow"/>
          <w:sz w:val="27"/>
          <w:szCs w:val="27"/>
        </w:rPr>
        <w:t xml:space="preserve"> O presente Contrato é celebrado em decorrência da autorização do Sr. Prefeito Municipal, exarada em despacho constante no Processo n°. </w:t>
      </w:r>
      <w:r w:rsidR="008212BF" w:rsidRPr="00D25AF4">
        <w:rPr>
          <w:rFonts w:ascii="Arial Narrow" w:hAnsi="Arial Narrow" w:cs="Arial Narrow"/>
          <w:sz w:val="27"/>
          <w:szCs w:val="27"/>
        </w:rPr>
        <w:t>0</w:t>
      </w:r>
      <w:r w:rsidR="00B94A4B" w:rsidRPr="00D25AF4">
        <w:rPr>
          <w:rFonts w:ascii="Arial Narrow" w:hAnsi="Arial Narrow" w:cs="Arial Narrow"/>
          <w:sz w:val="27"/>
          <w:szCs w:val="27"/>
        </w:rPr>
        <w:t>33</w:t>
      </w:r>
      <w:r w:rsidR="008212BF" w:rsidRPr="00D25AF4">
        <w:rPr>
          <w:rFonts w:ascii="Arial Narrow" w:hAnsi="Arial Narrow" w:cs="Arial Narrow"/>
          <w:sz w:val="27"/>
          <w:szCs w:val="27"/>
        </w:rPr>
        <w:t>/201</w:t>
      </w:r>
      <w:r w:rsidR="00B94A4B" w:rsidRPr="00D25AF4">
        <w:rPr>
          <w:rFonts w:ascii="Arial Narrow" w:hAnsi="Arial Narrow" w:cs="Arial Narrow"/>
          <w:sz w:val="27"/>
          <w:szCs w:val="27"/>
        </w:rPr>
        <w:t>6</w:t>
      </w:r>
      <w:r w:rsidRPr="00D25AF4">
        <w:rPr>
          <w:rFonts w:ascii="Arial Narrow" w:hAnsi="Arial Narrow" w:cs="Arial Narrow"/>
          <w:sz w:val="27"/>
          <w:szCs w:val="27"/>
        </w:rPr>
        <w:t xml:space="preserve"> – Pregão Presencial nº. </w:t>
      </w:r>
      <w:r w:rsidR="008212BF" w:rsidRPr="00D25AF4">
        <w:rPr>
          <w:rFonts w:ascii="Arial Narrow" w:hAnsi="Arial Narrow" w:cs="Arial Narrow"/>
          <w:sz w:val="27"/>
          <w:szCs w:val="27"/>
        </w:rPr>
        <w:t>0</w:t>
      </w:r>
      <w:r w:rsidR="00B94A4B" w:rsidRPr="00D25AF4">
        <w:rPr>
          <w:rFonts w:ascii="Arial Narrow" w:hAnsi="Arial Narrow" w:cs="Arial Narrow"/>
          <w:sz w:val="27"/>
          <w:szCs w:val="27"/>
        </w:rPr>
        <w:t>21</w:t>
      </w:r>
      <w:r w:rsidR="008212BF" w:rsidRPr="00D25AF4">
        <w:rPr>
          <w:rFonts w:ascii="Arial Narrow" w:hAnsi="Arial Narrow" w:cs="Arial Narrow"/>
          <w:sz w:val="27"/>
          <w:szCs w:val="27"/>
        </w:rPr>
        <w:t>/201</w:t>
      </w:r>
      <w:r w:rsidR="00B94A4B" w:rsidRPr="00D25AF4">
        <w:rPr>
          <w:rFonts w:ascii="Arial Narrow" w:hAnsi="Arial Narrow" w:cs="Arial Narrow"/>
          <w:sz w:val="27"/>
          <w:szCs w:val="27"/>
        </w:rPr>
        <w:t>6</w:t>
      </w:r>
      <w:r w:rsidRPr="00D25AF4">
        <w:rPr>
          <w:rFonts w:ascii="Arial Narrow" w:hAnsi="Arial Narrow" w:cs="Arial Narrow"/>
          <w:sz w:val="27"/>
          <w:szCs w:val="27"/>
        </w:rPr>
        <w:t>, que faz parte integrante e complementar deste Contrato, como se nele estivesse contido.</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IV - FUNDAMENTO LEGAL:</w:t>
      </w:r>
      <w:r w:rsidRPr="00D25AF4">
        <w:rPr>
          <w:rFonts w:ascii="Arial Narrow" w:hAnsi="Arial Narrow" w:cs="Arial Narrow"/>
          <w:sz w:val="27"/>
          <w:szCs w:val="27"/>
        </w:rPr>
        <w:t xml:space="preserve"> O presente Contrato é regido pelas cláusulas e condições, nele contidos, pela Lei Federal nº. 8.666/93 e suas posteriores alterações.</w:t>
      </w:r>
    </w:p>
    <w:p w:rsidR="003A05AB" w:rsidRPr="00D25AF4" w:rsidRDefault="003A05AB" w:rsidP="003A05AB">
      <w:pPr>
        <w:widowControl w:val="0"/>
        <w:autoSpaceDE w:val="0"/>
        <w:autoSpaceDN w:val="0"/>
        <w:adjustRightInd w:val="0"/>
        <w:ind w:right="-568"/>
        <w:jc w:val="both"/>
        <w:rPr>
          <w:rFonts w:ascii="Arial Narrow" w:hAnsi="Arial Narrow" w:cs="Arial Narrow"/>
          <w:b/>
          <w:bCs/>
          <w:sz w:val="27"/>
          <w:szCs w:val="27"/>
        </w:rPr>
      </w:pPr>
    </w:p>
    <w:p w:rsidR="003A05AB" w:rsidRPr="00D25AF4" w:rsidRDefault="003A05AB" w:rsidP="003A05AB">
      <w:pPr>
        <w:widowControl w:val="0"/>
        <w:autoSpaceDE w:val="0"/>
        <w:autoSpaceDN w:val="0"/>
        <w:adjustRightInd w:val="0"/>
        <w:ind w:right="-568"/>
        <w:jc w:val="both"/>
        <w:rPr>
          <w:rFonts w:ascii="Arial Narrow" w:hAnsi="Arial Narrow" w:cs="Arial Narrow"/>
          <w:b/>
          <w:bCs/>
          <w:sz w:val="27"/>
          <w:szCs w:val="27"/>
          <w:u w:val="single"/>
        </w:rPr>
      </w:pPr>
      <w:r w:rsidRPr="00D25AF4">
        <w:rPr>
          <w:rFonts w:ascii="Arial Narrow" w:hAnsi="Arial Narrow" w:cs="Arial Narrow"/>
          <w:b/>
          <w:bCs/>
          <w:sz w:val="27"/>
          <w:szCs w:val="27"/>
          <w:u w:val="single"/>
        </w:rPr>
        <w:t>CLÁUSULA PRIMEIRA - DO OBJETO</w:t>
      </w:r>
    </w:p>
    <w:p w:rsidR="003A05AB" w:rsidRPr="00D25AF4" w:rsidRDefault="003A05AB" w:rsidP="003A05AB">
      <w:pPr>
        <w:widowControl w:val="0"/>
        <w:autoSpaceDE w:val="0"/>
        <w:autoSpaceDN w:val="0"/>
        <w:adjustRightInd w:val="0"/>
        <w:ind w:right="-568"/>
        <w:jc w:val="both"/>
        <w:rPr>
          <w:rFonts w:ascii="Arial Narrow" w:hAnsi="Arial Narrow" w:cs="Arial Narrow"/>
          <w:sz w:val="27"/>
          <w:szCs w:val="27"/>
        </w:rPr>
      </w:pPr>
    </w:p>
    <w:p w:rsidR="00B94A4B" w:rsidRPr="00D25AF4" w:rsidRDefault="003A05AB" w:rsidP="00B94A4B">
      <w:pPr>
        <w:pStyle w:val="Recuodecorpodetexto"/>
        <w:tabs>
          <w:tab w:val="left" w:pos="7020"/>
        </w:tabs>
        <w:spacing w:after="0"/>
        <w:ind w:left="0" w:right="45"/>
        <w:jc w:val="both"/>
        <w:rPr>
          <w:rFonts w:ascii="Arial Narrow" w:hAnsi="Arial Narrow"/>
          <w:bCs/>
          <w:sz w:val="27"/>
          <w:szCs w:val="27"/>
        </w:rPr>
      </w:pPr>
      <w:r w:rsidRPr="00D25AF4">
        <w:rPr>
          <w:rFonts w:ascii="Arial Narrow" w:hAnsi="Arial Narrow" w:cs="Arial Narrow"/>
          <w:sz w:val="27"/>
          <w:szCs w:val="27"/>
        </w:rPr>
        <w:t xml:space="preserve">1.1 - </w:t>
      </w:r>
      <w:r w:rsidR="00B94A4B" w:rsidRPr="00D25AF4">
        <w:rPr>
          <w:rFonts w:ascii="Arial Narrow" w:hAnsi="Arial Narrow"/>
          <w:sz w:val="27"/>
          <w:szCs w:val="27"/>
        </w:rPr>
        <w:t xml:space="preserve">O objeto do presente contrato refere-se à </w:t>
      </w:r>
      <w:r w:rsidR="00B94A4B" w:rsidRPr="00D25AF4">
        <w:rPr>
          <w:rFonts w:ascii="Arial Narrow" w:hAnsi="Arial Narrow" w:cs="Arial"/>
          <w:sz w:val="27"/>
          <w:szCs w:val="27"/>
        </w:rPr>
        <w:t>contratação de empresa especializada para Prestação de Serviços de Hospedagem/Pernoites e fornecimento de Refeições Tipo Self Service e Marmitex</w:t>
      </w:r>
      <w:r w:rsidR="00B94A4B" w:rsidRPr="00D25AF4">
        <w:rPr>
          <w:rFonts w:ascii="Arial Narrow" w:hAnsi="Arial Narrow"/>
          <w:sz w:val="27"/>
          <w:szCs w:val="27"/>
        </w:rPr>
        <w:t>,</w:t>
      </w:r>
      <w:r w:rsidR="00B94A4B" w:rsidRPr="00D25AF4">
        <w:rPr>
          <w:rFonts w:ascii="Arial Narrow" w:hAnsi="Arial Narrow" w:cs="Arial"/>
          <w:sz w:val="27"/>
          <w:szCs w:val="27"/>
        </w:rPr>
        <w:t xml:space="preserve"> para atender as solicitações das Secretarias do Município de Iguatemi,</w:t>
      </w:r>
      <w:r w:rsidR="00B94A4B" w:rsidRPr="00D25AF4">
        <w:rPr>
          <w:rFonts w:ascii="Arial Narrow" w:hAnsi="Arial Narrow"/>
          <w:sz w:val="27"/>
          <w:szCs w:val="27"/>
        </w:rPr>
        <w:t xml:space="preserve"> em conformidade com as especificações e quantidades descritas na Proposta de Preços - </w:t>
      </w:r>
      <w:r w:rsidR="00B94A4B" w:rsidRPr="00D25AF4">
        <w:rPr>
          <w:rFonts w:ascii="Arial Narrow" w:hAnsi="Arial Narrow" w:cs="Tahoma"/>
          <w:b/>
          <w:sz w:val="27"/>
          <w:szCs w:val="27"/>
        </w:rPr>
        <w:t>ANEXO I,</w:t>
      </w:r>
      <w:r w:rsidR="00B94A4B" w:rsidRPr="00D25AF4">
        <w:rPr>
          <w:rFonts w:ascii="Arial Narrow" w:hAnsi="Arial Narrow" w:cs="Tahoma"/>
          <w:sz w:val="27"/>
          <w:szCs w:val="27"/>
        </w:rPr>
        <w:t xml:space="preserve"> </w:t>
      </w:r>
      <w:r w:rsidR="000F797F" w:rsidRPr="00D25AF4">
        <w:rPr>
          <w:rFonts w:ascii="Arial Narrow" w:hAnsi="Arial Narrow" w:cs="Tahoma"/>
          <w:sz w:val="27"/>
          <w:szCs w:val="27"/>
        </w:rPr>
        <w:t>abaixo descritas:</w:t>
      </w:r>
    </w:p>
    <w:p w:rsidR="003A05AB" w:rsidRPr="00D25AF4" w:rsidRDefault="003A05AB" w:rsidP="003A05AB">
      <w:pPr>
        <w:autoSpaceDE w:val="0"/>
        <w:autoSpaceDN w:val="0"/>
        <w:adjustRightInd w:val="0"/>
        <w:jc w:val="both"/>
        <w:rPr>
          <w:rFonts w:ascii="Arial Narrow" w:hAnsi="Arial Narrow" w:cs="Arial Narrow"/>
          <w:sz w:val="27"/>
          <w:szCs w:val="27"/>
        </w:rPr>
      </w:pPr>
    </w:p>
    <w:tbl>
      <w:tblPr>
        <w:tblW w:w="8677" w:type="dxa"/>
        <w:tblInd w:w="40" w:type="dxa"/>
        <w:tblLayout w:type="fixed"/>
        <w:tblCellMar>
          <w:left w:w="70" w:type="dxa"/>
          <w:right w:w="70" w:type="dxa"/>
        </w:tblCellMar>
        <w:tblLook w:val="0000"/>
      </w:tblPr>
      <w:tblGrid>
        <w:gridCol w:w="172"/>
        <w:gridCol w:w="160"/>
        <w:gridCol w:w="407"/>
        <w:gridCol w:w="567"/>
        <w:gridCol w:w="3402"/>
        <w:gridCol w:w="851"/>
        <w:gridCol w:w="850"/>
        <w:gridCol w:w="851"/>
        <w:gridCol w:w="708"/>
        <w:gridCol w:w="709"/>
      </w:tblGrid>
      <w:tr w:rsidR="000F797F" w:rsidRPr="006F2676" w:rsidTr="000F797F">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lastRenderedPageBreak/>
              <w:t>ANEXO</w:t>
            </w:r>
          </w:p>
        </w:tc>
        <w:tc>
          <w:tcPr>
            <w:tcW w:w="160"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LOTE</w:t>
            </w:r>
          </w:p>
        </w:tc>
        <w:tc>
          <w:tcPr>
            <w:tcW w:w="407"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ITEM</w:t>
            </w:r>
          </w:p>
        </w:tc>
        <w:tc>
          <w:tcPr>
            <w:tcW w:w="567"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CÓD.</w:t>
            </w:r>
          </w:p>
        </w:tc>
        <w:tc>
          <w:tcPr>
            <w:tcW w:w="3402"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ESPECIFICAÇÃO DO ITEM</w:t>
            </w:r>
          </w:p>
        </w:tc>
        <w:tc>
          <w:tcPr>
            <w:tcW w:w="851"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UNIDADE</w:t>
            </w:r>
          </w:p>
        </w:tc>
        <w:tc>
          <w:tcPr>
            <w:tcW w:w="850"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QUANTIDADE</w:t>
            </w:r>
          </w:p>
        </w:tc>
        <w:tc>
          <w:tcPr>
            <w:tcW w:w="851"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 xml:space="preserve">MARCA </w:t>
            </w:r>
          </w:p>
        </w:tc>
        <w:tc>
          <w:tcPr>
            <w:tcW w:w="708"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VALOR UNIT.</w:t>
            </w:r>
          </w:p>
        </w:tc>
        <w:tc>
          <w:tcPr>
            <w:tcW w:w="709"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0"/>
                <w:szCs w:val="10"/>
              </w:rPr>
            </w:pPr>
            <w:r w:rsidRPr="006F2676">
              <w:rPr>
                <w:rFonts w:ascii="Tahoma" w:hAnsi="Tahoma" w:cs="Tahoma"/>
                <w:color w:val="000000"/>
                <w:sz w:val="10"/>
                <w:szCs w:val="10"/>
              </w:rPr>
              <w:t>VALOR TOTAL</w:t>
            </w:r>
          </w:p>
        </w:tc>
      </w:tr>
      <w:tr w:rsidR="000F797F" w:rsidRPr="006F2676" w:rsidTr="000F797F">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w:t>
            </w:r>
          </w:p>
        </w:tc>
        <w:tc>
          <w:tcPr>
            <w:tcW w:w="40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w:t>
            </w:r>
          </w:p>
        </w:tc>
        <w:tc>
          <w:tcPr>
            <w:tcW w:w="56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14315</w:t>
            </w:r>
          </w:p>
        </w:tc>
        <w:tc>
          <w:tcPr>
            <w:tcW w:w="340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rPr>
                <w:rFonts w:ascii="Tahoma" w:hAnsi="Tahoma" w:cs="Tahoma"/>
                <w:color w:val="000000"/>
                <w:sz w:val="14"/>
                <w:szCs w:val="14"/>
              </w:rPr>
            </w:pPr>
            <w:r w:rsidRPr="006F2676">
              <w:rPr>
                <w:rFonts w:ascii="Tahoma" w:hAnsi="Tahoma" w:cs="Tahoma"/>
                <w:color w:val="000000"/>
                <w:sz w:val="14"/>
                <w:szCs w:val="14"/>
              </w:rPr>
              <w:t>HOSPEDAGEM (PERNOITE) - QUARTO INDIVIDUAL COM AR CONDICIONADO.</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DIA</w:t>
            </w:r>
          </w:p>
        </w:tc>
        <w:tc>
          <w:tcPr>
            <w:tcW w:w="85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40,00</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BISTECÃO</w:t>
            </w:r>
          </w:p>
        </w:tc>
        <w:tc>
          <w:tcPr>
            <w:tcW w:w="708"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54,95</w:t>
            </w:r>
          </w:p>
        </w:tc>
        <w:tc>
          <w:tcPr>
            <w:tcW w:w="709"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2.198,00</w:t>
            </w:r>
          </w:p>
        </w:tc>
      </w:tr>
      <w:tr w:rsidR="000F797F" w:rsidRPr="006F2676" w:rsidTr="000F797F">
        <w:tblPrEx>
          <w:tblCellMar>
            <w:top w:w="0" w:type="dxa"/>
            <w:bottom w:w="0" w:type="dxa"/>
          </w:tblCellMar>
        </w:tblPrEx>
        <w:trPr>
          <w:trHeight w:val="348"/>
        </w:trPr>
        <w:tc>
          <w:tcPr>
            <w:tcW w:w="17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w:t>
            </w:r>
          </w:p>
        </w:tc>
        <w:tc>
          <w:tcPr>
            <w:tcW w:w="40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2</w:t>
            </w:r>
          </w:p>
        </w:tc>
        <w:tc>
          <w:tcPr>
            <w:tcW w:w="56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14516</w:t>
            </w:r>
          </w:p>
        </w:tc>
        <w:tc>
          <w:tcPr>
            <w:tcW w:w="340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rPr>
                <w:rFonts w:ascii="Tahoma" w:hAnsi="Tahoma" w:cs="Tahoma"/>
                <w:color w:val="000000"/>
                <w:sz w:val="14"/>
                <w:szCs w:val="14"/>
              </w:rPr>
            </w:pPr>
            <w:r w:rsidRPr="006F2676">
              <w:rPr>
                <w:rFonts w:ascii="Tahoma" w:hAnsi="Tahoma" w:cs="Tahoma"/>
                <w:color w:val="000000"/>
                <w:sz w:val="14"/>
                <w:szCs w:val="14"/>
              </w:rPr>
              <w:t>HOSPEDAGEM (PERNOITE) - QUARTO INDIVIDUAL SIMPLES</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DIA</w:t>
            </w:r>
          </w:p>
        </w:tc>
        <w:tc>
          <w:tcPr>
            <w:tcW w:w="85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30,00</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BISTECÃO</w:t>
            </w:r>
          </w:p>
        </w:tc>
        <w:tc>
          <w:tcPr>
            <w:tcW w:w="708"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44,96</w:t>
            </w:r>
          </w:p>
        </w:tc>
        <w:tc>
          <w:tcPr>
            <w:tcW w:w="709"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1.348,80</w:t>
            </w:r>
          </w:p>
        </w:tc>
      </w:tr>
      <w:tr w:rsidR="000F797F" w:rsidRPr="006F2676" w:rsidTr="000F797F">
        <w:tblPrEx>
          <w:tblCellMar>
            <w:top w:w="0" w:type="dxa"/>
            <w:bottom w:w="0" w:type="dxa"/>
          </w:tblCellMar>
        </w:tblPrEx>
        <w:trPr>
          <w:trHeight w:val="1222"/>
        </w:trPr>
        <w:tc>
          <w:tcPr>
            <w:tcW w:w="17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w:t>
            </w:r>
          </w:p>
        </w:tc>
        <w:tc>
          <w:tcPr>
            <w:tcW w:w="40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3</w:t>
            </w:r>
          </w:p>
        </w:tc>
        <w:tc>
          <w:tcPr>
            <w:tcW w:w="56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12579</w:t>
            </w:r>
          </w:p>
        </w:tc>
        <w:tc>
          <w:tcPr>
            <w:tcW w:w="340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rPr>
                <w:rFonts w:ascii="Tahoma" w:hAnsi="Tahoma" w:cs="Tahoma"/>
                <w:color w:val="000000"/>
                <w:sz w:val="14"/>
                <w:szCs w:val="14"/>
              </w:rPr>
            </w:pPr>
            <w:r w:rsidRPr="006F2676">
              <w:rPr>
                <w:rFonts w:ascii="Tahoma" w:hAnsi="Tahoma" w:cs="Tahoma"/>
                <w:color w:val="000000"/>
                <w:sz w:val="14"/>
                <w:szCs w:val="14"/>
              </w:rPr>
              <w:t>MARMITEX COM APROXIMADAMENTE 800GR CONTENDO: 01 PORÇÃO DE ARROZ (250GR), 01 PORÇÃO DE FEIJÃO (150GR), 01 PORÇÃO DE CARNE (SUÍNA, BOVINA, FRANGO OU PEIXE) (150GR), 01 PORÇÃO DE VERDURA CRUA (100G), 01 PORÇÃO DE VERDURA COZIDA OU MASSAS (ACOMPANHAMENTO) (150GR).</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1.200,00</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BISTECÃO</w:t>
            </w:r>
          </w:p>
        </w:tc>
        <w:tc>
          <w:tcPr>
            <w:tcW w:w="708"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13,99</w:t>
            </w:r>
          </w:p>
        </w:tc>
        <w:tc>
          <w:tcPr>
            <w:tcW w:w="709"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16.788,00</w:t>
            </w:r>
          </w:p>
        </w:tc>
      </w:tr>
      <w:tr w:rsidR="000F797F" w:rsidRPr="006F2676" w:rsidTr="000F797F">
        <w:tblPrEx>
          <w:tblCellMar>
            <w:top w:w="0" w:type="dxa"/>
            <w:bottom w:w="0" w:type="dxa"/>
          </w:tblCellMar>
        </w:tblPrEx>
        <w:trPr>
          <w:trHeight w:val="173"/>
        </w:trPr>
        <w:tc>
          <w:tcPr>
            <w:tcW w:w="17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w:t>
            </w:r>
          </w:p>
        </w:tc>
        <w:tc>
          <w:tcPr>
            <w:tcW w:w="40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4</w:t>
            </w:r>
          </w:p>
        </w:tc>
        <w:tc>
          <w:tcPr>
            <w:tcW w:w="56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14477</w:t>
            </w:r>
          </w:p>
        </w:tc>
        <w:tc>
          <w:tcPr>
            <w:tcW w:w="340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rPr>
                <w:rFonts w:ascii="Tahoma" w:hAnsi="Tahoma" w:cs="Tahoma"/>
                <w:color w:val="000000"/>
                <w:sz w:val="14"/>
                <w:szCs w:val="14"/>
              </w:rPr>
            </w:pPr>
            <w:r w:rsidRPr="006F2676">
              <w:rPr>
                <w:rFonts w:ascii="Tahoma" w:hAnsi="Tahoma" w:cs="Tahoma"/>
                <w:color w:val="000000"/>
                <w:sz w:val="14"/>
                <w:szCs w:val="14"/>
              </w:rPr>
              <w:t>REFEIÇÃO TIPO SELF SERVICE.</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UNIDADE</w:t>
            </w:r>
          </w:p>
        </w:tc>
        <w:tc>
          <w:tcPr>
            <w:tcW w:w="85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80,00</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BISTECÃO</w:t>
            </w:r>
          </w:p>
        </w:tc>
        <w:tc>
          <w:tcPr>
            <w:tcW w:w="708"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19,31</w:t>
            </w:r>
          </w:p>
        </w:tc>
        <w:tc>
          <w:tcPr>
            <w:tcW w:w="709"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1.544,80</w:t>
            </w:r>
          </w:p>
        </w:tc>
      </w:tr>
      <w:tr w:rsidR="000F797F" w:rsidRPr="006F2676" w:rsidTr="000F797F">
        <w:tblPrEx>
          <w:tblCellMar>
            <w:top w:w="0" w:type="dxa"/>
            <w:bottom w:w="0" w:type="dxa"/>
          </w:tblCellMar>
        </w:tblPrEx>
        <w:trPr>
          <w:trHeight w:val="696"/>
        </w:trPr>
        <w:tc>
          <w:tcPr>
            <w:tcW w:w="17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I</w:t>
            </w:r>
          </w:p>
        </w:tc>
        <w:tc>
          <w:tcPr>
            <w:tcW w:w="16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w:t>
            </w:r>
          </w:p>
        </w:tc>
        <w:tc>
          <w:tcPr>
            <w:tcW w:w="40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5</w:t>
            </w:r>
          </w:p>
        </w:tc>
        <w:tc>
          <w:tcPr>
            <w:tcW w:w="567"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12743</w:t>
            </w:r>
          </w:p>
        </w:tc>
        <w:tc>
          <w:tcPr>
            <w:tcW w:w="3402"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rPr>
                <w:rFonts w:ascii="Tahoma" w:hAnsi="Tahoma" w:cs="Tahoma"/>
                <w:color w:val="000000"/>
                <w:sz w:val="14"/>
                <w:szCs w:val="14"/>
              </w:rPr>
            </w:pPr>
            <w:r w:rsidRPr="006F2676">
              <w:rPr>
                <w:rFonts w:ascii="Tahoma" w:hAnsi="Tahoma" w:cs="Tahoma"/>
                <w:color w:val="000000"/>
                <w:sz w:val="14"/>
                <w:szCs w:val="14"/>
              </w:rPr>
              <w:t>REFRIGERANTE DE 2 LITROS, ACONDICIONADO EM EMBALAGEM PLÁSTICA, ORIGINAL DE FÁBRICA, COM DATA DE VALIDADE, SABOR E COLORAÇÃO ARTIFICIAL (GUARANÁ, LARANJA OU COLA).</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275,00</w:t>
            </w:r>
          </w:p>
        </w:tc>
        <w:tc>
          <w:tcPr>
            <w:tcW w:w="851"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center"/>
              <w:rPr>
                <w:rFonts w:ascii="Tahoma" w:hAnsi="Tahoma" w:cs="Tahoma"/>
                <w:color w:val="000000"/>
                <w:sz w:val="14"/>
                <w:szCs w:val="14"/>
              </w:rPr>
            </w:pPr>
            <w:r w:rsidRPr="006F2676">
              <w:rPr>
                <w:rFonts w:ascii="Tahoma" w:hAnsi="Tahoma" w:cs="Tahoma"/>
                <w:color w:val="000000"/>
                <w:sz w:val="14"/>
                <w:szCs w:val="14"/>
              </w:rPr>
              <w:t>BISTECÃO</w:t>
            </w:r>
          </w:p>
        </w:tc>
        <w:tc>
          <w:tcPr>
            <w:tcW w:w="708"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6,99</w:t>
            </w:r>
          </w:p>
        </w:tc>
        <w:tc>
          <w:tcPr>
            <w:tcW w:w="709" w:type="dxa"/>
            <w:tcBorders>
              <w:top w:val="single" w:sz="6" w:space="0" w:color="000000"/>
              <w:left w:val="single" w:sz="6" w:space="0" w:color="000000"/>
              <w:bottom w:val="single" w:sz="6" w:space="0" w:color="000000"/>
              <w:right w:val="single" w:sz="6" w:space="0" w:color="000000"/>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1.922,25</w:t>
            </w:r>
          </w:p>
        </w:tc>
      </w:tr>
      <w:tr w:rsidR="006F2676" w:rsidRPr="006F2676" w:rsidTr="000F797F">
        <w:tblPrEx>
          <w:tblCellMar>
            <w:top w:w="0" w:type="dxa"/>
            <w:bottom w:w="0" w:type="dxa"/>
          </w:tblCellMar>
        </w:tblPrEx>
        <w:trPr>
          <w:trHeight w:val="202"/>
        </w:trPr>
        <w:tc>
          <w:tcPr>
            <w:tcW w:w="1306" w:type="dxa"/>
            <w:gridSpan w:val="4"/>
            <w:tcBorders>
              <w:top w:val="single" w:sz="6" w:space="0" w:color="000000"/>
              <w:left w:val="single" w:sz="6" w:space="0" w:color="000000"/>
              <w:bottom w:val="single" w:sz="6" w:space="0" w:color="000000"/>
              <w:right w:val="single" w:sz="6" w:space="0" w:color="auto"/>
            </w:tcBorders>
          </w:tcPr>
          <w:p w:rsidR="006F2676" w:rsidRPr="006F2676" w:rsidRDefault="006F2676" w:rsidP="006F2676">
            <w:pPr>
              <w:autoSpaceDE w:val="0"/>
              <w:autoSpaceDN w:val="0"/>
              <w:adjustRightInd w:val="0"/>
              <w:jc w:val="right"/>
              <w:rPr>
                <w:rFonts w:ascii="Tahoma" w:hAnsi="Tahoma" w:cs="Tahoma"/>
                <w:color w:val="000000"/>
                <w:sz w:val="14"/>
                <w:szCs w:val="14"/>
              </w:rPr>
            </w:pPr>
            <w:r w:rsidRPr="006F2676">
              <w:rPr>
                <w:rFonts w:ascii="Tahoma" w:hAnsi="Tahoma" w:cs="Tahoma"/>
                <w:color w:val="000000"/>
                <w:sz w:val="14"/>
                <w:szCs w:val="14"/>
              </w:rPr>
              <w:t>VALOR TOTAL</w:t>
            </w:r>
          </w:p>
        </w:tc>
        <w:tc>
          <w:tcPr>
            <w:tcW w:w="3402"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rPr>
                <w:rFonts w:ascii="Tahoma" w:hAnsi="Tahoma" w:cs="Tahoma"/>
                <w:color w:val="000000"/>
                <w:sz w:val="14"/>
                <w:szCs w:val="14"/>
              </w:rPr>
            </w:pPr>
          </w:p>
        </w:tc>
        <w:tc>
          <w:tcPr>
            <w:tcW w:w="851"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4"/>
                <w:szCs w:val="14"/>
              </w:rPr>
            </w:pPr>
          </w:p>
        </w:tc>
        <w:tc>
          <w:tcPr>
            <w:tcW w:w="850"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right"/>
              <w:rPr>
                <w:rFonts w:ascii="Tahoma" w:hAnsi="Tahoma" w:cs="Tahoma"/>
                <w:color w:val="000000"/>
                <w:sz w:val="14"/>
                <w:szCs w:val="14"/>
              </w:rPr>
            </w:pPr>
          </w:p>
        </w:tc>
        <w:tc>
          <w:tcPr>
            <w:tcW w:w="851" w:type="dxa"/>
            <w:tcBorders>
              <w:top w:val="single" w:sz="6" w:space="0" w:color="auto"/>
              <w:left w:val="single" w:sz="6" w:space="0" w:color="auto"/>
              <w:bottom w:val="single" w:sz="6" w:space="0" w:color="auto"/>
              <w:right w:val="single" w:sz="6" w:space="0" w:color="auto"/>
            </w:tcBorders>
          </w:tcPr>
          <w:p w:rsidR="006F2676" w:rsidRPr="006F2676" w:rsidRDefault="006F2676" w:rsidP="006F2676">
            <w:pPr>
              <w:autoSpaceDE w:val="0"/>
              <w:autoSpaceDN w:val="0"/>
              <w:adjustRightInd w:val="0"/>
              <w:jc w:val="center"/>
              <w:rPr>
                <w:rFonts w:ascii="Tahoma" w:hAnsi="Tahoma" w:cs="Tahoma"/>
                <w:color w:val="000000"/>
                <w:sz w:val="14"/>
                <w:szCs w:val="14"/>
              </w:rPr>
            </w:pPr>
          </w:p>
        </w:tc>
        <w:tc>
          <w:tcPr>
            <w:tcW w:w="1417" w:type="dxa"/>
            <w:gridSpan w:val="2"/>
            <w:tcBorders>
              <w:top w:val="single" w:sz="6" w:space="0" w:color="000000"/>
              <w:left w:val="single" w:sz="6" w:space="0" w:color="000000"/>
              <w:bottom w:val="single" w:sz="6" w:space="0" w:color="000000"/>
              <w:right w:val="single" w:sz="6" w:space="0" w:color="auto"/>
            </w:tcBorders>
          </w:tcPr>
          <w:p w:rsidR="006F2676" w:rsidRPr="006F2676" w:rsidRDefault="006F2676" w:rsidP="006F2676">
            <w:pPr>
              <w:autoSpaceDE w:val="0"/>
              <w:autoSpaceDN w:val="0"/>
              <w:adjustRightInd w:val="0"/>
              <w:jc w:val="center"/>
              <w:rPr>
                <w:rFonts w:ascii="Tahoma" w:hAnsi="Tahoma" w:cs="Tahoma"/>
                <w:b/>
                <w:bCs/>
                <w:color w:val="000000"/>
                <w:sz w:val="16"/>
                <w:szCs w:val="16"/>
              </w:rPr>
            </w:pPr>
            <w:r w:rsidRPr="006F2676">
              <w:rPr>
                <w:rFonts w:ascii="Tahoma" w:hAnsi="Tahoma" w:cs="Tahoma"/>
                <w:b/>
                <w:bCs/>
                <w:color w:val="000000"/>
                <w:sz w:val="16"/>
                <w:szCs w:val="16"/>
              </w:rPr>
              <w:t>R$ 23.801,85</w:t>
            </w:r>
          </w:p>
        </w:tc>
      </w:tr>
    </w:tbl>
    <w:p w:rsidR="006F2676" w:rsidRPr="00D25AF4" w:rsidRDefault="006F2676" w:rsidP="003A05AB">
      <w:pPr>
        <w:autoSpaceDE w:val="0"/>
        <w:autoSpaceDN w:val="0"/>
        <w:adjustRightInd w:val="0"/>
        <w:jc w:val="both"/>
        <w:rPr>
          <w:rFonts w:ascii="Arial Narrow" w:hAnsi="Arial Narrow" w:cs="Arial Narrow"/>
          <w:sz w:val="27"/>
          <w:szCs w:val="27"/>
        </w:rPr>
      </w:pPr>
    </w:p>
    <w:p w:rsidR="003A05AB" w:rsidRPr="00D25AF4" w:rsidRDefault="003A05AB" w:rsidP="003A05AB">
      <w:pPr>
        <w:widowControl w:val="0"/>
        <w:autoSpaceDE w:val="0"/>
        <w:autoSpaceDN w:val="0"/>
        <w:adjustRightInd w:val="0"/>
        <w:ind w:right="-568"/>
        <w:jc w:val="both"/>
        <w:rPr>
          <w:rFonts w:ascii="Arial Narrow" w:hAnsi="Arial Narrow" w:cs="Arial Narrow"/>
          <w:b/>
          <w:bCs/>
          <w:sz w:val="27"/>
          <w:szCs w:val="27"/>
          <w:u w:val="single"/>
        </w:rPr>
      </w:pPr>
      <w:r w:rsidRPr="00D25AF4">
        <w:rPr>
          <w:rFonts w:ascii="Arial Narrow" w:hAnsi="Arial Narrow" w:cs="Arial Narrow"/>
          <w:b/>
          <w:bCs/>
          <w:sz w:val="27"/>
          <w:szCs w:val="27"/>
          <w:u w:val="single"/>
        </w:rPr>
        <w:t>CLÁUSULA SEGUNDA – DA OBRIGAÇÃO DAS PARTES</w:t>
      </w:r>
    </w:p>
    <w:p w:rsidR="003A05AB" w:rsidRPr="00D25AF4" w:rsidRDefault="003A05AB" w:rsidP="003A05AB">
      <w:pPr>
        <w:autoSpaceDE w:val="0"/>
        <w:autoSpaceDN w:val="0"/>
        <w:adjustRightInd w:val="0"/>
        <w:jc w:val="both"/>
        <w:rPr>
          <w:rFonts w:ascii="Arial Narrow" w:hAnsi="Arial Narrow" w:cs="Arial Narrow"/>
          <w:b/>
          <w:bCs/>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 xml:space="preserve">2.1 – </w:t>
      </w:r>
      <w:r w:rsidRPr="00D25AF4">
        <w:rPr>
          <w:rFonts w:ascii="Arial Narrow" w:hAnsi="Arial Narrow" w:cs="Arial Narrow"/>
          <w:sz w:val="27"/>
          <w:szCs w:val="27"/>
        </w:rPr>
        <w:t xml:space="preserve">Além das obrigações resultantes da observância da Lei Federal nº. 8.666/93, são obrigações da </w:t>
      </w:r>
      <w:r w:rsidRPr="00D25AF4">
        <w:rPr>
          <w:rFonts w:ascii="Arial Narrow" w:hAnsi="Arial Narrow" w:cs="Arial Narrow"/>
          <w:b/>
          <w:bCs/>
          <w:sz w:val="27"/>
          <w:szCs w:val="27"/>
        </w:rPr>
        <w:t>CONTRATADA</w:t>
      </w:r>
      <w:r w:rsidRPr="00D25AF4">
        <w:rPr>
          <w:rFonts w:ascii="Arial Narrow" w:hAnsi="Arial Narrow" w:cs="Arial Narrow"/>
          <w:sz w:val="27"/>
          <w:szCs w:val="27"/>
        </w:rPr>
        <w:t>:</w:t>
      </w:r>
    </w:p>
    <w:p w:rsidR="003A05AB" w:rsidRPr="00D25AF4" w:rsidRDefault="003A05AB" w:rsidP="003A05AB">
      <w:pPr>
        <w:autoSpaceDE w:val="0"/>
        <w:autoSpaceDN w:val="0"/>
        <w:adjustRightInd w:val="0"/>
        <w:ind w:left="36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a) Reparar, corrigir, remover, reconstituir ou substituir, às suas expensas, no total ou em parte, vícios, defeitos ou incorreções verificadas na execução do objeto deste contrato. </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b) Responder por quaisquer danos, perdas ou prejuízos causados a CONTRATANTE, por dolo ou culpa, bem como por aqueles que venham a ser causados por seus prepostos, em idênticas hipóteses. </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c) Manter durante toda a execução do objeto, em compatibilidade com as demais obrigações assumidas, todas as condições de habilitação e qualificação exigidas na licitação.</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d)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3A05AB" w:rsidRPr="00D25AF4" w:rsidRDefault="003A05AB" w:rsidP="003A05AB">
      <w:pPr>
        <w:autoSpaceDE w:val="0"/>
        <w:autoSpaceDN w:val="0"/>
        <w:adjustRightInd w:val="0"/>
        <w:rPr>
          <w:rFonts w:ascii="Arial Narrow" w:hAnsi="Arial Narrow" w:cs="Arial Narrow"/>
          <w:color w:val="000000"/>
          <w:sz w:val="27"/>
          <w:szCs w:val="27"/>
        </w:rPr>
      </w:pPr>
    </w:p>
    <w:p w:rsidR="00C86D16"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e) Efetuar o fornecimento dentro das especificações e/ou condições constantes na proposta apresentada, devidamente aprovado pelo Fiscal do contrato da CONTRATANTE.</w:t>
      </w: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 </w:t>
      </w:r>
    </w:p>
    <w:p w:rsidR="003A05AB" w:rsidRPr="00D25AF4" w:rsidRDefault="003A05AB" w:rsidP="003A05AB">
      <w:pPr>
        <w:autoSpaceDE w:val="0"/>
        <w:autoSpaceDN w:val="0"/>
        <w:adjustRightInd w:val="0"/>
        <w:jc w:val="both"/>
        <w:rPr>
          <w:rFonts w:ascii="Arial Narrow" w:hAnsi="Arial Narrow" w:cs="Arial Narrow"/>
          <w:b/>
          <w:bCs/>
          <w:color w:val="000000"/>
          <w:sz w:val="27"/>
          <w:szCs w:val="27"/>
        </w:rPr>
      </w:pPr>
      <w:r w:rsidRPr="00D25AF4">
        <w:rPr>
          <w:rFonts w:ascii="Arial Narrow" w:hAnsi="Arial Narrow" w:cs="Arial Narrow"/>
          <w:color w:val="000000"/>
          <w:sz w:val="27"/>
          <w:szCs w:val="27"/>
        </w:rPr>
        <w:t xml:space="preserve">f) Executar diretamente o contrato, sem transferência de responsabilidades ou subcontratações não autorizadas pela </w:t>
      </w:r>
      <w:r w:rsidRPr="00D25AF4">
        <w:rPr>
          <w:rFonts w:ascii="Arial Narrow" w:hAnsi="Arial Narrow" w:cs="Arial Narrow"/>
          <w:b/>
          <w:bCs/>
          <w:color w:val="000000"/>
          <w:sz w:val="27"/>
          <w:szCs w:val="27"/>
        </w:rPr>
        <w:t>CONTRATANTE.</w:t>
      </w:r>
    </w:p>
    <w:p w:rsidR="003A05AB" w:rsidRPr="00D25AF4" w:rsidRDefault="003A05AB" w:rsidP="003A05AB">
      <w:pPr>
        <w:autoSpaceDE w:val="0"/>
        <w:autoSpaceDN w:val="0"/>
        <w:adjustRightInd w:val="0"/>
        <w:ind w:left="144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b/>
          <w:bCs/>
          <w:color w:val="000000"/>
          <w:sz w:val="27"/>
          <w:szCs w:val="27"/>
        </w:rPr>
      </w:pPr>
      <w:r w:rsidRPr="00D25AF4">
        <w:rPr>
          <w:rFonts w:ascii="Arial Narrow" w:hAnsi="Arial Narrow" w:cs="Arial Narrow"/>
          <w:color w:val="000000"/>
          <w:sz w:val="27"/>
          <w:szCs w:val="27"/>
        </w:rPr>
        <w:lastRenderedPageBreak/>
        <w:t>g) Ser responsável por quaisquer danos causados diretamente aos bens de propriedade da CONTRATANTE, ou bens de terceiros, quando estes tenham sido ocasionados por seus empregados durante a execução do objeto contratado.</w:t>
      </w:r>
      <w:r w:rsidRPr="00D25AF4">
        <w:rPr>
          <w:rFonts w:ascii="Arial Narrow" w:hAnsi="Arial Narrow" w:cs="Arial Narrow"/>
          <w:b/>
          <w:bCs/>
          <w:color w:val="000000"/>
          <w:sz w:val="27"/>
          <w:szCs w:val="27"/>
        </w:rPr>
        <w:t xml:space="preserve"> </w:t>
      </w:r>
    </w:p>
    <w:p w:rsidR="00B074FD" w:rsidRPr="00D25AF4" w:rsidRDefault="00B074FD"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h) Prestar todos os esclarecimentos que forem solicitados pela CONTRATANTE, obrigando-se a atender, de imediato, todas as reclamações a respeito da qualidade do fornecimento.</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i) Substituir imediatamente, qualquer </w:t>
      </w:r>
      <w:r w:rsidR="00B074FD" w:rsidRPr="00D25AF4">
        <w:rPr>
          <w:rFonts w:ascii="Arial Narrow" w:hAnsi="Arial Narrow" w:cs="Arial Narrow"/>
          <w:color w:val="000000"/>
          <w:sz w:val="27"/>
          <w:szCs w:val="27"/>
        </w:rPr>
        <w:t>serviço</w:t>
      </w:r>
      <w:r w:rsidRPr="00D25AF4">
        <w:rPr>
          <w:rFonts w:ascii="Arial Narrow" w:hAnsi="Arial Narrow" w:cs="Arial Narrow"/>
          <w:color w:val="000000"/>
          <w:sz w:val="27"/>
          <w:szCs w:val="27"/>
        </w:rPr>
        <w:t xml:space="preserve"> que a CONTRATANTE considerar que não atenda às especificações técnicas exigidas pela Vigilância Sanitária Municipal. </w:t>
      </w:r>
    </w:p>
    <w:p w:rsidR="003A05AB" w:rsidRPr="00D25AF4" w:rsidRDefault="003A05AB" w:rsidP="003A05AB">
      <w:pPr>
        <w:autoSpaceDE w:val="0"/>
        <w:autoSpaceDN w:val="0"/>
        <w:adjustRightInd w:val="0"/>
        <w:ind w:left="144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j) Comunicar por escrito ao fiscal do contrato, qualquer anormalidade de caráter urgente e prestar os esclarecimentos que julgar necessário.</w:t>
      </w:r>
    </w:p>
    <w:p w:rsidR="003A05AB" w:rsidRPr="00D25AF4" w:rsidRDefault="003A05AB"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k) Assumir todos os encargos de possível demanda trabalhista, civil ou penal, relacionadas ao fornecimento dos combustíveis, originariamente ou vinculada por prevenção, conexão ou continência.</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l) Assumir, ainda, a responsabilidade pelos encargos fiscais e comerciais resultantes deste </w:t>
      </w:r>
      <w:r w:rsidRPr="00D25AF4">
        <w:rPr>
          <w:rFonts w:ascii="Arial Narrow" w:hAnsi="Arial Narrow" w:cs="Arial Narrow"/>
          <w:b/>
          <w:bCs/>
          <w:color w:val="000000"/>
          <w:sz w:val="27"/>
          <w:szCs w:val="27"/>
        </w:rPr>
        <w:t>Contrato</w:t>
      </w:r>
      <w:r w:rsidRPr="00D25AF4">
        <w:rPr>
          <w:rFonts w:ascii="Arial Narrow" w:hAnsi="Arial Narrow" w:cs="Arial Narrow"/>
          <w:color w:val="000000"/>
          <w:sz w:val="27"/>
          <w:szCs w:val="27"/>
        </w:rPr>
        <w:t>.</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m) A inadimplência da </w:t>
      </w:r>
      <w:r w:rsidRPr="00D25AF4">
        <w:rPr>
          <w:rFonts w:ascii="Arial Narrow" w:hAnsi="Arial Narrow" w:cs="Arial Narrow"/>
          <w:b/>
          <w:bCs/>
          <w:color w:val="000000"/>
          <w:sz w:val="27"/>
          <w:szCs w:val="27"/>
        </w:rPr>
        <w:t xml:space="preserve">CONTRATADA, </w:t>
      </w:r>
      <w:r w:rsidRPr="00D25AF4">
        <w:rPr>
          <w:rFonts w:ascii="Arial Narrow" w:hAnsi="Arial Narrow" w:cs="Arial Narrow"/>
          <w:color w:val="000000"/>
          <w:sz w:val="27"/>
          <w:szCs w:val="27"/>
        </w:rPr>
        <w:t xml:space="preserve">com referência aos encargos estabelecidos no edital, não transfere a responsabilidade pelo seu pagamento à CONTRATANTE, nem poderá onerar o objeto deste </w:t>
      </w:r>
      <w:r w:rsidRPr="00D25AF4">
        <w:rPr>
          <w:rFonts w:ascii="Arial Narrow" w:hAnsi="Arial Narrow" w:cs="Arial Narrow"/>
          <w:b/>
          <w:bCs/>
          <w:color w:val="000000"/>
          <w:sz w:val="27"/>
          <w:szCs w:val="27"/>
        </w:rPr>
        <w:t>Contrato</w:t>
      </w:r>
      <w:r w:rsidRPr="00D25AF4">
        <w:rPr>
          <w:rFonts w:ascii="Arial Narrow" w:hAnsi="Arial Narrow" w:cs="Arial Narrow"/>
          <w:color w:val="000000"/>
          <w:sz w:val="27"/>
          <w:szCs w:val="27"/>
        </w:rPr>
        <w:t xml:space="preserve">, razão pela qual a </w:t>
      </w:r>
      <w:r w:rsidRPr="00D25AF4">
        <w:rPr>
          <w:rFonts w:ascii="Arial Narrow" w:hAnsi="Arial Narrow" w:cs="Arial Narrow"/>
          <w:b/>
          <w:bCs/>
          <w:color w:val="000000"/>
          <w:sz w:val="27"/>
          <w:szCs w:val="27"/>
        </w:rPr>
        <w:t xml:space="preserve">CONTRATADA </w:t>
      </w:r>
      <w:r w:rsidRPr="00D25AF4">
        <w:rPr>
          <w:rFonts w:ascii="Arial Narrow" w:hAnsi="Arial Narrow" w:cs="Arial Narrow"/>
          <w:color w:val="000000"/>
          <w:sz w:val="27"/>
          <w:szCs w:val="27"/>
        </w:rPr>
        <w:t xml:space="preserve">renuncia expressamente a qualquer vínculo de solidariedade, ativa ou passiva, com a CONTRATANTE. </w:t>
      </w:r>
    </w:p>
    <w:p w:rsidR="006601FF" w:rsidRPr="00D25AF4" w:rsidRDefault="006601FF"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n) Fornecer número do telefone, fax, e-mail e responsável para contato, a fim de atender as solicitações da CONTRATANTE. </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o) Fornecer os produtos contratados 07 (sete) dias por semana, inclusive finais de semana e feriados, mediante autorização formal da CONTRATANTE.</w:t>
      </w:r>
    </w:p>
    <w:p w:rsidR="006A1626" w:rsidRPr="00D25AF4" w:rsidRDefault="006A1626"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p)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6A1626" w:rsidRPr="00D25AF4" w:rsidRDefault="006A1626"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sz w:val="27"/>
          <w:szCs w:val="27"/>
        </w:rPr>
        <w:t>q) Utilizar somente mão de obra qualificada na prestação dos serviços.</w:t>
      </w:r>
    </w:p>
    <w:p w:rsidR="00FC4A1F" w:rsidRPr="00D25AF4" w:rsidRDefault="00FC4A1F"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r) Em tudo agir, segundo as diretrizes da CONTRATANTE. </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2.2</w:t>
      </w:r>
      <w:r w:rsidRPr="00D25AF4">
        <w:rPr>
          <w:rFonts w:ascii="Arial Narrow" w:hAnsi="Arial Narrow" w:cs="Arial Narrow"/>
          <w:sz w:val="27"/>
          <w:szCs w:val="27"/>
        </w:rPr>
        <w:t xml:space="preserve"> </w:t>
      </w:r>
      <w:r w:rsidRPr="00D25AF4">
        <w:rPr>
          <w:rFonts w:ascii="Arial Narrow" w:hAnsi="Arial Narrow" w:cs="Arial Narrow"/>
          <w:b/>
          <w:bCs/>
          <w:sz w:val="27"/>
          <w:szCs w:val="27"/>
        </w:rPr>
        <w:t>–</w:t>
      </w:r>
      <w:r w:rsidRPr="00D25AF4">
        <w:rPr>
          <w:rFonts w:ascii="Arial Narrow" w:hAnsi="Arial Narrow" w:cs="Arial Narrow"/>
          <w:sz w:val="27"/>
          <w:szCs w:val="27"/>
        </w:rPr>
        <w:t xml:space="preserve"> Além das obrigações resultantes da observância da Lei Federal nº. 8.666/93, são obrigações da </w:t>
      </w:r>
      <w:r w:rsidRPr="00D25AF4">
        <w:rPr>
          <w:rFonts w:ascii="Arial Narrow" w:hAnsi="Arial Narrow" w:cs="Arial Narrow"/>
          <w:b/>
          <w:bCs/>
          <w:sz w:val="27"/>
          <w:szCs w:val="27"/>
        </w:rPr>
        <w:t>CONTRATANTE</w:t>
      </w:r>
      <w:r w:rsidRPr="00D25AF4">
        <w:rPr>
          <w:rFonts w:ascii="Arial Narrow" w:hAnsi="Arial Narrow" w:cs="Arial Narrow"/>
          <w:sz w:val="27"/>
          <w:szCs w:val="27"/>
        </w:rPr>
        <w:t>:</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a) Prestar à CONTRATADA todas as informações necessárias, quando solicitadas por escrito.</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b) Acompanhar e fiscalizar a execução do contrato através de Departamento de Gestão das Atas e Contratos Administrativos.</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c) Efetuar, os pagamentos previstos e acordados, após verificação comparativa entre os demonstrativos e contas mensais com os comprovantes de abastecimento, mediante apresentação das notas fiscais/faturas devidamente atestadas.</w:t>
      </w:r>
    </w:p>
    <w:p w:rsidR="003A05AB" w:rsidRPr="00D25AF4" w:rsidRDefault="003A05AB" w:rsidP="003A05AB">
      <w:pPr>
        <w:autoSpaceDE w:val="0"/>
        <w:autoSpaceDN w:val="0"/>
        <w:adjustRightInd w:val="0"/>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d) Permitir o acesso de funcionários da </w:t>
      </w:r>
      <w:r w:rsidRPr="00D25AF4">
        <w:rPr>
          <w:rFonts w:ascii="Arial Narrow" w:hAnsi="Arial Narrow" w:cs="Arial Narrow"/>
          <w:b/>
          <w:bCs/>
          <w:color w:val="000000"/>
          <w:sz w:val="27"/>
          <w:szCs w:val="27"/>
        </w:rPr>
        <w:t xml:space="preserve">CONTRATADA </w:t>
      </w:r>
      <w:r w:rsidRPr="00D25AF4">
        <w:rPr>
          <w:rFonts w:ascii="Arial Narrow" w:hAnsi="Arial Narrow" w:cs="Arial Narrow"/>
          <w:color w:val="000000"/>
          <w:sz w:val="27"/>
          <w:szCs w:val="27"/>
        </w:rPr>
        <w:t xml:space="preserve">nas dependências do Paço Municipal, para a entrega das notas fiscais/faturas; </w:t>
      </w:r>
    </w:p>
    <w:p w:rsidR="00ED7849" w:rsidRPr="00D25AF4" w:rsidRDefault="00ED7849"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e) Impedir que terceiros executem o fornecimento objeto deste </w:t>
      </w:r>
      <w:r w:rsidRPr="00D25AF4">
        <w:rPr>
          <w:rFonts w:ascii="Arial Narrow" w:hAnsi="Arial Narrow" w:cs="Arial Narrow"/>
          <w:b/>
          <w:bCs/>
          <w:color w:val="000000"/>
          <w:sz w:val="27"/>
          <w:szCs w:val="27"/>
        </w:rPr>
        <w:t>Contrato</w:t>
      </w:r>
      <w:r w:rsidRPr="00D25AF4">
        <w:rPr>
          <w:rFonts w:ascii="Arial Narrow" w:hAnsi="Arial Narrow" w:cs="Arial Narrow"/>
          <w:color w:val="000000"/>
          <w:sz w:val="27"/>
          <w:szCs w:val="27"/>
        </w:rPr>
        <w:t>.</w:t>
      </w:r>
      <w:r w:rsidRPr="00D25AF4">
        <w:rPr>
          <w:rFonts w:ascii="Arial Narrow" w:hAnsi="Arial Narrow" w:cs="Arial Narrow"/>
          <w:b/>
          <w:bCs/>
          <w:color w:val="000000"/>
          <w:sz w:val="27"/>
          <w:szCs w:val="27"/>
        </w:rPr>
        <w:t xml:space="preserve"> </w:t>
      </w:r>
    </w:p>
    <w:p w:rsidR="003A05AB" w:rsidRPr="00D25AF4" w:rsidRDefault="003A05AB" w:rsidP="003A05AB">
      <w:pPr>
        <w:autoSpaceDE w:val="0"/>
        <w:autoSpaceDN w:val="0"/>
        <w:adjustRightInd w:val="0"/>
        <w:jc w:val="both"/>
        <w:rPr>
          <w:rFonts w:ascii="Arial Narrow" w:hAnsi="Arial Narrow" w:cs="Arial Narrow"/>
          <w:color w:val="000000"/>
          <w:sz w:val="27"/>
          <w:szCs w:val="27"/>
        </w:rPr>
      </w:pPr>
    </w:p>
    <w:p w:rsidR="003A05AB" w:rsidRPr="00D25AF4" w:rsidRDefault="003A05AB" w:rsidP="003A05AB">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f) Efetuar periodicamente, pesquisa junto ao comércio local para obter tabela indicativa da síntese de preços praticados, a fim de averiguar a vantagem da proposta ofertada pela CONTRATADA. </w:t>
      </w:r>
    </w:p>
    <w:p w:rsidR="00ED7849" w:rsidRPr="00D25AF4" w:rsidRDefault="00ED7849" w:rsidP="00ED7849">
      <w:pPr>
        <w:autoSpaceDE w:val="0"/>
        <w:autoSpaceDN w:val="0"/>
        <w:adjustRightInd w:val="0"/>
        <w:jc w:val="both"/>
        <w:rPr>
          <w:rFonts w:ascii="Arial Narrow" w:hAnsi="Arial Narrow" w:cs="Arial Narrow"/>
          <w:color w:val="000000"/>
          <w:sz w:val="27"/>
          <w:szCs w:val="27"/>
        </w:rPr>
      </w:pPr>
    </w:p>
    <w:p w:rsidR="003A05AB" w:rsidRPr="00D25AF4" w:rsidRDefault="003A05AB" w:rsidP="00ED7849">
      <w:pPr>
        <w:autoSpaceDE w:val="0"/>
        <w:autoSpaceDN w:val="0"/>
        <w:adjustRightInd w:val="0"/>
        <w:jc w:val="both"/>
        <w:rPr>
          <w:rFonts w:ascii="Arial Narrow" w:hAnsi="Arial Narrow" w:cs="Arial Narrow"/>
          <w:color w:val="000000"/>
          <w:sz w:val="27"/>
          <w:szCs w:val="27"/>
        </w:rPr>
      </w:pPr>
      <w:r w:rsidRPr="00D25AF4">
        <w:rPr>
          <w:rFonts w:ascii="Arial Narrow" w:hAnsi="Arial Narrow" w:cs="Arial Narrow"/>
          <w:color w:val="000000"/>
          <w:sz w:val="27"/>
          <w:szCs w:val="27"/>
        </w:rPr>
        <w:t xml:space="preserve">g) Comunicar, oficialmente, à </w:t>
      </w:r>
      <w:r w:rsidRPr="00D25AF4">
        <w:rPr>
          <w:rFonts w:ascii="Arial Narrow" w:hAnsi="Arial Narrow" w:cs="Arial Narrow"/>
          <w:b/>
          <w:bCs/>
          <w:color w:val="000000"/>
          <w:sz w:val="27"/>
          <w:szCs w:val="27"/>
        </w:rPr>
        <w:t xml:space="preserve">CONTRATADA </w:t>
      </w:r>
      <w:r w:rsidRPr="00D25AF4">
        <w:rPr>
          <w:rFonts w:ascii="Arial Narrow" w:hAnsi="Arial Narrow" w:cs="Arial Narrow"/>
          <w:color w:val="000000"/>
          <w:sz w:val="27"/>
          <w:szCs w:val="27"/>
        </w:rPr>
        <w:t>quaisquer falhas ocorridas, consideradas de natureza grave.</w:t>
      </w:r>
    </w:p>
    <w:p w:rsidR="00ED7849" w:rsidRPr="00D25AF4" w:rsidRDefault="00ED7849" w:rsidP="00ED7849">
      <w:pPr>
        <w:autoSpaceDE w:val="0"/>
        <w:autoSpaceDN w:val="0"/>
        <w:adjustRightInd w:val="0"/>
        <w:jc w:val="both"/>
        <w:rPr>
          <w:rFonts w:ascii="Arial Narrow" w:hAnsi="Arial Narrow" w:cs="Arial Narrow"/>
          <w:sz w:val="27"/>
          <w:szCs w:val="27"/>
        </w:rPr>
      </w:pPr>
    </w:p>
    <w:p w:rsidR="003A05AB" w:rsidRPr="00D25AF4" w:rsidRDefault="003A05AB" w:rsidP="00ED7849">
      <w:pPr>
        <w:autoSpaceDE w:val="0"/>
        <w:autoSpaceDN w:val="0"/>
        <w:adjustRightInd w:val="0"/>
        <w:jc w:val="both"/>
        <w:rPr>
          <w:rFonts w:ascii="Arial Narrow" w:hAnsi="Arial Narrow" w:cs="Arial Narrow"/>
          <w:sz w:val="27"/>
          <w:szCs w:val="27"/>
        </w:rPr>
      </w:pPr>
      <w:r w:rsidRPr="00D25AF4">
        <w:rPr>
          <w:rFonts w:ascii="Arial Narrow" w:hAnsi="Arial Narrow" w:cs="Arial Narrow"/>
          <w:sz w:val="27"/>
          <w:szCs w:val="27"/>
        </w:rPr>
        <w:t>h) Cumprir e fazer cumprir o disposto neste contrato.</w:t>
      </w:r>
    </w:p>
    <w:p w:rsidR="003A05AB" w:rsidRPr="00D25AF4" w:rsidRDefault="003A05AB" w:rsidP="00ED7849">
      <w:pPr>
        <w:widowControl w:val="0"/>
        <w:autoSpaceDE w:val="0"/>
        <w:autoSpaceDN w:val="0"/>
        <w:adjustRightInd w:val="0"/>
        <w:jc w:val="both"/>
        <w:rPr>
          <w:rFonts w:ascii="Arial Narrow" w:hAnsi="Arial Narrow" w:cs="Arial Narrow"/>
          <w:b/>
          <w:bCs/>
          <w:sz w:val="27"/>
          <w:szCs w:val="27"/>
          <w:u w:val="single"/>
        </w:rPr>
      </w:pPr>
    </w:p>
    <w:p w:rsidR="003A05AB" w:rsidRPr="00D25AF4" w:rsidRDefault="003A05AB" w:rsidP="00ED7849">
      <w:pPr>
        <w:widowControl w:val="0"/>
        <w:autoSpaceDE w:val="0"/>
        <w:autoSpaceDN w:val="0"/>
        <w:adjustRightInd w:val="0"/>
        <w:jc w:val="both"/>
        <w:rPr>
          <w:rFonts w:ascii="Arial Narrow" w:hAnsi="Arial Narrow" w:cs="Arial Narrow"/>
          <w:b/>
          <w:bCs/>
          <w:sz w:val="27"/>
          <w:szCs w:val="27"/>
          <w:u w:val="single"/>
        </w:rPr>
      </w:pPr>
      <w:r w:rsidRPr="00D25AF4">
        <w:rPr>
          <w:rFonts w:ascii="Arial Narrow" w:hAnsi="Arial Narrow" w:cs="Arial Narrow"/>
          <w:b/>
          <w:bCs/>
          <w:sz w:val="27"/>
          <w:szCs w:val="27"/>
          <w:u w:val="single"/>
        </w:rPr>
        <w:t>CLAUSULA TERCEIRA - FORMA DE FORNECIMENTO DO OBJETO</w:t>
      </w:r>
    </w:p>
    <w:p w:rsidR="003A05AB" w:rsidRPr="00D25AF4" w:rsidRDefault="003A05AB" w:rsidP="00ED7849">
      <w:pPr>
        <w:autoSpaceDE w:val="0"/>
        <w:autoSpaceDN w:val="0"/>
        <w:adjustRightInd w:val="0"/>
        <w:jc w:val="both"/>
        <w:rPr>
          <w:rFonts w:ascii="Arial Narrow" w:hAnsi="Arial Narrow" w:cs="Arial Narrow"/>
          <w:b/>
          <w:bCs/>
          <w:sz w:val="27"/>
          <w:szCs w:val="27"/>
        </w:rPr>
      </w:pPr>
    </w:p>
    <w:p w:rsidR="003A05AB" w:rsidRPr="00D25AF4" w:rsidRDefault="003A05AB" w:rsidP="00ED7849">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3.1</w:t>
      </w:r>
      <w:r w:rsidRPr="00D25AF4">
        <w:rPr>
          <w:rFonts w:ascii="Arial Narrow" w:hAnsi="Arial Narrow" w:cs="Arial Narrow"/>
          <w:sz w:val="27"/>
          <w:szCs w:val="27"/>
        </w:rPr>
        <w:t xml:space="preserve"> – Os </w:t>
      </w:r>
      <w:r w:rsidR="00055D62" w:rsidRPr="00D25AF4">
        <w:rPr>
          <w:rFonts w:ascii="Arial Narrow" w:hAnsi="Arial Narrow" w:cs="Arial Narrow"/>
          <w:sz w:val="27"/>
          <w:szCs w:val="27"/>
        </w:rPr>
        <w:t xml:space="preserve">serviços </w:t>
      </w:r>
      <w:r w:rsidRPr="00D25AF4">
        <w:rPr>
          <w:rFonts w:ascii="Arial Narrow" w:hAnsi="Arial Narrow" w:cs="Arial Narrow"/>
          <w:sz w:val="27"/>
          <w:szCs w:val="27"/>
        </w:rPr>
        <w:t>deverão ser fornecidos de forma gradual</w:t>
      </w:r>
      <w:r w:rsidR="006A1626" w:rsidRPr="00D25AF4">
        <w:rPr>
          <w:rFonts w:ascii="Arial Narrow" w:hAnsi="Arial Narrow" w:cs="Arial Narrow"/>
          <w:sz w:val="27"/>
          <w:szCs w:val="27"/>
        </w:rPr>
        <w:t xml:space="preserve">, </w:t>
      </w:r>
      <w:r w:rsidRPr="00D25AF4">
        <w:rPr>
          <w:rFonts w:ascii="Arial Narrow" w:hAnsi="Arial Narrow" w:cs="Arial Narrow"/>
          <w:sz w:val="27"/>
          <w:szCs w:val="27"/>
        </w:rPr>
        <w:t>mediante</w:t>
      </w:r>
      <w:r w:rsidR="005F34DC" w:rsidRPr="00D25AF4">
        <w:rPr>
          <w:rFonts w:ascii="Arial Narrow" w:hAnsi="Arial Narrow" w:cs="Arial Narrow"/>
          <w:sz w:val="27"/>
          <w:szCs w:val="27"/>
        </w:rPr>
        <w:t xml:space="preserve"> solicitações</w:t>
      </w:r>
      <w:r w:rsidRPr="00D25AF4">
        <w:rPr>
          <w:rFonts w:ascii="Arial Narrow" w:hAnsi="Arial Narrow" w:cs="Arial Narrow"/>
          <w:sz w:val="27"/>
          <w:szCs w:val="27"/>
        </w:rPr>
        <w:t xml:space="preserve"> </w:t>
      </w:r>
      <w:r w:rsidR="005F34DC" w:rsidRPr="00D25AF4">
        <w:rPr>
          <w:rFonts w:ascii="Arial Narrow" w:hAnsi="Arial Narrow" w:cs="Arial Narrow"/>
          <w:sz w:val="27"/>
          <w:szCs w:val="27"/>
        </w:rPr>
        <w:t>(</w:t>
      </w:r>
      <w:r w:rsidRPr="00D25AF4">
        <w:rPr>
          <w:rFonts w:ascii="Arial Narrow" w:hAnsi="Arial Narrow" w:cs="Arial Narrow"/>
          <w:sz w:val="27"/>
          <w:szCs w:val="27"/>
        </w:rPr>
        <w:t>requisições</w:t>
      </w:r>
      <w:r w:rsidR="005F34DC" w:rsidRPr="00D25AF4">
        <w:rPr>
          <w:rFonts w:ascii="Arial Narrow" w:hAnsi="Arial Narrow" w:cs="Arial Narrow"/>
          <w:sz w:val="27"/>
          <w:szCs w:val="27"/>
        </w:rPr>
        <w:t>)</w:t>
      </w:r>
      <w:r w:rsidRPr="00D25AF4">
        <w:rPr>
          <w:rFonts w:ascii="Arial Narrow" w:hAnsi="Arial Narrow" w:cs="Arial Narrow"/>
          <w:sz w:val="27"/>
          <w:szCs w:val="27"/>
        </w:rPr>
        <w:t xml:space="preserve"> expedidas pelas </w:t>
      </w:r>
      <w:r w:rsidR="00C86D16" w:rsidRPr="00D25AF4">
        <w:rPr>
          <w:rFonts w:ascii="Arial Narrow" w:hAnsi="Arial Narrow" w:cs="Arial Narrow"/>
          <w:sz w:val="27"/>
          <w:szCs w:val="27"/>
        </w:rPr>
        <w:t>Secretarias</w:t>
      </w:r>
      <w:r w:rsidRPr="00D25AF4">
        <w:rPr>
          <w:rFonts w:ascii="Arial Narrow" w:hAnsi="Arial Narrow" w:cs="Arial Narrow"/>
          <w:sz w:val="27"/>
          <w:szCs w:val="27"/>
        </w:rPr>
        <w:t xml:space="preserve"> Municipais, </w:t>
      </w:r>
      <w:r w:rsidR="00B94A4B" w:rsidRPr="00D25AF4">
        <w:rPr>
          <w:rFonts w:ascii="Arial Narrow" w:hAnsi="Arial Narrow" w:cs="Arial Narrow"/>
          <w:sz w:val="27"/>
          <w:szCs w:val="27"/>
        </w:rPr>
        <w:t xml:space="preserve">até a data de </w:t>
      </w:r>
      <w:r w:rsidR="00B94A4B" w:rsidRPr="00D25AF4">
        <w:rPr>
          <w:rFonts w:ascii="Arial Narrow" w:hAnsi="Arial Narrow" w:cs="Arial Narrow"/>
          <w:b/>
          <w:sz w:val="27"/>
          <w:szCs w:val="27"/>
        </w:rPr>
        <w:t>31 de Dezembro de 2016</w:t>
      </w:r>
      <w:r w:rsidR="00B94A4B" w:rsidRPr="00D25AF4">
        <w:rPr>
          <w:rFonts w:ascii="Arial Narrow" w:hAnsi="Arial Narrow" w:cs="Arial Narrow"/>
          <w:sz w:val="27"/>
          <w:szCs w:val="27"/>
        </w:rPr>
        <w:t xml:space="preserve">, contados á partir da </w:t>
      </w:r>
      <w:r w:rsidRPr="00D25AF4">
        <w:rPr>
          <w:rFonts w:ascii="Arial Narrow" w:hAnsi="Arial Narrow" w:cs="Arial Narrow"/>
          <w:sz w:val="27"/>
          <w:szCs w:val="27"/>
        </w:rPr>
        <w:t xml:space="preserve">assinatura do </w:t>
      </w:r>
      <w:r w:rsidR="00B94A4B" w:rsidRPr="00D25AF4">
        <w:rPr>
          <w:rFonts w:ascii="Arial Narrow" w:hAnsi="Arial Narrow" w:cs="Arial Narrow"/>
          <w:sz w:val="27"/>
          <w:szCs w:val="27"/>
        </w:rPr>
        <w:t>presente contrato</w:t>
      </w:r>
      <w:r w:rsidRPr="00D25AF4">
        <w:rPr>
          <w:rFonts w:ascii="Arial Narrow" w:hAnsi="Arial Narrow" w:cs="Arial Narrow"/>
          <w:sz w:val="27"/>
          <w:szCs w:val="27"/>
        </w:rPr>
        <w:t>.</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3.2</w:t>
      </w:r>
      <w:r w:rsidRPr="00D25AF4">
        <w:rPr>
          <w:rFonts w:ascii="Arial Narrow" w:hAnsi="Arial Narrow" w:cs="Arial Narrow"/>
          <w:sz w:val="27"/>
          <w:szCs w:val="27"/>
        </w:rPr>
        <w:t xml:space="preserve"> – Os </w:t>
      </w:r>
      <w:r w:rsidR="00055D62" w:rsidRPr="00D25AF4">
        <w:rPr>
          <w:rFonts w:ascii="Arial Narrow" w:hAnsi="Arial Narrow" w:cs="Arial Narrow"/>
          <w:sz w:val="27"/>
          <w:szCs w:val="27"/>
        </w:rPr>
        <w:t xml:space="preserve">serviços </w:t>
      </w:r>
      <w:r w:rsidRPr="00D25AF4">
        <w:rPr>
          <w:rFonts w:ascii="Arial Narrow" w:hAnsi="Arial Narrow" w:cs="Arial Narrow"/>
          <w:sz w:val="27"/>
          <w:szCs w:val="27"/>
        </w:rPr>
        <w:t>serão solicitados conforme a necessidade de cada Secretaria.</w:t>
      </w:r>
    </w:p>
    <w:p w:rsidR="005F34DC" w:rsidRPr="00D25AF4" w:rsidRDefault="005F34DC"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t xml:space="preserve">3.2.1 – </w:t>
      </w:r>
      <w:r w:rsidRPr="00D25AF4">
        <w:rPr>
          <w:rFonts w:ascii="Arial Narrow" w:hAnsi="Arial Narrow" w:cs="Arial Narrow"/>
          <w:sz w:val="27"/>
          <w:szCs w:val="27"/>
        </w:rPr>
        <w:t>Os itens solicitados deverão ser preparados</w:t>
      </w:r>
      <w:r w:rsidR="001E4A7E" w:rsidRPr="00D25AF4">
        <w:rPr>
          <w:rFonts w:ascii="Arial Narrow" w:hAnsi="Arial Narrow" w:cs="Arial Narrow"/>
          <w:sz w:val="27"/>
          <w:szCs w:val="27"/>
        </w:rPr>
        <w:t>, limpos e higienizados</w:t>
      </w:r>
      <w:r w:rsidRPr="00D25AF4">
        <w:rPr>
          <w:rFonts w:ascii="Arial Narrow" w:hAnsi="Arial Narrow" w:cs="Arial Narrow"/>
          <w:sz w:val="27"/>
          <w:szCs w:val="27"/>
        </w:rPr>
        <w:t xml:space="preserve"> no dia da entrega.</w:t>
      </w:r>
    </w:p>
    <w:p w:rsidR="003A05AB" w:rsidRPr="00D25AF4" w:rsidRDefault="003A05AB" w:rsidP="003A05AB">
      <w:pPr>
        <w:autoSpaceDE w:val="0"/>
        <w:autoSpaceDN w:val="0"/>
        <w:adjustRightInd w:val="0"/>
        <w:ind w:left="708"/>
        <w:jc w:val="both"/>
        <w:rPr>
          <w:rFonts w:ascii="Arial Narrow" w:hAnsi="Arial Narrow" w:cs="Arial Narrow"/>
          <w:sz w:val="27"/>
          <w:szCs w:val="27"/>
        </w:rPr>
      </w:pPr>
    </w:p>
    <w:p w:rsidR="003A05AB" w:rsidRPr="00D25AF4" w:rsidRDefault="003A05AB" w:rsidP="003A05AB">
      <w:pPr>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t xml:space="preserve">3.2.2 - </w:t>
      </w:r>
      <w:r w:rsidRPr="00D25AF4">
        <w:rPr>
          <w:rFonts w:ascii="Arial Narrow" w:hAnsi="Arial Narrow" w:cs="Arial Narrow"/>
          <w:sz w:val="27"/>
          <w:szCs w:val="27"/>
        </w:rPr>
        <w:t xml:space="preserve">Os produtos entregues em desacordo com o subitem </w:t>
      </w:r>
      <w:r w:rsidRPr="00D25AF4">
        <w:rPr>
          <w:rFonts w:ascii="Arial Narrow" w:hAnsi="Arial Narrow" w:cs="Arial Narrow"/>
          <w:b/>
          <w:bCs/>
          <w:sz w:val="27"/>
          <w:szCs w:val="27"/>
        </w:rPr>
        <w:t>“3.2.1”</w:t>
      </w:r>
      <w:r w:rsidRPr="00D25AF4">
        <w:rPr>
          <w:rFonts w:ascii="Arial Narrow" w:hAnsi="Arial Narrow" w:cs="Arial Narrow"/>
          <w:sz w:val="27"/>
          <w:szCs w:val="27"/>
        </w:rPr>
        <w:t xml:space="preserve">, serão </w:t>
      </w:r>
      <w:r w:rsidR="00FD459E" w:rsidRPr="00D25AF4">
        <w:rPr>
          <w:rFonts w:ascii="Arial Narrow" w:hAnsi="Arial Narrow" w:cs="Arial Narrow"/>
          <w:sz w:val="27"/>
          <w:szCs w:val="27"/>
        </w:rPr>
        <w:t>recusados</w:t>
      </w:r>
      <w:r w:rsidRPr="00D25AF4">
        <w:rPr>
          <w:rFonts w:ascii="Arial Narrow" w:hAnsi="Arial Narrow" w:cs="Arial Narrow"/>
          <w:sz w:val="27"/>
          <w:szCs w:val="27"/>
        </w:rPr>
        <w:t xml:space="preserve"> e deverão ser substituídos imediatamente.</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3.3</w:t>
      </w:r>
      <w:r w:rsidRPr="00D25AF4">
        <w:rPr>
          <w:rFonts w:ascii="Arial Narrow" w:hAnsi="Arial Narrow" w:cs="Arial Narrow"/>
          <w:sz w:val="27"/>
          <w:szCs w:val="27"/>
        </w:rPr>
        <w:t xml:space="preserve"> – A Contratada, ficará obrigada a trocar as suas expensas o </w:t>
      </w:r>
      <w:r w:rsidR="009479D4" w:rsidRPr="00D25AF4">
        <w:rPr>
          <w:rFonts w:ascii="Arial Narrow" w:hAnsi="Arial Narrow" w:cs="Arial Narrow"/>
          <w:sz w:val="27"/>
          <w:szCs w:val="27"/>
        </w:rPr>
        <w:t>serviço</w:t>
      </w:r>
      <w:r w:rsidRPr="00D25AF4">
        <w:rPr>
          <w:rFonts w:ascii="Arial Narrow" w:hAnsi="Arial Narrow" w:cs="Arial Narrow"/>
          <w:sz w:val="27"/>
          <w:szCs w:val="27"/>
        </w:rPr>
        <w:t xml:space="preserve"> que vier a ser recusado sendo que o ato de recebimento não importará sua aceitação.</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3.4</w:t>
      </w:r>
      <w:r w:rsidRPr="00D25AF4">
        <w:rPr>
          <w:rFonts w:ascii="Arial Narrow" w:hAnsi="Arial Narrow" w:cs="Arial Narrow"/>
          <w:sz w:val="27"/>
          <w:szCs w:val="27"/>
        </w:rPr>
        <w:t xml:space="preserve"> – Independentemente da aceitação, a adjudicatária garantirá a qualidade dos </w:t>
      </w:r>
      <w:r w:rsidR="00055D62" w:rsidRPr="00D25AF4">
        <w:rPr>
          <w:rFonts w:ascii="Arial Narrow" w:hAnsi="Arial Narrow" w:cs="Arial Narrow"/>
          <w:sz w:val="27"/>
          <w:szCs w:val="27"/>
        </w:rPr>
        <w:t xml:space="preserve">serviços </w:t>
      </w:r>
      <w:r w:rsidRPr="00D25AF4">
        <w:rPr>
          <w:rFonts w:ascii="Arial Narrow" w:hAnsi="Arial Narrow" w:cs="Arial Narrow"/>
          <w:sz w:val="27"/>
          <w:szCs w:val="27"/>
        </w:rPr>
        <w:t xml:space="preserve">obrigando-se a repor aquele que apresentar </w:t>
      </w:r>
      <w:r w:rsidR="00055D62" w:rsidRPr="00D25AF4">
        <w:rPr>
          <w:rFonts w:ascii="Arial Narrow" w:hAnsi="Arial Narrow" w:cs="Arial Narrow"/>
          <w:sz w:val="27"/>
          <w:szCs w:val="27"/>
        </w:rPr>
        <w:t xml:space="preserve">má qualidade ou </w:t>
      </w:r>
      <w:r w:rsidRPr="00D25AF4">
        <w:rPr>
          <w:rFonts w:ascii="Arial Narrow" w:hAnsi="Arial Narrow" w:cs="Arial Narrow"/>
          <w:sz w:val="27"/>
          <w:szCs w:val="27"/>
        </w:rPr>
        <w:t>em desacordo com apresentado na proposta.</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3.5</w:t>
      </w:r>
      <w:r w:rsidRPr="00D25AF4">
        <w:rPr>
          <w:rFonts w:ascii="Arial Narrow" w:hAnsi="Arial Narrow" w:cs="Arial Narrow"/>
          <w:sz w:val="27"/>
          <w:szCs w:val="27"/>
        </w:rPr>
        <w:t xml:space="preserve"> – A Contratada sujeitar-se-á a mais ampla e irrestrita fiscalização por parte da CONTRATANTE, encarregada de acompanhar a </w:t>
      </w:r>
      <w:r w:rsidR="00DB7C28" w:rsidRPr="00D25AF4">
        <w:rPr>
          <w:rFonts w:ascii="Arial Narrow" w:hAnsi="Arial Narrow" w:cs="Arial Narrow"/>
          <w:sz w:val="27"/>
          <w:szCs w:val="27"/>
        </w:rPr>
        <w:t>prestação dos</w:t>
      </w:r>
      <w:r w:rsidR="00055D62" w:rsidRPr="00D25AF4">
        <w:rPr>
          <w:rFonts w:ascii="Arial Narrow" w:hAnsi="Arial Narrow" w:cs="Arial Narrow"/>
          <w:sz w:val="27"/>
          <w:szCs w:val="27"/>
        </w:rPr>
        <w:t xml:space="preserve"> serviços</w:t>
      </w:r>
      <w:r w:rsidR="00DB7C28" w:rsidRPr="00D25AF4">
        <w:rPr>
          <w:rFonts w:ascii="Arial Narrow" w:hAnsi="Arial Narrow" w:cs="Arial Narrow"/>
          <w:sz w:val="27"/>
          <w:szCs w:val="27"/>
        </w:rPr>
        <w:t>,</w:t>
      </w:r>
      <w:r w:rsidR="00055D62" w:rsidRPr="00D25AF4">
        <w:rPr>
          <w:rFonts w:ascii="Arial Narrow" w:hAnsi="Arial Narrow" w:cs="Arial Narrow"/>
          <w:sz w:val="27"/>
          <w:szCs w:val="27"/>
        </w:rPr>
        <w:t xml:space="preserve"> </w:t>
      </w:r>
      <w:r w:rsidRPr="00D25AF4">
        <w:rPr>
          <w:rFonts w:ascii="Arial Narrow" w:hAnsi="Arial Narrow" w:cs="Arial Narrow"/>
          <w:sz w:val="27"/>
          <w:szCs w:val="27"/>
        </w:rPr>
        <w:t>prestando esclarecimentos solicitados atendendo as reclamações formuladas, e anexar a Nota Fiscal</w:t>
      </w:r>
      <w:r w:rsidR="00DB7C28" w:rsidRPr="00D25AF4">
        <w:rPr>
          <w:rFonts w:ascii="Arial Narrow" w:hAnsi="Arial Narrow" w:cs="Arial Narrow"/>
          <w:sz w:val="27"/>
          <w:szCs w:val="27"/>
        </w:rPr>
        <w:t xml:space="preserve"> Eletrônica</w:t>
      </w:r>
      <w:r w:rsidRPr="00D25AF4">
        <w:rPr>
          <w:rFonts w:ascii="Arial Narrow" w:hAnsi="Arial Narrow" w:cs="Arial Narrow"/>
          <w:sz w:val="27"/>
          <w:szCs w:val="27"/>
        </w:rPr>
        <w:t>.</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3.6</w:t>
      </w:r>
      <w:r w:rsidRPr="00D25AF4">
        <w:rPr>
          <w:rFonts w:ascii="Arial Narrow" w:hAnsi="Arial Narrow" w:cs="Arial Narrow"/>
          <w:sz w:val="27"/>
          <w:szCs w:val="27"/>
        </w:rPr>
        <w:t xml:space="preserve"> </w:t>
      </w:r>
      <w:r w:rsidRPr="00D25AF4">
        <w:rPr>
          <w:rFonts w:ascii="Arial Narrow" w:hAnsi="Arial Narrow" w:cs="Arial Narrow"/>
          <w:b/>
          <w:bCs/>
          <w:sz w:val="27"/>
          <w:szCs w:val="27"/>
        </w:rPr>
        <w:t>–</w:t>
      </w:r>
      <w:r w:rsidRPr="00D25AF4">
        <w:rPr>
          <w:rFonts w:ascii="Arial Narrow" w:hAnsi="Arial Narrow" w:cs="Arial Narrow"/>
          <w:sz w:val="27"/>
          <w:szCs w:val="27"/>
        </w:rPr>
        <w:t xml:space="preserve"> A circunstancia de não serem requisitados todos os </w:t>
      </w:r>
      <w:r w:rsidR="00055D62" w:rsidRPr="00D25AF4">
        <w:rPr>
          <w:rFonts w:ascii="Arial Narrow" w:hAnsi="Arial Narrow" w:cs="Arial Narrow"/>
          <w:sz w:val="27"/>
          <w:szCs w:val="27"/>
        </w:rPr>
        <w:t xml:space="preserve">serviços </w:t>
      </w:r>
      <w:r w:rsidRPr="00D25AF4">
        <w:rPr>
          <w:rFonts w:ascii="Arial Narrow" w:hAnsi="Arial Narrow" w:cs="Arial Narrow"/>
          <w:sz w:val="27"/>
          <w:szCs w:val="27"/>
        </w:rPr>
        <w:t xml:space="preserve">licitados até o término do contrato, não obriga o Município de Iguatemi/MS a retirá-los e nem gera direito ao contratado sobre os produtos não requisitados. </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 xml:space="preserve">3.7 – </w:t>
      </w:r>
      <w:r w:rsidRPr="00D25AF4">
        <w:rPr>
          <w:rFonts w:ascii="Arial Narrow" w:hAnsi="Arial Narrow" w:cs="Arial Narrow"/>
          <w:sz w:val="27"/>
          <w:szCs w:val="27"/>
        </w:rPr>
        <w:t xml:space="preserve">A CONTRATADA submeterá os </w:t>
      </w:r>
      <w:r w:rsidR="00055D62" w:rsidRPr="00D25AF4">
        <w:rPr>
          <w:rFonts w:ascii="Arial Narrow" w:hAnsi="Arial Narrow" w:cs="Arial Narrow"/>
          <w:sz w:val="27"/>
          <w:szCs w:val="27"/>
        </w:rPr>
        <w:t xml:space="preserve">serviços </w:t>
      </w:r>
      <w:r w:rsidRPr="00D25AF4">
        <w:rPr>
          <w:rFonts w:ascii="Arial Narrow" w:hAnsi="Arial Narrow" w:cs="Arial Narrow"/>
          <w:sz w:val="27"/>
          <w:szCs w:val="27"/>
        </w:rPr>
        <w:t xml:space="preserve">a mais ampla fiscalização por parte do Município de Iguatemi/MS, através do responsável pelo </w:t>
      </w:r>
      <w:r w:rsidR="00DB7C28" w:rsidRPr="00D25AF4">
        <w:rPr>
          <w:rFonts w:ascii="Arial Narrow" w:hAnsi="Arial Narrow" w:cs="Arial Narrow"/>
          <w:sz w:val="27"/>
          <w:szCs w:val="27"/>
        </w:rPr>
        <w:t>solicitante dos serviços</w:t>
      </w:r>
      <w:r w:rsidRPr="00D25AF4">
        <w:rPr>
          <w:rFonts w:ascii="Arial Narrow" w:hAnsi="Arial Narrow" w:cs="Arial Narrow"/>
          <w:sz w:val="27"/>
          <w:szCs w:val="27"/>
        </w:rPr>
        <w:t>, prestando esclarecimento solicitado, atendendo as reclamações formuladas</w:t>
      </w:r>
      <w:r w:rsidR="00055D62" w:rsidRPr="00D25AF4">
        <w:rPr>
          <w:rFonts w:ascii="Arial Narrow" w:hAnsi="Arial Narrow" w:cs="Arial Narrow"/>
          <w:sz w:val="27"/>
          <w:szCs w:val="27"/>
        </w:rPr>
        <w:t xml:space="preserve"> e</w:t>
      </w:r>
      <w:r w:rsidRPr="00D25AF4">
        <w:rPr>
          <w:rFonts w:ascii="Arial Narrow" w:hAnsi="Arial Narrow" w:cs="Arial Narrow"/>
          <w:sz w:val="27"/>
          <w:szCs w:val="27"/>
        </w:rPr>
        <w:t xml:space="preserve"> realizar testes de qualidade e anexar o mesmo na Nota Fiscal</w:t>
      </w:r>
      <w:r w:rsidR="00DB7C28" w:rsidRPr="00D25AF4">
        <w:rPr>
          <w:rFonts w:ascii="Arial Narrow" w:hAnsi="Arial Narrow" w:cs="Arial Narrow"/>
          <w:sz w:val="27"/>
          <w:szCs w:val="27"/>
        </w:rPr>
        <w:t xml:space="preserve"> Eletrônica</w:t>
      </w:r>
      <w:r w:rsidRPr="00D25AF4">
        <w:rPr>
          <w:rFonts w:ascii="Arial Narrow" w:hAnsi="Arial Narrow" w:cs="Arial Narrow"/>
          <w:sz w:val="27"/>
          <w:szCs w:val="27"/>
        </w:rPr>
        <w:t>.</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 xml:space="preserve">3.8 – </w:t>
      </w:r>
      <w:r w:rsidRPr="00D25AF4">
        <w:rPr>
          <w:rFonts w:ascii="Arial Narrow" w:hAnsi="Arial Narrow" w:cs="Arial Narrow"/>
          <w:sz w:val="27"/>
          <w:szCs w:val="27"/>
        </w:rPr>
        <w:t xml:space="preserve">Constatada a boa qualidade do </w:t>
      </w:r>
      <w:r w:rsidR="00055D62" w:rsidRPr="00D25AF4">
        <w:rPr>
          <w:rFonts w:ascii="Arial Narrow" w:hAnsi="Arial Narrow" w:cs="Arial Narrow"/>
          <w:sz w:val="27"/>
          <w:szCs w:val="27"/>
        </w:rPr>
        <w:t xml:space="preserve">serviço </w:t>
      </w:r>
      <w:r w:rsidRPr="00D25AF4">
        <w:rPr>
          <w:rFonts w:ascii="Arial Narrow" w:hAnsi="Arial Narrow" w:cs="Arial Narrow"/>
          <w:sz w:val="27"/>
          <w:szCs w:val="27"/>
        </w:rPr>
        <w:t xml:space="preserve">fornecido, o mesmo será aceito pela CONTRATANTE. Caso seja atestada a má qualidade do </w:t>
      </w:r>
      <w:r w:rsidR="00055D62" w:rsidRPr="00D25AF4">
        <w:rPr>
          <w:rFonts w:ascii="Arial Narrow" w:hAnsi="Arial Narrow" w:cs="Arial Narrow"/>
          <w:sz w:val="27"/>
          <w:szCs w:val="27"/>
        </w:rPr>
        <w:t xml:space="preserve">serviço </w:t>
      </w:r>
      <w:r w:rsidRPr="00D25AF4">
        <w:rPr>
          <w:rFonts w:ascii="Arial Narrow" w:hAnsi="Arial Narrow" w:cs="Arial Narrow"/>
          <w:sz w:val="27"/>
          <w:szCs w:val="27"/>
        </w:rPr>
        <w:t>o mesmo será rejeitado obrigando-se a CONTRATADA a substituí-lo de forma que não provoque prejuízos a contratante.</w:t>
      </w:r>
    </w:p>
    <w:p w:rsidR="003A05AB" w:rsidRPr="00D25AF4" w:rsidRDefault="003A05AB" w:rsidP="003A05AB">
      <w:pPr>
        <w:autoSpaceDE w:val="0"/>
        <w:autoSpaceDN w:val="0"/>
        <w:adjustRightInd w:val="0"/>
        <w:jc w:val="both"/>
        <w:rPr>
          <w:rFonts w:ascii="Arial Narrow" w:hAnsi="Arial Narrow" w:cs="Arial Narrow"/>
          <w:sz w:val="27"/>
          <w:szCs w:val="27"/>
        </w:rPr>
      </w:pPr>
    </w:p>
    <w:p w:rsidR="00267DE6" w:rsidRPr="00D25AF4" w:rsidRDefault="00267DE6" w:rsidP="003A05AB">
      <w:pPr>
        <w:autoSpaceDE w:val="0"/>
        <w:autoSpaceDN w:val="0"/>
        <w:adjustRightInd w:val="0"/>
        <w:jc w:val="both"/>
        <w:rPr>
          <w:rFonts w:ascii="Arial Narrow" w:hAnsi="Arial Narrow" w:cs="Arial Narrow"/>
          <w:sz w:val="27"/>
          <w:szCs w:val="27"/>
          <w:u w:val="single"/>
        </w:rPr>
      </w:pPr>
      <w:r w:rsidRPr="00D25AF4">
        <w:rPr>
          <w:rFonts w:ascii="Arial Narrow" w:hAnsi="Arial Narrow" w:cs="Arial Narrow"/>
          <w:b/>
          <w:bCs/>
          <w:sz w:val="27"/>
          <w:szCs w:val="27"/>
        </w:rPr>
        <w:t>3.9 –</w:t>
      </w:r>
      <w:r w:rsidRPr="00D25AF4">
        <w:rPr>
          <w:rFonts w:ascii="Arial Narrow" w:hAnsi="Arial Narrow" w:cs="Arial Narrow"/>
          <w:sz w:val="27"/>
          <w:szCs w:val="27"/>
        </w:rPr>
        <w:t xml:space="preserve"> </w:t>
      </w:r>
      <w:r w:rsidR="00DB7C28" w:rsidRPr="00D25AF4">
        <w:rPr>
          <w:rFonts w:ascii="Arial Narrow" w:hAnsi="Arial Narrow" w:cs="Arial Narrow"/>
          <w:sz w:val="27"/>
          <w:szCs w:val="27"/>
          <w:u w:val="single"/>
        </w:rPr>
        <w:t>Nas</w:t>
      </w:r>
      <w:r w:rsidRPr="00D25AF4">
        <w:rPr>
          <w:rFonts w:ascii="Arial Narrow" w:hAnsi="Arial Narrow" w:cs="Arial Narrow"/>
          <w:sz w:val="27"/>
          <w:szCs w:val="27"/>
          <w:u w:val="single"/>
        </w:rPr>
        <w:t xml:space="preserve"> Hospedagens os quartos</w:t>
      </w:r>
      <w:r w:rsidR="00DB7C28" w:rsidRPr="00D25AF4">
        <w:rPr>
          <w:rFonts w:ascii="Arial Narrow" w:hAnsi="Arial Narrow" w:cs="Arial Narrow"/>
          <w:sz w:val="27"/>
          <w:szCs w:val="27"/>
          <w:u w:val="single"/>
        </w:rPr>
        <w:t>,</w:t>
      </w:r>
      <w:r w:rsidRPr="00D25AF4">
        <w:rPr>
          <w:rFonts w:ascii="Arial Narrow" w:hAnsi="Arial Narrow" w:cs="Arial Narrow"/>
          <w:sz w:val="27"/>
          <w:szCs w:val="27"/>
          <w:u w:val="single"/>
        </w:rPr>
        <w:t xml:space="preserve"> independentemente de simples ou com ar condicionado, deverão conter alem dos itens obrigatórios aparelho de televisão e banheiro, e o fornecimento de café da manhã.</w:t>
      </w:r>
    </w:p>
    <w:p w:rsidR="00267DE6" w:rsidRPr="00D25AF4" w:rsidRDefault="00267DE6"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3.</w:t>
      </w:r>
      <w:r w:rsidR="00267DE6" w:rsidRPr="00D25AF4">
        <w:rPr>
          <w:rFonts w:ascii="Arial Narrow" w:hAnsi="Arial Narrow" w:cs="Arial Narrow"/>
          <w:b/>
          <w:bCs/>
          <w:sz w:val="27"/>
          <w:szCs w:val="27"/>
        </w:rPr>
        <w:t>10</w:t>
      </w:r>
      <w:r w:rsidRPr="00D25AF4">
        <w:rPr>
          <w:rFonts w:ascii="Arial Narrow" w:hAnsi="Arial Narrow" w:cs="Arial Narrow"/>
          <w:b/>
          <w:bCs/>
          <w:sz w:val="27"/>
          <w:szCs w:val="27"/>
        </w:rPr>
        <w:t xml:space="preserve"> -</w:t>
      </w:r>
      <w:r w:rsidRPr="00D25AF4">
        <w:rPr>
          <w:rFonts w:ascii="Arial Narrow" w:hAnsi="Arial Narrow" w:cs="Arial Narrow"/>
          <w:sz w:val="27"/>
          <w:szCs w:val="27"/>
        </w:rPr>
        <w:t xml:space="preserve"> Aplica-se a este contrato o Código de Defesa do Consumidor.</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keepNext/>
        <w:autoSpaceDE w:val="0"/>
        <w:autoSpaceDN w:val="0"/>
        <w:adjustRightInd w:val="0"/>
        <w:ind w:right="-618"/>
        <w:rPr>
          <w:rFonts w:ascii="Arial Narrow" w:hAnsi="Arial Narrow" w:cs="Arial Narrow"/>
          <w:b/>
          <w:bCs/>
          <w:sz w:val="27"/>
          <w:szCs w:val="27"/>
          <w:u w:val="single"/>
        </w:rPr>
      </w:pPr>
      <w:r w:rsidRPr="00D25AF4">
        <w:rPr>
          <w:rFonts w:ascii="Arial Narrow" w:hAnsi="Arial Narrow" w:cs="Arial Narrow"/>
          <w:b/>
          <w:bCs/>
          <w:sz w:val="27"/>
          <w:szCs w:val="27"/>
          <w:u w:val="single"/>
        </w:rPr>
        <w:t>CLÁUSULA QUARTA - DO VALOR E CONDIÇÕES DE PAGAMENTO</w:t>
      </w:r>
    </w:p>
    <w:p w:rsidR="003A05AB" w:rsidRPr="00D25AF4" w:rsidRDefault="003A05AB" w:rsidP="003A05AB">
      <w:pPr>
        <w:widowControl w:val="0"/>
        <w:autoSpaceDE w:val="0"/>
        <w:autoSpaceDN w:val="0"/>
        <w:adjustRightInd w:val="0"/>
        <w:ind w:right="-618"/>
        <w:jc w:val="both"/>
        <w:rPr>
          <w:rFonts w:ascii="Arial Narrow" w:hAnsi="Arial Narrow" w:cs="Arial Narrow"/>
          <w:sz w:val="27"/>
          <w:szCs w:val="27"/>
        </w:rPr>
      </w:pPr>
    </w:p>
    <w:p w:rsidR="003A05AB" w:rsidRPr="00D25AF4" w:rsidRDefault="003A05AB" w:rsidP="003A05AB">
      <w:pPr>
        <w:widowControl w:val="0"/>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4.1 –</w:t>
      </w:r>
      <w:r w:rsidRPr="00D25AF4">
        <w:rPr>
          <w:rFonts w:ascii="Arial Narrow" w:hAnsi="Arial Narrow" w:cs="Arial Narrow"/>
          <w:sz w:val="27"/>
          <w:szCs w:val="27"/>
        </w:rPr>
        <w:t xml:space="preserve"> O valor global do fornecimento, ora contratado é de </w:t>
      </w:r>
      <w:r w:rsidRPr="00D25AF4">
        <w:rPr>
          <w:rFonts w:ascii="Arial Narrow" w:hAnsi="Arial Narrow" w:cs="Arial Narrow"/>
          <w:b/>
          <w:sz w:val="27"/>
          <w:szCs w:val="27"/>
        </w:rPr>
        <w:t xml:space="preserve">R$ </w:t>
      </w:r>
      <w:r w:rsidR="000F797F" w:rsidRPr="00D25AF4">
        <w:rPr>
          <w:rFonts w:ascii="Arial Narrow" w:hAnsi="Arial Narrow" w:cs="Arial Narrow"/>
          <w:b/>
          <w:sz w:val="27"/>
          <w:szCs w:val="27"/>
        </w:rPr>
        <w:t xml:space="preserve">23.801,85 </w:t>
      </w:r>
      <w:r w:rsidRPr="00D25AF4">
        <w:rPr>
          <w:rFonts w:ascii="Arial Narrow" w:hAnsi="Arial Narrow" w:cs="Arial Narrow"/>
          <w:sz w:val="27"/>
          <w:szCs w:val="27"/>
        </w:rPr>
        <w:t>(</w:t>
      </w:r>
      <w:r w:rsidR="000F797F" w:rsidRPr="00D25AF4">
        <w:rPr>
          <w:rFonts w:ascii="Arial Narrow" w:hAnsi="Arial Narrow" w:cs="Arial Narrow"/>
          <w:sz w:val="27"/>
          <w:szCs w:val="27"/>
        </w:rPr>
        <w:t>Vinte e Três mil, oitocentos e um reais e oitenta e cinco centavos</w:t>
      </w:r>
      <w:r w:rsidRPr="00D25AF4">
        <w:rPr>
          <w:rFonts w:ascii="Arial Narrow" w:hAnsi="Arial Narrow" w:cs="Arial Narrow"/>
          <w:sz w:val="27"/>
          <w:szCs w:val="27"/>
        </w:rPr>
        <w:t>).</w:t>
      </w:r>
    </w:p>
    <w:p w:rsidR="003A05AB" w:rsidRPr="00D25AF4" w:rsidRDefault="003A05AB" w:rsidP="003A05AB">
      <w:pPr>
        <w:autoSpaceDE w:val="0"/>
        <w:autoSpaceDN w:val="0"/>
        <w:adjustRightInd w:val="0"/>
        <w:jc w:val="both"/>
        <w:rPr>
          <w:rFonts w:ascii="Arial Narrow" w:hAnsi="Arial Narrow" w:cs="Arial Narrow"/>
          <w:b/>
          <w:bCs/>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4.</w:t>
      </w:r>
      <w:r w:rsidR="006601FF" w:rsidRPr="00D25AF4">
        <w:rPr>
          <w:rFonts w:ascii="Arial Narrow" w:hAnsi="Arial Narrow" w:cs="Arial Narrow"/>
          <w:b/>
          <w:bCs/>
          <w:sz w:val="27"/>
          <w:szCs w:val="27"/>
        </w:rPr>
        <w:t>2</w:t>
      </w:r>
      <w:r w:rsidRPr="00D25AF4">
        <w:rPr>
          <w:rFonts w:ascii="Arial Narrow" w:hAnsi="Arial Narrow" w:cs="Arial Narrow"/>
          <w:b/>
          <w:bCs/>
          <w:sz w:val="27"/>
          <w:szCs w:val="27"/>
        </w:rPr>
        <w:t xml:space="preserve"> –</w:t>
      </w:r>
      <w:r w:rsidRPr="00D25AF4">
        <w:rPr>
          <w:rFonts w:ascii="Arial Narrow" w:hAnsi="Arial Narrow" w:cs="Arial Narrow"/>
          <w:sz w:val="27"/>
          <w:szCs w:val="27"/>
        </w:rPr>
        <w:t xml:space="preserve"> No valor pactuado estão inclusos todos os tributos e, ou encargos sociais, resultantes da operação adjudicatória concluída, inclusive despesas com fretes e outros.</w:t>
      </w:r>
    </w:p>
    <w:p w:rsidR="003A05AB" w:rsidRPr="00D25AF4" w:rsidRDefault="003A05AB" w:rsidP="003A05AB">
      <w:pPr>
        <w:widowControl w:val="0"/>
        <w:autoSpaceDE w:val="0"/>
        <w:autoSpaceDN w:val="0"/>
        <w:adjustRightInd w:val="0"/>
        <w:jc w:val="both"/>
        <w:rPr>
          <w:rFonts w:ascii="Arial Narrow" w:hAnsi="Arial Narrow" w:cs="Arial Narrow"/>
          <w:sz w:val="27"/>
          <w:szCs w:val="27"/>
        </w:rPr>
      </w:pPr>
    </w:p>
    <w:p w:rsidR="003A05AB" w:rsidRPr="00D25AF4" w:rsidRDefault="003A05AB" w:rsidP="003A05AB">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4.</w:t>
      </w:r>
      <w:r w:rsidR="006601FF" w:rsidRPr="00D25AF4">
        <w:rPr>
          <w:rFonts w:ascii="Arial Narrow" w:hAnsi="Arial Narrow" w:cs="Arial Narrow"/>
          <w:b/>
          <w:bCs/>
          <w:sz w:val="27"/>
          <w:szCs w:val="27"/>
        </w:rPr>
        <w:t>3</w:t>
      </w:r>
      <w:r w:rsidRPr="00D25AF4">
        <w:rPr>
          <w:rFonts w:ascii="Arial Narrow" w:hAnsi="Arial Narrow" w:cs="Arial Narrow"/>
          <w:b/>
          <w:bCs/>
          <w:sz w:val="27"/>
          <w:szCs w:val="27"/>
        </w:rPr>
        <w:t xml:space="preserve"> –</w:t>
      </w:r>
      <w:r w:rsidRPr="00D25AF4">
        <w:rPr>
          <w:rFonts w:ascii="Arial Narrow" w:hAnsi="Arial Narrow" w:cs="Arial Narrow"/>
          <w:sz w:val="27"/>
          <w:szCs w:val="27"/>
        </w:rPr>
        <w:t xml:space="preserve"> O pagamento será efetuado em até 30 (trinta) dias contados da apresentação da Nota Fiscal</w:t>
      </w:r>
      <w:r w:rsidR="00D0673A" w:rsidRPr="00D25AF4">
        <w:rPr>
          <w:rFonts w:ascii="Arial Narrow" w:hAnsi="Arial Narrow" w:cs="Arial Narrow"/>
          <w:sz w:val="27"/>
          <w:szCs w:val="27"/>
        </w:rPr>
        <w:t xml:space="preserve"> Eletrônica</w:t>
      </w:r>
      <w:r w:rsidRPr="00D25AF4">
        <w:rPr>
          <w:rFonts w:ascii="Arial Narrow" w:hAnsi="Arial Narrow" w:cs="Arial Narrow"/>
          <w:sz w:val="27"/>
          <w:szCs w:val="27"/>
        </w:rPr>
        <w:t>/Fatura, devidamente conferida pelo Departamento de Gestão das Atas e Contratos Administrativos.</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4.</w:t>
      </w:r>
      <w:r w:rsidR="006601FF" w:rsidRPr="00D25AF4">
        <w:rPr>
          <w:rFonts w:ascii="Arial Narrow" w:hAnsi="Arial Narrow" w:cs="Arial Narrow"/>
          <w:b/>
          <w:bCs/>
          <w:sz w:val="27"/>
          <w:szCs w:val="27"/>
        </w:rPr>
        <w:t>4</w:t>
      </w:r>
      <w:r w:rsidRPr="00D25AF4">
        <w:rPr>
          <w:rFonts w:ascii="Arial Narrow" w:hAnsi="Arial Narrow" w:cs="Arial Narrow"/>
          <w:b/>
          <w:bCs/>
          <w:sz w:val="27"/>
          <w:szCs w:val="27"/>
        </w:rPr>
        <w:t xml:space="preserve"> –</w:t>
      </w:r>
      <w:r w:rsidRPr="00D25AF4">
        <w:rPr>
          <w:rFonts w:ascii="Arial Narrow" w:hAnsi="Arial Narrow" w:cs="Arial Narrow"/>
          <w:sz w:val="27"/>
          <w:szCs w:val="27"/>
        </w:rPr>
        <w:t xml:space="preserve"> A Nota Fiscal</w:t>
      </w:r>
      <w:r w:rsidR="00D0673A" w:rsidRPr="00D25AF4">
        <w:rPr>
          <w:rFonts w:ascii="Arial Narrow" w:hAnsi="Arial Narrow" w:cs="Arial Narrow"/>
          <w:sz w:val="27"/>
          <w:szCs w:val="27"/>
        </w:rPr>
        <w:t xml:space="preserve"> Eletrônica </w:t>
      </w:r>
      <w:r w:rsidRPr="00D25AF4">
        <w:rPr>
          <w:rFonts w:ascii="Arial Narrow" w:hAnsi="Arial Narrow" w:cs="Arial Narrow"/>
          <w:sz w:val="27"/>
          <w:szCs w:val="27"/>
        </w:rPr>
        <w:t>/Fatura, deverá ser emitida pela licitante vencedora/contratada, obrigatoriamente com o mesmo número de inscrição no CNPJ apresentado nos documentos de habilitação e das propostas de preços, bem como da Nota de Empenho.</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widowControl w:val="0"/>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4.</w:t>
      </w:r>
      <w:r w:rsidR="006601FF" w:rsidRPr="00D25AF4">
        <w:rPr>
          <w:rFonts w:ascii="Arial Narrow" w:hAnsi="Arial Narrow" w:cs="Arial Narrow"/>
          <w:b/>
          <w:bCs/>
          <w:sz w:val="27"/>
          <w:szCs w:val="27"/>
        </w:rPr>
        <w:t>5</w:t>
      </w:r>
      <w:r w:rsidRPr="00D25AF4">
        <w:rPr>
          <w:rFonts w:ascii="Arial Narrow" w:hAnsi="Arial Narrow" w:cs="Arial Narrow"/>
          <w:b/>
          <w:bCs/>
          <w:sz w:val="27"/>
          <w:szCs w:val="27"/>
        </w:rPr>
        <w:t xml:space="preserve"> –</w:t>
      </w:r>
      <w:r w:rsidRPr="00D25AF4">
        <w:rPr>
          <w:rFonts w:ascii="Arial Narrow" w:hAnsi="Arial Narrow" w:cs="Arial Narrow"/>
          <w:sz w:val="27"/>
          <w:szCs w:val="27"/>
        </w:rPr>
        <w:t xml:space="preserve"> Em caso de devolução da Nota Fiscal</w:t>
      </w:r>
      <w:r w:rsidR="00D0673A" w:rsidRPr="00D25AF4">
        <w:rPr>
          <w:rFonts w:ascii="Arial Narrow" w:hAnsi="Arial Narrow" w:cs="Arial Narrow"/>
          <w:sz w:val="27"/>
          <w:szCs w:val="27"/>
        </w:rPr>
        <w:t xml:space="preserve"> Eletrônica </w:t>
      </w:r>
      <w:r w:rsidRPr="00D25AF4">
        <w:rPr>
          <w:rFonts w:ascii="Arial Narrow" w:hAnsi="Arial Narrow" w:cs="Arial Narrow"/>
          <w:sz w:val="27"/>
          <w:szCs w:val="27"/>
        </w:rPr>
        <w:t>/Fatura para correção, o prazo para pagamento passará a fluir após a sua reapresentação.</w:t>
      </w:r>
    </w:p>
    <w:p w:rsidR="003A05AB" w:rsidRPr="00D25AF4" w:rsidRDefault="003A05AB" w:rsidP="003A05AB">
      <w:pPr>
        <w:widowControl w:val="0"/>
        <w:autoSpaceDE w:val="0"/>
        <w:autoSpaceDN w:val="0"/>
        <w:adjustRightInd w:val="0"/>
        <w:jc w:val="both"/>
        <w:rPr>
          <w:rFonts w:ascii="Arial Narrow" w:hAnsi="Arial Narrow" w:cs="Arial Narrow"/>
          <w:sz w:val="27"/>
          <w:szCs w:val="27"/>
        </w:rPr>
      </w:pPr>
    </w:p>
    <w:p w:rsidR="003A05AB" w:rsidRPr="00D25AF4" w:rsidRDefault="003A05AB" w:rsidP="003A05AB">
      <w:pPr>
        <w:widowControl w:val="0"/>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4.</w:t>
      </w:r>
      <w:r w:rsidR="006601FF" w:rsidRPr="00D25AF4">
        <w:rPr>
          <w:rFonts w:ascii="Arial Narrow" w:hAnsi="Arial Narrow" w:cs="Arial Narrow"/>
          <w:b/>
          <w:bCs/>
          <w:sz w:val="27"/>
          <w:szCs w:val="27"/>
        </w:rPr>
        <w:t>6</w:t>
      </w:r>
      <w:r w:rsidRPr="00D25AF4">
        <w:rPr>
          <w:rFonts w:ascii="Arial Narrow" w:hAnsi="Arial Narrow" w:cs="Arial Narrow"/>
          <w:b/>
          <w:bCs/>
          <w:sz w:val="27"/>
          <w:szCs w:val="27"/>
        </w:rPr>
        <w:t xml:space="preserve"> –</w:t>
      </w:r>
      <w:r w:rsidRPr="00D25AF4">
        <w:rPr>
          <w:rFonts w:ascii="Arial Narrow" w:hAnsi="Arial Narrow" w:cs="Arial Narrow"/>
          <w:sz w:val="27"/>
          <w:szCs w:val="27"/>
        </w:rPr>
        <w:t xml:space="preserve"> O pagamento só será efetuado após a comprovação pelo contrato de que se encontra em dia com suas obrigações para com o sistema de seguridade social, mediante apresentação das Certidões Negativas de Débito com o </w:t>
      </w:r>
      <w:r w:rsidRPr="00D25AF4">
        <w:rPr>
          <w:rFonts w:ascii="Arial Narrow" w:hAnsi="Arial Narrow" w:cs="Arial Narrow"/>
          <w:b/>
          <w:bCs/>
          <w:sz w:val="27"/>
          <w:szCs w:val="27"/>
        </w:rPr>
        <w:t xml:space="preserve">INSS </w:t>
      </w:r>
      <w:r w:rsidRPr="00D25AF4">
        <w:rPr>
          <w:rFonts w:ascii="Arial Narrow" w:hAnsi="Arial Narrow" w:cs="Arial Narrow"/>
          <w:sz w:val="27"/>
          <w:szCs w:val="27"/>
        </w:rPr>
        <w:t xml:space="preserve">e com o </w:t>
      </w:r>
      <w:r w:rsidRPr="00D25AF4">
        <w:rPr>
          <w:rFonts w:ascii="Arial Narrow" w:hAnsi="Arial Narrow" w:cs="Arial Narrow"/>
          <w:b/>
          <w:bCs/>
          <w:sz w:val="27"/>
          <w:szCs w:val="27"/>
        </w:rPr>
        <w:t>FGTS</w:t>
      </w:r>
      <w:r w:rsidR="004E5F81" w:rsidRPr="00D25AF4">
        <w:rPr>
          <w:rFonts w:ascii="Arial Narrow" w:hAnsi="Arial Narrow" w:cs="Arial Narrow"/>
          <w:b/>
          <w:bCs/>
          <w:sz w:val="27"/>
          <w:szCs w:val="27"/>
        </w:rPr>
        <w:t xml:space="preserve"> </w:t>
      </w:r>
      <w:r w:rsidR="004E5F81" w:rsidRPr="00D25AF4">
        <w:rPr>
          <w:rFonts w:ascii="Arial Narrow" w:hAnsi="Arial Narrow" w:cs="Arial Narrow"/>
          <w:bCs/>
          <w:sz w:val="27"/>
          <w:szCs w:val="27"/>
        </w:rPr>
        <w:t>e com</w:t>
      </w:r>
      <w:r w:rsidR="004E5F81" w:rsidRPr="00D25AF4">
        <w:rPr>
          <w:rFonts w:ascii="Arial Narrow" w:hAnsi="Arial Narrow" w:cs="Arial Narrow"/>
          <w:b/>
          <w:bCs/>
          <w:sz w:val="27"/>
          <w:szCs w:val="27"/>
        </w:rPr>
        <w:t xml:space="preserve"> </w:t>
      </w:r>
      <w:r w:rsidR="004E5F81" w:rsidRPr="00D25AF4">
        <w:rPr>
          <w:rFonts w:ascii="Arial Narrow" w:hAnsi="Arial Narrow" w:cs="Arial"/>
          <w:b/>
          <w:iCs/>
          <w:sz w:val="27"/>
          <w:szCs w:val="27"/>
        </w:rPr>
        <w:t>TST</w:t>
      </w:r>
      <w:r w:rsidR="004E5F81" w:rsidRPr="00D25AF4">
        <w:rPr>
          <w:rFonts w:ascii="Arial Narrow" w:hAnsi="Arial Narrow" w:cs="Arial"/>
          <w:iCs/>
          <w:sz w:val="27"/>
          <w:szCs w:val="27"/>
        </w:rPr>
        <w:t xml:space="preserve"> (Tribunal Superior do Trabalho) </w:t>
      </w:r>
      <w:r w:rsidR="004E5F81" w:rsidRPr="00D25AF4">
        <w:rPr>
          <w:rFonts w:ascii="Arial Narrow" w:hAnsi="Arial Narrow" w:cs="Arial"/>
          <w:b/>
          <w:iCs/>
          <w:sz w:val="27"/>
          <w:szCs w:val="27"/>
        </w:rPr>
        <w:t>CNDT</w:t>
      </w:r>
      <w:r w:rsidRPr="00D25AF4">
        <w:rPr>
          <w:rFonts w:ascii="Arial Narrow" w:hAnsi="Arial Narrow" w:cs="Arial Narrow"/>
          <w:sz w:val="27"/>
          <w:szCs w:val="27"/>
        </w:rPr>
        <w:t>.</w:t>
      </w:r>
    </w:p>
    <w:p w:rsidR="003A05AB" w:rsidRPr="00D25AF4" w:rsidRDefault="003A05AB" w:rsidP="003A05AB">
      <w:pPr>
        <w:widowControl w:val="0"/>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b/>
          <w:bCs/>
          <w:sz w:val="27"/>
          <w:szCs w:val="27"/>
        </w:rPr>
      </w:pPr>
      <w:r w:rsidRPr="00D25AF4">
        <w:rPr>
          <w:rFonts w:ascii="Arial Narrow" w:hAnsi="Arial Narrow" w:cs="Arial Narrow"/>
          <w:b/>
          <w:bCs/>
          <w:sz w:val="27"/>
          <w:szCs w:val="27"/>
          <w:u w:val="single"/>
        </w:rPr>
        <w:t>5 - DO PREÇO E DO REAJUSTE</w:t>
      </w:r>
      <w:r w:rsidRPr="00D25AF4">
        <w:rPr>
          <w:rFonts w:ascii="Arial Narrow" w:hAnsi="Arial Narrow" w:cs="Arial Narrow"/>
          <w:b/>
          <w:bCs/>
          <w:sz w:val="27"/>
          <w:szCs w:val="27"/>
        </w:rPr>
        <w:t>:</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5.1</w:t>
      </w:r>
      <w:r w:rsidRPr="00D25AF4">
        <w:rPr>
          <w:rFonts w:ascii="Arial Narrow" w:hAnsi="Arial Narrow" w:cs="Arial Narrow"/>
          <w:sz w:val="27"/>
          <w:szCs w:val="27"/>
        </w:rPr>
        <w:t xml:space="preserve"> </w:t>
      </w:r>
      <w:r w:rsidRPr="00D25AF4">
        <w:rPr>
          <w:rFonts w:ascii="Arial Narrow" w:hAnsi="Arial Narrow" w:cs="Arial Narrow"/>
          <w:b/>
          <w:bCs/>
          <w:sz w:val="27"/>
          <w:szCs w:val="27"/>
        </w:rPr>
        <w:t>–</w:t>
      </w:r>
      <w:r w:rsidRPr="00D25AF4">
        <w:rPr>
          <w:rFonts w:ascii="Arial Narrow" w:hAnsi="Arial Narrow" w:cs="Arial Narrow"/>
          <w:sz w:val="27"/>
          <w:szCs w:val="27"/>
        </w:rPr>
        <w:t xml:space="preserve"> Os preços deverão ser expressos em reais e de conformidade com o inciso I, subitem 7.1 do edital.</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 xml:space="preserve">5.2 – </w:t>
      </w:r>
      <w:r w:rsidRPr="00D25AF4">
        <w:rPr>
          <w:rFonts w:ascii="Arial Narrow" w:hAnsi="Arial Narrow" w:cs="Arial Narrow"/>
          <w:sz w:val="27"/>
          <w:szCs w:val="27"/>
        </w:rPr>
        <w:t>Fica ressalvada a possibilidade de alteração dos preços, caso ocorra o desequilíbrio econômico financeiro do Contrato, conforme disposto no Art. 65, alínea “d” da Lei Federal nº. 8.666/93.</w:t>
      </w:r>
    </w:p>
    <w:p w:rsidR="000C1F62" w:rsidRPr="00D25AF4" w:rsidRDefault="000C1F62" w:rsidP="003A05AB">
      <w:pPr>
        <w:autoSpaceDE w:val="0"/>
        <w:autoSpaceDN w:val="0"/>
        <w:adjustRightInd w:val="0"/>
        <w:jc w:val="both"/>
        <w:rPr>
          <w:rFonts w:ascii="Arial Narrow" w:hAnsi="Arial Narrow" w:cs="Arial Narrow"/>
          <w:sz w:val="27"/>
          <w:szCs w:val="27"/>
        </w:rPr>
      </w:pPr>
    </w:p>
    <w:p w:rsidR="003A05AB" w:rsidRPr="00D25AF4" w:rsidRDefault="003A05AB" w:rsidP="003A05AB">
      <w:pPr>
        <w:widowControl w:val="0"/>
        <w:tabs>
          <w:tab w:val="left" w:pos="1080"/>
          <w:tab w:val="left" w:pos="1701"/>
          <w:tab w:val="left" w:pos="2340"/>
        </w:tabs>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t xml:space="preserve">5.2.1 – </w:t>
      </w:r>
      <w:r w:rsidRPr="00D25AF4">
        <w:rPr>
          <w:rFonts w:ascii="Arial Narrow" w:hAnsi="Arial Narrow" w:cs="Arial Narrow"/>
          <w:sz w:val="27"/>
          <w:szCs w:val="27"/>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3A05AB" w:rsidRPr="00D25AF4" w:rsidRDefault="003A05AB" w:rsidP="003A05AB">
      <w:pPr>
        <w:widowControl w:val="0"/>
        <w:tabs>
          <w:tab w:val="left" w:pos="1080"/>
          <w:tab w:val="left" w:pos="1701"/>
          <w:tab w:val="left" w:pos="2340"/>
        </w:tabs>
        <w:autoSpaceDE w:val="0"/>
        <w:autoSpaceDN w:val="0"/>
        <w:adjustRightInd w:val="0"/>
        <w:jc w:val="both"/>
        <w:rPr>
          <w:rFonts w:ascii="Arial Narrow" w:hAnsi="Arial Narrow" w:cs="Arial Narrow"/>
          <w:sz w:val="27"/>
          <w:szCs w:val="27"/>
        </w:rPr>
      </w:pPr>
    </w:p>
    <w:p w:rsidR="003A05AB" w:rsidRPr="00D25AF4" w:rsidRDefault="003A05AB" w:rsidP="003A05AB">
      <w:pPr>
        <w:widowControl w:val="0"/>
        <w:tabs>
          <w:tab w:val="left" w:pos="1080"/>
          <w:tab w:val="left" w:pos="1701"/>
          <w:tab w:val="left" w:pos="2340"/>
        </w:tabs>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t>5.2.2 –</w:t>
      </w:r>
      <w:r w:rsidRPr="00D25AF4">
        <w:rPr>
          <w:rFonts w:ascii="Arial Narrow" w:hAnsi="Arial Narrow" w:cs="Arial Narrow"/>
          <w:sz w:val="27"/>
          <w:szCs w:val="27"/>
        </w:rPr>
        <w:t xml:space="preserve"> Caso haja redução nos preços licitados, a CONTRATANTE, solicitará formalmente a Contratada, devidamente acompanhada de documentos que comprovem a procedência da redução.</w:t>
      </w:r>
    </w:p>
    <w:p w:rsidR="00055D62" w:rsidRPr="00D25AF4" w:rsidRDefault="00055D62" w:rsidP="003A05AB">
      <w:pPr>
        <w:autoSpaceDE w:val="0"/>
        <w:autoSpaceDN w:val="0"/>
        <w:adjustRightInd w:val="0"/>
        <w:ind w:right="-618"/>
        <w:jc w:val="both"/>
        <w:rPr>
          <w:rFonts w:ascii="Arial Narrow" w:hAnsi="Arial Narrow" w:cs="Arial Narrow"/>
          <w:b/>
          <w:bCs/>
          <w:sz w:val="27"/>
          <w:szCs w:val="27"/>
          <w:u w:val="single"/>
        </w:rPr>
      </w:pPr>
    </w:p>
    <w:p w:rsidR="003A05AB" w:rsidRPr="00D25AF4" w:rsidRDefault="003A05AB" w:rsidP="003A05AB">
      <w:pPr>
        <w:autoSpaceDE w:val="0"/>
        <w:autoSpaceDN w:val="0"/>
        <w:adjustRightInd w:val="0"/>
        <w:ind w:right="-618"/>
        <w:jc w:val="both"/>
        <w:rPr>
          <w:rFonts w:ascii="Arial Narrow" w:hAnsi="Arial Narrow" w:cs="Arial Narrow"/>
          <w:b/>
          <w:bCs/>
          <w:sz w:val="27"/>
          <w:szCs w:val="27"/>
          <w:u w:val="single"/>
        </w:rPr>
      </w:pPr>
      <w:r w:rsidRPr="00D25AF4">
        <w:rPr>
          <w:rFonts w:ascii="Arial Narrow" w:hAnsi="Arial Narrow" w:cs="Arial Narrow"/>
          <w:b/>
          <w:bCs/>
          <w:sz w:val="27"/>
          <w:szCs w:val="27"/>
          <w:u w:val="single"/>
        </w:rPr>
        <w:t>CLÁUSULA SEXTA - DOS PRAZOS</w:t>
      </w:r>
    </w:p>
    <w:p w:rsidR="003A05AB" w:rsidRPr="00D25AF4" w:rsidRDefault="003A05AB" w:rsidP="003A05AB">
      <w:pPr>
        <w:autoSpaceDE w:val="0"/>
        <w:autoSpaceDN w:val="0"/>
        <w:adjustRightInd w:val="0"/>
        <w:rPr>
          <w:rFonts w:ascii="Arial Narrow" w:hAnsi="Arial Narrow" w:cs="Arial"/>
          <w:sz w:val="27"/>
          <w:szCs w:val="27"/>
        </w:rPr>
      </w:pPr>
    </w:p>
    <w:p w:rsidR="003A05AB" w:rsidRPr="00D25AF4" w:rsidRDefault="003A05AB" w:rsidP="003A05AB">
      <w:pPr>
        <w:widowControl w:val="0"/>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 xml:space="preserve">6.1 </w:t>
      </w:r>
      <w:r w:rsidRPr="00D25AF4">
        <w:rPr>
          <w:rFonts w:ascii="Arial Narrow" w:hAnsi="Arial Narrow" w:cs="Arial Narrow"/>
          <w:sz w:val="27"/>
          <w:szCs w:val="27"/>
        </w:rPr>
        <w:t xml:space="preserve">– O prazo para fornecimento dos </w:t>
      </w:r>
      <w:r w:rsidR="00B94A4B" w:rsidRPr="00D25AF4">
        <w:rPr>
          <w:rFonts w:ascii="Arial Narrow" w:hAnsi="Arial Narrow" w:cs="Arial Narrow"/>
          <w:sz w:val="27"/>
          <w:szCs w:val="27"/>
        </w:rPr>
        <w:t>serviços/</w:t>
      </w:r>
      <w:r w:rsidRPr="00D25AF4">
        <w:rPr>
          <w:rFonts w:ascii="Arial Narrow" w:hAnsi="Arial Narrow" w:cs="Arial Narrow"/>
          <w:sz w:val="27"/>
          <w:szCs w:val="27"/>
        </w:rPr>
        <w:t xml:space="preserve">produtos contratados será </w:t>
      </w:r>
      <w:r w:rsidR="00B94A4B" w:rsidRPr="00D25AF4">
        <w:rPr>
          <w:rFonts w:ascii="Arial Narrow" w:hAnsi="Arial Narrow" w:cs="Arial Narrow"/>
          <w:sz w:val="27"/>
          <w:szCs w:val="27"/>
        </w:rPr>
        <w:t xml:space="preserve">até a data de </w:t>
      </w:r>
      <w:r w:rsidR="00B94A4B" w:rsidRPr="00D25AF4">
        <w:rPr>
          <w:rFonts w:ascii="Arial Narrow" w:hAnsi="Arial Narrow" w:cs="Arial Narrow"/>
          <w:b/>
          <w:sz w:val="27"/>
          <w:szCs w:val="27"/>
        </w:rPr>
        <w:t>31 de Dezembro de 2016</w:t>
      </w:r>
      <w:r w:rsidR="00B03AAF" w:rsidRPr="00D25AF4">
        <w:rPr>
          <w:rFonts w:ascii="Arial Narrow" w:hAnsi="Arial Narrow" w:cs="Arial Narrow"/>
          <w:sz w:val="27"/>
          <w:szCs w:val="27"/>
        </w:rPr>
        <w:t>, contados da assinatura do presente instrumento</w:t>
      </w:r>
      <w:r w:rsidRPr="00D25AF4">
        <w:rPr>
          <w:rFonts w:ascii="Arial Narrow" w:hAnsi="Arial Narrow" w:cs="Arial Narrow"/>
          <w:sz w:val="27"/>
          <w:szCs w:val="27"/>
        </w:rPr>
        <w:t xml:space="preserve">, podendo </w:t>
      </w:r>
      <w:r w:rsidRPr="00D25AF4">
        <w:rPr>
          <w:rFonts w:ascii="Arial Narrow" w:hAnsi="Arial Narrow" w:cs="Arial Narrow"/>
          <w:sz w:val="27"/>
          <w:szCs w:val="27"/>
        </w:rPr>
        <w:lastRenderedPageBreak/>
        <w:t xml:space="preserve">ser prorrogado mediante acordo entre as partes e nos termos da Lei Federal nº. 8.666/93.  </w:t>
      </w:r>
    </w:p>
    <w:p w:rsidR="003A05AB" w:rsidRPr="00D25AF4" w:rsidRDefault="003A05AB" w:rsidP="003A05AB">
      <w:pPr>
        <w:autoSpaceDE w:val="0"/>
        <w:autoSpaceDN w:val="0"/>
        <w:adjustRightInd w:val="0"/>
        <w:jc w:val="both"/>
        <w:rPr>
          <w:rFonts w:ascii="Arial Narrow" w:hAnsi="Arial Narrow" w:cs="Arial Narrow"/>
          <w:b/>
          <w:bCs/>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6.2</w:t>
      </w:r>
      <w:r w:rsidRPr="00D25AF4">
        <w:rPr>
          <w:rFonts w:ascii="Arial Narrow" w:hAnsi="Arial Narrow" w:cs="Arial Narrow"/>
          <w:sz w:val="27"/>
          <w:szCs w:val="27"/>
        </w:rPr>
        <w:t xml:space="preserve"> - O prazo de vigência deste contrato </w:t>
      </w:r>
      <w:r w:rsidR="00B03AAF" w:rsidRPr="00D25AF4">
        <w:rPr>
          <w:rFonts w:ascii="Arial Narrow" w:hAnsi="Arial Narrow" w:cs="Arial Narrow"/>
          <w:sz w:val="27"/>
          <w:szCs w:val="27"/>
        </w:rPr>
        <w:t>será</w:t>
      </w:r>
      <w:r w:rsidR="00ED7849" w:rsidRPr="00D25AF4">
        <w:rPr>
          <w:rFonts w:ascii="Arial Narrow" w:hAnsi="Arial Narrow" w:cs="Arial Narrow"/>
          <w:sz w:val="27"/>
          <w:szCs w:val="27"/>
        </w:rPr>
        <w:t xml:space="preserve"> </w:t>
      </w:r>
      <w:r w:rsidR="00B94A4B" w:rsidRPr="00D25AF4">
        <w:rPr>
          <w:rFonts w:ascii="Arial Narrow" w:hAnsi="Arial Narrow" w:cs="Arial Narrow"/>
          <w:sz w:val="27"/>
          <w:szCs w:val="27"/>
        </w:rPr>
        <w:t xml:space="preserve">até a data de </w:t>
      </w:r>
      <w:r w:rsidR="00B94A4B" w:rsidRPr="00D25AF4">
        <w:rPr>
          <w:rFonts w:ascii="Arial Narrow" w:hAnsi="Arial Narrow" w:cs="Arial Narrow"/>
          <w:b/>
          <w:sz w:val="27"/>
          <w:szCs w:val="27"/>
        </w:rPr>
        <w:t>31 de Dezembro de 2016</w:t>
      </w:r>
      <w:r w:rsidRPr="00D25AF4">
        <w:rPr>
          <w:rFonts w:ascii="Arial Narrow" w:hAnsi="Arial Narrow" w:cs="Arial Narrow"/>
          <w:sz w:val="27"/>
          <w:szCs w:val="27"/>
        </w:rPr>
        <w:t xml:space="preserve">, contados da assinatura do presente instrumento, podendo ser prorrogado mediante acordo entre as partes e nos termos da Lei Federal nº. 8.666/93.  </w:t>
      </w:r>
    </w:p>
    <w:p w:rsidR="000A65B1" w:rsidRPr="00D25AF4" w:rsidRDefault="000A65B1" w:rsidP="003A05AB">
      <w:pPr>
        <w:widowControl w:val="0"/>
        <w:autoSpaceDE w:val="0"/>
        <w:autoSpaceDN w:val="0"/>
        <w:adjustRightInd w:val="0"/>
        <w:ind w:right="-618"/>
        <w:jc w:val="both"/>
        <w:rPr>
          <w:rFonts w:ascii="Arial Narrow" w:hAnsi="Arial Narrow" w:cs="Arial Narrow"/>
          <w:b/>
          <w:bCs/>
          <w:sz w:val="27"/>
          <w:szCs w:val="27"/>
        </w:rPr>
      </w:pPr>
    </w:p>
    <w:p w:rsidR="003A05AB" w:rsidRPr="00D25AF4" w:rsidRDefault="003A05AB" w:rsidP="003A05AB">
      <w:pPr>
        <w:autoSpaceDE w:val="0"/>
        <w:autoSpaceDN w:val="0"/>
        <w:adjustRightInd w:val="0"/>
        <w:ind w:right="-618"/>
        <w:jc w:val="both"/>
        <w:rPr>
          <w:rFonts w:ascii="Arial Narrow" w:hAnsi="Arial Narrow" w:cs="Arial Narrow"/>
          <w:b/>
          <w:bCs/>
          <w:sz w:val="27"/>
          <w:szCs w:val="27"/>
          <w:u w:val="single"/>
        </w:rPr>
      </w:pPr>
      <w:r w:rsidRPr="00D25AF4">
        <w:rPr>
          <w:rFonts w:ascii="Arial Narrow" w:hAnsi="Arial Narrow" w:cs="Arial Narrow"/>
          <w:b/>
          <w:bCs/>
          <w:sz w:val="27"/>
          <w:szCs w:val="27"/>
          <w:u w:val="single"/>
        </w:rPr>
        <w:t>CLÁUSULA SÉTIMA – DOS RECURSOS ORÇAMENTÁRIOS:</w:t>
      </w:r>
    </w:p>
    <w:p w:rsidR="003A05AB" w:rsidRPr="00D25AF4" w:rsidRDefault="003A05AB" w:rsidP="003A05AB">
      <w:pPr>
        <w:widowControl w:val="0"/>
        <w:autoSpaceDE w:val="0"/>
        <w:autoSpaceDN w:val="0"/>
        <w:adjustRightInd w:val="0"/>
        <w:ind w:right="-618"/>
        <w:jc w:val="both"/>
        <w:rPr>
          <w:rFonts w:ascii="Arial Narrow" w:hAnsi="Arial Narrow" w:cs="Arial Narrow"/>
          <w:color w:val="000000"/>
          <w:sz w:val="27"/>
          <w:szCs w:val="27"/>
        </w:rPr>
      </w:pPr>
    </w:p>
    <w:p w:rsidR="003A05AB" w:rsidRPr="00D25AF4" w:rsidRDefault="003A05AB" w:rsidP="003A05AB">
      <w:pPr>
        <w:widowControl w:val="0"/>
        <w:autoSpaceDE w:val="0"/>
        <w:autoSpaceDN w:val="0"/>
        <w:adjustRightInd w:val="0"/>
        <w:jc w:val="both"/>
        <w:rPr>
          <w:rFonts w:ascii="Arial Narrow" w:hAnsi="Arial Narrow" w:cs="Arial Narrow"/>
          <w:sz w:val="27"/>
          <w:szCs w:val="27"/>
        </w:rPr>
      </w:pPr>
      <w:r w:rsidRPr="00D25AF4">
        <w:rPr>
          <w:rFonts w:ascii="Arial Narrow" w:hAnsi="Arial Narrow" w:cs="Arial Narrow"/>
          <w:b/>
          <w:bCs/>
          <w:color w:val="000000"/>
          <w:sz w:val="27"/>
          <w:szCs w:val="27"/>
        </w:rPr>
        <w:t>7.1 –</w:t>
      </w:r>
      <w:r w:rsidRPr="00D25AF4">
        <w:rPr>
          <w:rFonts w:ascii="Arial Narrow" w:hAnsi="Arial Narrow" w:cs="Arial Narrow"/>
          <w:color w:val="000000"/>
          <w:sz w:val="27"/>
          <w:szCs w:val="27"/>
        </w:rPr>
        <w:t xml:space="preserve"> A</w:t>
      </w:r>
      <w:r w:rsidRPr="00D25AF4">
        <w:rPr>
          <w:rFonts w:ascii="Arial Narrow" w:hAnsi="Arial Narrow" w:cs="Arial Narrow"/>
          <w:sz w:val="27"/>
          <w:szCs w:val="27"/>
        </w:rPr>
        <w:t>s despesas decorrentes da execução do objeto da presente licitação correrão a cargo das seguintes dotações orçamentárias:</w:t>
      </w:r>
    </w:p>
    <w:p w:rsidR="00B94A4B" w:rsidRPr="00D25AF4" w:rsidRDefault="00B94A4B" w:rsidP="003A05AB">
      <w:pPr>
        <w:widowControl w:val="0"/>
        <w:autoSpaceDE w:val="0"/>
        <w:autoSpaceDN w:val="0"/>
        <w:adjustRightInd w:val="0"/>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02.05.01-12.365.0808.2006.0000-3.3.90.30.00-0.1.01-000 - 127</w:t>
      </w:r>
      <w:r w:rsidRPr="00D25AF4">
        <w:rPr>
          <w:rFonts w:ascii="Arial Narrow" w:hAnsi="Arial Narrow" w:cs="Tahoma"/>
          <w:sz w:val="27"/>
          <w:szCs w:val="27"/>
        </w:rPr>
        <w:t xml:space="preserve"> – Secretaria Municipal de Educação - Manutenção das Atividades da Educação Infantil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386,20</w:t>
      </w:r>
      <w:r w:rsidRPr="00D25AF4">
        <w:rPr>
          <w:rFonts w:ascii="Arial Narrow" w:hAnsi="Arial Narrow" w:cs="Tahoma"/>
          <w:sz w:val="27"/>
          <w:szCs w:val="27"/>
        </w:rPr>
        <w:t xml:space="preserve"> (</w:t>
      </w:r>
      <w:r w:rsidR="000F797F" w:rsidRPr="00D25AF4">
        <w:rPr>
          <w:rFonts w:ascii="Arial Narrow" w:hAnsi="Arial Narrow" w:cs="Tahoma"/>
          <w:sz w:val="27"/>
          <w:szCs w:val="27"/>
        </w:rPr>
        <w:t>Trezentos e oitenta e seis reais e vinte centavos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02.07.01-15.122.0900.2010.0000-3.3.90.30.00-0.1.00-000 - 270</w:t>
      </w:r>
      <w:r w:rsidRPr="00D25AF4">
        <w:rPr>
          <w:rFonts w:ascii="Arial Narrow" w:hAnsi="Arial Narrow" w:cs="Tahoma"/>
          <w:sz w:val="27"/>
          <w:szCs w:val="27"/>
        </w:rPr>
        <w:t xml:space="preserve"> – Secretaria Municipal de Obras, Infraestrutura e Serviços Urbanos - Manutenção das Atividades da Secretaria Municipal de Obras, Infraestrutura e Serviços Urbanos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10.492,00</w:t>
      </w:r>
      <w:r w:rsidRPr="00D25AF4">
        <w:rPr>
          <w:rFonts w:ascii="Arial Narrow" w:hAnsi="Arial Narrow" w:cs="Tahoma"/>
          <w:sz w:val="27"/>
          <w:szCs w:val="27"/>
        </w:rPr>
        <w:t xml:space="preserve"> (</w:t>
      </w:r>
      <w:r w:rsidR="000F797F" w:rsidRPr="00D25AF4">
        <w:rPr>
          <w:rFonts w:ascii="Arial Narrow" w:hAnsi="Arial Narrow" w:cs="Tahoma"/>
          <w:sz w:val="27"/>
          <w:szCs w:val="27"/>
        </w:rPr>
        <w:t>Dez mil, quatrocentos e noventa e dois reais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02.09.02-10.301.0702.2049.0000-3.3.90.30.00-0.1.14-008 - 405</w:t>
      </w:r>
      <w:r w:rsidRPr="00D25AF4">
        <w:rPr>
          <w:rFonts w:ascii="Arial Narrow" w:hAnsi="Arial Narrow" w:cs="Tahoma"/>
          <w:sz w:val="27"/>
          <w:szCs w:val="27"/>
        </w:rPr>
        <w:t xml:space="preserve"> – Fundo Municipal de Saúde - Gestão do Bloco de Atenção Básica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4.056,70</w:t>
      </w:r>
      <w:r w:rsidRPr="00D25AF4">
        <w:rPr>
          <w:rFonts w:ascii="Arial Narrow" w:hAnsi="Arial Narrow" w:cs="Tahoma"/>
          <w:sz w:val="27"/>
          <w:szCs w:val="27"/>
        </w:rPr>
        <w:t xml:space="preserve"> (</w:t>
      </w:r>
      <w:r w:rsidR="000F797F" w:rsidRPr="00D25AF4">
        <w:rPr>
          <w:rFonts w:ascii="Arial Narrow" w:hAnsi="Arial Narrow" w:cs="Tahoma"/>
          <w:sz w:val="27"/>
          <w:szCs w:val="27"/>
        </w:rPr>
        <w:t>Quatro mil e cinquenta e seis reais e setenta centavos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02.09.02-10.301.0702.2080.0000-3.3.90.30.00-0.1.14-009 - 449</w:t>
      </w:r>
      <w:r w:rsidRPr="00D25AF4">
        <w:rPr>
          <w:rFonts w:ascii="Arial Narrow" w:hAnsi="Arial Narrow" w:cs="Tahoma"/>
          <w:sz w:val="27"/>
          <w:szCs w:val="27"/>
        </w:rPr>
        <w:t xml:space="preserve"> – Fundo Municipal de Saúde - Operacionalização do PMAQ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1.748,50</w:t>
      </w:r>
      <w:r w:rsidRPr="00D25AF4">
        <w:rPr>
          <w:rFonts w:ascii="Arial Narrow" w:hAnsi="Arial Narrow" w:cs="Tahoma"/>
          <w:sz w:val="27"/>
          <w:szCs w:val="27"/>
        </w:rPr>
        <w:t xml:space="preserve"> (</w:t>
      </w:r>
      <w:r w:rsidR="000F797F" w:rsidRPr="00D25AF4">
        <w:rPr>
          <w:rFonts w:ascii="Arial Narrow" w:hAnsi="Arial Narrow" w:cs="Tahoma"/>
          <w:sz w:val="27"/>
          <w:szCs w:val="27"/>
        </w:rPr>
        <w:t>Um mil, setecentos e quarenta e oito reais e cinquenta centavos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02.09.02-10.304.0704.2048.0000-3.3.90.30.00-0.1.14-013 - 501</w:t>
      </w:r>
      <w:r w:rsidRPr="00D25AF4">
        <w:rPr>
          <w:rFonts w:ascii="Arial Narrow" w:hAnsi="Arial Narrow" w:cs="Tahoma"/>
          <w:sz w:val="27"/>
          <w:szCs w:val="27"/>
        </w:rPr>
        <w:t xml:space="preserve"> – Fundo Municipal de Saúde - Operacionalização da Vigilância Sanitária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804,35</w:t>
      </w:r>
      <w:r w:rsidRPr="00D25AF4">
        <w:rPr>
          <w:rFonts w:ascii="Arial Narrow" w:hAnsi="Arial Narrow" w:cs="Tahoma"/>
          <w:sz w:val="27"/>
          <w:szCs w:val="27"/>
        </w:rPr>
        <w:t xml:space="preserve"> (</w:t>
      </w:r>
      <w:r w:rsidR="000F797F" w:rsidRPr="00D25AF4">
        <w:rPr>
          <w:rFonts w:ascii="Arial Narrow" w:hAnsi="Arial Narrow" w:cs="Tahoma"/>
          <w:sz w:val="27"/>
          <w:szCs w:val="27"/>
        </w:rPr>
        <w:t>Oitocentos e quatro reais e trinta e cinco centavos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02.08.01-04.122.1000.2011.0000-3.3.90.30.00-0.1.00-000 - 327</w:t>
      </w:r>
      <w:r w:rsidRPr="00D25AF4">
        <w:rPr>
          <w:rFonts w:ascii="Arial Narrow" w:hAnsi="Arial Narrow" w:cs="Tahoma"/>
          <w:sz w:val="27"/>
          <w:szCs w:val="27"/>
        </w:rPr>
        <w:t xml:space="preserve"> – Secretaria Municipal de Desenvolvimentos Econômico e Meio Ambiente - Manutenção das Atividades da Secretaria Municipal de Desenvolvimentos Econômico e Meio Ambiente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1.368,30</w:t>
      </w:r>
      <w:r w:rsidRPr="00D25AF4">
        <w:rPr>
          <w:rFonts w:ascii="Arial Narrow" w:hAnsi="Arial Narrow" w:cs="Tahoma"/>
          <w:sz w:val="27"/>
          <w:szCs w:val="27"/>
        </w:rPr>
        <w:t xml:space="preserve"> (</w:t>
      </w:r>
      <w:r w:rsidR="000F797F" w:rsidRPr="00D25AF4">
        <w:rPr>
          <w:rFonts w:ascii="Arial Narrow" w:hAnsi="Arial Narrow" w:cs="Tahoma"/>
          <w:sz w:val="27"/>
          <w:szCs w:val="27"/>
        </w:rPr>
        <w:t>Um mil, trezentos e sessenta e oito reais e trinta centavos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lastRenderedPageBreak/>
        <w:t>02.06.01-08.122.0600.2009.0000-3.3.90.30.00-0.1.00-000 - 211</w:t>
      </w:r>
      <w:r w:rsidRPr="00D25AF4">
        <w:rPr>
          <w:rFonts w:ascii="Arial Narrow" w:hAnsi="Arial Narrow" w:cs="Tahoma"/>
          <w:sz w:val="27"/>
          <w:szCs w:val="27"/>
        </w:rPr>
        <w:t xml:space="preserve"> – Fundo Municipal de Assistência Social - Manutenção das Atividades da Secretaria Municipal de Assistência Social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1.399,00</w:t>
      </w:r>
      <w:r w:rsidRPr="00D25AF4">
        <w:rPr>
          <w:rFonts w:ascii="Arial Narrow" w:hAnsi="Arial Narrow" w:cs="Tahoma"/>
          <w:sz w:val="27"/>
          <w:szCs w:val="27"/>
        </w:rPr>
        <w:t xml:space="preserve"> (</w:t>
      </w:r>
      <w:r w:rsidR="000F797F" w:rsidRPr="00D25AF4">
        <w:rPr>
          <w:rFonts w:ascii="Arial Narrow" w:hAnsi="Arial Narrow" w:cs="Tahoma"/>
          <w:sz w:val="27"/>
          <w:szCs w:val="27"/>
        </w:rPr>
        <w:t>Um mil, trezentos e noventa e nove reais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02.06.01-08.122.0600.2009.0000-3.3.90.30.00-0.1.00-000 - 214</w:t>
      </w:r>
      <w:r w:rsidRPr="00D25AF4">
        <w:rPr>
          <w:rFonts w:ascii="Arial Narrow" w:hAnsi="Arial Narrow" w:cs="Tahoma"/>
          <w:sz w:val="27"/>
          <w:szCs w:val="27"/>
        </w:rPr>
        <w:t xml:space="preserve"> – Fundo Municipal de Assistência Social - Manutenção das Atividades da Secretaria Municipal de Assistência Social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0F797F" w:rsidRPr="00D25AF4">
        <w:rPr>
          <w:rFonts w:ascii="Arial Narrow" w:hAnsi="Arial Narrow" w:cs="Tahoma"/>
          <w:b/>
          <w:sz w:val="27"/>
          <w:szCs w:val="27"/>
        </w:rPr>
        <w:t>1.348,80</w:t>
      </w:r>
      <w:r w:rsidRPr="00D25AF4">
        <w:rPr>
          <w:rFonts w:ascii="Arial Narrow" w:hAnsi="Arial Narrow" w:cs="Tahoma"/>
          <w:sz w:val="27"/>
          <w:szCs w:val="27"/>
        </w:rPr>
        <w:t xml:space="preserve"> (</w:t>
      </w:r>
      <w:r w:rsidR="000F797F" w:rsidRPr="00D25AF4">
        <w:rPr>
          <w:rFonts w:ascii="Arial Narrow" w:hAnsi="Arial Narrow" w:cs="Tahoma"/>
          <w:sz w:val="27"/>
          <w:szCs w:val="27"/>
        </w:rPr>
        <w:t>Um mil, trezentos e quarenta e oito reais e oitenta centavos</w:t>
      </w:r>
      <w:r w:rsidRPr="00D25AF4">
        <w:rPr>
          <w:rFonts w:ascii="Arial Narrow" w:hAnsi="Arial Narrow" w:cs="Tahoma"/>
          <w:sz w:val="27"/>
          <w:szCs w:val="27"/>
        </w:rPr>
        <w:t>).</w:t>
      </w:r>
    </w:p>
    <w:p w:rsidR="00B94A4B" w:rsidRPr="00D25AF4" w:rsidRDefault="00B94A4B" w:rsidP="00B94A4B">
      <w:pPr>
        <w:keepLines/>
        <w:autoSpaceDE w:val="0"/>
        <w:autoSpaceDN w:val="0"/>
        <w:adjustRightInd w:val="0"/>
        <w:ind w:right="71"/>
        <w:jc w:val="both"/>
        <w:rPr>
          <w:rFonts w:ascii="Arial Narrow" w:hAnsi="Arial Narrow" w:cs="Arial Narrow"/>
          <w:sz w:val="27"/>
          <w:szCs w:val="27"/>
        </w:rPr>
      </w:pP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Verdana"/>
          <w:b/>
          <w:bCs/>
          <w:color w:val="000000"/>
          <w:sz w:val="27"/>
          <w:szCs w:val="27"/>
        </w:rPr>
        <w:t>02.08.01-18.122.1001.2074.0000-3.3.90.30.00-0.1.00-000 - 340</w:t>
      </w:r>
      <w:r w:rsidRPr="00D25AF4">
        <w:rPr>
          <w:rFonts w:ascii="Arial Narrow" w:hAnsi="Arial Narrow" w:cs="Tahoma"/>
          <w:sz w:val="27"/>
          <w:szCs w:val="27"/>
        </w:rPr>
        <w:t xml:space="preserve"> – Secretaria Municipal de Desenvolvimento Econômico e Meio Ambiente - Gestão das Atividades do Meio Ambiente - Material de Consumo.</w:t>
      </w:r>
    </w:p>
    <w:p w:rsidR="00B94A4B" w:rsidRPr="00D25AF4" w:rsidRDefault="00B94A4B" w:rsidP="00B94A4B">
      <w:pPr>
        <w:widowControl w:val="0"/>
        <w:tabs>
          <w:tab w:val="left" w:pos="1080"/>
          <w:tab w:val="left" w:pos="1800"/>
          <w:tab w:val="left" w:pos="2340"/>
          <w:tab w:val="left" w:pos="2520"/>
        </w:tabs>
        <w:jc w:val="both"/>
        <w:rPr>
          <w:rFonts w:ascii="Arial Narrow" w:hAnsi="Arial Narrow" w:cs="Tahoma"/>
          <w:sz w:val="27"/>
          <w:szCs w:val="27"/>
        </w:rPr>
      </w:pPr>
      <w:r w:rsidRPr="00D25AF4">
        <w:rPr>
          <w:rFonts w:ascii="Arial Narrow" w:hAnsi="Arial Narrow" w:cs="Tahoma"/>
          <w:b/>
          <w:sz w:val="27"/>
          <w:szCs w:val="27"/>
        </w:rPr>
        <w:t xml:space="preserve">R$ </w:t>
      </w:r>
      <w:r w:rsidR="007C45BA" w:rsidRPr="00D25AF4">
        <w:rPr>
          <w:rFonts w:ascii="Arial Narrow" w:hAnsi="Arial Narrow" w:cs="Tahoma"/>
          <w:b/>
          <w:sz w:val="27"/>
          <w:szCs w:val="27"/>
        </w:rPr>
        <w:t>2.198,00</w:t>
      </w:r>
      <w:r w:rsidRPr="00D25AF4">
        <w:rPr>
          <w:rFonts w:ascii="Arial Narrow" w:hAnsi="Arial Narrow" w:cs="Tahoma"/>
          <w:sz w:val="27"/>
          <w:szCs w:val="27"/>
        </w:rPr>
        <w:t xml:space="preserve"> (</w:t>
      </w:r>
      <w:r w:rsidR="007C45BA" w:rsidRPr="00D25AF4">
        <w:rPr>
          <w:rFonts w:ascii="Arial Narrow" w:hAnsi="Arial Narrow" w:cs="Tahoma"/>
          <w:sz w:val="27"/>
          <w:szCs w:val="27"/>
        </w:rPr>
        <w:t>Dois mil, cento e noventa e oito reais</w:t>
      </w:r>
      <w:r w:rsidRPr="00D25AF4">
        <w:rPr>
          <w:rFonts w:ascii="Arial Narrow" w:hAnsi="Arial Narrow" w:cs="Tahoma"/>
          <w:sz w:val="27"/>
          <w:szCs w:val="27"/>
        </w:rPr>
        <w:t>).</w:t>
      </w:r>
    </w:p>
    <w:p w:rsidR="00B94A4B" w:rsidRPr="00D25AF4" w:rsidRDefault="00B94A4B" w:rsidP="003A05AB">
      <w:pPr>
        <w:widowControl w:val="0"/>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b/>
          <w:bCs/>
          <w:sz w:val="27"/>
          <w:szCs w:val="27"/>
        </w:rPr>
      </w:pPr>
      <w:r w:rsidRPr="00D25AF4">
        <w:rPr>
          <w:rFonts w:ascii="Arial Narrow" w:hAnsi="Arial Narrow" w:cs="Arial Narrow"/>
          <w:b/>
          <w:bCs/>
          <w:sz w:val="27"/>
          <w:szCs w:val="27"/>
          <w:u w:val="single"/>
        </w:rPr>
        <w:t>08 - CLÁUSULA OITAVA - DAS PENALIDADES</w:t>
      </w:r>
      <w:r w:rsidRPr="00D25AF4">
        <w:rPr>
          <w:rFonts w:ascii="Arial Narrow" w:hAnsi="Arial Narrow" w:cs="Arial Narrow"/>
          <w:b/>
          <w:bCs/>
          <w:sz w:val="27"/>
          <w:szCs w:val="27"/>
        </w:rPr>
        <w:t>:</w:t>
      </w:r>
    </w:p>
    <w:p w:rsidR="003A05AB" w:rsidRPr="00D25AF4" w:rsidRDefault="003A05AB" w:rsidP="003A05AB">
      <w:pPr>
        <w:autoSpaceDE w:val="0"/>
        <w:autoSpaceDN w:val="0"/>
        <w:adjustRightInd w:val="0"/>
        <w:jc w:val="both"/>
        <w:rPr>
          <w:rFonts w:ascii="Arial Narrow" w:hAnsi="Arial Narrow" w:cs="Arial Narrow"/>
          <w:sz w:val="27"/>
          <w:szCs w:val="27"/>
        </w:rPr>
      </w:pPr>
    </w:p>
    <w:p w:rsidR="00FB41F0" w:rsidRPr="00D25AF4" w:rsidRDefault="000A65B1" w:rsidP="00FB41F0">
      <w:pPr>
        <w:widowControl w:val="0"/>
        <w:tabs>
          <w:tab w:val="left" w:pos="1080"/>
          <w:tab w:val="left" w:pos="1800"/>
          <w:tab w:val="left" w:pos="2340"/>
          <w:tab w:val="left" w:pos="2520"/>
        </w:tabs>
        <w:jc w:val="both"/>
        <w:rPr>
          <w:rFonts w:ascii="Arial Narrow" w:hAnsi="Arial Narrow"/>
          <w:sz w:val="27"/>
          <w:szCs w:val="27"/>
        </w:rPr>
      </w:pPr>
      <w:r w:rsidRPr="00D25AF4">
        <w:rPr>
          <w:rFonts w:ascii="Arial Narrow" w:hAnsi="Arial Narrow" w:cs="Arial"/>
          <w:sz w:val="27"/>
          <w:szCs w:val="27"/>
        </w:rPr>
        <w:t>08</w:t>
      </w:r>
      <w:r w:rsidR="00FB41F0" w:rsidRPr="00D25AF4">
        <w:rPr>
          <w:rFonts w:ascii="Arial Narrow" w:hAnsi="Arial Narrow" w:cs="Arial"/>
          <w:sz w:val="27"/>
          <w:szCs w:val="27"/>
        </w:rPr>
        <w:t xml:space="preserve">.1 – </w:t>
      </w:r>
      <w:r w:rsidR="00FB41F0" w:rsidRPr="00D25AF4">
        <w:rPr>
          <w:rFonts w:ascii="Arial Narrow" w:hAnsi="Arial Narrow"/>
          <w:sz w:val="27"/>
          <w:szCs w:val="27"/>
        </w:rPr>
        <w:t xml:space="preserve">A CONTRATADA sujeitar-se-á, em caso de inadimplemento de suas obrigações, definidas neste instrumento ou em outros que o complementem, as seguintes multas, sem prejuízo das sanções legais, Art. </w:t>
      </w:r>
      <w:smartTag w:uri="urn:schemas-microsoft-com:office:smarttags" w:element="metricconverter">
        <w:smartTagPr>
          <w:attr w:name="ProductID" w:val="86 a"/>
        </w:smartTagPr>
        <w:r w:rsidR="00FB41F0" w:rsidRPr="00D25AF4">
          <w:rPr>
            <w:rFonts w:ascii="Arial Narrow" w:hAnsi="Arial Narrow"/>
            <w:sz w:val="27"/>
            <w:szCs w:val="27"/>
          </w:rPr>
          <w:t>86 a</w:t>
        </w:r>
      </w:smartTag>
      <w:r w:rsidR="00FB41F0" w:rsidRPr="00D25AF4">
        <w:rPr>
          <w:rFonts w:ascii="Arial Narrow" w:hAnsi="Arial Narrow"/>
          <w:sz w:val="27"/>
          <w:szCs w:val="27"/>
        </w:rPr>
        <w:t xml:space="preserve"> 88 da Lei Federal nº. 8.666/93 e responsabilidade civil e criminal:</w:t>
      </w:r>
    </w:p>
    <w:p w:rsidR="004A2B2D" w:rsidRPr="00D25AF4" w:rsidRDefault="004A2B2D" w:rsidP="00FB41F0">
      <w:pPr>
        <w:widowControl w:val="0"/>
        <w:tabs>
          <w:tab w:val="left" w:pos="1080"/>
          <w:tab w:val="left" w:pos="1800"/>
          <w:tab w:val="left" w:pos="2340"/>
          <w:tab w:val="left" w:pos="2520"/>
        </w:tabs>
        <w:jc w:val="both"/>
        <w:rPr>
          <w:rFonts w:ascii="Arial Narrow" w:hAnsi="Arial Narrow"/>
          <w:sz w:val="27"/>
          <w:szCs w:val="27"/>
        </w:rPr>
      </w:pPr>
    </w:p>
    <w:p w:rsidR="00FB41F0" w:rsidRPr="00D25AF4" w:rsidRDefault="00FB41F0" w:rsidP="00FB41F0">
      <w:pPr>
        <w:widowControl w:val="0"/>
        <w:tabs>
          <w:tab w:val="left" w:pos="540"/>
          <w:tab w:val="left" w:pos="1080"/>
          <w:tab w:val="left" w:pos="2340"/>
          <w:tab w:val="left" w:pos="2520"/>
        </w:tabs>
        <w:ind w:left="540"/>
        <w:jc w:val="both"/>
        <w:rPr>
          <w:rFonts w:ascii="Arial Narrow" w:hAnsi="Arial Narrow"/>
          <w:sz w:val="27"/>
          <w:szCs w:val="27"/>
        </w:rPr>
      </w:pPr>
      <w:r w:rsidRPr="00D25AF4">
        <w:rPr>
          <w:rFonts w:ascii="Arial Narrow" w:hAnsi="Arial Narrow"/>
          <w:sz w:val="27"/>
          <w:szCs w:val="27"/>
        </w:rPr>
        <w:t>a) 0,33% (trinta e três centésimos por cento) por dia de atraso, na execução do objeto licitado, calculado sobre o valor correspondente a parte inadimplida.</w:t>
      </w:r>
    </w:p>
    <w:p w:rsidR="00FB41F0" w:rsidRPr="00D25AF4" w:rsidRDefault="00FB41F0" w:rsidP="00FB41F0">
      <w:pPr>
        <w:widowControl w:val="0"/>
        <w:tabs>
          <w:tab w:val="left" w:pos="540"/>
          <w:tab w:val="left" w:pos="1080"/>
          <w:tab w:val="left" w:pos="2340"/>
          <w:tab w:val="left" w:pos="2520"/>
        </w:tabs>
        <w:ind w:left="540"/>
        <w:jc w:val="both"/>
        <w:rPr>
          <w:rFonts w:ascii="Arial Narrow" w:hAnsi="Arial Narrow"/>
          <w:sz w:val="27"/>
          <w:szCs w:val="27"/>
        </w:rPr>
      </w:pPr>
    </w:p>
    <w:p w:rsidR="00FB41F0" w:rsidRPr="00D25AF4" w:rsidRDefault="00FB41F0" w:rsidP="00FB41F0">
      <w:pPr>
        <w:widowControl w:val="0"/>
        <w:tabs>
          <w:tab w:val="left" w:pos="540"/>
          <w:tab w:val="left" w:pos="1080"/>
          <w:tab w:val="left" w:pos="2340"/>
          <w:tab w:val="left" w:pos="2520"/>
        </w:tabs>
        <w:ind w:left="540"/>
        <w:jc w:val="both"/>
        <w:rPr>
          <w:rFonts w:ascii="Arial Narrow" w:hAnsi="Arial Narrow"/>
          <w:sz w:val="27"/>
          <w:szCs w:val="27"/>
        </w:rPr>
      </w:pPr>
      <w:r w:rsidRPr="00D25AF4">
        <w:rPr>
          <w:rFonts w:ascii="Arial Narrow" w:hAnsi="Arial Narrow"/>
          <w:sz w:val="27"/>
          <w:szCs w:val="27"/>
        </w:rPr>
        <w:t>b) Até 10% (dez por cento) sobre o valor do contrato, pelo descumprimento de qualquer clausula do contrato, exceto prazo de execução.</w:t>
      </w:r>
    </w:p>
    <w:p w:rsidR="00FB41F0" w:rsidRPr="00D25AF4" w:rsidRDefault="00FB41F0" w:rsidP="00FB41F0">
      <w:pPr>
        <w:widowControl w:val="0"/>
        <w:tabs>
          <w:tab w:val="left" w:pos="540"/>
          <w:tab w:val="left" w:pos="1080"/>
          <w:tab w:val="left" w:pos="2340"/>
          <w:tab w:val="left" w:pos="2520"/>
        </w:tabs>
        <w:ind w:left="540"/>
        <w:jc w:val="both"/>
        <w:rPr>
          <w:rFonts w:ascii="Arial Narrow" w:hAnsi="Arial Narrow"/>
          <w:sz w:val="27"/>
          <w:szCs w:val="27"/>
        </w:rPr>
      </w:pPr>
    </w:p>
    <w:p w:rsidR="00FB41F0" w:rsidRPr="00D25AF4" w:rsidRDefault="00FB41F0" w:rsidP="00FB41F0">
      <w:pPr>
        <w:widowControl w:val="0"/>
        <w:tabs>
          <w:tab w:val="left" w:pos="540"/>
          <w:tab w:val="left" w:pos="1080"/>
          <w:tab w:val="left" w:pos="2340"/>
          <w:tab w:val="left" w:pos="2520"/>
        </w:tabs>
        <w:ind w:left="540"/>
        <w:jc w:val="both"/>
        <w:rPr>
          <w:rFonts w:ascii="Arial Narrow" w:hAnsi="Arial Narrow"/>
          <w:sz w:val="27"/>
          <w:szCs w:val="27"/>
        </w:rPr>
      </w:pPr>
      <w:r w:rsidRPr="00D25AF4">
        <w:rPr>
          <w:rFonts w:ascii="Arial Narrow" w:hAnsi="Arial Narrow"/>
          <w:sz w:val="27"/>
          <w:szCs w:val="27"/>
        </w:rPr>
        <w:t>c) A multa será descontada dos créditos constantes da fatura, ou outra forma de cobrança administrativa ou judicial.</w:t>
      </w:r>
    </w:p>
    <w:p w:rsidR="004A2B2D" w:rsidRPr="00D25AF4" w:rsidRDefault="004A2B2D" w:rsidP="00FB41F0">
      <w:pPr>
        <w:widowControl w:val="0"/>
        <w:tabs>
          <w:tab w:val="left" w:pos="540"/>
          <w:tab w:val="left" w:pos="1080"/>
          <w:tab w:val="left" w:pos="2340"/>
          <w:tab w:val="left" w:pos="2520"/>
        </w:tabs>
        <w:ind w:left="540"/>
        <w:jc w:val="both"/>
        <w:rPr>
          <w:rFonts w:ascii="Arial Narrow" w:hAnsi="Arial Narrow"/>
          <w:sz w:val="27"/>
          <w:szCs w:val="27"/>
        </w:rPr>
      </w:pPr>
    </w:p>
    <w:p w:rsidR="00FB41F0" w:rsidRPr="00D25AF4" w:rsidRDefault="000A65B1" w:rsidP="00FB41F0">
      <w:pPr>
        <w:widowControl w:val="0"/>
        <w:tabs>
          <w:tab w:val="left" w:pos="1080"/>
          <w:tab w:val="left" w:pos="1800"/>
          <w:tab w:val="left" w:pos="2340"/>
          <w:tab w:val="left" w:pos="2520"/>
        </w:tabs>
        <w:jc w:val="both"/>
        <w:rPr>
          <w:rFonts w:ascii="Arial Narrow" w:hAnsi="Arial Narrow" w:cs="Arial"/>
          <w:sz w:val="27"/>
          <w:szCs w:val="27"/>
        </w:rPr>
      </w:pPr>
      <w:r w:rsidRPr="00D25AF4">
        <w:rPr>
          <w:rFonts w:ascii="Arial Narrow" w:hAnsi="Arial Narrow" w:cs="Arial"/>
          <w:sz w:val="27"/>
          <w:szCs w:val="27"/>
        </w:rPr>
        <w:t>08</w:t>
      </w:r>
      <w:r w:rsidR="00FB41F0" w:rsidRPr="00D25AF4">
        <w:rPr>
          <w:rFonts w:ascii="Arial Narrow" w:hAnsi="Arial Narrow" w:cs="Arial"/>
          <w:sz w:val="27"/>
          <w:szCs w:val="27"/>
        </w:rPr>
        <w:t>.2 -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FB41F0" w:rsidRPr="00D25AF4" w:rsidRDefault="00FB41F0" w:rsidP="00FB41F0">
      <w:pPr>
        <w:widowControl w:val="0"/>
        <w:tabs>
          <w:tab w:val="left" w:pos="1080"/>
          <w:tab w:val="left" w:pos="1800"/>
          <w:tab w:val="left" w:pos="2340"/>
          <w:tab w:val="left" w:pos="2520"/>
        </w:tabs>
        <w:jc w:val="both"/>
        <w:rPr>
          <w:rFonts w:ascii="Arial Narrow" w:hAnsi="Arial Narrow" w:cs="Arial"/>
          <w:sz w:val="27"/>
          <w:szCs w:val="27"/>
        </w:rPr>
      </w:pPr>
    </w:p>
    <w:p w:rsidR="00FB41F0" w:rsidRPr="00D25AF4" w:rsidRDefault="00FB41F0" w:rsidP="00FB41F0">
      <w:pPr>
        <w:widowControl w:val="0"/>
        <w:tabs>
          <w:tab w:val="left" w:pos="1080"/>
          <w:tab w:val="left" w:pos="1800"/>
          <w:tab w:val="left" w:pos="2340"/>
          <w:tab w:val="left" w:pos="2520"/>
        </w:tabs>
        <w:jc w:val="both"/>
        <w:rPr>
          <w:rFonts w:ascii="Arial Narrow" w:hAnsi="Arial Narrow" w:cs="Arial"/>
          <w:sz w:val="27"/>
          <w:szCs w:val="27"/>
        </w:rPr>
      </w:pPr>
      <w:r w:rsidRPr="00D25AF4">
        <w:rPr>
          <w:rFonts w:ascii="Arial Narrow" w:hAnsi="Arial Narrow" w:cs="Arial"/>
          <w:sz w:val="27"/>
          <w:szCs w:val="27"/>
        </w:rPr>
        <w:tab/>
        <w:t>a) Advertência.</w:t>
      </w:r>
    </w:p>
    <w:p w:rsidR="00FB41F0" w:rsidRPr="00D25AF4" w:rsidRDefault="00FB41F0" w:rsidP="00FB41F0">
      <w:pPr>
        <w:widowControl w:val="0"/>
        <w:tabs>
          <w:tab w:val="left" w:pos="1080"/>
          <w:tab w:val="left" w:pos="1800"/>
          <w:tab w:val="left" w:pos="2340"/>
          <w:tab w:val="left" w:pos="2520"/>
        </w:tabs>
        <w:jc w:val="both"/>
        <w:rPr>
          <w:rFonts w:ascii="Arial Narrow" w:hAnsi="Arial Narrow" w:cs="Arial"/>
          <w:sz w:val="27"/>
          <w:szCs w:val="27"/>
        </w:rPr>
      </w:pPr>
    </w:p>
    <w:p w:rsidR="00FB41F0" w:rsidRPr="00D25AF4" w:rsidRDefault="00FB41F0" w:rsidP="00FB41F0">
      <w:pPr>
        <w:widowControl w:val="0"/>
        <w:tabs>
          <w:tab w:val="left" w:pos="1080"/>
          <w:tab w:val="left" w:pos="1800"/>
          <w:tab w:val="left" w:pos="2340"/>
          <w:tab w:val="left" w:pos="2520"/>
        </w:tabs>
        <w:jc w:val="both"/>
        <w:rPr>
          <w:rFonts w:ascii="Arial Narrow" w:hAnsi="Arial Narrow" w:cs="Arial"/>
          <w:sz w:val="27"/>
          <w:szCs w:val="27"/>
        </w:rPr>
      </w:pPr>
      <w:r w:rsidRPr="00D25AF4">
        <w:rPr>
          <w:rFonts w:ascii="Arial Narrow" w:hAnsi="Arial Narrow" w:cs="Arial"/>
          <w:sz w:val="27"/>
          <w:szCs w:val="27"/>
        </w:rPr>
        <w:lastRenderedPageBreak/>
        <w:tab/>
        <w:t>b) Multa.</w:t>
      </w:r>
    </w:p>
    <w:p w:rsidR="00FB41F0" w:rsidRPr="00D25AF4" w:rsidRDefault="00FB41F0" w:rsidP="00FB41F0">
      <w:pPr>
        <w:widowControl w:val="0"/>
        <w:tabs>
          <w:tab w:val="left" w:pos="1080"/>
          <w:tab w:val="left" w:pos="1800"/>
          <w:tab w:val="left" w:pos="2340"/>
          <w:tab w:val="left" w:pos="2520"/>
        </w:tabs>
        <w:jc w:val="both"/>
        <w:rPr>
          <w:rFonts w:ascii="Arial Narrow" w:hAnsi="Arial Narrow" w:cs="Arial"/>
          <w:sz w:val="27"/>
          <w:szCs w:val="27"/>
        </w:rPr>
      </w:pPr>
    </w:p>
    <w:p w:rsidR="00FB41F0" w:rsidRPr="00D25AF4" w:rsidRDefault="00FB41F0" w:rsidP="00FB41F0">
      <w:pPr>
        <w:widowControl w:val="0"/>
        <w:tabs>
          <w:tab w:val="left" w:pos="1080"/>
          <w:tab w:val="left" w:pos="1800"/>
          <w:tab w:val="left" w:pos="2340"/>
          <w:tab w:val="left" w:pos="2520"/>
        </w:tabs>
        <w:ind w:left="1080"/>
        <w:jc w:val="both"/>
        <w:rPr>
          <w:rFonts w:ascii="Arial Narrow" w:hAnsi="Arial Narrow" w:cs="Arial"/>
          <w:sz w:val="27"/>
          <w:szCs w:val="27"/>
        </w:rPr>
      </w:pPr>
      <w:r w:rsidRPr="00D25AF4">
        <w:rPr>
          <w:rFonts w:ascii="Arial Narrow" w:hAnsi="Arial Narrow" w:cs="Arial"/>
          <w:sz w:val="27"/>
          <w:szCs w:val="27"/>
        </w:rPr>
        <w:t>c) Suspensão temporária do direito de licitar, de contratar com a Administração pelo prazo de até 02 (dois) anos;</w:t>
      </w:r>
    </w:p>
    <w:p w:rsidR="00FB41F0" w:rsidRPr="00D25AF4" w:rsidRDefault="00FB41F0" w:rsidP="00FB41F0">
      <w:pPr>
        <w:widowControl w:val="0"/>
        <w:tabs>
          <w:tab w:val="left" w:pos="1080"/>
          <w:tab w:val="left" w:pos="1800"/>
          <w:tab w:val="left" w:pos="2340"/>
          <w:tab w:val="left" w:pos="2520"/>
        </w:tabs>
        <w:jc w:val="both"/>
        <w:rPr>
          <w:rFonts w:ascii="Arial Narrow" w:hAnsi="Arial Narrow" w:cs="Arial"/>
          <w:sz w:val="27"/>
          <w:szCs w:val="27"/>
        </w:rPr>
      </w:pPr>
    </w:p>
    <w:p w:rsidR="00FB41F0" w:rsidRPr="00D25AF4" w:rsidRDefault="00FB41F0" w:rsidP="00FB41F0">
      <w:pPr>
        <w:widowControl w:val="0"/>
        <w:tabs>
          <w:tab w:val="left" w:pos="1080"/>
          <w:tab w:val="left" w:pos="1800"/>
          <w:tab w:val="left" w:pos="2340"/>
          <w:tab w:val="left" w:pos="2520"/>
        </w:tabs>
        <w:ind w:left="1080"/>
        <w:jc w:val="both"/>
        <w:rPr>
          <w:rFonts w:ascii="Arial Narrow" w:hAnsi="Arial Narrow" w:cs="Arial"/>
          <w:sz w:val="27"/>
          <w:szCs w:val="27"/>
        </w:rPr>
      </w:pPr>
      <w:r w:rsidRPr="00D25AF4">
        <w:rPr>
          <w:rFonts w:ascii="Arial Narrow" w:hAnsi="Arial Narrow" w:cs="Arial"/>
          <w:sz w:val="27"/>
          <w:szCs w:val="27"/>
        </w:rPr>
        <w:t>d) Declaração de inidoneidade para licitar e contratar com a Administração Publica enquanto perdurarem os motivos determinantes da punição ou até que seja promovida a reabilitação perante a própria autoridade que aplicou a penalidade.</w:t>
      </w:r>
    </w:p>
    <w:p w:rsidR="00FB41F0" w:rsidRPr="00D25AF4" w:rsidRDefault="000A65B1" w:rsidP="00FB41F0">
      <w:pPr>
        <w:tabs>
          <w:tab w:val="left" w:pos="1080"/>
          <w:tab w:val="left" w:pos="1800"/>
          <w:tab w:val="left" w:pos="2340"/>
        </w:tabs>
        <w:jc w:val="both"/>
        <w:rPr>
          <w:rFonts w:ascii="Arial Narrow" w:hAnsi="Arial Narrow" w:cs="Arial"/>
          <w:sz w:val="27"/>
          <w:szCs w:val="27"/>
        </w:rPr>
      </w:pPr>
      <w:r w:rsidRPr="00D25AF4">
        <w:rPr>
          <w:rFonts w:ascii="Arial Narrow" w:hAnsi="Arial Narrow" w:cs="Arial"/>
          <w:sz w:val="27"/>
          <w:szCs w:val="27"/>
        </w:rPr>
        <w:t>08</w:t>
      </w:r>
      <w:r w:rsidR="00FB41F0" w:rsidRPr="00D25AF4">
        <w:rPr>
          <w:rFonts w:ascii="Arial Narrow" w:hAnsi="Arial Narrow" w:cs="Arial"/>
          <w:sz w:val="27"/>
          <w:szCs w:val="27"/>
        </w:rPr>
        <w:t>.3 - Nenhuma Sanção será aplicada sem o devido processo administrativo, que prevê defesa previa do interessado e recurso nos prazos definidos em lei, sendo-lhe franqueada vista ao processo.</w:t>
      </w:r>
    </w:p>
    <w:p w:rsidR="00FB41F0" w:rsidRPr="00D25AF4" w:rsidRDefault="00FB41F0" w:rsidP="00FB41F0">
      <w:pPr>
        <w:tabs>
          <w:tab w:val="left" w:pos="1080"/>
          <w:tab w:val="left" w:pos="1800"/>
          <w:tab w:val="left" w:pos="2340"/>
        </w:tabs>
        <w:jc w:val="both"/>
        <w:rPr>
          <w:rFonts w:ascii="Arial Narrow" w:hAnsi="Arial Narrow" w:cs="Arial"/>
          <w:sz w:val="27"/>
          <w:szCs w:val="27"/>
        </w:rPr>
      </w:pPr>
    </w:p>
    <w:p w:rsidR="00FB41F0" w:rsidRPr="00D25AF4" w:rsidRDefault="000A65B1" w:rsidP="00FB41F0">
      <w:pPr>
        <w:tabs>
          <w:tab w:val="left" w:pos="1080"/>
          <w:tab w:val="left" w:pos="1800"/>
          <w:tab w:val="left" w:pos="2340"/>
        </w:tabs>
        <w:jc w:val="both"/>
        <w:rPr>
          <w:rFonts w:ascii="Arial Narrow" w:hAnsi="Arial Narrow" w:cs="Arial"/>
          <w:sz w:val="27"/>
          <w:szCs w:val="27"/>
        </w:rPr>
      </w:pPr>
      <w:r w:rsidRPr="00D25AF4">
        <w:rPr>
          <w:rFonts w:ascii="Arial Narrow" w:hAnsi="Arial Narrow" w:cs="Arial"/>
          <w:sz w:val="27"/>
          <w:szCs w:val="27"/>
        </w:rPr>
        <w:t>08</w:t>
      </w:r>
      <w:r w:rsidR="00FB41F0" w:rsidRPr="00D25AF4">
        <w:rPr>
          <w:rFonts w:ascii="Arial Narrow" w:hAnsi="Arial Narrow" w:cs="Arial"/>
          <w:sz w:val="27"/>
          <w:szCs w:val="27"/>
        </w:rPr>
        <w:t>.4 - O valor da multa aplicada deverá ser recolhido à tesouraria da Prefeitura Municipal de Iguatemi - MS, dentro do prazo de 03 (três) dias úteis, após a respectiva notificação.</w:t>
      </w:r>
    </w:p>
    <w:p w:rsidR="00FB41F0" w:rsidRPr="00D25AF4" w:rsidRDefault="00FB41F0" w:rsidP="00FB41F0">
      <w:pPr>
        <w:tabs>
          <w:tab w:val="left" w:pos="1080"/>
          <w:tab w:val="left" w:pos="1800"/>
          <w:tab w:val="left" w:pos="2340"/>
        </w:tabs>
        <w:jc w:val="both"/>
        <w:rPr>
          <w:rFonts w:ascii="Arial Narrow" w:hAnsi="Arial Narrow" w:cs="Arial"/>
          <w:sz w:val="27"/>
          <w:szCs w:val="27"/>
        </w:rPr>
      </w:pPr>
    </w:p>
    <w:p w:rsidR="003A05AB" w:rsidRPr="00D25AF4" w:rsidRDefault="000A65B1" w:rsidP="00FB41F0">
      <w:pPr>
        <w:autoSpaceDE w:val="0"/>
        <w:autoSpaceDN w:val="0"/>
        <w:adjustRightInd w:val="0"/>
        <w:jc w:val="both"/>
        <w:rPr>
          <w:rFonts w:ascii="Arial Narrow" w:hAnsi="Arial Narrow" w:cs="Arial Narrow"/>
          <w:sz w:val="27"/>
          <w:szCs w:val="27"/>
        </w:rPr>
      </w:pPr>
      <w:r w:rsidRPr="00D25AF4">
        <w:rPr>
          <w:rFonts w:ascii="Arial Narrow" w:hAnsi="Arial Narrow" w:cs="Arial"/>
          <w:sz w:val="27"/>
          <w:szCs w:val="27"/>
        </w:rPr>
        <w:t>08</w:t>
      </w:r>
      <w:r w:rsidR="00FB41F0" w:rsidRPr="00D25AF4">
        <w:rPr>
          <w:rFonts w:ascii="Arial Narrow" w:hAnsi="Arial Narrow" w:cs="Arial"/>
          <w:sz w:val="27"/>
          <w:szCs w:val="27"/>
        </w:rPr>
        <w:t xml:space="preserve">.5 - Vencido o prazo proposto e não sendo cumprido o objeto, ficará o órgão comprador liberado para se achar conveniente, </w:t>
      </w:r>
      <w:r w:rsidR="00FB41F0" w:rsidRPr="00D25AF4">
        <w:rPr>
          <w:rFonts w:ascii="Arial Narrow" w:hAnsi="Arial Narrow" w:cs="Arial"/>
          <w:b/>
          <w:sz w:val="27"/>
          <w:szCs w:val="27"/>
          <w:u w:val="single"/>
        </w:rPr>
        <w:t>anular a Nota de Empenho ou Rescindir o Contrato</w:t>
      </w:r>
      <w:r w:rsidR="00FB41F0" w:rsidRPr="00D25AF4">
        <w:rPr>
          <w:rFonts w:ascii="Arial Narrow" w:hAnsi="Arial Narrow" w:cs="Arial"/>
          <w:sz w:val="27"/>
          <w:szCs w:val="27"/>
        </w:rPr>
        <w:t>, aplicar a sanção cabível e convocar se for o caso, outro fornecedor, observada a ordem de classificação, não cabendo ao licitante inadimplente direito de qualquer reclamação.</w:t>
      </w:r>
      <w:r w:rsidR="003A05AB" w:rsidRPr="00D25AF4">
        <w:rPr>
          <w:rFonts w:ascii="Arial Narrow" w:hAnsi="Arial Narrow" w:cs="Arial Narrow"/>
          <w:sz w:val="27"/>
          <w:szCs w:val="27"/>
        </w:rPr>
        <w:t xml:space="preserve"> </w:t>
      </w:r>
    </w:p>
    <w:p w:rsidR="003A05AB" w:rsidRPr="00D25AF4" w:rsidRDefault="003A05AB" w:rsidP="003A05AB">
      <w:pPr>
        <w:autoSpaceDE w:val="0"/>
        <w:autoSpaceDN w:val="0"/>
        <w:adjustRightInd w:val="0"/>
        <w:jc w:val="both"/>
        <w:rPr>
          <w:rFonts w:ascii="Arial Narrow" w:hAnsi="Arial Narrow" w:cs="Arial Narrow"/>
          <w:b/>
          <w:bCs/>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Cs/>
          <w:sz w:val="27"/>
          <w:szCs w:val="27"/>
        </w:rPr>
        <w:t>8.6</w:t>
      </w:r>
      <w:r w:rsidRPr="00D25AF4">
        <w:rPr>
          <w:rFonts w:ascii="Arial Narrow" w:hAnsi="Arial Narrow" w:cs="Arial Narrow"/>
          <w:sz w:val="27"/>
          <w:szCs w:val="27"/>
        </w:rPr>
        <w:t xml:space="preserve"> – As multas de que trata este capítulo, serão descontadas do pagamento eventualmente devido pela CONTRATANTE ou na impossibilidade de ser feito o desconto, recolhida pela CONTRATADA em conta corrente em agência bancária devidamente credenciada pelo município no prazo máximo de 05 (cinco) dias a contar da notificação, ou quando for o caso, cobrado judicialmente. </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keepNext/>
        <w:autoSpaceDE w:val="0"/>
        <w:autoSpaceDN w:val="0"/>
        <w:adjustRightInd w:val="0"/>
        <w:ind w:right="-618"/>
        <w:rPr>
          <w:rFonts w:ascii="Arial Narrow" w:hAnsi="Arial Narrow" w:cs="Arial Narrow"/>
          <w:b/>
          <w:bCs/>
          <w:sz w:val="27"/>
          <w:szCs w:val="27"/>
          <w:u w:val="single"/>
        </w:rPr>
      </w:pPr>
      <w:r w:rsidRPr="00D25AF4">
        <w:rPr>
          <w:rFonts w:ascii="Arial Narrow" w:hAnsi="Arial Narrow" w:cs="Arial Narrow"/>
          <w:b/>
          <w:bCs/>
          <w:sz w:val="27"/>
          <w:szCs w:val="27"/>
          <w:u w:val="single"/>
        </w:rPr>
        <w:t>CLÁUSULA NONA - DA RESCISÃO CONTRATUAL</w:t>
      </w:r>
    </w:p>
    <w:p w:rsidR="003A05AB" w:rsidRPr="00D25AF4" w:rsidRDefault="003A05AB" w:rsidP="003A05AB">
      <w:pPr>
        <w:autoSpaceDE w:val="0"/>
        <w:autoSpaceDN w:val="0"/>
        <w:adjustRightInd w:val="0"/>
        <w:rPr>
          <w:rFonts w:ascii="Arial Narrow" w:hAnsi="Arial Narrow" w:cs="Arial Narrow"/>
          <w:sz w:val="27"/>
          <w:szCs w:val="27"/>
        </w:rPr>
      </w:pPr>
    </w:p>
    <w:p w:rsidR="003A05AB" w:rsidRPr="00D25AF4" w:rsidRDefault="003A05AB" w:rsidP="003A05AB">
      <w:pPr>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9.1 –</w:t>
      </w:r>
      <w:r w:rsidRPr="00D25AF4">
        <w:rPr>
          <w:rFonts w:ascii="Arial Narrow" w:hAnsi="Arial Narrow" w:cs="Arial Narrow"/>
          <w:sz w:val="27"/>
          <w:szCs w:val="27"/>
        </w:rPr>
        <w:t xml:space="preserve"> A rescisão contratual poderá ser:</w:t>
      </w:r>
    </w:p>
    <w:p w:rsidR="003A05AB" w:rsidRPr="00D25AF4" w:rsidRDefault="003A05AB" w:rsidP="003A05AB">
      <w:pPr>
        <w:autoSpaceDE w:val="0"/>
        <w:autoSpaceDN w:val="0"/>
        <w:adjustRightInd w:val="0"/>
        <w:jc w:val="both"/>
        <w:rPr>
          <w:rFonts w:ascii="Arial Narrow" w:hAnsi="Arial Narrow" w:cs="Arial Narrow"/>
          <w:sz w:val="27"/>
          <w:szCs w:val="27"/>
        </w:rPr>
      </w:pPr>
    </w:p>
    <w:p w:rsidR="003A05AB" w:rsidRPr="00D25AF4" w:rsidRDefault="003A05AB" w:rsidP="003A05AB">
      <w:pPr>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t>9.1.1 –</w:t>
      </w:r>
      <w:r w:rsidRPr="00D25AF4">
        <w:rPr>
          <w:rFonts w:ascii="Arial Narrow" w:hAnsi="Arial Narrow" w:cs="Arial Narrow"/>
          <w:sz w:val="27"/>
          <w:szCs w:val="27"/>
        </w:rPr>
        <w:t xml:space="preserve"> Determinada por ato unilateral e escrito da Administração, nos casos enumerados nos incisos I, XII e XVII do art. 78 da Lei Federal nº. 8.666/93.</w:t>
      </w:r>
    </w:p>
    <w:p w:rsidR="003A05AB" w:rsidRPr="00D25AF4" w:rsidRDefault="003A05AB" w:rsidP="003A05AB">
      <w:pPr>
        <w:autoSpaceDE w:val="0"/>
        <w:autoSpaceDN w:val="0"/>
        <w:adjustRightInd w:val="0"/>
        <w:ind w:left="708"/>
        <w:jc w:val="both"/>
        <w:rPr>
          <w:rFonts w:ascii="Arial Narrow" w:hAnsi="Arial Narrow" w:cs="Arial Narrow"/>
          <w:sz w:val="27"/>
          <w:szCs w:val="27"/>
        </w:rPr>
      </w:pPr>
    </w:p>
    <w:p w:rsidR="003A05AB" w:rsidRPr="00D25AF4" w:rsidRDefault="003A05AB" w:rsidP="003A05AB">
      <w:pPr>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t>9.1.2 –</w:t>
      </w:r>
      <w:r w:rsidRPr="00D25AF4">
        <w:rPr>
          <w:rFonts w:ascii="Arial Narrow" w:hAnsi="Arial Narrow" w:cs="Arial Narrow"/>
          <w:sz w:val="27"/>
          <w:szCs w:val="27"/>
        </w:rPr>
        <w:t xml:space="preserve"> Amigável, por acordo entre as partes, mediante autorização escrita e fundamentada da autoridade competente, reduzida a termo no processo licitatório, desde que haja conveniência da Administração.</w:t>
      </w:r>
    </w:p>
    <w:p w:rsidR="003A05AB" w:rsidRPr="00D25AF4" w:rsidRDefault="003A05AB" w:rsidP="003A05AB">
      <w:pPr>
        <w:autoSpaceDE w:val="0"/>
        <w:autoSpaceDN w:val="0"/>
        <w:adjustRightInd w:val="0"/>
        <w:ind w:left="708"/>
        <w:jc w:val="both"/>
        <w:rPr>
          <w:rFonts w:ascii="Arial Narrow" w:hAnsi="Arial Narrow" w:cs="Arial Narrow"/>
          <w:sz w:val="27"/>
          <w:szCs w:val="27"/>
        </w:rPr>
      </w:pPr>
    </w:p>
    <w:p w:rsidR="003A05AB" w:rsidRPr="00D25AF4" w:rsidRDefault="003A05AB" w:rsidP="003A05AB">
      <w:pPr>
        <w:autoSpaceDE w:val="0"/>
        <w:autoSpaceDN w:val="0"/>
        <w:adjustRightInd w:val="0"/>
        <w:ind w:left="708"/>
        <w:jc w:val="both"/>
        <w:rPr>
          <w:rFonts w:ascii="Arial Narrow" w:hAnsi="Arial Narrow" w:cs="Arial Narrow"/>
          <w:sz w:val="27"/>
          <w:szCs w:val="27"/>
        </w:rPr>
      </w:pPr>
      <w:r w:rsidRPr="00D25AF4">
        <w:rPr>
          <w:rFonts w:ascii="Arial Narrow" w:hAnsi="Arial Narrow" w:cs="Arial Narrow"/>
          <w:b/>
          <w:bCs/>
          <w:sz w:val="27"/>
          <w:szCs w:val="27"/>
        </w:rPr>
        <w:lastRenderedPageBreak/>
        <w:t>9.1.3 –</w:t>
      </w:r>
      <w:r w:rsidRPr="00D25AF4">
        <w:rPr>
          <w:rFonts w:ascii="Arial Narrow" w:hAnsi="Arial Narrow" w:cs="Arial Narrow"/>
          <w:sz w:val="27"/>
          <w:szCs w:val="27"/>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5D3253" w:rsidRPr="00D25AF4" w:rsidRDefault="005D3253" w:rsidP="003A05AB">
      <w:pPr>
        <w:widowControl w:val="0"/>
        <w:autoSpaceDE w:val="0"/>
        <w:autoSpaceDN w:val="0"/>
        <w:adjustRightInd w:val="0"/>
        <w:ind w:left="708" w:right="-68"/>
        <w:jc w:val="both"/>
        <w:rPr>
          <w:rFonts w:ascii="Arial Narrow" w:hAnsi="Arial Narrow" w:cs="Arial Narrow"/>
          <w:b/>
          <w:bCs/>
          <w:sz w:val="27"/>
          <w:szCs w:val="27"/>
        </w:rPr>
      </w:pPr>
    </w:p>
    <w:p w:rsidR="003A05AB" w:rsidRPr="00D25AF4" w:rsidRDefault="003A05AB" w:rsidP="003A05AB">
      <w:pPr>
        <w:widowControl w:val="0"/>
        <w:autoSpaceDE w:val="0"/>
        <w:autoSpaceDN w:val="0"/>
        <w:adjustRightInd w:val="0"/>
        <w:ind w:left="708" w:right="-68"/>
        <w:jc w:val="both"/>
        <w:rPr>
          <w:rFonts w:ascii="Arial Narrow" w:hAnsi="Arial Narrow" w:cs="Arial Narrow"/>
          <w:sz w:val="27"/>
          <w:szCs w:val="27"/>
        </w:rPr>
      </w:pPr>
      <w:r w:rsidRPr="00D25AF4">
        <w:rPr>
          <w:rFonts w:ascii="Arial Narrow" w:hAnsi="Arial Narrow" w:cs="Arial Narrow"/>
          <w:b/>
          <w:bCs/>
          <w:sz w:val="27"/>
          <w:szCs w:val="27"/>
        </w:rPr>
        <w:t>9.1.4 –</w:t>
      </w:r>
      <w:r w:rsidRPr="00D25AF4">
        <w:rPr>
          <w:rFonts w:ascii="Arial Narrow" w:hAnsi="Arial Narrow" w:cs="Arial Narrow"/>
          <w:sz w:val="27"/>
          <w:szCs w:val="27"/>
        </w:rPr>
        <w:t xml:space="preserve"> Constituem motivos para rescisão os previstos no art. 78 da Lei Federal nº. 8.666/93 e posteriores alterações.</w:t>
      </w:r>
    </w:p>
    <w:p w:rsidR="003A05AB" w:rsidRPr="00D25AF4" w:rsidRDefault="003A05AB" w:rsidP="003A05AB">
      <w:pPr>
        <w:autoSpaceDE w:val="0"/>
        <w:autoSpaceDN w:val="0"/>
        <w:adjustRightInd w:val="0"/>
        <w:ind w:right="-618"/>
        <w:rPr>
          <w:rFonts w:ascii="Arial Narrow" w:hAnsi="Arial Narrow" w:cs="Arial Narrow"/>
          <w:b/>
          <w:bCs/>
          <w:sz w:val="27"/>
          <w:szCs w:val="27"/>
        </w:rPr>
      </w:pPr>
    </w:p>
    <w:p w:rsidR="003A05AB" w:rsidRPr="00D25AF4" w:rsidRDefault="003A05AB" w:rsidP="003A05AB">
      <w:pPr>
        <w:autoSpaceDE w:val="0"/>
        <w:autoSpaceDN w:val="0"/>
        <w:adjustRightInd w:val="0"/>
        <w:ind w:right="-618"/>
        <w:rPr>
          <w:rFonts w:ascii="Arial Narrow" w:hAnsi="Arial Narrow" w:cs="Arial Narrow"/>
          <w:b/>
          <w:bCs/>
          <w:sz w:val="27"/>
          <w:szCs w:val="27"/>
          <w:u w:val="single"/>
        </w:rPr>
      </w:pPr>
      <w:r w:rsidRPr="00D25AF4">
        <w:rPr>
          <w:rFonts w:ascii="Arial Narrow" w:hAnsi="Arial Narrow" w:cs="Arial Narrow"/>
          <w:b/>
          <w:bCs/>
          <w:sz w:val="27"/>
          <w:szCs w:val="27"/>
          <w:u w:val="single"/>
        </w:rPr>
        <w:t>CLÁUSULA DÉCIMA - DA PUBLICAÇÃO</w:t>
      </w:r>
    </w:p>
    <w:p w:rsidR="003A05AB" w:rsidRPr="00D25AF4" w:rsidRDefault="003A05AB" w:rsidP="003A05AB">
      <w:pPr>
        <w:widowControl w:val="0"/>
        <w:autoSpaceDE w:val="0"/>
        <w:autoSpaceDN w:val="0"/>
        <w:adjustRightInd w:val="0"/>
        <w:ind w:right="-618"/>
        <w:jc w:val="both"/>
        <w:rPr>
          <w:rFonts w:ascii="Arial Narrow" w:hAnsi="Arial Narrow" w:cs="Arial Narrow"/>
          <w:sz w:val="27"/>
          <w:szCs w:val="27"/>
        </w:rPr>
      </w:pPr>
    </w:p>
    <w:p w:rsidR="003A05AB" w:rsidRPr="00D25AF4" w:rsidRDefault="003A05AB" w:rsidP="003A05AB">
      <w:pPr>
        <w:widowControl w:val="0"/>
        <w:autoSpaceDE w:val="0"/>
        <w:autoSpaceDN w:val="0"/>
        <w:adjustRightInd w:val="0"/>
        <w:jc w:val="both"/>
        <w:rPr>
          <w:rFonts w:ascii="Arial Narrow" w:hAnsi="Arial Narrow" w:cs="Arial Narrow"/>
          <w:sz w:val="27"/>
          <w:szCs w:val="27"/>
        </w:rPr>
      </w:pPr>
      <w:r w:rsidRPr="00D25AF4">
        <w:rPr>
          <w:rFonts w:ascii="Arial Narrow" w:hAnsi="Arial Narrow" w:cs="Arial Narrow"/>
          <w:b/>
          <w:bCs/>
          <w:sz w:val="27"/>
          <w:szCs w:val="27"/>
        </w:rPr>
        <w:t>10.1 –</w:t>
      </w:r>
      <w:r w:rsidRPr="00D25AF4">
        <w:rPr>
          <w:rFonts w:ascii="Arial Narrow" w:hAnsi="Arial Narrow" w:cs="Arial Narrow"/>
          <w:sz w:val="27"/>
          <w:szCs w:val="27"/>
        </w:rPr>
        <w:t xml:space="preserve"> Dentro do prazo legal, contado de sua assinatura, a CONTRATANTE providenciará a publicação de resumo deste Contrato na imprensa oficial do município.</w:t>
      </w:r>
    </w:p>
    <w:p w:rsidR="003A05AB" w:rsidRPr="00D25AF4" w:rsidRDefault="003A05AB" w:rsidP="003A05AB">
      <w:pPr>
        <w:widowControl w:val="0"/>
        <w:autoSpaceDE w:val="0"/>
        <w:autoSpaceDN w:val="0"/>
        <w:adjustRightInd w:val="0"/>
        <w:ind w:right="-618"/>
        <w:jc w:val="both"/>
        <w:rPr>
          <w:rFonts w:ascii="Arial Narrow" w:hAnsi="Arial Narrow" w:cs="Arial Narrow"/>
          <w:sz w:val="27"/>
          <w:szCs w:val="27"/>
        </w:rPr>
      </w:pPr>
    </w:p>
    <w:p w:rsidR="003A05AB" w:rsidRPr="00D25AF4" w:rsidRDefault="003A05AB" w:rsidP="003A05AB">
      <w:pPr>
        <w:widowControl w:val="0"/>
        <w:autoSpaceDE w:val="0"/>
        <w:autoSpaceDN w:val="0"/>
        <w:adjustRightInd w:val="0"/>
        <w:ind w:right="-618"/>
        <w:jc w:val="both"/>
        <w:rPr>
          <w:rFonts w:ascii="Arial Narrow" w:hAnsi="Arial Narrow" w:cs="Arial Narrow"/>
          <w:b/>
          <w:bCs/>
          <w:sz w:val="27"/>
          <w:szCs w:val="27"/>
          <w:u w:val="single"/>
        </w:rPr>
      </w:pPr>
      <w:r w:rsidRPr="00D25AF4">
        <w:rPr>
          <w:rFonts w:ascii="Arial Narrow" w:hAnsi="Arial Narrow" w:cs="Arial Narrow"/>
          <w:b/>
          <w:bCs/>
          <w:sz w:val="27"/>
          <w:szCs w:val="27"/>
          <w:u w:val="single"/>
        </w:rPr>
        <w:t>CLÁUSULA DÉCIMA PRIMEIRA - DO FORO</w:t>
      </w:r>
    </w:p>
    <w:p w:rsidR="003A05AB" w:rsidRPr="00D25AF4" w:rsidRDefault="003A05AB" w:rsidP="003A05AB">
      <w:pPr>
        <w:autoSpaceDE w:val="0"/>
        <w:autoSpaceDN w:val="0"/>
        <w:adjustRightInd w:val="0"/>
        <w:ind w:right="-618"/>
        <w:jc w:val="both"/>
        <w:rPr>
          <w:rFonts w:ascii="Arial Narrow" w:hAnsi="Arial Narrow" w:cs="Arial Narrow"/>
          <w:sz w:val="27"/>
          <w:szCs w:val="27"/>
        </w:rPr>
      </w:pPr>
      <w:r w:rsidRPr="00D25AF4">
        <w:rPr>
          <w:rFonts w:ascii="Arial Narrow" w:hAnsi="Arial Narrow" w:cs="Arial Narrow"/>
          <w:sz w:val="27"/>
          <w:szCs w:val="27"/>
        </w:rPr>
        <w:t xml:space="preserve"> </w:t>
      </w:r>
    </w:p>
    <w:p w:rsidR="003A05AB" w:rsidRPr="00D25AF4" w:rsidRDefault="003A05AB" w:rsidP="003A05AB">
      <w:pPr>
        <w:autoSpaceDE w:val="0"/>
        <w:autoSpaceDN w:val="0"/>
        <w:adjustRightInd w:val="0"/>
        <w:ind w:right="-1"/>
        <w:jc w:val="both"/>
        <w:rPr>
          <w:rFonts w:ascii="Arial Narrow" w:hAnsi="Arial Narrow" w:cs="Arial Narrow"/>
          <w:sz w:val="27"/>
          <w:szCs w:val="27"/>
        </w:rPr>
      </w:pPr>
      <w:r w:rsidRPr="00D25AF4">
        <w:rPr>
          <w:rFonts w:ascii="Arial Narrow" w:hAnsi="Arial Narrow" w:cs="Arial Narrow"/>
          <w:b/>
          <w:bCs/>
          <w:sz w:val="27"/>
          <w:szCs w:val="27"/>
        </w:rPr>
        <w:t>1</w:t>
      </w:r>
      <w:r w:rsidR="006601FF" w:rsidRPr="00D25AF4">
        <w:rPr>
          <w:rFonts w:ascii="Arial Narrow" w:hAnsi="Arial Narrow" w:cs="Arial Narrow"/>
          <w:b/>
          <w:bCs/>
          <w:sz w:val="27"/>
          <w:szCs w:val="27"/>
        </w:rPr>
        <w:t>1</w:t>
      </w:r>
      <w:r w:rsidRPr="00D25AF4">
        <w:rPr>
          <w:rFonts w:ascii="Arial Narrow" w:hAnsi="Arial Narrow" w:cs="Arial Narrow"/>
          <w:b/>
          <w:bCs/>
          <w:sz w:val="27"/>
          <w:szCs w:val="27"/>
        </w:rPr>
        <w:t>.1 –</w:t>
      </w:r>
      <w:r w:rsidRPr="00D25AF4">
        <w:rPr>
          <w:rFonts w:ascii="Arial Narrow" w:hAnsi="Arial Narrow" w:cs="Arial Narrow"/>
          <w:sz w:val="27"/>
          <w:szCs w:val="27"/>
        </w:rPr>
        <w:t xml:space="preserve"> Fica eleito o Foro da Comarca de Iguatemi (MS), para dirimir questões oriundas deste Contrato.</w:t>
      </w:r>
    </w:p>
    <w:p w:rsidR="003A05AB" w:rsidRPr="00D25AF4" w:rsidRDefault="003A05AB" w:rsidP="003A05AB">
      <w:pPr>
        <w:autoSpaceDE w:val="0"/>
        <w:autoSpaceDN w:val="0"/>
        <w:adjustRightInd w:val="0"/>
        <w:ind w:right="-1"/>
        <w:jc w:val="both"/>
        <w:rPr>
          <w:rFonts w:ascii="Arial Narrow" w:hAnsi="Arial Narrow" w:cs="Arial Narrow"/>
          <w:sz w:val="27"/>
          <w:szCs w:val="27"/>
        </w:rPr>
      </w:pPr>
    </w:p>
    <w:p w:rsidR="00013AE7" w:rsidRPr="00D25AF4" w:rsidRDefault="003A05AB" w:rsidP="003A05AB">
      <w:pPr>
        <w:autoSpaceDE w:val="0"/>
        <w:autoSpaceDN w:val="0"/>
        <w:adjustRightInd w:val="0"/>
        <w:ind w:right="-1"/>
        <w:jc w:val="both"/>
        <w:rPr>
          <w:rFonts w:ascii="Arial Narrow" w:hAnsi="Arial Narrow" w:cs="Arial Narrow"/>
          <w:sz w:val="27"/>
          <w:szCs w:val="27"/>
        </w:rPr>
      </w:pPr>
      <w:r w:rsidRPr="00D25AF4">
        <w:rPr>
          <w:rFonts w:ascii="Arial Narrow" w:hAnsi="Arial Narrow" w:cs="Arial Narrow"/>
          <w:sz w:val="27"/>
          <w:szCs w:val="27"/>
        </w:rPr>
        <w:t>E por estarem de acordo, lavrou-se o presente termo, em 03 (três) vias de igual teor e forma, as quais foram lida e assinadas pelas partes contratantes, na presença de duas testemunhas.</w:t>
      </w:r>
    </w:p>
    <w:p w:rsidR="003A05AB" w:rsidRPr="00D25AF4" w:rsidRDefault="003A05AB" w:rsidP="003A05AB">
      <w:pPr>
        <w:widowControl w:val="0"/>
        <w:autoSpaceDE w:val="0"/>
        <w:autoSpaceDN w:val="0"/>
        <w:adjustRightInd w:val="0"/>
        <w:jc w:val="right"/>
        <w:rPr>
          <w:rFonts w:ascii="Arial Narrow" w:hAnsi="Arial Narrow" w:cs="Arial Narrow"/>
          <w:sz w:val="27"/>
          <w:szCs w:val="27"/>
        </w:rPr>
      </w:pPr>
      <w:r w:rsidRPr="00D25AF4">
        <w:rPr>
          <w:rFonts w:ascii="Arial Narrow" w:hAnsi="Arial Narrow" w:cs="Arial Narrow"/>
          <w:sz w:val="27"/>
          <w:szCs w:val="27"/>
        </w:rPr>
        <w:t xml:space="preserve">Iguatemi (MS), </w:t>
      </w:r>
      <w:r w:rsidR="007C45BA" w:rsidRPr="00D25AF4">
        <w:rPr>
          <w:rFonts w:ascii="Arial Narrow" w:hAnsi="Arial Narrow" w:cs="Arial Narrow"/>
          <w:sz w:val="27"/>
          <w:szCs w:val="27"/>
        </w:rPr>
        <w:t>28</w:t>
      </w:r>
      <w:r w:rsidRPr="00D25AF4">
        <w:rPr>
          <w:rFonts w:ascii="Arial Narrow" w:hAnsi="Arial Narrow" w:cs="Arial Narrow"/>
          <w:sz w:val="27"/>
          <w:szCs w:val="27"/>
        </w:rPr>
        <w:t xml:space="preserve"> de </w:t>
      </w:r>
      <w:r w:rsidR="007C45BA" w:rsidRPr="00D25AF4">
        <w:rPr>
          <w:rFonts w:ascii="Arial Narrow" w:hAnsi="Arial Narrow" w:cs="Arial Narrow"/>
          <w:sz w:val="27"/>
          <w:szCs w:val="27"/>
        </w:rPr>
        <w:t xml:space="preserve">Março </w:t>
      </w:r>
      <w:r w:rsidR="00F55638" w:rsidRPr="00D25AF4">
        <w:rPr>
          <w:rFonts w:ascii="Arial Narrow" w:hAnsi="Arial Narrow" w:cs="Arial Narrow"/>
          <w:sz w:val="27"/>
          <w:szCs w:val="27"/>
        </w:rPr>
        <w:t>de 201</w:t>
      </w:r>
      <w:r w:rsidR="00B94A4B" w:rsidRPr="00D25AF4">
        <w:rPr>
          <w:rFonts w:ascii="Arial Narrow" w:hAnsi="Arial Narrow" w:cs="Arial Narrow"/>
          <w:sz w:val="27"/>
          <w:szCs w:val="27"/>
        </w:rPr>
        <w:t>6</w:t>
      </w:r>
      <w:r w:rsidR="00F55638" w:rsidRPr="00D25AF4">
        <w:rPr>
          <w:rFonts w:ascii="Arial Narrow" w:hAnsi="Arial Narrow" w:cs="Arial Narrow"/>
          <w:sz w:val="27"/>
          <w:szCs w:val="27"/>
        </w:rPr>
        <w:t>.</w:t>
      </w:r>
    </w:p>
    <w:p w:rsidR="007C45BA" w:rsidRPr="00D25AF4" w:rsidRDefault="007C45BA" w:rsidP="003A05AB">
      <w:pPr>
        <w:widowControl w:val="0"/>
        <w:autoSpaceDE w:val="0"/>
        <w:autoSpaceDN w:val="0"/>
        <w:adjustRightInd w:val="0"/>
        <w:jc w:val="right"/>
        <w:rPr>
          <w:rFonts w:ascii="Arial Narrow" w:hAnsi="Arial Narrow" w:cs="Arial Narrow"/>
          <w:sz w:val="27"/>
          <w:szCs w:val="27"/>
        </w:rPr>
      </w:pPr>
    </w:p>
    <w:p w:rsidR="007C45BA" w:rsidRPr="00D25AF4" w:rsidRDefault="007C45BA" w:rsidP="003A05AB">
      <w:pPr>
        <w:widowControl w:val="0"/>
        <w:autoSpaceDE w:val="0"/>
        <w:autoSpaceDN w:val="0"/>
        <w:adjustRightInd w:val="0"/>
        <w:jc w:val="right"/>
        <w:rPr>
          <w:rFonts w:ascii="Arial Narrow" w:hAnsi="Arial Narrow" w:cs="Arial Narrow"/>
          <w:sz w:val="27"/>
          <w:szCs w:val="27"/>
        </w:rPr>
      </w:pPr>
    </w:p>
    <w:tbl>
      <w:tblPr>
        <w:tblW w:w="14445" w:type="dxa"/>
        <w:tblInd w:w="-38" w:type="dxa"/>
        <w:tblLayout w:type="fixed"/>
        <w:tblCellMar>
          <w:left w:w="70" w:type="dxa"/>
          <w:right w:w="70" w:type="dxa"/>
        </w:tblCellMar>
        <w:tblLook w:val="04A0"/>
      </w:tblPr>
      <w:tblGrid>
        <w:gridCol w:w="4485"/>
        <w:gridCol w:w="4980"/>
        <w:gridCol w:w="4980"/>
      </w:tblGrid>
      <w:tr w:rsidR="007C45BA" w:rsidTr="003F1A64">
        <w:tc>
          <w:tcPr>
            <w:tcW w:w="4486" w:type="dxa"/>
            <w:hideMark/>
          </w:tcPr>
          <w:p w:rsidR="007C45BA" w:rsidRDefault="007C45BA" w:rsidP="003F1A6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José Roberto Felippe Arcoverde</w:t>
            </w:r>
          </w:p>
          <w:p w:rsidR="007C45BA" w:rsidRDefault="007C45BA" w:rsidP="003F1A6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PREFEITO MUNICIPAL</w:t>
            </w:r>
          </w:p>
          <w:p w:rsidR="007C45BA" w:rsidRDefault="007C45BA" w:rsidP="003F1A6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rsidR="007C45BA" w:rsidRDefault="007C45BA" w:rsidP="003F1A64">
            <w:pPr>
              <w:widowControl w:val="0"/>
              <w:ind w:left="-387" w:hanging="5"/>
              <w:jc w:val="center"/>
              <w:rPr>
                <w:rFonts w:ascii="Arial Narrow" w:hAnsi="Arial Narrow" w:cs="Arial"/>
                <w:i/>
                <w:iCs/>
                <w:sz w:val="28"/>
                <w:szCs w:val="28"/>
              </w:rPr>
            </w:pPr>
            <w:r>
              <w:rPr>
                <w:rFonts w:ascii="Arial Narrow" w:hAnsi="Arial Narrow" w:cs="Arial"/>
                <w:i/>
                <w:iCs/>
                <w:sz w:val="28"/>
                <w:szCs w:val="28"/>
              </w:rPr>
              <w:t>Benilde Francisco Tiecher</w:t>
            </w:r>
          </w:p>
          <w:p w:rsidR="007C45BA" w:rsidRDefault="007C45BA" w:rsidP="003F1A64">
            <w:pPr>
              <w:widowControl w:val="0"/>
              <w:ind w:left="-387" w:hanging="5"/>
              <w:jc w:val="center"/>
              <w:rPr>
                <w:rFonts w:ascii="Arial Narrow" w:hAnsi="Arial Narrow" w:cs="Arial"/>
                <w:b/>
                <w:iCs/>
                <w:sz w:val="28"/>
                <w:szCs w:val="28"/>
              </w:rPr>
            </w:pPr>
            <w:r>
              <w:rPr>
                <w:rFonts w:ascii="Arial Narrow" w:hAnsi="Arial Narrow" w:cs="Arial"/>
                <w:b/>
                <w:sz w:val="28"/>
                <w:szCs w:val="28"/>
              </w:rPr>
              <w:t>BENILDE FRANCISCO TIECHER - ME</w:t>
            </w:r>
          </w:p>
          <w:p w:rsidR="007C45BA" w:rsidRDefault="007C45BA" w:rsidP="003F1A64">
            <w:pPr>
              <w:ind w:left="-387" w:hanging="5"/>
              <w:jc w:val="center"/>
              <w:rPr>
                <w:rFonts w:ascii="Arial Narrow" w:hAnsi="Arial Narrow" w:cs="Arial"/>
                <w:i/>
                <w:sz w:val="28"/>
                <w:szCs w:val="28"/>
              </w:rPr>
            </w:pPr>
            <w:r>
              <w:rPr>
                <w:rFonts w:ascii="Arial Narrow" w:hAnsi="Arial Narrow" w:cs="Arial"/>
                <w:b/>
                <w:iCs/>
                <w:sz w:val="28"/>
                <w:szCs w:val="28"/>
              </w:rPr>
              <w:t>(CONTRATADA)</w:t>
            </w:r>
          </w:p>
        </w:tc>
        <w:tc>
          <w:tcPr>
            <w:tcW w:w="4982" w:type="dxa"/>
          </w:tcPr>
          <w:p w:rsidR="007C45BA" w:rsidRDefault="007C45BA" w:rsidP="003F1A64">
            <w:pPr>
              <w:widowControl w:val="0"/>
              <w:autoSpaceDE w:val="0"/>
              <w:autoSpaceDN w:val="0"/>
              <w:adjustRightInd w:val="0"/>
              <w:jc w:val="center"/>
              <w:rPr>
                <w:rFonts w:ascii="Arial Narrow" w:hAnsi="Arial Narrow" w:cs="Arial Narrow"/>
                <w:b/>
                <w:bCs/>
                <w:sz w:val="28"/>
                <w:szCs w:val="28"/>
              </w:rPr>
            </w:pPr>
          </w:p>
        </w:tc>
      </w:tr>
    </w:tbl>
    <w:p w:rsidR="007C45BA" w:rsidRDefault="007C45BA" w:rsidP="007C45BA">
      <w:pPr>
        <w:autoSpaceDE w:val="0"/>
        <w:autoSpaceDN w:val="0"/>
        <w:adjustRightInd w:val="0"/>
        <w:rPr>
          <w:rFonts w:ascii="Arial Narrow" w:hAnsi="Arial Narrow" w:cs="Arial Narrow"/>
          <w:b/>
          <w:bCs/>
          <w:sz w:val="28"/>
          <w:szCs w:val="28"/>
        </w:rPr>
      </w:pPr>
    </w:p>
    <w:p w:rsidR="007C45BA" w:rsidRDefault="007C45BA" w:rsidP="007C45BA">
      <w:pPr>
        <w:autoSpaceDE w:val="0"/>
        <w:autoSpaceDN w:val="0"/>
        <w:adjustRightInd w:val="0"/>
        <w:rPr>
          <w:rFonts w:ascii="Arial Narrow" w:hAnsi="Arial Narrow" w:cs="Arial Narrow"/>
          <w:b/>
          <w:bCs/>
          <w:sz w:val="28"/>
          <w:szCs w:val="28"/>
        </w:rPr>
      </w:pPr>
    </w:p>
    <w:p w:rsidR="007C45BA" w:rsidRDefault="007C45BA" w:rsidP="007C45BA">
      <w:pPr>
        <w:autoSpaceDE w:val="0"/>
        <w:autoSpaceDN w:val="0"/>
        <w:adjustRightInd w:val="0"/>
        <w:rPr>
          <w:rFonts w:ascii="Arial Narrow" w:hAnsi="Arial Narrow" w:cs="Arial Narrow"/>
          <w:b/>
          <w:bCs/>
          <w:sz w:val="28"/>
          <w:szCs w:val="28"/>
        </w:rPr>
      </w:pPr>
      <w:r>
        <w:rPr>
          <w:rFonts w:ascii="Arial Narrow" w:hAnsi="Arial Narrow" w:cs="Arial Narrow"/>
          <w:b/>
          <w:bCs/>
          <w:sz w:val="28"/>
          <w:szCs w:val="28"/>
        </w:rPr>
        <w:t>TESTEMUNHAS:</w:t>
      </w:r>
    </w:p>
    <w:p w:rsidR="007C45BA" w:rsidRDefault="007C45BA" w:rsidP="007C45BA">
      <w:pPr>
        <w:autoSpaceDE w:val="0"/>
        <w:autoSpaceDN w:val="0"/>
        <w:adjustRightInd w:val="0"/>
        <w:rPr>
          <w:rFonts w:ascii="Arial Narrow" w:hAnsi="Arial Narrow" w:cs="Arial Narrow"/>
          <w:b/>
          <w:bCs/>
          <w:sz w:val="28"/>
          <w:szCs w:val="28"/>
        </w:rPr>
      </w:pPr>
    </w:p>
    <w:p w:rsidR="007C45BA" w:rsidRDefault="007C45BA" w:rsidP="007C45BA">
      <w:pPr>
        <w:autoSpaceDE w:val="0"/>
        <w:autoSpaceDN w:val="0"/>
        <w:adjustRightInd w:val="0"/>
        <w:rPr>
          <w:rFonts w:ascii="Arial Narrow" w:hAnsi="Arial Narrow" w:cs="Arial Narrow"/>
          <w:b/>
          <w:bCs/>
          <w:sz w:val="28"/>
          <w:szCs w:val="28"/>
        </w:rPr>
      </w:pPr>
    </w:p>
    <w:tbl>
      <w:tblPr>
        <w:tblW w:w="18435" w:type="dxa"/>
        <w:tblInd w:w="-38" w:type="dxa"/>
        <w:tblLayout w:type="fixed"/>
        <w:tblCellMar>
          <w:left w:w="70" w:type="dxa"/>
          <w:right w:w="70" w:type="dxa"/>
        </w:tblCellMar>
        <w:tblLook w:val="04A0"/>
      </w:tblPr>
      <w:tblGrid>
        <w:gridCol w:w="4489"/>
        <w:gridCol w:w="4489"/>
        <w:gridCol w:w="4489"/>
        <w:gridCol w:w="4968"/>
      </w:tblGrid>
      <w:tr w:rsidR="007C45BA" w:rsidTr="003F1A64">
        <w:tc>
          <w:tcPr>
            <w:tcW w:w="4490" w:type="dxa"/>
            <w:hideMark/>
          </w:tcPr>
          <w:p w:rsidR="007C45BA" w:rsidRDefault="007C45BA" w:rsidP="003F1A64">
            <w:pPr>
              <w:jc w:val="both"/>
              <w:rPr>
                <w:rFonts w:ascii="Arial Narrow" w:hAnsi="Arial Narrow" w:cs="Arial"/>
                <w:iCs/>
                <w:sz w:val="28"/>
                <w:szCs w:val="28"/>
              </w:rPr>
            </w:pPr>
            <w:r>
              <w:rPr>
                <w:rFonts w:ascii="Arial Narrow" w:hAnsi="Arial Narrow" w:cs="Arial"/>
                <w:iCs/>
                <w:sz w:val="28"/>
                <w:szCs w:val="28"/>
              </w:rPr>
              <w:t>_____________________________</w:t>
            </w:r>
          </w:p>
          <w:p w:rsidR="007C45BA" w:rsidRDefault="007C45BA" w:rsidP="003F1A64">
            <w:pPr>
              <w:jc w:val="center"/>
              <w:rPr>
                <w:rFonts w:ascii="Arial Narrow" w:hAnsi="Arial Narrow" w:cs="Tahoma"/>
                <w:b/>
                <w:i/>
                <w:iCs/>
                <w:sz w:val="28"/>
                <w:szCs w:val="28"/>
              </w:rPr>
            </w:pPr>
            <w:r>
              <w:rPr>
                <w:rFonts w:ascii="Arial Narrow" w:hAnsi="Arial Narrow" w:cs="Tahoma"/>
                <w:b/>
                <w:i/>
                <w:iCs/>
                <w:sz w:val="28"/>
                <w:szCs w:val="28"/>
              </w:rPr>
              <w:t>Robson Luis Baldo</w:t>
            </w:r>
          </w:p>
          <w:p w:rsidR="007C45BA" w:rsidRDefault="007C45BA" w:rsidP="003F1A64">
            <w:pPr>
              <w:widowControl w:val="0"/>
              <w:suppressAutoHyphens/>
              <w:autoSpaceDE w:val="0"/>
              <w:autoSpaceDN w:val="0"/>
              <w:adjustRightInd w:val="0"/>
              <w:jc w:val="center"/>
              <w:rPr>
                <w:rFonts w:ascii="Arial Narrow" w:hAnsi="Arial Narrow" w:cs="Arial"/>
                <w:sz w:val="28"/>
                <w:szCs w:val="28"/>
              </w:rPr>
            </w:pPr>
            <w:r>
              <w:rPr>
                <w:rFonts w:ascii="Arial Narrow" w:hAnsi="Arial Narrow" w:cs="Tahoma"/>
                <w:iCs/>
                <w:sz w:val="28"/>
                <w:szCs w:val="28"/>
              </w:rPr>
              <w:t>CPF: 845.780.331-04</w:t>
            </w:r>
          </w:p>
        </w:tc>
        <w:tc>
          <w:tcPr>
            <w:tcW w:w="4490" w:type="dxa"/>
            <w:hideMark/>
          </w:tcPr>
          <w:p w:rsidR="007C45BA" w:rsidRDefault="007C45BA" w:rsidP="003F1A64">
            <w:pPr>
              <w:jc w:val="both"/>
              <w:rPr>
                <w:rFonts w:ascii="Arial Narrow" w:hAnsi="Arial Narrow" w:cs="Arial"/>
                <w:iCs/>
                <w:sz w:val="28"/>
                <w:szCs w:val="28"/>
              </w:rPr>
            </w:pPr>
            <w:r>
              <w:rPr>
                <w:rFonts w:ascii="Arial Narrow" w:hAnsi="Arial Narrow" w:cs="Arial"/>
                <w:iCs/>
                <w:sz w:val="28"/>
                <w:szCs w:val="28"/>
              </w:rPr>
              <w:t>_______________________________</w:t>
            </w:r>
          </w:p>
          <w:p w:rsidR="007C45BA" w:rsidRDefault="007C45BA" w:rsidP="003F1A64">
            <w:pPr>
              <w:jc w:val="center"/>
              <w:rPr>
                <w:rFonts w:ascii="Arial Narrow" w:hAnsi="Arial Narrow"/>
                <w:b/>
                <w:i/>
                <w:sz w:val="28"/>
                <w:szCs w:val="28"/>
              </w:rPr>
            </w:pPr>
            <w:r>
              <w:rPr>
                <w:rFonts w:ascii="Arial Narrow" w:hAnsi="Arial Narrow"/>
                <w:b/>
                <w:i/>
                <w:sz w:val="28"/>
                <w:szCs w:val="28"/>
              </w:rPr>
              <w:t>Mauricelio Barros</w:t>
            </w:r>
          </w:p>
          <w:p w:rsidR="007C45BA" w:rsidRDefault="007C45BA" w:rsidP="003F1A64">
            <w:pPr>
              <w:jc w:val="center"/>
              <w:rPr>
                <w:rFonts w:ascii="Arial Narrow" w:hAnsi="Arial Narrow"/>
                <w:sz w:val="28"/>
                <w:szCs w:val="28"/>
              </w:rPr>
            </w:pPr>
            <w:r>
              <w:rPr>
                <w:rFonts w:ascii="Arial Narrow" w:hAnsi="Arial Narrow"/>
                <w:sz w:val="28"/>
                <w:szCs w:val="28"/>
              </w:rPr>
              <w:t>CPF: 894.021.381-53</w:t>
            </w:r>
          </w:p>
        </w:tc>
        <w:tc>
          <w:tcPr>
            <w:tcW w:w="4490" w:type="dxa"/>
          </w:tcPr>
          <w:p w:rsidR="007C45BA" w:rsidRDefault="007C45BA" w:rsidP="003F1A64">
            <w:pPr>
              <w:autoSpaceDE w:val="0"/>
              <w:autoSpaceDN w:val="0"/>
              <w:adjustRightInd w:val="0"/>
              <w:jc w:val="center"/>
              <w:rPr>
                <w:rFonts w:ascii="Arial Narrow" w:hAnsi="Arial Narrow" w:cs="Arial Narrow"/>
                <w:sz w:val="28"/>
                <w:szCs w:val="28"/>
              </w:rPr>
            </w:pPr>
          </w:p>
        </w:tc>
        <w:tc>
          <w:tcPr>
            <w:tcW w:w="4969" w:type="dxa"/>
          </w:tcPr>
          <w:p w:rsidR="007C45BA" w:rsidRDefault="007C45BA" w:rsidP="003F1A64">
            <w:pPr>
              <w:autoSpaceDE w:val="0"/>
              <w:autoSpaceDN w:val="0"/>
              <w:adjustRightInd w:val="0"/>
              <w:jc w:val="center"/>
              <w:rPr>
                <w:rFonts w:ascii="Arial Narrow" w:hAnsi="Arial Narrow" w:cs="Arial Narrow"/>
                <w:sz w:val="28"/>
                <w:szCs w:val="28"/>
              </w:rPr>
            </w:pPr>
          </w:p>
        </w:tc>
      </w:tr>
    </w:tbl>
    <w:p w:rsidR="007C45BA" w:rsidRDefault="007C45BA" w:rsidP="007C45BA">
      <w:pPr>
        <w:jc w:val="center"/>
        <w:rPr>
          <w:rFonts w:ascii="Arial Narrow" w:hAnsi="Arial Narrow" w:cs="Arial Narrow"/>
          <w:sz w:val="28"/>
          <w:szCs w:val="28"/>
        </w:rPr>
      </w:pPr>
    </w:p>
    <w:sectPr w:rsidR="007C45B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09E" w:rsidRDefault="00FE109E">
      <w:r>
        <w:separator/>
      </w:r>
    </w:p>
  </w:endnote>
  <w:endnote w:type="continuationSeparator" w:id="1">
    <w:p w:rsidR="00FE109E" w:rsidRDefault="00FE109E">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49" w:rsidRDefault="00DA10E1">
    <w:pPr>
      <w:pStyle w:val="Rodap"/>
    </w:pPr>
    <w:r>
      <w:rPr>
        <w:b/>
        <w:i/>
        <w:noProof/>
        <w:sz w:val="18"/>
      </w:rPr>
      <w:drawing>
        <wp:inline distT="0" distB="0" distL="0" distR="0">
          <wp:extent cx="6572250" cy="971550"/>
          <wp:effectExtent l="19050" t="0" r="0"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6572250" cy="971550"/>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09E" w:rsidRDefault="00FE109E">
      <w:r>
        <w:separator/>
      </w:r>
    </w:p>
  </w:footnote>
  <w:footnote w:type="continuationSeparator" w:id="1">
    <w:p w:rsidR="00FE109E" w:rsidRDefault="00FE1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849" w:rsidRDefault="00ED7849">
    <w:pPr>
      <w:pStyle w:val="Cabealho"/>
    </w:pPr>
    <w:r>
      <w:rPr>
        <w:noProof/>
      </w:rPr>
      <w:pict>
        <v:rect id="_x0000_s2049" style="position:absolute;margin-left:379.4pt;margin-top:-9.6pt;width:107.7pt;height:39.7pt;z-index:251657728">
          <v:textbox style="mso-next-textbox:#_x0000_s2049">
            <w:txbxContent>
              <w:p w:rsidR="00ED7849" w:rsidRDefault="00ED7849" w:rsidP="00B4178B">
                <w:pPr>
                  <w:ind w:right="-222"/>
                  <w:rPr>
                    <w:sz w:val="18"/>
                    <w:szCs w:val="18"/>
                  </w:rPr>
                </w:pPr>
                <w:r w:rsidRPr="004B259D">
                  <w:rPr>
                    <w:sz w:val="18"/>
                    <w:szCs w:val="18"/>
                  </w:rPr>
                  <w:t>Folhas Nº_____ /20</w:t>
                </w:r>
                <w:r>
                  <w:rPr>
                    <w:sz w:val="18"/>
                    <w:szCs w:val="18"/>
                  </w:rPr>
                  <w:t>1</w:t>
                </w:r>
                <w:r w:rsidR="00FF2EAA">
                  <w:rPr>
                    <w:sz w:val="18"/>
                    <w:szCs w:val="18"/>
                  </w:rPr>
                  <w:t>6</w:t>
                </w:r>
              </w:p>
              <w:p w:rsidR="00ED7849" w:rsidRPr="004B259D" w:rsidRDefault="00ED7849" w:rsidP="00B4178B">
                <w:pPr>
                  <w:ind w:right="-222"/>
                  <w:rPr>
                    <w:sz w:val="18"/>
                    <w:szCs w:val="18"/>
                  </w:rPr>
                </w:pPr>
              </w:p>
              <w:p w:rsidR="00ED7849" w:rsidRPr="004B259D" w:rsidRDefault="00ED7849" w:rsidP="00B4178B">
                <w:pPr>
                  <w:ind w:right="-222"/>
                  <w:rPr>
                    <w:sz w:val="18"/>
                    <w:szCs w:val="18"/>
                  </w:rPr>
                </w:pPr>
                <w:r w:rsidRPr="004B259D">
                  <w:rPr>
                    <w:sz w:val="18"/>
                    <w:szCs w:val="18"/>
                  </w:rPr>
                  <w:t>Visto_____________</w:t>
                </w:r>
              </w:p>
              <w:p w:rsidR="00ED7849" w:rsidRPr="004B259D" w:rsidRDefault="00ED7849" w:rsidP="00B4178B">
                <w:pPr>
                  <w:ind w:right="-222"/>
                  <w:jc w:val="center"/>
                  <w:rPr>
                    <w:sz w:val="18"/>
                    <w:szCs w:val="18"/>
                  </w:rPr>
                </w:pPr>
              </w:p>
            </w:txbxContent>
          </v:textbox>
        </v:rect>
      </w:pict>
    </w:r>
    <w:r w:rsidR="00DA10E1">
      <w:rPr>
        <w:noProof/>
      </w:rPr>
      <w:drawing>
        <wp:inline distT="0" distB="0" distL="0" distR="0">
          <wp:extent cx="2162175" cy="56197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5619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9585A"/>
    <w:multiLevelType w:val="singleLevel"/>
    <w:tmpl w:val="2FECD5B2"/>
    <w:lvl w:ilvl="0">
      <w:start w:val="10"/>
      <w:numFmt w:val="lowerLetter"/>
      <w:lvlText w:val="%1)"/>
      <w:legacy w:legacy="1" w:legacySpace="0" w:legacyIndent="360"/>
      <w:lvlJc w:val="left"/>
      <w:rPr>
        <w:rFonts w:ascii="Arial Narrow" w:hAnsi="Arial Narrow" w:hint="default"/>
        <w:b w:val="0"/>
      </w:rPr>
    </w:lvl>
  </w:abstractNum>
  <w:abstractNum w:abstractNumId="1">
    <w:nsid w:val="1FDC5FF3"/>
    <w:multiLevelType w:val="singleLevel"/>
    <w:tmpl w:val="1B2A72F8"/>
    <w:lvl w:ilvl="0">
      <w:start w:val="4"/>
      <w:numFmt w:val="lowerLetter"/>
      <w:lvlText w:val="%1)"/>
      <w:legacy w:legacy="1" w:legacySpace="0" w:legacyIndent="360"/>
      <w:lvlJc w:val="left"/>
      <w:rPr>
        <w:rFonts w:ascii="Arial Narrow" w:hAnsi="Arial Narrow" w:hint="default"/>
      </w:rPr>
    </w:lvl>
  </w:abstractNum>
  <w:abstractNum w:abstractNumId="2">
    <w:nsid w:val="258D5E8D"/>
    <w:multiLevelType w:val="singleLevel"/>
    <w:tmpl w:val="C2CE10E0"/>
    <w:lvl w:ilvl="0">
      <w:start w:val="8"/>
      <w:numFmt w:val="lowerLetter"/>
      <w:lvlText w:val="%1)"/>
      <w:legacy w:legacy="1" w:legacySpace="0" w:legacyIndent="360"/>
      <w:lvlJc w:val="left"/>
      <w:rPr>
        <w:rFonts w:ascii="Arial Narrow" w:hAnsi="Arial Narrow" w:hint="default"/>
        <w:b w:val="0"/>
      </w:rPr>
    </w:lvl>
  </w:abstractNum>
  <w:abstractNum w:abstractNumId="3">
    <w:nsid w:val="260963BD"/>
    <w:multiLevelType w:val="hybridMultilevel"/>
    <w:tmpl w:val="3BE2A1BA"/>
    <w:lvl w:ilvl="0" w:tplc="F3B4C09E">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A551B98"/>
    <w:multiLevelType w:val="singleLevel"/>
    <w:tmpl w:val="90FEE16A"/>
    <w:lvl w:ilvl="0">
      <w:start w:val="7"/>
      <w:numFmt w:val="lowerLetter"/>
      <w:lvlText w:val="%1)"/>
      <w:legacy w:legacy="1" w:legacySpace="0" w:legacyIndent="360"/>
      <w:lvlJc w:val="left"/>
      <w:rPr>
        <w:rFonts w:ascii="Arial Narrow" w:hAnsi="Arial Narrow" w:hint="default"/>
      </w:rPr>
    </w:lvl>
  </w:abstractNum>
  <w:abstractNum w:abstractNumId="5">
    <w:nsid w:val="47BD68E3"/>
    <w:multiLevelType w:val="singleLevel"/>
    <w:tmpl w:val="1B2A72F8"/>
    <w:lvl w:ilvl="0">
      <w:start w:val="3"/>
      <w:numFmt w:val="lowerLetter"/>
      <w:lvlText w:val="%1)"/>
      <w:legacy w:legacy="1" w:legacySpace="0" w:legacyIndent="360"/>
      <w:lvlJc w:val="left"/>
      <w:rPr>
        <w:rFonts w:ascii="Arial Narrow" w:hAnsi="Arial Narrow" w:hint="default"/>
      </w:rPr>
    </w:lvl>
  </w:abstractNum>
  <w:abstractNum w:abstractNumId="6">
    <w:nsid w:val="4FB171D6"/>
    <w:multiLevelType w:val="singleLevel"/>
    <w:tmpl w:val="E44AA85E"/>
    <w:lvl w:ilvl="0">
      <w:start w:val="5"/>
      <w:numFmt w:val="lowerLetter"/>
      <w:lvlText w:val="%1)"/>
      <w:legacy w:legacy="1" w:legacySpace="0" w:legacyIndent="360"/>
      <w:lvlJc w:val="left"/>
      <w:rPr>
        <w:rFonts w:ascii="Arial Narrow" w:hAnsi="Arial Narrow" w:hint="default"/>
      </w:rPr>
    </w:lvl>
  </w:abstractNum>
  <w:abstractNum w:abstractNumId="7">
    <w:nsid w:val="5EFA7785"/>
    <w:multiLevelType w:val="singleLevel"/>
    <w:tmpl w:val="1B2A72F8"/>
    <w:lvl w:ilvl="0">
      <w:start w:val="1"/>
      <w:numFmt w:val="lowerLetter"/>
      <w:lvlText w:val="%1)"/>
      <w:legacy w:legacy="1" w:legacySpace="0" w:legacyIndent="360"/>
      <w:lvlJc w:val="left"/>
      <w:rPr>
        <w:rFonts w:ascii="Arial Narrow" w:hAnsi="Arial Narrow" w:hint="default"/>
      </w:rPr>
    </w:lvl>
  </w:abstractNum>
  <w:abstractNum w:abstractNumId="8">
    <w:nsid w:val="631028E8"/>
    <w:multiLevelType w:val="singleLevel"/>
    <w:tmpl w:val="0BEE0508"/>
    <w:lvl w:ilvl="0">
      <w:start w:val="6"/>
      <w:numFmt w:val="lowerLetter"/>
      <w:lvlText w:val="%1)"/>
      <w:legacy w:legacy="1" w:legacySpace="0" w:legacyIndent="360"/>
      <w:lvlJc w:val="left"/>
      <w:rPr>
        <w:rFonts w:ascii="Arial Narrow" w:hAnsi="Arial Narrow" w:hint="default"/>
      </w:rPr>
    </w:lvl>
  </w:abstractNum>
  <w:abstractNum w:abstractNumId="9">
    <w:nsid w:val="656E0BFE"/>
    <w:multiLevelType w:val="singleLevel"/>
    <w:tmpl w:val="04FC80D0"/>
    <w:lvl w:ilvl="0">
      <w:start w:val="9"/>
      <w:numFmt w:val="lowerLetter"/>
      <w:lvlText w:val="%1)"/>
      <w:legacy w:legacy="1" w:legacySpace="0" w:legacyIndent="360"/>
      <w:lvlJc w:val="left"/>
      <w:rPr>
        <w:rFonts w:ascii="Arial Narrow" w:hAnsi="Arial Narrow" w:hint="default"/>
        <w:b w:val="0"/>
      </w:rPr>
    </w:lvl>
  </w:abstractNum>
  <w:abstractNum w:abstractNumId="10">
    <w:nsid w:val="7A82170A"/>
    <w:multiLevelType w:val="singleLevel"/>
    <w:tmpl w:val="1B2A72F8"/>
    <w:lvl w:ilvl="0">
      <w:start w:val="2"/>
      <w:numFmt w:val="lowerLetter"/>
      <w:lvlText w:val="%1)"/>
      <w:legacy w:legacy="1" w:legacySpace="0" w:legacyIndent="360"/>
      <w:lvlJc w:val="left"/>
      <w:rPr>
        <w:rFonts w:ascii="Arial Narrow" w:hAnsi="Arial Narrow" w:hint="default"/>
      </w:rPr>
    </w:lvl>
  </w:abstractNum>
  <w:abstractNum w:abstractNumId="11">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abstractNumId w:val="7"/>
  </w:num>
  <w:num w:numId="2">
    <w:abstractNumId w:val="7"/>
    <w:lvlOverride w:ilvl="0">
      <w:lvl w:ilvl="0">
        <w:start w:val="2"/>
        <w:numFmt w:val="lowerLetter"/>
        <w:lvlText w:val="%1)"/>
        <w:legacy w:legacy="1" w:legacySpace="0" w:legacyIndent="360"/>
        <w:lvlJc w:val="left"/>
        <w:rPr>
          <w:rFonts w:ascii="Arial Narrow" w:hAnsi="Arial Narrow" w:hint="default"/>
        </w:rPr>
      </w:lvl>
    </w:lvlOverride>
  </w:num>
  <w:num w:numId="3">
    <w:abstractNumId w:val="7"/>
    <w:lvlOverride w:ilvl="0">
      <w:lvl w:ilvl="0">
        <w:start w:val="3"/>
        <w:numFmt w:val="lowerLetter"/>
        <w:lvlText w:val="%1)"/>
        <w:legacy w:legacy="1" w:legacySpace="0" w:legacyIndent="360"/>
        <w:lvlJc w:val="left"/>
        <w:rPr>
          <w:rFonts w:ascii="Arial Narrow" w:hAnsi="Arial Narrow" w:hint="default"/>
        </w:rPr>
      </w:lvl>
    </w:lvlOverride>
  </w:num>
  <w:num w:numId="4">
    <w:abstractNumId w:val="7"/>
    <w:lvlOverride w:ilvl="0">
      <w:lvl w:ilvl="0">
        <w:start w:val="4"/>
        <w:numFmt w:val="lowerLetter"/>
        <w:lvlText w:val="%1)"/>
        <w:legacy w:legacy="1" w:legacySpace="0" w:legacyIndent="360"/>
        <w:lvlJc w:val="left"/>
        <w:rPr>
          <w:rFonts w:ascii="Arial Narrow" w:hAnsi="Arial Narrow" w:hint="default"/>
        </w:rPr>
      </w:lvl>
    </w:lvlOverride>
  </w:num>
  <w:num w:numId="5">
    <w:abstractNumId w:val="11"/>
  </w:num>
  <w:num w:numId="6">
    <w:abstractNumId w:val="10"/>
  </w:num>
  <w:num w:numId="7">
    <w:abstractNumId w:val="5"/>
  </w:num>
  <w:num w:numId="8">
    <w:abstractNumId w:val="1"/>
  </w:num>
  <w:num w:numId="9">
    <w:abstractNumId w:val="6"/>
  </w:num>
  <w:num w:numId="10">
    <w:abstractNumId w:val="8"/>
  </w:num>
  <w:num w:numId="11">
    <w:abstractNumId w:val="4"/>
  </w:num>
  <w:num w:numId="12">
    <w:abstractNumId w:val="2"/>
  </w:num>
  <w:num w:numId="13">
    <w:abstractNumId w:val="9"/>
  </w:num>
  <w:num w:numId="14">
    <w:abstractNumId w:val="0"/>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F1F37"/>
    <w:rsid w:val="00006399"/>
    <w:rsid w:val="00013AE7"/>
    <w:rsid w:val="00015CB9"/>
    <w:rsid w:val="00023AA2"/>
    <w:rsid w:val="00026BAD"/>
    <w:rsid w:val="0002740A"/>
    <w:rsid w:val="000414B6"/>
    <w:rsid w:val="000468EB"/>
    <w:rsid w:val="00054C07"/>
    <w:rsid w:val="00055D62"/>
    <w:rsid w:val="0006195C"/>
    <w:rsid w:val="000830F7"/>
    <w:rsid w:val="000A1CEB"/>
    <w:rsid w:val="000A65B1"/>
    <w:rsid w:val="000B5E72"/>
    <w:rsid w:val="000C1F62"/>
    <w:rsid w:val="000C5DFF"/>
    <w:rsid w:val="000D48FA"/>
    <w:rsid w:val="000D77DE"/>
    <w:rsid w:val="000E29E1"/>
    <w:rsid w:val="000E651C"/>
    <w:rsid w:val="000F797F"/>
    <w:rsid w:val="00106789"/>
    <w:rsid w:val="00123FAC"/>
    <w:rsid w:val="00132731"/>
    <w:rsid w:val="001540A5"/>
    <w:rsid w:val="001556FF"/>
    <w:rsid w:val="001628C4"/>
    <w:rsid w:val="00164FFE"/>
    <w:rsid w:val="00173FB8"/>
    <w:rsid w:val="001A3EDB"/>
    <w:rsid w:val="001A453C"/>
    <w:rsid w:val="001A617F"/>
    <w:rsid w:val="001A6873"/>
    <w:rsid w:val="001A69C7"/>
    <w:rsid w:val="001A7A85"/>
    <w:rsid w:val="001B4BE9"/>
    <w:rsid w:val="001B7B00"/>
    <w:rsid w:val="001C124F"/>
    <w:rsid w:val="001D152C"/>
    <w:rsid w:val="001D432C"/>
    <w:rsid w:val="001D4905"/>
    <w:rsid w:val="001E4A7E"/>
    <w:rsid w:val="00217354"/>
    <w:rsid w:val="002227FF"/>
    <w:rsid w:val="0022501B"/>
    <w:rsid w:val="00237E9A"/>
    <w:rsid w:val="0024176E"/>
    <w:rsid w:val="002452F7"/>
    <w:rsid w:val="002454C9"/>
    <w:rsid w:val="00246D49"/>
    <w:rsid w:val="00256CAF"/>
    <w:rsid w:val="0026185F"/>
    <w:rsid w:val="00267DE6"/>
    <w:rsid w:val="00274E9C"/>
    <w:rsid w:val="00274ED1"/>
    <w:rsid w:val="00284FE8"/>
    <w:rsid w:val="002B41C6"/>
    <w:rsid w:val="002D28C6"/>
    <w:rsid w:val="002E7B46"/>
    <w:rsid w:val="002F3868"/>
    <w:rsid w:val="002F53FF"/>
    <w:rsid w:val="00305A8B"/>
    <w:rsid w:val="003068DF"/>
    <w:rsid w:val="00312DDF"/>
    <w:rsid w:val="00333238"/>
    <w:rsid w:val="00355FE5"/>
    <w:rsid w:val="00361BEC"/>
    <w:rsid w:val="00362E56"/>
    <w:rsid w:val="00363F19"/>
    <w:rsid w:val="00392C89"/>
    <w:rsid w:val="0039507F"/>
    <w:rsid w:val="003A05AB"/>
    <w:rsid w:val="003A26E3"/>
    <w:rsid w:val="003B53C6"/>
    <w:rsid w:val="003C5C5E"/>
    <w:rsid w:val="003E7F83"/>
    <w:rsid w:val="00426E6A"/>
    <w:rsid w:val="004505A4"/>
    <w:rsid w:val="00453D66"/>
    <w:rsid w:val="00454320"/>
    <w:rsid w:val="00456CEC"/>
    <w:rsid w:val="00465CFE"/>
    <w:rsid w:val="004A2B2D"/>
    <w:rsid w:val="004A3115"/>
    <w:rsid w:val="004A3246"/>
    <w:rsid w:val="004B0328"/>
    <w:rsid w:val="004B3A78"/>
    <w:rsid w:val="004B3B9D"/>
    <w:rsid w:val="004B65CE"/>
    <w:rsid w:val="004C70D3"/>
    <w:rsid w:val="004E2DCA"/>
    <w:rsid w:val="004E5F81"/>
    <w:rsid w:val="00507BCE"/>
    <w:rsid w:val="00523A1F"/>
    <w:rsid w:val="00533499"/>
    <w:rsid w:val="005417F6"/>
    <w:rsid w:val="005432CC"/>
    <w:rsid w:val="00543838"/>
    <w:rsid w:val="00550B34"/>
    <w:rsid w:val="00554A02"/>
    <w:rsid w:val="00555E45"/>
    <w:rsid w:val="005653D4"/>
    <w:rsid w:val="005A01C6"/>
    <w:rsid w:val="005D3253"/>
    <w:rsid w:val="005D601D"/>
    <w:rsid w:val="005F34DC"/>
    <w:rsid w:val="005F3FE1"/>
    <w:rsid w:val="005F465B"/>
    <w:rsid w:val="00600055"/>
    <w:rsid w:val="00626458"/>
    <w:rsid w:val="00637311"/>
    <w:rsid w:val="0065465F"/>
    <w:rsid w:val="006601FF"/>
    <w:rsid w:val="0067304F"/>
    <w:rsid w:val="00680C7A"/>
    <w:rsid w:val="0068542B"/>
    <w:rsid w:val="00692AC1"/>
    <w:rsid w:val="006A1626"/>
    <w:rsid w:val="006A1FA2"/>
    <w:rsid w:val="006A4D92"/>
    <w:rsid w:val="006A6409"/>
    <w:rsid w:val="006A7AA3"/>
    <w:rsid w:val="006D423F"/>
    <w:rsid w:val="006D566A"/>
    <w:rsid w:val="006D764C"/>
    <w:rsid w:val="006E19F4"/>
    <w:rsid w:val="006E1B6F"/>
    <w:rsid w:val="006F2676"/>
    <w:rsid w:val="006F328E"/>
    <w:rsid w:val="006F39D7"/>
    <w:rsid w:val="006F6888"/>
    <w:rsid w:val="006F6D81"/>
    <w:rsid w:val="007367CA"/>
    <w:rsid w:val="00737BEF"/>
    <w:rsid w:val="007408C3"/>
    <w:rsid w:val="0075258A"/>
    <w:rsid w:val="00764909"/>
    <w:rsid w:val="00777901"/>
    <w:rsid w:val="00781AD9"/>
    <w:rsid w:val="007A773B"/>
    <w:rsid w:val="007A7EBC"/>
    <w:rsid w:val="007C43D3"/>
    <w:rsid w:val="007C45BA"/>
    <w:rsid w:val="007E3B56"/>
    <w:rsid w:val="007E6365"/>
    <w:rsid w:val="007F0100"/>
    <w:rsid w:val="007F2B40"/>
    <w:rsid w:val="0081329A"/>
    <w:rsid w:val="008212BF"/>
    <w:rsid w:val="00823219"/>
    <w:rsid w:val="008511DF"/>
    <w:rsid w:val="008725A9"/>
    <w:rsid w:val="00877A7C"/>
    <w:rsid w:val="008809EA"/>
    <w:rsid w:val="0088366D"/>
    <w:rsid w:val="008944B4"/>
    <w:rsid w:val="00897CEC"/>
    <w:rsid w:val="008B6C93"/>
    <w:rsid w:val="008C0E96"/>
    <w:rsid w:val="008E01A8"/>
    <w:rsid w:val="008E23DA"/>
    <w:rsid w:val="008F2A77"/>
    <w:rsid w:val="00904B71"/>
    <w:rsid w:val="0092482A"/>
    <w:rsid w:val="00926A0D"/>
    <w:rsid w:val="00941338"/>
    <w:rsid w:val="00945DAF"/>
    <w:rsid w:val="009479D4"/>
    <w:rsid w:val="00947AD8"/>
    <w:rsid w:val="009547F9"/>
    <w:rsid w:val="0096622F"/>
    <w:rsid w:val="009707C8"/>
    <w:rsid w:val="009760FF"/>
    <w:rsid w:val="00985E69"/>
    <w:rsid w:val="00997C1E"/>
    <w:rsid w:val="009D35A1"/>
    <w:rsid w:val="009D5FA4"/>
    <w:rsid w:val="009E6967"/>
    <w:rsid w:val="00A1722F"/>
    <w:rsid w:val="00A323C0"/>
    <w:rsid w:val="00A35693"/>
    <w:rsid w:val="00A435AA"/>
    <w:rsid w:val="00A47ED0"/>
    <w:rsid w:val="00A62B76"/>
    <w:rsid w:val="00A74C64"/>
    <w:rsid w:val="00A75C5D"/>
    <w:rsid w:val="00AC4068"/>
    <w:rsid w:val="00AF4372"/>
    <w:rsid w:val="00B02545"/>
    <w:rsid w:val="00B0367A"/>
    <w:rsid w:val="00B03AAF"/>
    <w:rsid w:val="00B074FD"/>
    <w:rsid w:val="00B22937"/>
    <w:rsid w:val="00B30E1A"/>
    <w:rsid w:val="00B345CA"/>
    <w:rsid w:val="00B4178B"/>
    <w:rsid w:val="00B4516D"/>
    <w:rsid w:val="00B55548"/>
    <w:rsid w:val="00B56663"/>
    <w:rsid w:val="00B56DF7"/>
    <w:rsid w:val="00B60A04"/>
    <w:rsid w:val="00B61C36"/>
    <w:rsid w:val="00B713A6"/>
    <w:rsid w:val="00B831DF"/>
    <w:rsid w:val="00B94453"/>
    <w:rsid w:val="00B94A4B"/>
    <w:rsid w:val="00BB057C"/>
    <w:rsid w:val="00BB0668"/>
    <w:rsid w:val="00BB51AF"/>
    <w:rsid w:val="00BC06F6"/>
    <w:rsid w:val="00BD5753"/>
    <w:rsid w:val="00BE043B"/>
    <w:rsid w:val="00BF0A9C"/>
    <w:rsid w:val="00C018A1"/>
    <w:rsid w:val="00C01B74"/>
    <w:rsid w:val="00C01EAA"/>
    <w:rsid w:val="00C054F9"/>
    <w:rsid w:val="00C05570"/>
    <w:rsid w:val="00C11888"/>
    <w:rsid w:val="00C1664C"/>
    <w:rsid w:val="00C32A7C"/>
    <w:rsid w:val="00C75318"/>
    <w:rsid w:val="00C75CD5"/>
    <w:rsid w:val="00C76E81"/>
    <w:rsid w:val="00C86D16"/>
    <w:rsid w:val="00C95860"/>
    <w:rsid w:val="00CA2244"/>
    <w:rsid w:val="00CA5E1D"/>
    <w:rsid w:val="00CA741C"/>
    <w:rsid w:val="00CB273D"/>
    <w:rsid w:val="00D0673A"/>
    <w:rsid w:val="00D07684"/>
    <w:rsid w:val="00D15BAE"/>
    <w:rsid w:val="00D24076"/>
    <w:rsid w:val="00D25AF4"/>
    <w:rsid w:val="00D318C6"/>
    <w:rsid w:val="00D5011F"/>
    <w:rsid w:val="00D57628"/>
    <w:rsid w:val="00D61A16"/>
    <w:rsid w:val="00D61FFC"/>
    <w:rsid w:val="00D7430F"/>
    <w:rsid w:val="00D92614"/>
    <w:rsid w:val="00DA006D"/>
    <w:rsid w:val="00DA10E1"/>
    <w:rsid w:val="00DA316C"/>
    <w:rsid w:val="00DA3540"/>
    <w:rsid w:val="00DA604F"/>
    <w:rsid w:val="00DA6090"/>
    <w:rsid w:val="00DB6174"/>
    <w:rsid w:val="00DB7C28"/>
    <w:rsid w:val="00DC00F4"/>
    <w:rsid w:val="00DC32C0"/>
    <w:rsid w:val="00DC5273"/>
    <w:rsid w:val="00DD1D07"/>
    <w:rsid w:val="00DD5C8C"/>
    <w:rsid w:val="00DE0C32"/>
    <w:rsid w:val="00DF656B"/>
    <w:rsid w:val="00E12A0C"/>
    <w:rsid w:val="00E1419E"/>
    <w:rsid w:val="00E327D9"/>
    <w:rsid w:val="00E328B2"/>
    <w:rsid w:val="00E46F0E"/>
    <w:rsid w:val="00E6497A"/>
    <w:rsid w:val="00EA1538"/>
    <w:rsid w:val="00EA7322"/>
    <w:rsid w:val="00EA7D72"/>
    <w:rsid w:val="00EB465F"/>
    <w:rsid w:val="00EC30DF"/>
    <w:rsid w:val="00EC5408"/>
    <w:rsid w:val="00ED7849"/>
    <w:rsid w:val="00ED7DF9"/>
    <w:rsid w:val="00EF01EA"/>
    <w:rsid w:val="00EF1F37"/>
    <w:rsid w:val="00F104F4"/>
    <w:rsid w:val="00F167B1"/>
    <w:rsid w:val="00F2073D"/>
    <w:rsid w:val="00F30762"/>
    <w:rsid w:val="00F55638"/>
    <w:rsid w:val="00F56BA4"/>
    <w:rsid w:val="00F84F78"/>
    <w:rsid w:val="00F85125"/>
    <w:rsid w:val="00F90351"/>
    <w:rsid w:val="00F91CE7"/>
    <w:rsid w:val="00F92E8F"/>
    <w:rsid w:val="00FA7BD9"/>
    <w:rsid w:val="00FB41F0"/>
    <w:rsid w:val="00FC4A1F"/>
    <w:rsid w:val="00FC7E26"/>
    <w:rsid w:val="00FD459E"/>
    <w:rsid w:val="00FE109E"/>
    <w:rsid w:val="00FE3379"/>
    <w:rsid w:val="00FF2EAA"/>
    <w:rsid w:val="00FF4B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1F37"/>
    <w:rPr>
      <w:sz w:val="24"/>
      <w:szCs w:val="24"/>
    </w:rPr>
  </w:style>
  <w:style w:type="paragraph" w:styleId="Ttulo1">
    <w:name w:val="heading 1"/>
    <w:basedOn w:val="Normal"/>
    <w:next w:val="Normal"/>
    <w:link w:val="Ttulo1Char"/>
    <w:qFormat/>
    <w:rsid w:val="009D35A1"/>
    <w:pPr>
      <w:keepNext/>
      <w:spacing w:before="240" w:after="60"/>
      <w:outlineLvl w:val="0"/>
    </w:pPr>
    <w:rPr>
      <w:rFonts w:ascii="Cambria" w:hAnsi="Cambria"/>
      <w:b/>
      <w:bCs/>
      <w:kern w:val="32"/>
      <w:sz w:val="32"/>
      <w:szCs w:val="32"/>
      <w:lang w:eastAsia="en-US"/>
    </w:rPr>
  </w:style>
  <w:style w:type="paragraph" w:styleId="Ttulo7">
    <w:name w:val="heading 7"/>
    <w:basedOn w:val="Normal"/>
    <w:next w:val="Normal"/>
    <w:qFormat/>
    <w:rsid w:val="009D35A1"/>
    <w:pPr>
      <w:keepNext/>
      <w:ind w:hanging="708"/>
      <w:jc w:val="center"/>
      <w:outlineLvl w:val="6"/>
    </w:pPr>
    <w:rPr>
      <w:b/>
      <w:snapToGrid w:val="0"/>
      <w:sz w:val="20"/>
      <w:szCs w:val="20"/>
    </w:rPr>
  </w:style>
  <w:style w:type="paragraph" w:styleId="Ttulo9">
    <w:name w:val="heading 9"/>
    <w:basedOn w:val="Normal"/>
    <w:next w:val="Normal"/>
    <w:qFormat/>
    <w:rsid w:val="00F55638"/>
    <w:pPr>
      <w:spacing w:before="240" w:after="60"/>
      <w:outlineLvl w:val="8"/>
    </w:pPr>
    <w:rPr>
      <w:rFonts w:ascii="Arial" w:eastAsia="Calibri" w:hAnsi="Arial" w:cs="Arial"/>
      <w:sz w:val="22"/>
      <w:szCs w:val="22"/>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rsid w:val="00B4178B"/>
    <w:pPr>
      <w:tabs>
        <w:tab w:val="center" w:pos="4252"/>
        <w:tab w:val="right" w:pos="8504"/>
      </w:tabs>
    </w:pPr>
  </w:style>
  <w:style w:type="paragraph" w:styleId="Rodap">
    <w:name w:val="footer"/>
    <w:basedOn w:val="Normal"/>
    <w:rsid w:val="00B4178B"/>
    <w:pPr>
      <w:tabs>
        <w:tab w:val="center" w:pos="4252"/>
        <w:tab w:val="right" w:pos="8504"/>
      </w:tabs>
    </w:pPr>
  </w:style>
  <w:style w:type="character" w:styleId="Hyperlink">
    <w:name w:val="Hyperlink"/>
    <w:basedOn w:val="Fontepargpadro"/>
    <w:unhideWhenUsed/>
    <w:rsid w:val="009D35A1"/>
    <w:rPr>
      <w:color w:val="0000FF"/>
      <w:u w:val="single"/>
    </w:rPr>
  </w:style>
  <w:style w:type="character" w:customStyle="1" w:styleId="Ttulo1Char">
    <w:name w:val="Título 1 Char"/>
    <w:basedOn w:val="Fontepargpadro"/>
    <w:link w:val="Ttulo1"/>
    <w:rsid w:val="009D35A1"/>
    <w:rPr>
      <w:rFonts w:ascii="Cambria" w:hAnsi="Cambria"/>
      <w:b/>
      <w:bCs/>
      <w:kern w:val="32"/>
      <w:sz w:val="32"/>
      <w:szCs w:val="32"/>
      <w:lang w:val="pt-BR" w:eastAsia="en-US" w:bidi="ar-SA"/>
    </w:rPr>
  </w:style>
  <w:style w:type="paragraph" w:styleId="Corpodetexto3">
    <w:name w:val="Body Text 3"/>
    <w:basedOn w:val="Normal"/>
    <w:link w:val="Corpodetexto3Char"/>
    <w:rsid w:val="00F55638"/>
    <w:pPr>
      <w:spacing w:after="120"/>
    </w:pPr>
    <w:rPr>
      <w:sz w:val="16"/>
      <w:szCs w:val="16"/>
    </w:rPr>
  </w:style>
  <w:style w:type="character" w:customStyle="1" w:styleId="Corpodetexto3Char">
    <w:name w:val="Corpo de texto 3 Char"/>
    <w:basedOn w:val="Fontepargpadro"/>
    <w:link w:val="Corpodetexto3"/>
    <w:rsid w:val="00F55638"/>
    <w:rPr>
      <w:sz w:val="16"/>
      <w:szCs w:val="16"/>
      <w:lang w:val="pt-BR" w:eastAsia="pt-BR" w:bidi="ar-SA"/>
    </w:rPr>
  </w:style>
  <w:style w:type="table" w:styleId="Tabelacomgrade">
    <w:name w:val="Table Grid"/>
    <w:basedOn w:val="Tabelanormal"/>
    <w:rsid w:val="00F55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semiHidden/>
    <w:rsid w:val="00F55638"/>
    <w:pPr>
      <w:spacing w:before="240" w:after="120" w:line="360" w:lineRule="auto"/>
      <w:jc w:val="both"/>
    </w:pPr>
    <w:rPr>
      <w:rFonts w:ascii="Verdana" w:hAnsi="Verdana"/>
      <w:b/>
      <w:caps/>
      <w:sz w:val="20"/>
      <w:szCs w:val="20"/>
    </w:rPr>
  </w:style>
  <w:style w:type="character" w:styleId="nfase">
    <w:name w:val="Emphasis"/>
    <w:basedOn w:val="Fontepargpadro"/>
    <w:qFormat/>
    <w:rsid w:val="00C32A7C"/>
    <w:rPr>
      <w:b/>
      <w:bCs/>
      <w:i w:val="0"/>
      <w:iCs w:val="0"/>
    </w:rPr>
  </w:style>
  <w:style w:type="paragraph" w:styleId="PargrafodaLista">
    <w:name w:val="List Paragraph"/>
    <w:basedOn w:val="Normal"/>
    <w:uiPriority w:val="34"/>
    <w:qFormat/>
    <w:rsid w:val="00E328B2"/>
    <w:pPr>
      <w:ind w:left="708"/>
    </w:pPr>
  </w:style>
  <w:style w:type="paragraph" w:styleId="Recuodecorpodetexto">
    <w:name w:val="Body Text Indent"/>
    <w:basedOn w:val="Normal"/>
    <w:link w:val="RecuodecorpodetextoChar"/>
    <w:rsid w:val="00FF2EAA"/>
    <w:pPr>
      <w:spacing w:after="120"/>
      <w:ind w:left="283"/>
    </w:pPr>
  </w:style>
  <w:style w:type="character" w:customStyle="1" w:styleId="RecuodecorpodetextoChar">
    <w:name w:val="Recuo de corpo de texto Char"/>
    <w:basedOn w:val="Fontepargpadro"/>
    <w:link w:val="Recuodecorpodetexto"/>
    <w:rsid w:val="00FF2EAA"/>
    <w:rPr>
      <w:sz w:val="24"/>
      <w:szCs w:val="24"/>
    </w:rPr>
  </w:style>
  <w:style w:type="paragraph" w:styleId="Textodebalo">
    <w:name w:val="Balloon Text"/>
    <w:basedOn w:val="Normal"/>
    <w:link w:val="TextodebaloChar"/>
    <w:rsid w:val="006F2676"/>
    <w:rPr>
      <w:rFonts w:ascii="Tahoma" w:hAnsi="Tahoma" w:cs="Tahoma"/>
      <w:sz w:val="16"/>
      <w:szCs w:val="16"/>
    </w:rPr>
  </w:style>
  <w:style w:type="character" w:customStyle="1" w:styleId="TextodebaloChar">
    <w:name w:val="Texto de balão Char"/>
    <w:basedOn w:val="Fontepargpadro"/>
    <w:link w:val="Textodebalo"/>
    <w:rsid w:val="006F26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79889">
      <w:bodyDiv w:val="1"/>
      <w:marLeft w:val="0"/>
      <w:marRight w:val="0"/>
      <w:marTop w:val="0"/>
      <w:marBottom w:val="0"/>
      <w:divBdr>
        <w:top w:val="none" w:sz="0" w:space="0" w:color="auto"/>
        <w:left w:val="none" w:sz="0" w:space="0" w:color="auto"/>
        <w:bottom w:val="none" w:sz="0" w:space="0" w:color="auto"/>
        <w:right w:val="none" w:sz="0" w:space="0" w:color="auto"/>
      </w:divBdr>
    </w:div>
    <w:div w:id="114830293">
      <w:bodyDiv w:val="1"/>
      <w:marLeft w:val="0"/>
      <w:marRight w:val="0"/>
      <w:marTop w:val="0"/>
      <w:marBottom w:val="0"/>
      <w:divBdr>
        <w:top w:val="none" w:sz="0" w:space="0" w:color="auto"/>
        <w:left w:val="none" w:sz="0" w:space="0" w:color="auto"/>
        <w:bottom w:val="none" w:sz="0" w:space="0" w:color="auto"/>
        <w:right w:val="none" w:sz="0" w:space="0" w:color="auto"/>
      </w:divBdr>
    </w:div>
    <w:div w:id="134417145">
      <w:bodyDiv w:val="1"/>
      <w:marLeft w:val="0"/>
      <w:marRight w:val="0"/>
      <w:marTop w:val="0"/>
      <w:marBottom w:val="0"/>
      <w:divBdr>
        <w:top w:val="none" w:sz="0" w:space="0" w:color="auto"/>
        <w:left w:val="none" w:sz="0" w:space="0" w:color="auto"/>
        <w:bottom w:val="none" w:sz="0" w:space="0" w:color="auto"/>
        <w:right w:val="none" w:sz="0" w:space="0" w:color="auto"/>
      </w:divBdr>
    </w:div>
    <w:div w:id="773864717">
      <w:bodyDiv w:val="1"/>
      <w:marLeft w:val="0"/>
      <w:marRight w:val="0"/>
      <w:marTop w:val="0"/>
      <w:marBottom w:val="0"/>
      <w:divBdr>
        <w:top w:val="none" w:sz="0" w:space="0" w:color="auto"/>
        <w:left w:val="none" w:sz="0" w:space="0" w:color="auto"/>
        <w:bottom w:val="none" w:sz="0" w:space="0" w:color="auto"/>
        <w:right w:val="none" w:sz="0" w:space="0" w:color="auto"/>
      </w:divBdr>
    </w:div>
    <w:div w:id="997853479">
      <w:bodyDiv w:val="1"/>
      <w:marLeft w:val="0"/>
      <w:marRight w:val="0"/>
      <w:marTop w:val="0"/>
      <w:marBottom w:val="0"/>
      <w:divBdr>
        <w:top w:val="none" w:sz="0" w:space="0" w:color="auto"/>
        <w:left w:val="none" w:sz="0" w:space="0" w:color="auto"/>
        <w:bottom w:val="none" w:sz="0" w:space="0" w:color="auto"/>
        <w:right w:val="none" w:sz="0" w:space="0" w:color="auto"/>
      </w:divBdr>
    </w:div>
    <w:div w:id="1253395257">
      <w:bodyDiv w:val="1"/>
      <w:marLeft w:val="0"/>
      <w:marRight w:val="0"/>
      <w:marTop w:val="0"/>
      <w:marBottom w:val="0"/>
      <w:divBdr>
        <w:top w:val="none" w:sz="0" w:space="0" w:color="auto"/>
        <w:left w:val="none" w:sz="0" w:space="0" w:color="auto"/>
        <w:bottom w:val="none" w:sz="0" w:space="0" w:color="auto"/>
        <w:right w:val="none" w:sz="0" w:space="0" w:color="auto"/>
      </w:divBdr>
    </w:div>
    <w:div w:id="1352141512">
      <w:bodyDiv w:val="1"/>
      <w:marLeft w:val="0"/>
      <w:marRight w:val="0"/>
      <w:marTop w:val="0"/>
      <w:marBottom w:val="0"/>
      <w:divBdr>
        <w:top w:val="none" w:sz="0" w:space="0" w:color="auto"/>
        <w:left w:val="none" w:sz="0" w:space="0" w:color="auto"/>
        <w:bottom w:val="none" w:sz="0" w:space="0" w:color="auto"/>
        <w:right w:val="none" w:sz="0" w:space="0" w:color="auto"/>
      </w:divBdr>
      <w:divsChild>
        <w:div w:id="1802386555">
          <w:marLeft w:val="0"/>
          <w:marRight w:val="0"/>
          <w:marTop w:val="0"/>
          <w:marBottom w:val="0"/>
          <w:divBdr>
            <w:top w:val="none" w:sz="0" w:space="0" w:color="auto"/>
            <w:left w:val="none" w:sz="0" w:space="0" w:color="auto"/>
            <w:bottom w:val="none" w:sz="0" w:space="0" w:color="auto"/>
            <w:right w:val="none" w:sz="0" w:space="0" w:color="auto"/>
          </w:divBdr>
          <w:divsChild>
            <w:div w:id="1069421275">
              <w:marLeft w:val="0"/>
              <w:marRight w:val="0"/>
              <w:marTop w:val="0"/>
              <w:marBottom w:val="0"/>
              <w:divBdr>
                <w:top w:val="none" w:sz="0" w:space="0" w:color="auto"/>
                <w:left w:val="none" w:sz="0" w:space="0" w:color="auto"/>
                <w:bottom w:val="none" w:sz="0" w:space="0" w:color="auto"/>
                <w:right w:val="none" w:sz="0" w:space="0" w:color="auto"/>
              </w:divBdr>
              <w:divsChild>
                <w:div w:id="683633983">
                  <w:marLeft w:val="0"/>
                  <w:marRight w:val="0"/>
                  <w:marTop w:val="0"/>
                  <w:marBottom w:val="0"/>
                  <w:divBdr>
                    <w:top w:val="none" w:sz="0" w:space="0" w:color="auto"/>
                    <w:left w:val="none" w:sz="0" w:space="0" w:color="auto"/>
                    <w:bottom w:val="none" w:sz="0" w:space="0" w:color="auto"/>
                    <w:right w:val="none" w:sz="0" w:space="0" w:color="auto"/>
                  </w:divBdr>
                  <w:divsChild>
                    <w:div w:id="1372337403">
                      <w:marLeft w:val="0"/>
                      <w:marRight w:val="0"/>
                      <w:marTop w:val="0"/>
                      <w:marBottom w:val="0"/>
                      <w:divBdr>
                        <w:top w:val="none" w:sz="0" w:space="0" w:color="auto"/>
                        <w:left w:val="none" w:sz="0" w:space="0" w:color="auto"/>
                        <w:bottom w:val="none" w:sz="0" w:space="0" w:color="auto"/>
                        <w:right w:val="none" w:sz="0" w:space="0" w:color="auto"/>
                      </w:divBdr>
                      <w:divsChild>
                        <w:div w:id="831067643">
                          <w:marLeft w:val="0"/>
                          <w:marRight w:val="0"/>
                          <w:marTop w:val="0"/>
                          <w:marBottom w:val="0"/>
                          <w:divBdr>
                            <w:top w:val="none" w:sz="0" w:space="0" w:color="auto"/>
                            <w:left w:val="none" w:sz="0" w:space="0" w:color="auto"/>
                            <w:bottom w:val="none" w:sz="0" w:space="0" w:color="auto"/>
                            <w:right w:val="none" w:sz="0" w:space="0" w:color="auto"/>
                          </w:divBdr>
                          <w:divsChild>
                            <w:div w:id="399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783059">
      <w:bodyDiv w:val="1"/>
      <w:marLeft w:val="0"/>
      <w:marRight w:val="0"/>
      <w:marTop w:val="0"/>
      <w:marBottom w:val="0"/>
      <w:divBdr>
        <w:top w:val="none" w:sz="0" w:space="0" w:color="auto"/>
        <w:left w:val="none" w:sz="0" w:space="0" w:color="auto"/>
        <w:bottom w:val="none" w:sz="0" w:space="0" w:color="auto"/>
        <w:right w:val="none" w:sz="0" w:space="0" w:color="auto"/>
      </w:divBdr>
    </w:div>
    <w:div w:id="1526989206">
      <w:bodyDiv w:val="1"/>
      <w:marLeft w:val="0"/>
      <w:marRight w:val="0"/>
      <w:marTop w:val="0"/>
      <w:marBottom w:val="0"/>
      <w:divBdr>
        <w:top w:val="none" w:sz="0" w:space="0" w:color="auto"/>
        <w:left w:val="none" w:sz="0" w:space="0" w:color="auto"/>
        <w:bottom w:val="none" w:sz="0" w:space="0" w:color="auto"/>
        <w:right w:val="none" w:sz="0" w:space="0" w:color="auto"/>
      </w:divBdr>
    </w:div>
    <w:div w:id="1534730926">
      <w:bodyDiv w:val="1"/>
      <w:marLeft w:val="0"/>
      <w:marRight w:val="0"/>
      <w:marTop w:val="0"/>
      <w:marBottom w:val="0"/>
      <w:divBdr>
        <w:top w:val="none" w:sz="0" w:space="0" w:color="auto"/>
        <w:left w:val="none" w:sz="0" w:space="0" w:color="auto"/>
        <w:bottom w:val="none" w:sz="0" w:space="0" w:color="auto"/>
        <w:right w:val="none" w:sz="0" w:space="0" w:color="auto"/>
      </w:divBdr>
    </w:div>
    <w:div w:id="190968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10</Pages>
  <Words>2996</Words>
  <Characters>16180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PROCESSO ADMINISTRATIVO Nº</vt:lpstr>
    </vt:vector>
  </TitlesOfParts>
  <Company>WinXP SP2 E</Company>
  <LinksUpToDate>false</LinksUpToDate>
  <CharactersWithSpaces>19138</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ADMINISTRATIVO Nº</dc:title>
  <dc:creator>Micro</dc:creator>
  <cp:lastModifiedBy>ROBSON</cp:lastModifiedBy>
  <cp:revision>6</cp:revision>
  <cp:lastPrinted>2011-07-05T14:06:00Z</cp:lastPrinted>
  <dcterms:created xsi:type="dcterms:W3CDTF">2016-03-29T12:58:00Z</dcterms:created>
  <dcterms:modified xsi:type="dcterms:W3CDTF">2016-03-29T15:47:00Z</dcterms:modified>
</cp:coreProperties>
</file>