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AB" w:rsidRPr="00AF4DA2" w:rsidRDefault="003A05AB" w:rsidP="00AF4DA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7443E9">
        <w:rPr>
          <w:rFonts w:ascii="Arial Narrow" w:hAnsi="Arial Narrow" w:cs="Arial Narrow"/>
          <w:b/>
          <w:bCs/>
          <w:sz w:val="26"/>
          <w:szCs w:val="26"/>
        </w:rPr>
        <w:t>101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/201</w:t>
      </w:r>
      <w:r w:rsidR="00537D8F" w:rsidRPr="00AF4DA2">
        <w:rPr>
          <w:rFonts w:ascii="Arial Narrow" w:hAnsi="Arial Narrow" w:cs="Arial Narrow"/>
          <w:b/>
          <w:bCs/>
          <w:sz w:val="26"/>
          <w:szCs w:val="26"/>
        </w:rPr>
        <w:t>6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3A05AB" w:rsidRPr="00AF4DA2" w:rsidRDefault="003A05AB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AF4DA2" w:rsidRDefault="003A05AB" w:rsidP="00AF4DA2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>INSTRUMENTO CONTRATUAL QUE CELEBRAM ENTRE SI</w:t>
      </w:r>
      <w:r w:rsidR="007443E9">
        <w:rPr>
          <w:rFonts w:ascii="Arial Narrow" w:hAnsi="Arial Narrow" w:cs="Arial Narrow"/>
          <w:b/>
          <w:bCs/>
          <w:sz w:val="26"/>
          <w:szCs w:val="26"/>
        </w:rPr>
        <w:t>, DE UM LADO: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 O MUNICIPIO DE IGUATEMI/MS</w:t>
      </w:r>
      <w:r w:rsidR="007443E9">
        <w:rPr>
          <w:rFonts w:ascii="Arial Narrow" w:hAnsi="Arial Narrow" w:cs="Arial Narrow"/>
          <w:b/>
          <w:bCs/>
          <w:sz w:val="26"/>
          <w:szCs w:val="26"/>
        </w:rPr>
        <w:t xml:space="preserve">; E DE OUTRO LADO, A 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EMPRESA</w:t>
      </w:r>
      <w:r w:rsidR="007443E9">
        <w:rPr>
          <w:rFonts w:ascii="Arial Narrow" w:hAnsi="Arial Narrow" w:cs="Arial Narrow"/>
          <w:b/>
          <w:bCs/>
          <w:sz w:val="26"/>
          <w:szCs w:val="26"/>
        </w:rPr>
        <w:t>: BUCIOLI COMÉRCIO DE AUTO PEÇAS LTDA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3A05AB" w:rsidRPr="00AF4DA2" w:rsidRDefault="003A05AB" w:rsidP="00AF4DA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7443E9" w:rsidRPr="007443E9" w:rsidRDefault="007443E9" w:rsidP="007443E9">
      <w:pPr>
        <w:widowControl w:val="0"/>
        <w:jc w:val="both"/>
        <w:rPr>
          <w:rFonts w:ascii="Arial Narrow" w:hAnsi="Arial Narrow" w:cs="Arial Narrow"/>
          <w:sz w:val="26"/>
          <w:szCs w:val="26"/>
        </w:rPr>
      </w:pPr>
      <w:r w:rsidRPr="007443E9">
        <w:rPr>
          <w:rFonts w:ascii="Arial Narrow" w:hAnsi="Arial Narrow" w:cs="Arial"/>
          <w:b/>
          <w:sz w:val="26"/>
          <w:szCs w:val="26"/>
        </w:rPr>
        <w:t>I - DAS PARTES: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Pr="007443E9">
        <w:rPr>
          <w:rFonts w:ascii="Arial Narrow" w:hAnsi="Arial Narrow" w:cs="Arial"/>
          <w:b/>
          <w:sz w:val="26"/>
          <w:szCs w:val="26"/>
        </w:rPr>
        <w:t>O MUNICÍPIO DE IGUATEMI/MS</w:t>
      </w:r>
      <w:r w:rsidRPr="007443E9">
        <w:rPr>
          <w:rFonts w:ascii="Arial Narrow" w:hAnsi="Arial Narrow" w:cs="Arial"/>
          <w:sz w:val="26"/>
          <w:szCs w:val="26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7443E9">
        <w:rPr>
          <w:rFonts w:ascii="Arial Narrow" w:hAnsi="Arial Narrow" w:cs="Arial"/>
          <w:b/>
          <w:sz w:val="26"/>
          <w:szCs w:val="26"/>
        </w:rPr>
        <w:t>CONTRATANTE</w:t>
      </w:r>
      <w:r>
        <w:rPr>
          <w:rFonts w:ascii="Arial Narrow" w:hAnsi="Arial Narrow" w:cs="Arial"/>
          <w:b/>
          <w:sz w:val="26"/>
          <w:szCs w:val="26"/>
        </w:rPr>
        <w:t>;</w:t>
      </w:r>
      <w:r w:rsidRPr="007443E9">
        <w:rPr>
          <w:rFonts w:ascii="Arial Narrow" w:hAnsi="Arial Narrow" w:cs="Arial"/>
          <w:sz w:val="26"/>
          <w:szCs w:val="26"/>
        </w:rPr>
        <w:t xml:space="preserve"> e do outro lado, a empresa</w:t>
      </w:r>
      <w:r>
        <w:rPr>
          <w:rFonts w:ascii="Arial Narrow" w:hAnsi="Arial Narrow" w:cs="Arial"/>
          <w:sz w:val="26"/>
          <w:szCs w:val="26"/>
        </w:rPr>
        <w:t>: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Pr="007443E9">
        <w:rPr>
          <w:rFonts w:ascii="Arial Narrow" w:hAnsi="Arial Narrow" w:cs="Arial"/>
          <w:b/>
          <w:sz w:val="26"/>
          <w:szCs w:val="26"/>
        </w:rPr>
        <w:t>BUCIOLI COM</w:t>
      </w:r>
      <w:r>
        <w:rPr>
          <w:rFonts w:ascii="Arial Narrow" w:hAnsi="Arial Narrow" w:cs="Arial"/>
          <w:b/>
          <w:sz w:val="26"/>
          <w:szCs w:val="26"/>
        </w:rPr>
        <w:t>É</w:t>
      </w:r>
      <w:r w:rsidRPr="007443E9">
        <w:rPr>
          <w:rFonts w:ascii="Arial Narrow" w:hAnsi="Arial Narrow" w:cs="Arial"/>
          <w:b/>
          <w:sz w:val="26"/>
          <w:szCs w:val="26"/>
        </w:rPr>
        <w:t>RCIO DE AUTO PEÇAS LTDA</w:t>
      </w:r>
      <w:r w:rsidRPr="007443E9">
        <w:rPr>
          <w:rFonts w:ascii="Arial Narrow" w:hAnsi="Arial Narrow" w:cs="Arial"/>
          <w:sz w:val="26"/>
          <w:szCs w:val="26"/>
        </w:rPr>
        <w:t xml:space="preserve">, com sede a Av Presidente Vargas, 1739, </w:t>
      </w:r>
      <w:r>
        <w:rPr>
          <w:rFonts w:ascii="Arial Narrow" w:hAnsi="Arial Narrow" w:cs="Arial"/>
          <w:sz w:val="26"/>
          <w:szCs w:val="26"/>
        </w:rPr>
        <w:t xml:space="preserve">centro, na cidade de </w:t>
      </w:r>
      <w:r w:rsidRPr="007443E9">
        <w:rPr>
          <w:rFonts w:ascii="Arial Narrow" w:hAnsi="Arial Narrow" w:cs="Arial"/>
          <w:sz w:val="26"/>
          <w:szCs w:val="26"/>
        </w:rPr>
        <w:t xml:space="preserve">Iguatemi - MS, inscrita no CNPJ sob nº. 03.977.014/0001-58, doravante denominada </w:t>
      </w:r>
      <w:r w:rsidRPr="007443E9">
        <w:rPr>
          <w:rFonts w:ascii="Arial Narrow" w:hAnsi="Arial Narrow" w:cs="Arial"/>
          <w:b/>
          <w:sz w:val="26"/>
          <w:szCs w:val="26"/>
        </w:rPr>
        <w:t>CONTRATADA</w:t>
      </w:r>
      <w:r w:rsidRPr="007443E9">
        <w:rPr>
          <w:rFonts w:ascii="Arial Narrow" w:hAnsi="Arial Narrow" w:cs="Arial Narrow"/>
          <w:sz w:val="26"/>
          <w:szCs w:val="26"/>
        </w:rPr>
        <w:t>.</w:t>
      </w:r>
    </w:p>
    <w:p w:rsidR="007443E9" w:rsidRPr="007443E9" w:rsidRDefault="007443E9" w:rsidP="007443E9">
      <w:pPr>
        <w:widowControl w:val="0"/>
        <w:jc w:val="both"/>
        <w:rPr>
          <w:rFonts w:ascii="Arial Narrow" w:hAnsi="Arial Narrow" w:cs="Arial Narrow"/>
          <w:sz w:val="26"/>
          <w:szCs w:val="26"/>
        </w:rPr>
      </w:pPr>
    </w:p>
    <w:p w:rsidR="00920307" w:rsidRDefault="007443E9" w:rsidP="007443E9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7443E9">
        <w:rPr>
          <w:rFonts w:ascii="Arial Narrow" w:hAnsi="Arial Narrow" w:cs="Arial Narrow"/>
          <w:b/>
          <w:bCs/>
          <w:sz w:val="26"/>
          <w:szCs w:val="26"/>
        </w:rPr>
        <w:t>II - REPRESENTANTES:</w:t>
      </w:r>
      <w:r w:rsidRPr="007443E9">
        <w:rPr>
          <w:rFonts w:ascii="Arial Narrow" w:hAnsi="Arial Narrow" w:cs="Arial Narrow"/>
          <w:sz w:val="26"/>
          <w:szCs w:val="26"/>
        </w:rPr>
        <w:t xml:space="preserve"> Representa a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CONTRATANTE</w:t>
      </w:r>
      <w:r w:rsidRPr="007443E9">
        <w:rPr>
          <w:rFonts w:ascii="Arial Narrow" w:hAnsi="Arial Narrow" w:cs="Arial Narrow"/>
          <w:sz w:val="26"/>
          <w:szCs w:val="26"/>
        </w:rPr>
        <w:t xml:space="preserve"> o Prefeito Municipal,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 xml:space="preserve">Sr. </w:t>
      </w:r>
      <w:r w:rsidRPr="007443E9">
        <w:rPr>
          <w:rFonts w:ascii="Arial Narrow" w:hAnsi="Arial Narrow" w:cs="Arial Narrow"/>
          <w:b/>
          <w:bCs/>
          <w:caps/>
          <w:sz w:val="26"/>
          <w:szCs w:val="26"/>
        </w:rPr>
        <w:t>JOSÉ ROBERTO FELIPPE ARCOVERDE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,</w:t>
      </w:r>
      <w:r w:rsidRPr="007443E9">
        <w:rPr>
          <w:rFonts w:ascii="Arial Narrow" w:hAnsi="Arial Narrow" w:cs="Arial Narrow"/>
          <w:sz w:val="26"/>
          <w:szCs w:val="26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>
        <w:rPr>
          <w:rFonts w:ascii="Arial Narrow" w:hAnsi="Arial Narrow" w:cs="Arial Narrow"/>
          <w:sz w:val="26"/>
          <w:szCs w:val="26"/>
        </w:rPr>
        <w:t>;</w:t>
      </w:r>
      <w:r w:rsidRPr="007443E9">
        <w:rPr>
          <w:rFonts w:ascii="Arial Narrow" w:hAnsi="Arial Narrow" w:cs="Arial Narrow"/>
          <w:sz w:val="26"/>
          <w:szCs w:val="26"/>
        </w:rPr>
        <w:t xml:space="preserve"> e</w:t>
      </w:r>
      <w:r>
        <w:rPr>
          <w:rFonts w:ascii="Arial Narrow" w:hAnsi="Arial Narrow" w:cs="Arial Narrow"/>
          <w:sz w:val="26"/>
          <w:szCs w:val="26"/>
        </w:rPr>
        <w:t xml:space="preserve"> representa </w:t>
      </w:r>
      <w:r w:rsidRPr="007443E9">
        <w:rPr>
          <w:rFonts w:ascii="Arial Narrow" w:hAnsi="Arial Narrow" w:cs="Arial Narrow"/>
          <w:sz w:val="26"/>
          <w:szCs w:val="26"/>
        </w:rPr>
        <w:t xml:space="preserve">a </w:t>
      </w:r>
      <w:r w:rsidRPr="007443E9">
        <w:rPr>
          <w:rFonts w:ascii="Arial Narrow" w:hAnsi="Arial Narrow" w:cs="Arial Narrow"/>
          <w:b/>
          <w:bCs/>
          <w:sz w:val="26"/>
          <w:szCs w:val="26"/>
        </w:rPr>
        <w:t>CONTRATADA</w:t>
      </w:r>
      <w:r>
        <w:rPr>
          <w:rFonts w:ascii="Arial Narrow" w:hAnsi="Arial Narrow" w:cs="Arial Narrow"/>
          <w:b/>
          <w:bCs/>
          <w:sz w:val="26"/>
          <w:szCs w:val="26"/>
        </w:rPr>
        <w:t>:</w:t>
      </w:r>
      <w:r w:rsidRPr="007443E9">
        <w:rPr>
          <w:rFonts w:ascii="Arial Narrow" w:hAnsi="Arial Narrow" w:cs="Arial Narrow"/>
          <w:sz w:val="26"/>
          <w:szCs w:val="26"/>
        </w:rPr>
        <w:t xml:space="preserve"> o </w:t>
      </w:r>
      <w:r w:rsidRPr="007443E9">
        <w:rPr>
          <w:rFonts w:ascii="Arial Narrow" w:hAnsi="Arial Narrow" w:cs="Arial"/>
          <w:b/>
          <w:sz w:val="26"/>
          <w:szCs w:val="26"/>
        </w:rPr>
        <w:t>Sr.</w:t>
      </w:r>
      <w:r w:rsidRPr="007443E9">
        <w:rPr>
          <w:rFonts w:ascii="Arial Narrow" w:hAnsi="Arial Narrow" w:cs="Arial"/>
          <w:sz w:val="26"/>
          <w:szCs w:val="26"/>
        </w:rPr>
        <w:t xml:space="preserve"> </w:t>
      </w:r>
      <w:r w:rsidRPr="007443E9">
        <w:rPr>
          <w:rFonts w:ascii="Arial Narrow" w:hAnsi="Arial Narrow" w:cs="Tahoma"/>
          <w:b/>
          <w:bCs/>
          <w:iCs/>
          <w:sz w:val="26"/>
          <w:szCs w:val="26"/>
        </w:rPr>
        <w:t>ANTONIO MIGUEL BUCIOLI</w:t>
      </w:r>
      <w:r w:rsidRPr="007443E9">
        <w:rPr>
          <w:rFonts w:ascii="Arial Narrow" w:hAnsi="Arial Narrow" w:cs="Tahoma"/>
          <w:sz w:val="26"/>
          <w:szCs w:val="26"/>
        </w:rPr>
        <w:t>, brasileiro, casado, comerciante, residente e domiciliado à Av. Presidente Vargas</w:t>
      </w:r>
      <w:r w:rsidRPr="007443E9">
        <w:rPr>
          <w:rFonts w:ascii="Arial Narrow" w:hAnsi="Arial Narrow" w:cs="Arial"/>
          <w:sz w:val="26"/>
          <w:szCs w:val="26"/>
        </w:rPr>
        <w:t>, 1739</w:t>
      </w:r>
      <w:r w:rsidRPr="007443E9">
        <w:rPr>
          <w:rFonts w:ascii="Arial Narrow" w:hAnsi="Arial Narrow" w:cs="Tahoma"/>
          <w:sz w:val="26"/>
          <w:szCs w:val="26"/>
        </w:rPr>
        <w:t xml:space="preserve">, </w:t>
      </w:r>
      <w:r>
        <w:rPr>
          <w:rFonts w:ascii="Arial Narrow" w:hAnsi="Arial Narrow" w:cs="Tahoma"/>
          <w:sz w:val="26"/>
          <w:szCs w:val="26"/>
        </w:rPr>
        <w:t>centro, casa fundos</w:t>
      </w:r>
      <w:r w:rsidRPr="007443E9">
        <w:rPr>
          <w:rFonts w:ascii="Arial Narrow" w:hAnsi="Arial Narrow" w:cs="Tahoma"/>
          <w:sz w:val="26"/>
          <w:szCs w:val="26"/>
        </w:rPr>
        <w:t xml:space="preserve">, na Cidade de Iguatemi/MS, portador do RG nº. </w:t>
      </w:r>
      <w:r>
        <w:rPr>
          <w:rFonts w:ascii="Arial Narrow" w:hAnsi="Arial Narrow" w:cs="Tahoma"/>
          <w:sz w:val="26"/>
          <w:szCs w:val="26"/>
        </w:rPr>
        <w:t>715.376</w:t>
      </w:r>
      <w:r w:rsidRPr="007443E9">
        <w:rPr>
          <w:rFonts w:ascii="Arial Narrow" w:hAnsi="Arial Narrow" w:cs="Tahoma"/>
          <w:sz w:val="26"/>
          <w:szCs w:val="26"/>
        </w:rPr>
        <w:t xml:space="preserve"> SSP/PR e Inscrito no CPF nº 073.518.799-15</w:t>
      </w:r>
      <w:r w:rsidR="00920307">
        <w:rPr>
          <w:rFonts w:ascii="Arial Narrow" w:hAnsi="Arial Narrow" w:cs="Tahoma"/>
          <w:sz w:val="26"/>
          <w:szCs w:val="26"/>
        </w:rPr>
        <w:t xml:space="preserve">, neste ato representado por seu procurador </w:t>
      </w:r>
      <w:r w:rsidR="00920307" w:rsidRPr="00692454">
        <w:rPr>
          <w:rFonts w:ascii="Arial Narrow" w:hAnsi="Arial Narrow" w:cs="Tahoma"/>
          <w:sz w:val="26"/>
          <w:szCs w:val="26"/>
          <w:u w:val="single"/>
        </w:rPr>
        <w:t>Sr. Alessandro Aparecido Bucioli</w:t>
      </w:r>
      <w:r w:rsidR="00920307">
        <w:rPr>
          <w:rFonts w:ascii="Arial Narrow" w:hAnsi="Arial Narrow" w:cs="Tahoma"/>
          <w:sz w:val="26"/>
          <w:szCs w:val="26"/>
        </w:rPr>
        <w:t>, brasileiro, casado, capaz, comerciante, portador da CI RG 837013 SSP/MS e CPF-813.618.231-00, residente e domiciliado na Av. Octaviano dos Santos, nº 2.225, centro nesta cidade de Iguatemi/MS, conforme instrumento público de procuração lavrado as folhas 179/179vº do livro 40-P, do 1º Ofício de Notas e Registro Civil de Iguatemi/MS, em data de 21/02/2011.</w:t>
      </w:r>
    </w:p>
    <w:p w:rsidR="00920307" w:rsidRDefault="00920307" w:rsidP="007443E9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</w:p>
    <w:p w:rsidR="003A05AB" w:rsidRPr="007443E9" w:rsidRDefault="003A05AB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443E9">
        <w:rPr>
          <w:rFonts w:ascii="Arial Narrow" w:hAnsi="Arial Narrow" w:cs="Arial Narrow"/>
          <w:b/>
          <w:bCs/>
          <w:sz w:val="26"/>
          <w:szCs w:val="26"/>
        </w:rPr>
        <w:t>III - DA AUTORIZAÇÃO DA LICITAÇÃO:</w:t>
      </w:r>
      <w:r w:rsidRPr="007443E9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 w:rsidR="00537D8F" w:rsidRPr="007443E9">
        <w:rPr>
          <w:rFonts w:ascii="Arial Narrow" w:hAnsi="Arial Narrow" w:cs="Arial Narrow"/>
          <w:sz w:val="26"/>
          <w:szCs w:val="26"/>
        </w:rPr>
        <w:t>070</w:t>
      </w:r>
      <w:r w:rsidR="008212BF" w:rsidRPr="007443E9">
        <w:rPr>
          <w:rFonts w:ascii="Arial Narrow" w:hAnsi="Arial Narrow" w:cs="Arial Narrow"/>
          <w:sz w:val="26"/>
          <w:szCs w:val="26"/>
        </w:rPr>
        <w:t>/201</w:t>
      </w:r>
      <w:r w:rsidR="00537D8F" w:rsidRPr="007443E9">
        <w:rPr>
          <w:rFonts w:ascii="Arial Narrow" w:hAnsi="Arial Narrow" w:cs="Arial Narrow"/>
          <w:sz w:val="26"/>
          <w:szCs w:val="26"/>
        </w:rPr>
        <w:t>6</w:t>
      </w:r>
      <w:r w:rsidRPr="007443E9">
        <w:rPr>
          <w:rFonts w:ascii="Arial Narrow" w:hAnsi="Arial Narrow" w:cs="Arial Narrow"/>
          <w:sz w:val="26"/>
          <w:szCs w:val="26"/>
        </w:rPr>
        <w:t xml:space="preserve"> – Pregão Presencial nº. </w:t>
      </w:r>
      <w:r w:rsidR="008212BF" w:rsidRPr="007443E9">
        <w:rPr>
          <w:rFonts w:ascii="Arial Narrow" w:hAnsi="Arial Narrow" w:cs="Arial Narrow"/>
          <w:sz w:val="26"/>
          <w:szCs w:val="26"/>
        </w:rPr>
        <w:t>0</w:t>
      </w:r>
      <w:r w:rsidR="00537D8F" w:rsidRPr="007443E9">
        <w:rPr>
          <w:rFonts w:ascii="Arial Narrow" w:hAnsi="Arial Narrow" w:cs="Arial Narrow"/>
          <w:sz w:val="26"/>
          <w:szCs w:val="26"/>
        </w:rPr>
        <w:t>3</w:t>
      </w:r>
      <w:r w:rsidR="0015103A" w:rsidRPr="007443E9">
        <w:rPr>
          <w:rFonts w:ascii="Arial Narrow" w:hAnsi="Arial Narrow" w:cs="Arial Narrow"/>
          <w:sz w:val="26"/>
          <w:szCs w:val="26"/>
        </w:rPr>
        <w:t>8</w:t>
      </w:r>
      <w:r w:rsidR="008212BF" w:rsidRPr="007443E9">
        <w:rPr>
          <w:rFonts w:ascii="Arial Narrow" w:hAnsi="Arial Narrow" w:cs="Arial Narrow"/>
          <w:sz w:val="26"/>
          <w:szCs w:val="26"/>
        </w:rPr>
        <w:t>/201</w:t>
      </w:r>
      <w:r w:rsidR="00537D8F" w:rsidRPr="007443E9">
        <w:rPr>
          <w:rFonts w:ascii="Arial Narrow" w:hAnsi="Arial Narrow" w:cs="Arial Narrow"/>
          <w:sz w:val="26"/>
          <w:szCs w:val="26"/>
        </w:rPr>
        <w:t>6</w:t>
      </w:r>
      <w:r w:rsidRPr="007443E9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3A05AB" w:rsidRPr="007443E9" w:rsidRDefault="003A05AB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443E9" w:rsidRDefault="003A05AB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443E9">
        <w:rPr>
          <w:rFonts w:ascii="Arial Narrow" w:hAnsi="Arial Narrow" w:cs="Arial Narrow"/>
          <w:b/>
          <w:bCs/>
          <w:sz w:val="26"/>
          <w:szCs w:val="26"/>
        </w:rPr>
        <w:t>IV - FUNDAMENTO LEGAL:</w:t>
      </w:r>
      <w:r w:rsidRPr="007443E9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3A05AB" w:rsidRPr="007443E9" w:rsidRDefault="003A05AB" w:rsidP="00AF4DA2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3A05AB" w:rsidRPr="00AF4DA2" w:rsidRDefault="003A05AB" w:rsidP="00AF4DA2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CLÁUSULA PRIMEIRA - DO OBJETO</w:t>
      </w:r>
    </w:p>
    <w:p w:rsidR="003A05AB" w:rsidRPr="00AF4DA2" w:rsidRDefault="003A05AB" w:rsidP="00AF4DA2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:rsidR="00537D8F" w:rsidRPr="00AF4DA2" w:rsidRDefault="003A05AB" w:rsidP="00AF4DA2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1.1 - </w:t>
      </w:r>
      <w:r w:rsidR="00537D8F" w:rsidRPr="00AF4DA2">
        <w:rPr>
          <w:rFonts w:ascii="Arial Narrow" w:hAnsi="Arial Narrow" w:cs="Arial"/>
          <w:bCs/>
          <w:sz w:val="26"/>
          <w:szCs w:val="26"/>
        </w:rPr>
        <w:t>O objeto da presente licitação é a</w:t>
      </w:r>
      <w:r w:rsidR="00537D8F" w:rsidRPr="00AF4DA2">
        <w:rPr>
          <w:rFonts w:ascii="Arial Narrow" w:hAnsi="Arial Narrow" w:cs="Arial"/>
          <w:sz w:val="26"/>
          <w:szCs w:val="26"/>
        </w:rPr>
        <w:t xml:space="preserve"> seleção de proposta mais vantajosa, visando à aquisição do Eixo de Transmissão Dianteiro do veículo S-10 CS 4x4, ano 2012</w:t>
      </w:r>
      <w:r w:rsidR="00537D8F" w:rsidRPr="00AF4DA2">
        <w:rPr>
          <w:rFonts w:ascii="Arial Narrow" w:hAnsi="Arial Narrow"/>
          <w:sz w:val="26"/>
          <w:szCs w:val="26"/>
        </w:rPr>
        <w:t xml:space="preserve">, </w:t>
      </w:r>
      <w:r w:rsidR="00537D8F" w:rsidRPr="00AF4DA2">
        <w:rPr>
          <w:rFonts w:ascii="Arial Narrow" w:hAnsi="Arial Narrow" w:cs="Tahoma"/>
          <w:sz w:val="26"/>
          <w:szCs w:val="26"/>
        </w:rPr>
        <w:t xml:space="preserve">em atendimento a solicitação da Secretaria Municipal de Obras, Infraestrutura e Serviços </w:t>
      </w:r>
      <w:r w:rsidR="00537D8F" w:rsidRPr="00AF4DA2">
        <w:rPr>
          <w:rFonts w:ascii="Arial Narrow" w:hAnsi="Arial Narrow" w:cs="Tahoma"/>
          <w:sz w:val="26"/>
          <w:szCs w:val="26"/>
        </w:rPr>
        <w:lastRenderedPageBreak/>
        <w:t xml:space="preserve">Urbanos, conforme especificações e quantidades descritas no </w:t>
      </w:r>
      <w:r w:rsidR="00537D8F" w:rsidRPr="00AF4DA2">
        <w:rPr>
          <w:rFonts w:ascii="Arial Narrow" w:hAnsi="Arial Narrow" w:cs="Tahoma"/>
          <w:b/>
          <w:sz w:val="26"/>
          <w:szCs w:val="26"/>
        </w:rPr>
        <w:t>ANEXO I</w:t>
      </w:r>
      <w:r w:rsidR="00537D8F" w:rsidRPr="00AF4DA2">
        <w:rPr>
          <w:rFonts w:ascii="Arial Narrow" w:hAnsi="Arial Narrow" w:cs="Tahoma"/>
          <w:sz w:val="26"/>
          <w:szCs w:val="26"/>
        </w:rPr>
        <w:t xml:space="preserve"> – Proposta de Preços do presente Edital</w:t>
      </w:r>
      <w:r w:rsidR="00920307">
        <w:rPr>
          <w:rFonts w:ascii="Arial Narrow" w:hAnsi="Arial Narrow" w:cs="Tahoma"/>
          <w:sz w:val="26"/>
          <w:szCs w:val="26"/>
        </w:rPr>
        <w:t>, conforme segue</w:t>
      </w:r>
      <w:r w:rsidR="00537D8F" w:rsidRPr="00AF4DA2">
        <w:rPr>
          <w:rFonts w:ascii="Arial Narrow" w:hAnsi="Arial Narrow" w:cs="Tahoma"/>
          <w:sz w:val="26"/>
          <w:szCs w:val="26"/>
        </w:rPr>
        <w:t>.</w:t>
      </w:r>
    </w:p>
    <w:p w:rsidR="0001171F" w:rsidRDefault="0001171F" w:rsidP="00AF4DA2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2"/>
        <w:gridCol w:w="142"/>
        <w:gridCol w:w="142"/>
        <w:gridCol w:w="567"/>
        <w:gridCol w:w="3685"/>
        <w:gridCol w:w="851"/>
        <w:gridCol w:w="708"/>
        <w:gridCol w:w="567"/>
        <w:gridCol w:w="851"/>
        <w:gridCol w:w="850"/>
      </w:tblGrid>
      <w:tr w:rsidR="00692454" w:rsidRPr="00692454" w:rsidTr="0069245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92454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692454" w:rsidRPr="00692454" w:rsidTr="0069245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18963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EIXO DA TRANSMISSÃO DA CAMINHONET CHEVROLET S10, ANO2012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GM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9.800,00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9.800,00</w:t>
            </w:r>
          </w:p>
        </w:tc>
      </w:tr>
      <w:tr w:rsidR="00692454" w:rsidRPr="00692454" w:rsidTr="006924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92454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92454" w:rsidRPr="00692454" w:rsidRDefault="00692454" w:rsidP="0069245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9245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R$ 9.800,00</w:t>
            </w:r>
          </w:p>
        </w:tc>
      </w:tr>
    </w:tbl>
    <w:p w:rsidR="00920307" w:rsidRPr="00AF4DA2" w:rsidRDefault="00920307" w:rsidP="00AF4DA2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1.2 - Os serviços deverão ser </w:t>
      </w:r>
      <w:r w:rsidR="0015103A" w:rsidRPr="00AF4DA2">
        <w:rPr>
          <w:rFonts w:ascii="Arial Narrow" w:hAnsi="Arial Narrow" w:cs="Arial"/>
          <w:sz w:val="26"/>
          <w:szCs w:val="26"/>
        </w:rPr>
        <w:t>executados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 Narrow"/>
          <w:sz w:val="26"/>
          <w:szCs w:val="26"/>
        </w:rPr>
        <w:t xml:space="preserve">conforme </w:t>
      </w:r>
      <w:r w:rsidR="0015103A" w:rsidRPr="00AF4DA2">
        <w:rPr>
          <w:rFonts w:ascii="Arial Narrow" w:hAnsi="Arial Narrow" w:cs="Arial Narrow"/>
          <w:sz w:val="26"/>
          <w:szCs w:val="26"/>
        </w:rPr>
        <w:t>o solicitado pela secretaria solicitante</w:t>
      </w:r>
      <w:r w:rsidRPr="00AF4DA2">
        <w:rPr>
          <w:rFonts w:ascii="Arial Narrow" w:hAnsi="Arial Narrow" w:cs="Arial Narrow"/>
          <w:sz w:val="26"/>
          <w:szCs w:val="26"/>
        </w:rPr>
        <w:t>.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 </w:t>
      </w:r>
    </w:p>
    <w:p w:rsidR="0001171F" w:rsidRPr="00692454" w:rsidRDefault="0001171F" w:rsidP="00AF4DA2">
      <w:pPr>
        <w:pStyle w:val="Corpodetexto"/>
        <w:spacing w:after="0"/>
        <w:rPr>
          <w:rFonts w:ascii="Arial Narrow" w:hAnsi="Arial Narrow" w:cs="Arial"/>
          <w:sz w:val="26"/>
          <w:szCs w:val="26"/>
          <w:lang w:val="pt-BR"/>
        </w:rPr>
      </w:pPr>
    </w:p>
    <w:p w:rsidR="0001171F" w:rsidRPr="00AF4DA2" w:rsidRDefault="0001171F" w:rsidP="00AF4DA2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1.3 - </w:t>
      </w:r>
      <w:r w:rsidR="00537D8F" w:rsidRPr="00AF4DA2">
        <w:rPr>
          <w:rFonts w:ascii="Arial Narrow" w:hAnsi="Arial Narrow" w:cs="Arial"/>
          <w:sz w:val="26"/>
          <w:szCs w:val="26"/>
          <w:lang w:val="pt-BR"/>
        </w:rPr>
        <w:t xml:space="preserve">O objeto será fornecido de acordo com a </w:t>
      </w:r>
      <w:r w:rsidRPr="00AF4DA2">
        <w:rPr>
          <w:rFonts w:ascii="Arial Narrow" w:hAnsi="Arial Narrow" w:cs="Arial"/>
          <w:sz w:val="26"/>
          <w:szCs w:val="26"/>
        </w:rPr>
        <w:t>requisição</w:t>
      </w:r>
      <w:r w:rsidR="00537D8F" w:rsidRPr="00AF4DA2">
        <w:rPr>
          <w:rFonts w:ascii="Arial Narrow" w:hAnsi="Arial Narrow" w:cs="Arial"/>
          <w:sz w:val="26"/>
          <w:szCs w:val="26"/>
          <w:lang w:val="pt-BR"/>
        </w:rPr>
        <w:t>, do objeto licitado, emitido pela Secretaria Municipal de Obras, Infraestrutura e Serviços Urbanos</w:t>
      </w:r>
      <w:r w:rsidRPr="00AF4DA2">
        <w:rPr>
          <w:rFonts w:ascii="Arial Narrow" w:hAnsi="Arial Narrow" w:cs="Arial"/>
          <w:sz w:val="26"/>
          <w:szCs w:val="26"/>
        </w:rPr>
        <w:t xml:space="preserve"> dos produtos emitida pelas Secretarias Municipais, discriminará quais os produtos e serviços</w:t>
      </w:r>
      <w:r w:rsidR="0015103A" w:rsidRPr="00AF4DA2">
        <w:rPr>
          <w:rFonts w:ascii="Arial Narrow" w:hAnsi="Arial Narrow" w:cs="Arial"/>
          <w:sz w:val="26"/>
          <w:szCs w:val="26"/>
        </w:rPr>
        <w:t xml:space="preserve"> a serem executados.</w:t>
      </w:r>
    </w:p>
    <w:p w:rsidR="0001171F" w:rsidRPr="00AF4DA2" w:rsidRDefault="0001171F" w:rsidP="00AF4DA2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1.4 - A desobediência no cumprimento do prazo de entrega dos produtos, acarretará à Contratada as sanções previstas na Lei Federal 8.6666/93. </w:t>
      </w:r>
    </w:p>
    <w:p w:rsidR="0001171F" w:rsidRPr="00AF4DA2" w:rsidRDefault="0001171F" w:rsidP="00AF4DA2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1.</w:t>
      </w:r>
      <w:r w:rsidR="00537D8F" w:rsidRPr="00AF4DA2">
        <w:rPr>
          <w:rFonts w:ascii="Arial Narrow" w:hAnsi="Arial Narrow" w:cs="Arial"/>
          <w:sz w:val="26"/>
          <w:szCs w:val="26"/>
          <w:lang w:val="pt-BR"/>
        </w:rPr>
        <w:t>5</w:t>
      </w:r>
      <w:r w:rsidRPr="00AF4DA2">
        <w:rPr>
          <w:rFonts w:ascii="Arial Narrow" w:hAnsi="Arial Narrow" w:cs="Arial"/>
          <w:sz w:val="26"/>
          <w:szCs w:val="26"/>
        </w:rPr>
        <w:t xml:space="preserve"> -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:rsidR="003A05AB" w:rsidRPr="00AF4DA2" w:rsidRDefault="003A05AB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/>
        </w:rPr>
      </w:pPr>
    </w:p>
    <w:p w:rsidR="0001171F" w:rsidRPr="00AF4DA2" w:rsidRDefault="0001171F" w:rsidP="00AF4DA2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6"/>
          <w:szCs w:val="26"/>
          <w:highlight w:val="yellow"/>
        </w:rPr>
      </w:pPr>
      <w:r w:rsidRPr="00AF4DA2">
        <w:rPr>
          <w:rFonts w:ascii="Arial Narrow" w:hAnsi="Arial Narrow" w:cs="Arial"/>
          <w:color w:val="auto"/>
          <w:sz w:val="26"/>
          <w:szCs w:val="26"/>
        </w:rPr>
        <w:t>CLÁUSULA SEGUNDA – DO REGIME DE EXECUÇÃO</w:t>
      </w:r>
    </w:p>
    <w:p w:rsidR="0001171F" w:rsidRPr="00AF4DA2" w:rsidRDefault="0001171F" w:rsidP="00AF4DA2">
      <w:pPr>
        <w:rPr>
          <w:rFonts w:ascii="Arial Narrow" w:hAnsi="Arial Narrow" w:cs="Arial"/>
          <w:sz w:val="26"/>
          <w:szCs w:val="26"/>
          <w:highlight w:val="yellow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2.1 – O presente objeto será prestado sob a forma de execução indireta, conforme dispõe inciso VIII, do art. 6º, da Lei Federal nº. 8.666/93 e alterações.</w:t>
      </w:r>
    </w:p>
    <w:p w:rsidR="0001171F" w:rsidRPr="00AF4DA2" w:rsidRDefault="0001171F" w:rsidP="00AF4DA2">
      <w:pPr>
        <w:pStyle w:val="Ttulo5"/>
        <w:spacing w:before="0" w:after="0"/>
        <w:jc w:val="both"/>
        <w:rPr>
          <w:rFonts w:ascii="Arial Narrow" w:hAnsi="Arial Narrow" w:cs="Arial"/>
          <w:b w:val="0"/>
          <w:i w:val="0"/>
          <w:u w:val="single"/>
        </w:rPr>
      </w:pPr>
    </w:p>
    <w:p w:rsidR="0001171F" w:rsidRPr="00AF4DA2" w:rsidRDefault="0001171F" w:rsidP="00AF4DA2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AF4DA2">
        <w:rPr>
          <w:rFonts w:ascii="Arial Narrow" w:hAnsi="Arial Narrow" w:cs="Arial"/>
          <w:i w:val="0"/>
        </w:rPr>
        <w:t>CLÁUSULA TERCEIRA – DAS OBRIGAÇÕES DA CONTRATADA</w:t>
      </w:r>
    </w:p>
    <w:p w:rsidR="0001171F" w:rsidRPr="00AF4DA2" w:rsidRDefault="0001171F" w:rsidP="00AF4DA2">
      <w:pPr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3.1 – Constituem obrigações da CONTRATADA: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ab/>
        <w:t>cumprir fielmente todas as disposições estabelecidas neste Contrato;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ab/>
        <w:t>cumprir todos os prazos consignados e estabelecidos neste Contrato;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pStyle w:val="Corpodetexto3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ab/>
        <w:t xml:space="preserve">independentemente da aceitação, </w:t>
      </w:r>
      <w:r w:rsidR="00A54385" w:rsidRPr="00AF4DA2">
        <w:rPr>
          <w:rFonts w:ascii="Arial Narrow" w:hAnsi="Arial Narrow" w:cs="Arial"/>
          <w:sz w:val="26"/>
          <w:szCs w:val="26"/>
        </w:rPr>
        <w:t xml:space="preserve">fornecer garantia mínima de 06 (seis) meses, do objeto deste contrato, contra defeitos mecânicos e/ou fabricação, contados a partir da assinatura do contrato, garantindo </w:t>
      </w:r>
      <w:r w:rsidRPr="00AF4DA2">
        <w:rPr>
          <w:rFonts w:ascii="Arial Narrow" w:hAnsi="Arial Narrow" w:cs="Arial"/>
          <w:sz w:val="26"/>
          <w:szCs w:val="26"/>
        </w:rPr>
        <w:t>a boa qualidade do</w:t>
      </w:r>
      <w:r w:rsidR="00A54385" w:rsidRPr="00AF4DA2">
        <w:rPr>
          <w:rFonts w:ascii="Arial Narrow" w:hAnsi="Arial Narrow" w:cs="Arial"/>
          <w:sz w:val="26"/>
          <w:szCs w:val="26"/>
        </w:rPr>
        <w:t xml:space="preserve"> objeto</w:t>
      </w:r>
      <w:r w:rsidR="002F130F" w:rsidRPr="00AF4DA2">
        <w:rPr>
          <w:rFonts w:ascii="Arial Narrow" w:hAnsi="Arial Narrow" w:cs="Arial"/>
          <w:sz w:val="26"/>
          <w:szCs w:val="26"/>
        </w:rPr>
        <w:t xml:space="preserve"> contratado</w:t>
      </w:r>
      <w:r w:rsidRPr="00AF4DA2">
        <w:rPr>
          <w:rFonts w:ascii="Arial Narrow" w:hAnsi="Arial Narrow" w:cs="Arial"/>
          <w:sz w:val="26"/>
          <w:szCs w:val="26"/>
        </w:rPr>
        <w:t>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d)</w:t>
      </w:r>
      <w:r w:rsidRPr="00AF4DA2">
        <w:rPr>
          <w:rFonts w:ascii="Arial Narrow" w:hAnsi="Arial Narrow" w:cs="Arial"/>
          <w:sz w:val="26"/>
          <w:szCs w:val="26"/>
        </w:rPr>
        <w:tab/>
        <w:t>responsabilizar-se pelo transporte dos produtos e serviços de seu estabelecimento até o local determinado para entrega, bem como pelo seu descarregamento;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e)</w:t>
      </w:r>
      <w:r w:rsidRPr="00AF4DA2">
        <w:rPr>
          <w:rFonts w:ascii="Arial Narrow" w:hAnsi="Arial Narrow" w:cs="Arial"/>
          <w:sz w:val="26"/>
          <w:szCs w:val="26"/>
        </w:rPr>
        <w:tab/>
        <w:t>entregar os produtos ofertados no local indicado pela Administração, no âmbito do Município de Iguatemi, dentro dos prazos estabelecidos;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f)</w:t>
      </w:r>
      <w:r w:rsidRPr="00AF4DA2">
        <w:rPr>
          <w:rFonts w:ascii="Arial Narrow" w:hAnsi="Arial Narrow" w:cs="Arial"/>
          <w:sz w:val="26"/>
          <w:szCs w:val="26"/>
        </w:rPr>
        <w:tab/>
        <w:t>entregar os produtos ofertados de acordo com os requisitos de quantidade, marca, modelo, procedência, especificação técnica e demais condições, em conformidade com o disposto no Edital de Licitação;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g)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entregar produtos novos, entendidos como tais, os de primeira utilização, garantindo o seu pleno funcionamento, sem a necessidade de outras adaptações; se for o caso.</w:t>
      </w:r>
    </w:p>
    <w:p w:rsidR="0001171F" w:rsidRPr="00AF4DA2" w:rsidRDefault="0001171F" w:rsidP="00AF4DA2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h)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entregar, no caso de produtos importados, toda a documentação inerente, quando solicitado pela Administração.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i)</w:t>
      </w:r>
      <w:r w:rsidRPr="00AF4DA2">
        <w:rPr>
          <w:rFonts w:ascii="Arial Narrow" w:hAnsi="Arial Narrow" w:cs="Arial"/>
          <w:sz w:val="26"/>
          <w:szCs w:val="26"/>
        </w:rPr>
        <w:tab/>
        <w:t>substituir, imediatamente, às suas expensas, todo e qualquer produtos julgado pelas Secretarias Municipais como estando em desacordo com as especificações, bem como repor aqueles faltantes, no prazo estabelecido pela Secretaria;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j)</w:t>
      </w:r>
      <w:r w:rsidRPr="00AF4DA2">
        <w:rPr>
          <w:rFonts w:ascii="Arial Narrow" w:hAnsi="Arial Narrow" w:cs="Arial"/>
          <w:sz w:val="26"/>
          <w:szCs w:val="26"/>
        </w:rPr>
        <w:tab/>
        <w:t>atender, prioritariamente, pedidos de emergência da Comissão, em prazo não superior a 48 (quarenta e oito) horas;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6"/>
        </w:numPr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l)</w:t>
      </w:r>
      <w:r w:rsidRPr="00AF4DA2">
        <w:rPr>
          <w:rFonts w:ascii="Arial Narrow" w:hAnsi="Arial Narrow" w:cs="Arial"/>
          <w:bCs/>
          <w:sz w:val="26"/>
          <w:szCs w:val="26"/>
        </w:rPr>
        <w:tab/>
      </w:r>
      <w:r w:rsidRPr="00AF4DA2">
        <w:rPr>
          <w:rFonts w:ascii="Arial Narrow" w:hAnsi="Arial Narrow" w:cs="Arial"/>
          <w:sz w:val="26"/>
          <w:szCs w:val="26"/>
        </w:rPr>
        <w:t>responsabilizar-se pelo perfeito acondicionamento dos produtos e serviços fornecidos, de acordo com as exigências deste Contrato, zelando para que sejam entregues em perfeito estado de conservação;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m)</w:t>
      </w:r>
      <w:r w:rsidRPr="00AF4DA2">
        <w:rPr>
          <w:rFonts w:ascii="Arial Narrow" w:hAnsi="Arial Narrow" w:cs="Arial"/>
          <w:bCs/>
          <w:sz w:val="26"/>
          <w:szCs w:val="26"/>
        </w:rPr>
        <w:tab/>
      </w:r>
      <w:r w:rsidRPr="00AF4DA2">
        <w:rPr>
          <w:rFonts w:ascii="Arial Narrow" w:hAnsi="Arial Narrow" w:cs="Arial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n)</w:t>
      </w:r>
      <w:r w:rsidRPr="00AF4DA2">
        <w:rPr>
          <w:rFonts w:ascii="Arial Narrow" w:hAnsi="Arial Narrow" w:cs="Arial"/>
          <w:sz w:val="26"/>
          <w:szCs w:val="26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15103A" w:rsidRPr="00AF4DA2" w:rsidRDefault="0015103A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o)</w:t>
      </w:r>
      <w:r w:rsidRPr="00AF4DA2">
        <w:rPr>
          <w:rFonts w:ascii="Arial Narrow" w:hAnsi="Arial Narrow" w:cs="Arial"/>
          <w:sz w:val="26"/>
          <w:szCs w:val="26"/>
        </w:rPr>
        <w:tab/>
        <w:t>cumprir todas as leis e posturas federais, estaduais e municipais pertinentes e responsabilizar-se por todos prejuízos decorrentes de infrações a que houver dado causa.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p)</w:t>
      </w:r>
      <w:r w:rsidRPr="00AF4DA2">
        <w:rPr>
          <w:rFonts w:ascii="Arial Narrow" w:hAnsi="Arial Narrow" w:cs="Arial"/>
          <w:sz w:val="26"/>
          <w:szCs w:val="26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q)</w:t>
      </w:r>
      <w:r w:rsidRPr="00AF4DA2">
        <w:rPr>
          <w:rFonts w:ascii="Arial Narrow" w:hAnsi="Arial Narrow" w:cs="Arial"/>
          <w:sz w:val="26"/>
          <w:szCs w:val="26"/>
        </w:rPr>
        <w:tab/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QUARTA – DAS OBRIGAÇÕES DA CONTRATANTE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4.1 - Constituem obrigações da CONTRATANTE: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fiscalizar o presente Contrato através das Secretarias Municipais.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acompanhar a entrega dos produtos e serviços efetuada pela CONTRATADA, podendo intervir durante a sua execução, para fins de ajustes ou suspensão da entrega.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rejeitar o produto ou serviço em desacordo com as especificações exigidas, hipótese em que o recebimento será parcial, sujeitando-se a Contratada às penalidades cabíveis.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notificar, formal e tempestivamente, a CONTRATADA sobre as irregularidades observadas no cumprimento deste Contrato.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notificar a CONTRATADA, por escrito e com antecedência, sobre multas, penalidades e quaisquer débitos de sua responsabilidade.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cumprir todos os compromissos financeiros assumidos com a CONTRATADA.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01171F" w:rsidRPr="00AF4DA2" w:rsidRDefault="0001171F" w:rsidP="00AF4DA2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proporcionar condições para a boa consecução do objeto deste Contrato.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QUINTA – DA ENTREGA E RECEBIMENTO DO OBJETO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5.1 - </w:t>
      </w:r>
      <w:r w:rsidRPr="00AF4DA2">
        <w:rPr>
          <w:rFonts w:ascii="Arial Narrow" w:hAnsi="Arial Narrow" w:cs="Arial"/>
          <w:sz w:val="26"/>
          <w:szCs w:val="26"/>
        </w:rPr>
        <w:t xml:space="preserve">O </w:t>
      </w:r>
      <w:r w:rsidR="00537D8F" w:rsidRPr="00AF4DA2">
        <w:rPr>
          <w:rFonts w:ascii="Arial Narrow" w:hAnsi="Arial Narrow" w:cs="Arial"/>
          <w:sz w:val="26"/>
          <w:szCs w:val="26"/>
        </w:rPr>
        <w:t>objeto do presente contrato</w:t>
      </w:r>
      <w:r w:rsidRPr="00AF4DA2">
        <w:rPr>
          <w:rFonts w:ascii="Arial Narrow" w:hAnsi="Arial Narrow" w:cs="Arial"/>
          <w:sz w:val="26"/>
          <w:szCs w:val="26"/>
        </w:rPr>
        <w:t xml:space="preserve"> ser</w:t>
      </w:r>
      <w:r w:rsidR="00537D8F" w:rsidRPr="00AF4DA2">
        <w:rPr>
          <w:rFonts w:ascii="Arial Narrow" w:hAnsi="Arial Narrow" w:cs="Arial"/>
          <w:sz w:val="26"/>
          <w:szCs w:val="26"/>
        </w:rPr>
        <w:t xml:space="preserve">á </w:t>
      </w:r>
      <w:r w:rsidRPr="00AF4DA2">
        <w:rPr>
          <w:rFonts w:ascii="Arial Narrow" w:hAnsi="Arial Narrow" w:cs="Arial"/>
          <w:sz w:val="26"/>
          <w:szCs w:val="26"/>
        </w:rPr>
        <w:t>recebido pela</w:t>
      </w:r>
      <w:r w:rsidR="0015103A" w:rsidRPr="00AF4DA2">
        <w:rPr>
          <w:rFonts w:ascii="Arial Narrow" w:hAnsi="Arial Narrow" w:cs="Arial"/>
          <w:sz w:val="26"/>
          <w:szCs w:val="26"/>
        </w:rPr>
        <w:t xml:space="preserve"> Secretaria Municipal de </w:t>
      </w:r>
      <w:r w:rsidR="00537D8F" w:rsidRPr="00AF4DA2">
        <w:rPr>
          <w:rFonts w:ascii="Arial Narrow" w:hAnsi="Arial Narrow" w:cs="Arial"/>
          <w:sz w:val="26"/>
          <w:szCs w:val="26"/>
        </w:rPr>
        <w:t xml:space="preserve">Obras, Infraestrutura e Serviços Urbanos, </w:t>
      </w:r>
      <w:r w:rsidR="00A54385" w:rsidRPr="00AF4DA2">
        <w:rPr>
          <w:rFonts w:ascii="Arial Narrow" w:hAnsi="Arial Narrow" w:cs="Arial"/>
          <w:sz w:val="26"/>
          <w:szCs w:val="26"/>
        </w:rPr>
        <w:t xml:space="preserve">dentro dos prazos estabelecidos, </w:t>
      </w:r>
      <w:r w:rsidRPr="00AF4DA2">
        <w:rPr>
          <w:rFonts w:ascii="Arial Narrow" w:hAnsi="Arial Narrow" w:cs="Arial"/>
          <w:sz w:val="26"/>
          <w:szCs w:val="26"/>
        </w:rPr>
        <w:t>de acordo com as suas solicitações.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5.2 - A Contratada obriga-se a fornecer o</w:t>
      </w:r>
      <w:r w:rsidR="00A54385" w:rsidRPr="00AF4DA2">
        <w:rPr>
          <w:rFonts w:ascii="Arial Narrow" w:hAnsi="Arial Narrow" w:cs="Arial"/>
          <w:sz w:val="26"/>
          <w:szCs w:val="26"/>
        </w:rPr>
        <w:t xml:space="preserve"> objeto</w:t>
      </w:r>
      <w:r w:rsidRPr="00AF4DA2">
        <w:rPr>
          <w:rFonts w:ascii="Arial Narrow" w:hAnsi="Arial Narrow" w:cs="Arial"/>
          <w:sz w:val="26"/>
          <w:szCs w:val="26"/>
        </w:rPr>
        <w:t xml:space="preserve"> em conformidade com as especificações e marcas descritas na Proposta-Detalhe (Anexo-I do Edital), sendo de sua inteira responsabilidade a substituição quando não estiver em conformidade com as referidas especificações.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5.3 - </w:t>
      </w:r>
      <w:r w:rsidRPr="00AF4DA2">
        <w:rPr>
          <w:rFonts w:ascii="Arial Narrow" w:hAnsi="Arial Narrow" w:cs="Arial"/>
          <w:sz w:val="26"/>
          <w:szCs w:val="26"/>
        </w:rPr>
        <w:t>O recebimento dos produtos e serviços se efetivará, em conformidade com os arts. 73 a 76 da Lei Federal nº. 8666/93.</w:t>
      </w: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5.4 - </w:t>
      </w:r>
      <w:r w:rsidRPr="00AF4DA2">
        <w:rPr>
          <w:rFonts w:ascii="Arial Narrow" w:hAnsi="Arial Narrow" w:cs="Arial"/>
          <w:sz w:val="26"/>
          <w:szCs w:val="26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5.5 - </w:t>
      </w:r>
      <w:r w:rsidRPr="00AF4DA2">
        <w:rPr>
          <w:rFonts w:ascii="Arial Narrow" w:hAnsi="Arial Narrow" w:cs="Arial"/>
          <w:sz w:val="26"/>
          <w:szCs w:val="26"/>
        </w:rPr>
        <w:t>Será recusado o produto que não atenda às especificações constantes neste Contrato e/ou que não esteja adequado para uso.</w:t>
      </w: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5.</w:t>
      </w:r>
      <w:r w:rsidR="00A54385" w:rsidRPr="00AF4DA2">
        <w:rPr>
          <w:rFonts w:ascii="Arial Narrow" w:hAnsi="Arial Narrow" w:cs="Arial"/>
          <w:bCs/>
          <w:sz w:val="26"/>
          <w:szCs w:val="26"/>
        </w:rPr>
        <w:t>6</w:t>
      </w:r>
      <w:r w:rsidRPr="00AF4DA2">
        <w:rPr>
          <w:rFonts w:ascii="Arial Narrow" w:hAnsi="Arial Narrow" w:cs="Arial"/>
          <w:bCs/>
          <w:sz w:val="26"/>
          <w:szCs w:val="26"/>
        </w:rPr>
        <w:t xml:space="preserve"> - </w:t>
      </w:r>
      <w:r w:rsidRPr="00AF4DA2">
        <w:rPr>
          <w:rFonts w:ascii="Arial Narrow" w:hAnsi="Arial Narrow" w:cs="Arial"/>
          <w:sz w:val="26"/>
          <w:szCs w:val="26"/>
        </w:rPr>
        <w:t>Todas as despesas relativas à entrega dos produtos correrão por conta exclusiva da Contratada.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5.</w:t>
      </w:r>
      <w:r w:rsidR="00A54385" w:rsidRPr="00AF4DA2">
        <w:rPr>
          <w:rFonts w:ascii="Arial Narrow" w:hAnsi="Arial Narrow" w:cs="Arial"/>
          <w:bCs/>
          <w:sz w:val="26"/>
          <w:szCs w:val="26"/>
        </w:rPr>
        <w:t>7</w:t>
      </w:r>
      <w:r w:rsidRPr="00AF4DA2">
        <w:rPr>
          <w:rFonts w:ascii="Arial Narrow" w:hAnsi="Arial Narrow" w:cs="Arial"/>
          <w:bCs/>
          <w:sz w:val="26"/>
          <w:szCs w:val="26"/>
        </w:rPr>
        <w:t xml:space="preserve"> - </w:t>
      </w:r>
      <w:r w:rsidRPr="00AF4DA2">
        <w:rPr>
          <w:rFonts w:ascii="Arial Narrow" w:hAnsi="Arial Narrow" w:cs="Arial"/>
          <w:sz w:val="26"/>
          <w:szCs w:val="26"/>
        </w:rPr>
        <w:t>Se a Contratada deixar de entregar os produtos e serviços dentro do prazo estabelecido pelas Secretarias sem justificativa por escrito aceita pela Administração, sujeitar-se-á às penalidades impostas pela legislação vigente.</w:t>
      </w:r>
    </w:p>
    <w:p w:rsidR="0001171F" w:rsidRPr="00AF4DA2" w:rsidRDefault="0001171F" w:rsidP="00AF4DA2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  <w:lang w:val="pt-BR"/>
        </w:rPr>
      </w:pPr>
    </w:p>
    <w:p w:rsidR="0001171F" w:rsidRPr="00AF4DA2" w:rsidRDefault="0001171F" w:rsidP="00AF4DA2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AF4DA2">
        <w:rPr>
          <w:rFonts w:ascii="Arial Narrow" w:hAnsi="Arial Narrow"/>
          <w:bCs/>
          <w:sz w:val="26"/>
          <w:szCs w:val="26"/>
        </w:rPr>
        <w:t>5.</w:t>
      </w:r>
      <w:r w:rsidR="00A54385" w:rsidRPr="00AF4DA2">
        <w:rPr>
          <w:rFonts w:ascii="Arial Narrow" w:hAnsi="Arial Narrow"/>
          <w:bCs/>
          <w:sz w:val="26"/>
          <w:szCs w:val="26"/>
          <w:lang w:val="pt-BR"/>
        </w:rPr>
        <w:t>8</w:t>
      </w:r>
      <w:r w:rsidRPr="00AF4DA2">
        <w:rPr>
          <w:rFonts w:ascii="Arial Narrow" w:hAnsi="Arial Narrow"/>
          <w:bCs/>
          <w:sz w:val="26"/>
          <w:szCs w:val="26"/>
        </w:rPr>
        <w:t xml:space="preserve"> - R</w:t>
      </w:r>
      <w:r w:rsidRPr="00AF4DA2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nº. 8.078/90 – Código de Defesa do Consumidor.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  <w:lang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5.</w:t>
      </w:r>
      <w:r w:rsidR="00A54385" w:rsidRPr="00AF4DA2">
        <w:rPr>
          <w:rFonts w:ascii="Arial Narrow" w:hAnsi="Arial Narrow" w:cs="Arial"/>
          <w:bCs/>
          <w:sz w:val="26"/>
          <w:szCs w:val="26"/>
        </w:rPr>
        <w:t>9</w:t>
      </w:r>
      <w:r w:rsidRPr="00AF4DA2">
        <w:rPr>
          <w:rFonts w:ascii="Arial Narrow" w:hAnsi="Arial Narrow" w:cs="Arial"/>
          <w:bCs/>
          <w:sz w:val="26"/>
          <w:szCs w:val="26"/>
        </w:rPr>
        <w:t xml:space="preserve"> – </w:t>
      </w:r>
      <w:r w:rsidRPr="00AF4DA2">
        <w:rPr>
          <w:rFonts w:ascii="Arial Narrow" w:hAnsi="Arial Narrow" w:cs="Arial"/>
          <w:sz w:val="26"/>
          <w:szCs w:val="26"/>
        </w:rPr>
        <w:t>O objeto deste Contrato deve-se fazer acompanhado da Nota Fiscal discriminativas para efetuação de sua entrega.</w:t>
      </w:r>
    </w:p>
    <w:p w:rsidR="0001171F" w:rsidRPr="00AF4DA2" w:rsidRDefault="0001171F" w:rsidP="00AF4D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6"/>
          <w:szCs w:val="26"/>
          <w:lang w:val="pt-BR"/>
        </w:rPr>
      </w:pPr>
    </w:p>
    <w:p w:rsidR="0001171F" w:rsidRPr="00AF4DA2" w:rsidRDefault="0001171F" w:rsidP="00AF4DA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5.1</w:t>
      </w:r>
      <w:r w:rsidR="00A54385" w:rsidRPr="00AF4DA2">
        <w:rPr>
          <w:rFonts w:ascii="Arial Narrow" w:hAnsi="Arial Narrow" w:cs="Arial"/>
          <w:bCs/>
          <w:sz w:val="26"/>
          <w:szCs w:val="26"/>
          <w:lang w:val="pt-BR"/>
        </w:rPr>
        <w:t>0</w:t>
      </w:r>
      <w:r w:rsidRPr="00AF4DA2">
        <w:rPr>
          <w:rFonts w:ascii="Arial Narrow" w:hAnsi="Arial Narrow" w:cs="Arial"/>
          <w:bCs/>
          <w:sz w:val="26"/>
          <w:szCs w:val="26"/>
        </w:rPr>
        <w:t xml:space="preserve"> - </w:t>
      </w:r>
      <w:r w:rsidRPr="00AF4DA2">
        <w:rPr>
          <w:rFonts w:ascii="Arial Narrow" w:hAnsi="Arial Narrow" w:cs="Arial"/>
          <w:sz w:val="26"/>
          <w:szCs w:val="26"/>
        </w:rPr>
        <w:t>A Contratada ficará obrigada à trocar, as suas expensas, o produto ou serviço que vier a ser recusado sendo que o ato de recebimento não importará sua aceitação.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  <w:u w:val="single"/>
          <w:lang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SEXTA – DOS DIREITOS E RESPONSABILIDADES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6.1 - </w:t>
      </w:r>
      <w:r w:rsidRPr="00AF4DA2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6.2 - </w:t>
      </w:r>
      <w:r w:rsidRPr="00AF4DA2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</w:t>
      </w:r>
      <w:r w:rsidRPr="00AF4DA2">
        <w:rPr>
          <w:rFonts w:ascii="Arial Narrow" w:hAnsi="Arial Narrow" w:cs="Arial"/>
          <w:sz w:val="26"/>
          <w:szCs w:val="26"/>
        </w:rPr>
        <w:t xml:space="preserve"> – </w:t>
      </w:r>
      <w:r w:rsidRPr="00AF4DA2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II</w:t>
      </w:r>
      <w:r w:rsidRPr="00AF4DA2">
        <w:rPr>
          <w:rFonts w:ascii="Arial Narrow" w:hAnsi="Arial Narrow" w:cs="Arial"/>
          <w:sz w:val="26"/>
          <w:szCs w:val="26"/>
        </w:rPr>
        <w:t xml:space="preserve"> –</w:t>
      </w:r>
      <w:r w:rsidRPr="00AF4DA2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III</w:t>
      </w:r>
      <w:r w:rsidRPr="00AF4DA2">
        <w:rPr>
          <w:rFonts w:ascii="Arial Narrow" w:hAnsi="Arial Narrow" w:cs="Arial"/>
          <w:sz w:val="26"/>
          <w:szCs w:val="26"/>
        </w:rPr>
        <w:t xml:space="preserve"> –</w:t>
      </w:r>
      <w:r w:rsidRPr="00AF4DA2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6.3 - </w:t>
      </w:r>
      <w:r w:rsidRPr="00AF4DA2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6.4 - </w:t>
      </w:r>
      <w:r w:rsidRPr="00AF4DA2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6.5 - </w:t>
      </w:r>
      <w:r w:rsidRPr="00AF4DA2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6.6 - </w:t>
      </w:r>
      <w:r w:rsidRPr="00AF4DA2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6.7 - </w:t>
      </w:r>
      <w:r w:rsidRPr="00AF4DA2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I.</w:t>
      </w:r>
      <w:r w:rsidRPr="00AF4DA2">
        <w:rPr>
          <w:rFonts w:ascii="Arial Narrow" w:hAnsi="Arial Narrow" w:cs="Arial"/>
          <w:b/>
          <w:sz w:val="26"/>
          <w:szCs w:val="26"/>
        </w:rPr>
        <w:t xml:space="preserve"> – </w:t>
      </w:r>
      <w:r w:rsidRPr="00AF4DA2">
        <w:rPr>
          <w:rFonts w:ascii="Arial Narrow" w:hAnsi="Arial Narrow" w:cs="Arial"/>
          <w:b/>
          <w:sz w:val="26"/>
          <w:szCs w:val="26"/>
        </w:rPr>
        <w:tab/>
        <w:t>unilateralmente pelo Município de Iguatemi/MS: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II.</w:t>
      </w:r>
      <w:r w:rsidRPr="00AF4DA2">
        <w:rPr>
          <w:rFonts w:ascii="Arial Narrow" w:hAnsi="Arial Narrow" w:cs="Arial"/>
          <w:b/>
          <w:sz w:val="26"/>
          <w:szCs w:val="26"/>
        </w:rPr>
        <w:t xml:space="preserve"> – por acordo das partes: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841A83" w:rsidRPr="00AF4DA2" w:rsidRDefault="00841A83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d)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6.8 - </w:t>
      </w:r>
      <w:r w:rsidRPr="00AF4DA2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6.9 - </w:t>
      </w:r>
      <w:r w:rsidRPr="00AF4DA2">
        <w:rPr>
          <w:rFonts w:ascii="Arial Narrow" w:hAnsi="Arial Narrow" w:cs="Arial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ter sido declarado devedor das Fazendas Federal, Estadual ou Municipal, do INSS, FGTS ou sentenciado pelo Procon.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SÉTIMA – DOS RECURSOS ORÇAMENTÁRIOS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7.1 - As despesas decorrentes da aquisição correrão à conta da seguinte Dotação Orçamentária: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2F130F" w:rsidRPr="00AF4DA2" w:rsidRDefault="002F130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Verdana"/>
          <w:b/>
          <w:bCs/>
          <w:color w:val="000000"/>
          <w:sz w:val="26"/>
          <w:szCs w:val="26"/>
        </w:rPr>
        <w:t>02.07.01-15.122.0900.2010.0000-3.3.90.30.00-0.1.00.000 - 270</w:t>
      </w:r>
      <w:r w:rsidRPr="00AF4DA2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AF4DA2">
        <w:rPr>
          <w:rFonts w:ascii="Arial Narrow" w:hAnsi="Arial Narrow" w:cs="Arial Narrow"/>
          <w:sz w:val="26"/>
          <w:szCs w:val="26"/>
        </w:rPr>
        <w:t>– S</w:t>
      </w:r>
      <w:r w:rsidRPr="00AF4DA2">
        <w:rPr>
          <w:rFonts w:ascii="Arial Narrow" w:hAnsi="Arial Narrow" w:cs="Verdana"/>
          <w:color w:val="000000"/>
          <w:sz w:val="26"/>
          <w:szCs w:val="26"/>
        </w:rPr>
        <w:t xml:space="preserve">ecretaria Municipal de Obras, Infraestrutura e Serviços Urbanos - Manutenção das Atividades da </w:t>
      </w:r>
      <w:r w:rsidRPr="00AF4DA2">
        <w:rPr>
          <w:rFonts w:ascii="Arial Narrow" w:hAnsi="Arial Narrow" w:cs="Arial Narrow"/>
          <w:sz w:val="26"/>
          <w:szCs w:val="26"/>
        </w:rPr>
        <w:t>S</w:t>
      </w:r>
      <w:r w:rsidRPr="00AF4DA2">
        <w:rPr>
          <w:rFonts w:ascii="Arial Narrow" w:hAnsi="Arial Narrow" w:cs="Verdana"/>
          <w:color w:val="000000"/>
          <w:sz w:val="26"/>
          <w:szCs w:val="26"/>
        </w:rPr>
        <w:t>ecretaria Municipal de Obras, Infraestrutura e Serviços Urbanos - Material de Consumo</w:t>
      </w:r>
      <w:r w:rsidRPr="00AF4DA2">
        <w:rPr>
          <w:rFonts w:ascii="Arial Narrow" w:hAnsi="Arial Narrow" w:cs="Arial Narrow"/>
          <w:sz w:val="26"/>
          <w:szCs w:val="26"/>
        </w:rPr>
        <w:t>.</w:t>
      </w:r>
    </w:p>
    <w:p w:rsidR="002F130F" w:rsidRPr="00AF4DA2" w:rsidRDefault="002F130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b/>
          <w:sz w:val="26"/>
          <w:szCs w:val="26"/>
        </w:rPr>
        <w:t xml:space="preserve">R$ </w:t>
      </w:r>
      <w:r w:rsidR="00692454">
        <w:rPr>
          <w:rFonts w:ascii="Arial Narrow" w:hAnsi="Arial Narrow" w:cs="Arial Narrow"/>
          <w:b/>
          <w:sz w:val="26"/>
          <w:szCs w:val="26"/>
        </w:rPr>
        <w:t>9.800,00</w:t>
      </w:r>
      <w:r w:rsidRPr="00AF4DA2">
        <w:rPr>
          <w:rFonts w:ascii="Arial Narrow" w:hAnsi="Arial Narrow" w:cs="Arial Narrow"/>
          <w:sz w:val="26"/>
          <w:szCs w:val="26"/>
        </w:rPr>
        <w:t xml:space="preserve"> (</w:t>
      </w:r>
      <w:r w:rsidR="00692454">
        <w:rPr>
          <w:rFonts w:ascii="Arial Narrow" w:hAnsi="Arial Narrow" w:cs="Arial Narrow"/>
          <w:sz w:val="26"/>
          <w:szCs w:val="26"/>
        </w:rPr>
        <w:t>Nove mil e oitocentos reais</w:t>
      </w:r>
      <w:r w:rsidRPr="00AF4DA2">
        <w:rPr>
          <w:rFonts w:ascii="Arial Narrow" w:hAnsi="Arial Narrow" w:cs="Arial Narrow"/>
          <w:sz w:val="26"/>
          <w:szCs w:val="26"/>
        </w:rPr>
        <w:t>)</w:t>
      </w:r>
      <w:r w:rsidR="00692454">
        <w:rPr>
          <w:rFonts w:ascii="Arial Narrow" w:hAnsi="Arial Narrow" w:cs="Arial Narrow"/>
          <w:sz w:val="26"/>
          <w:szCs w:val="26"/>
        </w:rPr>
        <w:t>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OITAVA </w:t>
      </w:r>
      <w:r w:rsidRPr="00AF4DA2">
        <w:rPr>
          <w:rFonts w:ascii="Arial Narrow" w:hAnsi="Arial Narrow" w:cs="Arial"/>
          <w:b/>
          <w:noProof/>
          <w:sz w:val="26"/>
          <w:szCs w:val="26"/>
        </w:rPr>
        <w:t>–</w:t>
      </w:r>
      <w:r w:rsidRPr="00AF4DA2">
        <w:rPr>
          <w:rFonts w:ascii="Arial Narrow" w:hAnsi="Arial Narrow" w:cs="Arial"/>
          <w:b/>
          <w:sz w:val="26"/>
          <w:szCs w:val="26"/>
        </w:rPr>
        <w:t xml:space="preserve"> DO VALOR DO CONTRATO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692454" w:rsidRPr="00AF4DA2" w:rsidRDefault="0001171F" w:rsidP="0069245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8.1 - O valor total deste Contrato é de </w:t>
      </w:r>
      <w:r w:rsidR="00692454" w:rsidRPr="00AF4DA2">
        <w:rPr>
          <w:rFonts w:ascii="Arial Narrow" w:hAnsi="Arial Narrow" w:cs="Arial Narrow"/>
          <w:b/>
          <w:sz w:val="26"/>
          <w:szCs w:val="26"/>
        </w:rPr>
        <w:t xml:space="preserve">R$ </w:t>
      </w:r>
      <w:r w:rsidR="00692454">
        <w:rPr>
          <w:rFonts w:ascii="Arial Narrow" w:hAnsi="Arial Narrow" w:cs="Arial Narrow"/>
          <w:b/>
          <w:sz w:val="26"/>
          <w:szCs w:val="26"/>
        </w:rPr>
        <w:t>9.800,00</w:t>
      </w:r>
      <w:r w:rsidR="00692454" w:rsidRPr="00AF4DA2">
        <w:rPr>
          <w:rFonts w:ascii="Arial Narrow" w:hAnsi="Arial Narrow" w:cs="Arial Narrow"/>
          <w:sz w:val="26"/>
          <w:szCs w:val="26"/>
        </w:rPr>
        <w:t xml:space="preserve"> (</w:t>
      </w:r>
      <w:r w:rsidR="00692454">
        <w:rPr>
          <w:rFonts w:ascii="Arial Narrow" w:hAnsi="Arial Narrow" w:cs="Arial Narrow"/>
          <w:sz w:val="26"/>
          <w:szCs w:val="26"/>
        </w:rPr>
        <w:t>Nove mil e oitocentos reais</w:t>
      </w:r>
      <w:r w:rsidR="00692454" w:rsidRPr="00AF4DA2">
        <w:rPr>
          <w:rFonts w:ascii="Arial Narrow" w:hAnsi="Arial Narrow" w:cs="Arial Narrow"/>
          <w:sz w:val="26"/>
          <w:szCs w:val="26"/>
        </w:rPr>
        <w:t>)</w:t>
      </w:r>
      <w:r w:rsidR="00692454">
        <w:rPr>
          <w:rFonts w:ascii="Arial Narrow" w:hAnsi="Arial Narrow" w:cs="Arial Narrow"/>
          <w:sz w:val="26"/>
          <w:szCs w:val="26"/>
        </w:rPr>
        <w:t>.</w:t>
      </w:r>
    </w:p>
    <w:p w:rsidR="0001171F" w:rsidRPr="00AF4DA2" w:rsidRDefault="0001171F" w:rsidP="00AF4DA2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01171F" w:rsidRPr="00692454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  <w:lang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9.1 - O pagamento decorrente do fornecimento do objeto deste Contrato será efetuado em até 30 (trinta) dias após entrega do</w:t>
      </w:r>
      <w:r w:rsidR="002F130F" w:rsidRPr="00AF4DA2">
        <w:rPr>
          <w:rFonts w:ascii="Arial Narrow" w:hAnsi="Arial Narrow" w:cs="Arial"/>
          <w:sz w:val="26"/>
          <w:szCs w:val="26"/>
        </w:rPr>
        <w:t xml:space="preserve"> objeto contratado</w:t>
      </w:r>
      <w:r w:rsidRPr="00AF4DA2">
        <w:rPr>
          <w:rFonts w:ascii="Arial Narrow" w:hAnsi="Arial Narrow" w:cs="Arial"/>
          <w:sz w:val="26"/>
          <w:szCs w:val="26"/>
        </w:rPr>
        <w:t xml:space="preserve">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9.2 - Caso se constate erro ou irregularidade na Nota Fiscal, a CONTRATANTE, a seu critério, poderá devolvê-la, para as devidas correções, ou aceitá-la, com a glosa da parte que considerar indevida.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9.3 - Na hipótese de devolução, a Nota Fiscal será considerada como não apresentada, para fins de atendimento das condições contratuais.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9.4 - A CONTRATANTE não pagará, sem que tenha autorizado prévia e formalmente, nenhum compromisso que lhe venha a ser cobrado diretamente por terceiros, sejam ou não instituições financeiras.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9.5 - Os eventuais encargos financeiros, processuais e outros, decorrentes da inobservância, pela CONTRATADA, de prazo de pagamento, serão de sua exclusiva responsabilidade.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9.6 - Em hipótese alguma será concedida o reajustamento de preços, sendo que o valor constante da nota fiscal/fatura, quando da sua apresentação, não sofrerá qualquer atualização monetária até o efetivo pagamento.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9.7 - A CONTRATANTE, efetuará retenção, na fonte, dos tributos e contribuições sobre todos os pagamentos à CONTRATADA.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/>
          <w:sz w:val="26"/>
          <w:szCs w:val="26"/>
        </w:rPr>
      </w:pPr>
      <w:r w:rsidRPr="00AF4DA2">
        <w:rPr>
          <w:rFonts w:ascii="Arial Narrow" w:hAnsi="Arial Narrow"/>
          <w:sz w:val="26"/>
          <w:szCs w:val="26"/>
        </w:rPr>
        <w:t>9.8 - O contrato poderá ser reajustado para restabelecer o que foi pactuado inicialmente para o fornecimento, objetivando a manutenção do equilíbrio econômico financeiro inicial, na hipótese de sobreviver fatos imprevisíveis, ou previsíveis de conseqüências incalculáveis impeditivos.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9.8.1 - C</w:t>
      </w:r>
      <w:r w:rsidRPr="00AF4DA2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9.9 - </w:t>
      </w:r>
      <w:r w:rsidRPr="00AF4DA2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01171F" w:rsidRPr="00AF4DA2" w:rsidRDefault="0001171F" w:rsidP="00AF4DA2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9.10 - </w:t>
      </w:r>
      <w:r w:rsidRPr="00AF4DA2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01171F" w:rsidRPr="00AF4DA2" w:rsidRDefault="0001171F" w:rsidP="00AF4DA2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9.11 - </w:t>
      </w:r>
      <w:r w:rsidRPr="00AF4DA2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AF4DA2">
        <w:rPr>
          <w:rFonts w:ascii="Arial Narrow" w:hAnsi="Arial Narrow" w:cs="Arial"/>
          <w:b/>
          <w:sz w:val="26"/>
          <w:szCs w:val="26"/>
        </w:rPr>
        <w:t>INSS</w:t>
      </w:r>
      <w:r w:rsidRPr="00AF4DA2">
        <w:rPr>
          <w:rFonts w:ascii="Arial Narrow" w:hAnsi="Arial Narrow" w:cs="Arial"/>
          <w:sz w:val="26"/>
          <w:szCs w:val="26"/>
        </w:rPr>
        <w:t xml:space="preserve">, </w:t>
      </w:r>
      <w:r w:rsidRPr="00AF4DA2">
        <w:rPr>
          <w:rFonts w:ascii="Arial Narrow" w:hAnsi="Arial Narrow" w:cs="Arial"/>
          <w:b/>
          <w:sz w:val="26"/>
          <w:szCs w:val="26"/>
        </w:rPr>
        <w:t>FGTS e CNDT</w:t>
      </w:r>
      <w:r w:rsidRPr="00AF4DA2">
        <w:rPr>
          <w:rFonts w:ascii="Arial Narrow" w:hAnsi="Arial Narrow" w:cs="Arial"/>
          <w:sz w:val="26"/>
          <w:szCs w:val="26"/>
        </w:rPr>
        <w:t>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 xml:space="preserve">9.12 - A </w:t>
      </w:r>
      <w:r w:rsidRPr="00AF4DA2">
        <w:rPr>
          <w:rFonts w:ascii="Arial Narrow" w:hAnsi="Arial Narrow" w:cs="Arial"/>
          <w:caps/>
          <w:sz w:val="26"/>
          <w:szCs w:val="26"/>
        </w:rPr>
        <w:t>contratada</w:t>
      </w:r>
      <w:r w:rsidRPr="00AF4DA2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AF4DA2">
        <w:rPr>
          <w:rFonts w:ascii="Arial Narrow" w:hAnsi="Arial Narrow" w:cs="Arial"/>
          <w:b/>
          <w:sz w:val="26"/>
          <w:szCs w:val="26"/>
        </w:rPr>
        <w:t>25%</w:t>
      </w:r>
      <w:r w:rsidRPr="00AF4DA2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01171F" w:rsidRPr="00AF4DA2" w:rsidRDefault="0001171F" w:rsidP="00AF4DA2">
      <w:pPr>
        <w:rPr>
          <w:rFonts w:ascii="Arial Narrow" w:hAnsi="Arial Narrow"/>
          <w:sz w:val="26"/>
          <w:szCs w:val="26"/>
        </w:rPr>
      </w:pPr>
    </w:p>
    <w:p w:rsidR="0001171F" w:rsidRPr="00AF4DA2" w:rsidRDefault="0001171F" w:rsidP="00AF4DA2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01171F" w:rsidRPr="00AF4DA2" w:rsidRDefault="0001171F" w:rsidP="00AF4DA2">
      <w:pPr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10.1 - </w:t>
      </w:r>
      <w:r w:rsidRPr="00AF4DA2">
        <w:rPr>
          <w:rFonts w:ascii="Arial Narrow" w:hAnsi="Arial Narrow" w:cs="Arial Narrow"/>
          <w:sz w:val="26"/>
          <w:szCs w:val="26"/>
        </w:rPr>
        <w:t>O prazo de fornecimento do</w:t>
      </w:r>
      <w:r w:rsidR="002F130F" w:rsidRPr="00AF4DA2">
        <w:rPr>
          <w:rFonts w:ascii="Arial Narrow" w:hAnsi="Arial Narrow" w:cs="Arial Narrow"/>
          <w:sz w:val="26"/>
          <w:szCs w:val="26"/>
        </w:rPr>
        <w:t xml:space="preserve"> objeto contratado</w:t>
      </w:r>
      <w:r w:rsidRPr="00AF4DA2">
        <w:rPr>
          <w:rFonts w:ascii="Arial Narrow" w:hAnsi="Arial Narrow" w:cs="Arial Narrow"/>
          <w:sz w:val="26"/>
          <w:szCs w:val="26"/>
        </w:rPr>
        <w:t xml:space="preserve"> será </w:t>
      </w:r>
      <w:r w:rsidR="00EF0FD5" w:rsidRPr="00AF4DA2">
        <w:rPr>
          <w:rFonts w:ascii="Arial Narrow" w:hAnsi="Arial Narrow" w:cs="Arial Narrow"/>
          <w:sz w:val="26"/>
          <w:szCs w:val="26"/>
        </w:rPr>
        <w:t xml:space="preserve">de </w:t>
      </w:r>
      <w:r w:rsidR="002F130F" w:rsidRPr="00AF4DA2">
        <w:rPr>
          <w:rFonts w:ascii="Arial Narrow" w:hAnsi="Arial Narrow" w:cs="Arial Narrow"/>
          <w:sz w:val="26"/>
          <w:szCs w:val="26"/>
        </w:rPr>
        <w:t>30</w:t>
      </w:r>
      <w:r w:rsidR="007261F3" w:rsidRPr="00AF4DA2">
        <w:rPr>
          <w:rFonts w:ascii="Arial Narrow" w:hAnsi="Arial Narrow" w:cs="Arial Narrow"/>
          <w:color w:val="000000"/>
          <w:sz w:val="26"/>
          <w:szCs w:val="26"/>
        </w:rPr>
        <w:t xml:space="preserve"> (</w:t>
      </w:r>
      <w:r w:rsidR="002F130F" w:rsidRPr="00AF4DA2">
        <w:rPr>
          <w:rFonts w:ascii="Arial Narrow" w:hAnsi="Arial Narrow" w:cs="Arial Narrow"/>
          <w:color w:val="000000"/>
          <w:sz w:val="26"/>
          <w:szCs w:val="26"/>
        </w:rPr>
        <w:t>trinta</w:t>
      </w:r>
      <w:r w:rsidR="007261F3" w:rsidRPr="00AF4DA2">
        <w:rPr>
          <w:rFonts w:ascii="Arial Narrow" w:hAnsi="Arial Narrow" w:cs="Arial Narrow"/>
          <w:color w:val="000000"/>
          <w:sz w:val="26"/>
          <w:szCs w:val="26"/>
        </w:rPr>
        <w:t>) dias</w:t>
      </w:r>
      <w:r w:rsidRPr="00AF4DA2">
        <w:rPr>
          <w:rFonts w:ascii="Arial Narrow" w:hAnsi="Arial Narrow" w:cs="Arial Narrow"/>
          <w:sz w:val="26"/>
          <w:szCs w:val="26"/>
        </w:rPr>
        <w:t xml:space="preserve">, </w:t>
      </w:r>
      <w:r w:rsidR="002F130F" w:rsidRPr="00AF4DA2">
        <w:rPr>
          <w:rFonts w:ascii="Arial Narrow" w:hAnsi="Arial Narrow" w:cs="Arial Narrow"/>
          <w:sz w:val="26"/>
          <w:szCs w:val="26"/>
        </w:rPr>
        <w:t>contados a partir da assinatura do presente contrato</w:t>
      </w:r>
      <w:r w:rsidR="00EF0FD5" w:rsidRPr="00AF4DA2">
        <w:rPr>
          <w:rFonts w:ascii="Arial Narrow" w:hAnsi="Arial Narrow" w:cs="Arial Narrow"/>
          <w:sz w:val="26"/>
          <w:szCs w:val="26"/>
        </w:rPr>
        <w:t>.</w:t>
      </w:r>
    </w:p>
    <w:p w:rsidR="0001171F" w:rsidRPr="00AF4DA2" w:rsidRDefault="0001171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1171F" w:rsidRPr="00AF4DA2" w:rsidRDefault="0001171F" w:rsidP="00AF4DA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10.2 - A vigência do contrato será </w:t>
      </w:r>
      <w:r w:rsidR="002F130F" w:rsidRPr="00AF4DA2">
        <w:rPr>
          <w:rFonts w:ascii="Arial Narrow" w:hAnsi="Arial Narrow" w:cs="Arial Narrow"/>
          <w:sz w:val="26"/>
          <w:szCs w:val="26"/>
        </w:rPr>
        <w:t>até a data de 31/12/2016, contados a partir da assinatura do presente contrato</w:t>
      </w:r>
      <w:r w:rsidRPr="00AF4DA2">
        <w:rPr>
          <w:rFonts w:ascii="Arial Narrow" w:hAnsi="Arial Narrow" w:cs="Arial Narrow"/>
          <w:sz w:val="26"/>
          <w:szCs w:val="26"/>
        </w:rPr>
        <w:t>.</w:t>
      </w:r>
    </w:p>
    <w:p w:rsidR="0001171F" w:rsidRPr="00AF4DA2" w:rsidRDefault="0001171F" w:rsidP="00AF4DA2">
      <w:pPr>
        <w:pStyle w:val="Ttulo8"/>
        <w:spacing w:before="0" w:after="0"/>
        <w:jc w:val="both"/>
        <w:rPr>
          <w:rFonts w:ascii="Arial Narrow" w:hAnsi="Arial Narrow" w:cs="Arial"/>
          <w:i w:val="0"/>
          <w:sz w:val="26"/>
          <w:szCs w:val="26"/>
          <w:u w:val="single"/>
        </w:rPr>
      </w:pPr>
    </w:p>
    <w:p w:rsidR="0001171F" w:rsidRPr="00AF4DA2" w:rsidRDefault="0001171F" w:rsidP="00AF4DA2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AF4DA2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01171F" w:rsidRPr="00AF4DA2" w:rsidRDefault="0001171F" w:rsidP="00AF4DA2">
      <w:pPr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11.2 - </w:t>
      </w:r>
      <w:r w:rsidRPr="00AF4DA2">
        <w:rPr>
          <w:rFonts w:ascii="Arial Narrow" w:hAnsi="Arial Narrow" w:cs="Arial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11.3 - A ausência de comunicação por parte da CONTRATANTE, referente a irregularidades ou falhas, não exime a CONTRATADA das responsabilidades determinadas neste Contrato.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11.4 -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SEGUNDA – DAS SANÇÕES ADMINISTRATIVAS</w:t>
      </w:r>
    </w:p>
    <w:p w:rsidR="0001171F" w:rsidRPr="00AF4DA2" w:rsidRDefault="0001171F" w:rsidP="00AF4DA2">
      <w:pPr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12.1 - Pela inexecução total ou parcial das obrigações assumidas, garantida a prévia defesa, a Administração poderá aplicar a contratada as seguintes sanções: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AF4DA2">
        <w:rPr>
          <w:rFonts w:ascii="Arial Narrow" w:hAnsi="Arial Narrow" w:cs="Arial"/>
          <w:bCs/>
          <w:sz w:val="26"/>
          <w:szCs w:val="26"/>
        </w:rPr>
        <w:t>0,5%</w:t>
      </w:r>
      <w:r w:rsidRPr="00AF4DA2">
        <w:rPr>
          <w:rFonts w:ascii="Arial Narrow" w:hAnsi="Arial Narrow" w:cs="Arial"/>
          <w:sz w:val="26"/>
          <w:szCs w:val="26"/>
        </w:rPr>
        <w:t xml:space="preserve"> (</w:t>
      </w:r>
      <w:r w:rsidRPr="00AF4DA2">
        <w:rPr>
          <w:rFonts w:ascii="Arial Narrow" w:hAnsi="Arial Narrow" w:cs="Arial"/>
          <w:bCs/>
          <w:sz w:val="26"/>
          <w:szCs w:val="26"/>
        </w:rPr>
        <w:t>meio por cento</w:t>
      </w:r>
      <w:r w:rsidRPr="00AF4DA2">
        <w:rPr>
          <w:rFonts w:ascii="Arial Narrow" w:hAnsi="Arial Narrow" w:cs="Arial"/>
          <w:sz w:val="26"/>
          <w:szCs w:val="26"/>
        </w:rPr>
        <w:t xml:space="preserve">), por dia de atraso na entrega, sobre o valor do item adjudicado, a partir do primeiro dia útil da data fixada para a entrega do objeto, limitada a </w:t>
      </w:r>
      <w:r w:rsidRPr="00AF4DA2">
        <w:rPr>
          <w:rFonts w:ascii="Arial Narrow" w:hAnsi="Arial Narrow" w:cs="Arial"/>
          <w:bCs/>
          <w:sz w:val="26"/>
          <w:szCs w:val="26"/>
        </w:rPr>
        <w:t>10%</w:t>
      </w:r>
      <w:r w:rsidRPr="00AF4DA2">
        <w:rPr>
          <w:rFonts w:ascii="Arial Narrow" w:hAnsi="Arial Narrow" w:cs="Arial"/>
          <w:sz w:val="26"/>
          <w:szCs w:val="26"/>
        </w:rPr>
        <w:t>(</w:t>
      </w:r>
      <w:r w:rsidRPr="00AF4DA2">
        <w:rPr>
          <w:rFonts w:ascii="Arial Narrow" w:hAnsi="Arial Narrow" w:cs="Arial"/>
          <w:bCs/>
          <w:sz w:val="26"/>
          <w:szCs w:val="26"/>
        </w:rPr>
        <w:t>dez por cento</w:t>
      </w:r>
      <w:r w:rsidRPr="00AF4DA2">
        <w:rPr>
          <w:rFonts w:ascii="Arial Narrow" w:hAnsi="Arial Narrow" w:cs="Arial"/>
          <w:sz w:val="26"/>
          <w:szCs w:val="26"/>
        </w:rPr>
        <w:t>) do valor dos serviços;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c)</w:t>
      </w:r>
      <w:r w:rsidRPr="00AF4DA2">
        <w:rPr>
          <w:rFonts w:ascii="Arial Narrow" w:hAnsi="Arial Narrow" w:cs="Arial"/>
          <w:sz w:val="26"/>
          <w:szCs w:val="26"/>
        </w:rPr>
        <w:tab/>
        <w:t xml:space="preserve">suspensão temporária de participação em licitação, impedimento de contratar com  a Administração, até o prazo de dois anos; 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d)</w:t>
      </w:r>
      <w:r w:rsidRPr="00AF4DA2">
        <w:rPr>
          <w:rFonts w:ascii="Arial Narrow" w:hAnsi="Arial Narrow" w:cs="Arial"/>
          <w:sz w:val="26"/>
          <w:szCs w:val="26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12.2 -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01171F" w:rsidRPr="00AF4DA2" w:rsidRDefault="0001171F" w:rsidP="00AF4DA2">
      <w:pPr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tabs>
          <w:tab w:val="left" w:pos="2977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12.3 - </w:t>
      </w:r>
      <w:r w:rsidRPr="00AF4DA2">
        <w:rPr>
          <w:rFonts w:ascii="Arial Narrow" w:hAnsi="Arial Narrow" w:cs="Arial"/>
          <w:sz w:val="26"/>
          <w:szCs w:val="26"/>
        </w:rPr>
        <w:t>Sendo aplicadas as multas especificadas na letra “b” do subitem 12.1.,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01171F" w:rsidRPr="00AF4DA2" w:rsidRDefault="0001171F" w:rsidP="00AF4DA2">
      <w:pPr>
        <w:tabs>
          <w:tab w:val="left" w:pos="2977"/>
        </w:tabs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TERCEIRA – DA RESCISÃO CONTRATUAL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13.1 - O presente Contrato poderá ser rescindido pelos motivos previstos nos art. 77 e 78 e nas formas estabelecidas no art. 79, todos da Lei Federal nº. 8.666/93 e suas alterações.</w:t>
      </w:r>
    </w:p>
    <w:p w:rsidR="00841A83" w:rsidRPr="00AF4DA2" w:rsidRDefault="00841A83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7261F3" w:rsidRPr="00AF4DA2" w:rsidRDefault="007261F3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13.5 - Em caso de cisão, incorporação ou fusão da CONTRATADA com outras empresas, caberá à CONTRATANTE decidir pela continuidade do presente Contrato.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pStyle w:val="Corpodetexto3"/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AF4DA2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01171F" w:rsidRPr="00AF4DA2" w:rsidRDefault="0001171F" w:rsidP="00AF4DA2">
      <w:pPr>
        <w:pStyle w:val="Corpodetexto3"/>
        <w:spacing w:after="0"/>
        <w:rPr>
          <w:rFonts w:ascii="Arial Narrow" w:hAnsi="Arial Narrow"/>
          <w:b/>
          <w:sz w:val="26"/>
          <w:szCs w:val="26"/>
        </w:rPr>
      </w:pPr>
    </w:p>
    <w:p w:rsidR="0001171F" w:rsidRPr="00AF4DA2" w:rsidRDefault="0001171F" w:rsidP="00AF4DA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 xml:space="preserve">14.1 - </w:t>
      </w:r>
      <w:r w:rsidRPr="00AF4DA2">
        <w:rPr>
          <w:rFonts w:ascii="Arial Narrow" w:hAnsi="Arial Narrow" w:cs="Arial"/>
          <w:sz w:val="26"/>
          <w:szCs w:val="26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14.2 - </w:t>
      </w:r>
      <w:r w:rsidRPr="00AF4DA2">
        <w:rPr>
          <w:rFonts w:ascii="Arial Narrow" w:hAnsi="Arial Narrow" w:cs="Arial"/>
          <w:sz w:val="26"/>
          <w:szCs w:val="26"/>
        </w:rPr>
        <w:t>Este instrumento foi precedido de licitação, conforme dispõe o Art. 23, inciso II, alínea “a” da Lei Federal nº. 8666/93, e suas alterações.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14.3 - </w:t>
      </w:r>
      <w:r w:rsidRPr="00AF4DA2">
        <w:rPr>
          <w:rFonts w:ascii="Arial Narrow" w:hAnsi="Arial Narrow" w:cs="Arial"/>
          <w:sz w:val="26"/>
          <w:szCs w:val="26"/>
        </w:rPr>
        <w:t>Relativamente ao disposto na presente Cláusula, aplicam-se subsidiariamente, as disposições da Lei Federal nº. 8.078/90 - Código de Defesa do Consumidor.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14.4 - </w:t>
      </w:r>
      <w:r w:rsidRPr="00AF4DA2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14.5 - </w:t>
      </w:r>
      <w:r w:rsidRPr="00AF4DA2">
        <w:rPr>
          <w:rFonts w:ascii="Arial Narrow" w:hAnsi="Arial Narrow" w:cs="Arial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14.6 - </w:t>
      </w:r>
      <w:r w:rsidRPr="00AF4DA2">
        <w:rPr>
          <w:rFonts w:ascii="Arial Narrow" w:hAnsi="Arial Narrow" w:cs="Arial"/>
          <w:sz w:val="26"/>
          <w:szCs w:val="26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14.7 - </w:t>
      </w:r>
      <w:r w:rsidRPr="00AF4DA2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DÉCIMA QUINTA – </w:t>
      </w:r>
      <w:r w:rsidRPr="00AF4DA2">
        <w:rPr>
          <w:rFonts w:ascii="Arial Narrow" w:hAnsi="Arial Narrow" w:cs="Arial"/>
          <w:b/>
          <w:bCs/>
          <w:sz w:val="26"/>
          <w:szCs w:val="26"/>
        </w:rPr>
        <w:t>DA NOVAÇÃO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15.1 - A não utilização, por qualquer das partes, dos direito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7261F3" w:rsidRPr="00AF4DA2" w:rsidRDefault="007261F3" w:rsidP="00AF4DA2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DÉCIMA SEXTA – </w:t>
      </w:r>
      <w:r w:rsidRPr="00AF4DA2">
        <w:rPr>
          <w:rFonts w:ascii="Arial Narrow" w:hAnsi="Arial Narrow" w:cs="Arial"/>
          <w:b/>
          <w:bCs/>
          <w:sz w:val="26"/>
          <w:szCs w:val="26"/>
        </w:rPr>
        <w:t>DAS ALTERAÇÕES</w:t>
      </w: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16.1 - </w:t>
      </w:r>
      <w:r w:rsidRPr="00AF4DA2">
        <w:rPr>
          <w:rFonts w:ascii="Arial Narrow" w:hAnsi="Arial Narrow" w:cs="Arial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16.2 - </w:t>
      </w:r>
      <w:r w:rsidRPr="00AF4DA2">
        <w:rPr>
          <w:rFonts w:ascii="Arial Narrow" w:hAnsi="Arial Narrow" w:cs="Arial"/>
          <w:sz w:val="26"/>
          <w:szCs w:val="26"/>
        </w:rPr>
        <w:t>Para qualquer alteração nas condições ora estipuladas neste Contrato deverão ser feitas Termo Aditivo, assinado pelos representantes legais das componentes.</w:t>
      </w:r>
    </w:p>
    <w:p w:rsidR="0001171F" w:rsidRPr="00AF4DA2" w:rsidRDefault="0001171F" w:rsidP="00AF4DA2">
      <w:pPr>
        <w:pStyle w:val="Corpodetexto"/>
        <w:spacing w:after="0"/>
        <w:ind w:right="-82"/>
        <w:rPr>
          <w:rFonts w:ascii="Arial Narrow" w:hAnsi="Arial Narrow" w:cs="Arial"/>
          <w:bCs/>
          <w:sz w:val="26"/>
          <w:szCs w:val="26"/>
        </w:rPr>
      </w:pPr>
    </w:p>
    <w:p w:rsidR="0001171F" w:rsidRPr="00AF4DA2" w:rsidRDefault="0001171F" w:rsidP="00AF4DA2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16.3 - Em</w:t>
      </w:r>
      <w:r w:rsidRPr="00AF4DA2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7261F3" w:rsidRPr="00AF4DA2" w:rsidRDefault="007261F3" w:rsidP="00AF4DA2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SÉTIMA – DA PUBLICAÇÃO DO EXTRATO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17.1 - A publicação do presente instrumento no Diário Oficial, em extrato, ficará a cargo da CONTRATANTE, no prazo e forma dispostos pela legislação pertinente.</w:t>
      </w:r>
    </w:p>
    <w:p w:rsidR="007261F3" w:rsidRPr="00AF4DA2" w:rsidRDefault="007261F3" w:rsidP="00AF4DA2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OITAVA – DO FORO</w:t>
      </w: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18.1 -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7261F3" w:rsidRPr="00AF4DA2" w:rsidRDefault="007261F3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AF4DA2" w:rsidRDefault="0001171F" w:rsidP="00AF4DA2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E, por estarem justos e acordados, assinam o presente Contrato em </w:t>
      </w:r>
      <w:r w:rsidR="002F130F" w:rsidRPr="00AF4DA2">
        <w:rPr>
          <w:rFonts w:ascii="Arial Narrow" w:hAnsi="Arial Narrow" w:cs="Arial"/>
          <w:sz w:val="26"/>
          <w:szCs w:val="26"/>
        </w:rPr>
        <w:t>02 (duas)</w:t>
      </w:r>
      <w:r w:rsidRPr="00AF4DA2">
        <w:rPr>
          <w:rFonts w:ascii="Arial Narrow" w:hAnsi="Arial Narrow" w:cs="Arial"/>
          <w:sz w:val="26"/>
          <w:szCs w:val="26"/>
        </w:rPr>
        <w:t xml:space="preserve"> vias de igual teor e forma, juntamente com as testemunhas abaixo, de tudo cientes, para que produzam seus efeitos legais e jurídicos.</w:t>
      </w:r>
    </w:p>
    <w:p w:rsidR="003A05AB" w:rsidRPr="00AF4DA2" w:rsidRDefault="003A05AB" w:rsidP="00AF4DA2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3A05AB" w:rsidRDefault="003A05AB" w:rsidP="00AF4DA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Iguatemi (MS), </w:t>
      </w:r>
      <w:r w:rsidR="00692454">
        <w:rPr>
          <w:rFonts w:ascii="Arial Narrow" w:hAnsi="Arial Narrow" w:cs="Arial Narrow"/>
          <w:sz w:val="26"/>
          <w:szCs w:val="26"/>
        </w:rPr>
        <w:t>10</w:t>
      </w:r>
      <w:r w:rsidRPr="00AF4DA2">
        <w:rPr>
          <w:rFonts w:ascii="Arial Narrow" w:hAnsi="Arial Narrow" w:cs="Arial Narrow"/>
          <w:sz w:val="26"/>
          <w:szCs w:val="26"/>
        </w:rPr>
        <w:t xml:space="preserve"> de </w:t>
      </w:r>
      <w:r w:rsidR="00692454">
        <w:rPr>
          <w:rFonts w:ascii="Arial Narrow" w:hAnsi="Arial Narrow" w:cs="Arial Narrow"/>
          <w:sz w:val="26"/>
          <w:szCs w:val="26"/>
        </w:rPr>
        <w:t>Maio</w:t>
      </w:r>
      <w:r w:rsidR="00F55638" w:rsidRPr="00AF4DA2">
        <w:rPr>
          <w:rFonts w:ascii="Arial Narrow" w:hAnsi="Arial Narrow" w:cs="Arial Narrow"/>
          <w:sz w:val="26"/>
          <w:szCs w:val="26"/>
        </w:rPr>
        <w:t xml:space="preserve"> de 201</w:t>
      </w:r>
      <w:r w:rsidR="002F130F" w:rsidRPr="00AF4DA2">
        <w:rPr>
          <w:rFonts w:ascii="Arial Narrow" w:hAnsi="Arial Narrow" w:cs="Arial Narrow"/>
          <w:sz w:val="26"/>
          <w:szCs w:val="26"/>
        </w:rPr>
        <w:t>6</w:t>
      </w:r>
      <w:r w:rsidR="00F55638" w:rsidRPr="00AF4DA2">
        <w:rPr>
          <w:rFonts w:ascii="Arial Narrow" w:hAnsi="Arial Narrow" w:cs="Arial Narrow"/>
          <w:sz w:val="26"/>
          <w:szCs w:val="26"/>
        </w:rPr>
        <w:t>.</w:t>
      </w:r>
    </w:p>
    <w:p w:rsidR="00692454" w:rsidRDefault="00692454" w:rsidP="006924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692454" w:rsidRDefault="00692454" w:rsidP="006924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041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80"/>
      </w:tblGrid>
      <w:tr w:rsidR="00692454" w:rsidRPr="00F666F1" w:rsidTr="00C61BA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92454" w:rsidRPr="00F666F1" w:rsidRDefault="00692454" w:rsidP="00C61BA1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____________________________</w:t>
            </w:r>
          </w:p>
          <w:p w:rsidR="00692454" w:rsidRPr="00F666F1" w:rsidRDefault="00692454" w:rsidP="00C61BA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692454" w:rsidRPr="00F666F1" w:rsidRDefault="00692454" w:rsidP="00C61BA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692454" w:rsidRPr="00F666F1" w:rsidRDefault="00692454" w:rsidP="00C61BA1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692454" w:rsidRPr="00F666F1" w:rsidRDefault="00692454" w:rsidP="00C61BA1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692454" w:rsidRPr="00F666F1" w:rsidRDefault="00692454" w:rsidP="00C61BA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p.p. Alessandro Aparecido Bucioli</w:t>
            </w:r>
          </w:p>
          <w:p w:rsidR="00692454" w:rsidRPr="00F666F1" w:rsidRDefault="00692454" w:rsidP="00692454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 xml:space="preserve">BUCIOLI COM. DE AUTO PEÇAS LTDA </w:t>
            </w: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692454" w:rsidRPr="00F666F1" w:rsidRDefault="00692454" w:rsidP="00692454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92454" w:rsidRPr="00F666F1" w:rsidRDefault="00692454" w:rsidP="00692454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92454" w:rsidRPr="00F666F1" w:rsidRDefault="00692454" w:rsidP="00692454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92454" w:rsidRPr="00F666F1" w:rsidRDefault="00692454" w:rsidP="00692454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  <w:r w:rsidRPr="00F666F1">
        <w:rPr>
          <w:rFonts w:ascii="Arial Narrow" w:hAnsi="Arial Narrow" w:cs="Arial"/>
          <w:b/>
          <w:sz w:val="27"/>
          <w:szCs w:val="27"/>
          <w:lang w:val="es-ES_tradnl"/>
        </w:rPr>
        <w:t>TESTEMUNHAS:</w:t>
      </w:r>
    </w:p>
    <w:p w:rsidR="00692454" w:rsidRPr="00F666F1" w:rsidRDefault="00692454" w:rsidP="00692454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692454" w:rsidRPr="00F666F1" w:rsidTr="00C61BA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92454" w:rsidRPr="00F666F1" w:rsidRDefault="00692454" w:rsidP="00C61BA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</w:t>
            </w:r>
          </w:p>
          <w:p w:rsidR="00692454" w:rsidRPr="00F666F1" w:rsidRDefault="00692454" w:rsidP="00C61BA1">
            <w:pPr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/>
                <w:iCs/>
                <w:sz w:val="27"/>
                <w:szCs w:val="27"/>
              </w:rPr>
              <w:t>Robson Luis Baldo</w:t>
            </w:r>
          </w:p>
          <w:p w:rsidR="00692454" w:rsidRPr="00F666F1" w:rsidRDefault="00692454" w:rsidP="00C61B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92454" w:rsidRPr="00F666F1" w:rsidRDefault="00692454" w:rsidP="00C61BA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692454" w:rsidRPr="00F666F1" w:rsidRDefault="00692454" w:rsidP="00C61BA1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F666F1">
              <w:rPr>
                <w:rFonts w:ascii="Arial Narrow" w:hAnsi="Arial Narrow"/>
                <w:i/>
                <w:sz w:val="27"/>
                <w:szCs w:val="27"/>
              </w:rPr>
              <w:t>Mauricelio Barros</w:t>
            </w:r>
          </w:p>
          <w:p w:rsidR="00692454" w:rsidRPr="00F666F1" w:rsidRDefault="00692454" w:rsidP="00C61BA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666F1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692454" w:rsidRPr="00AF4DA2" w:rsidRDefault="00692454" w:rsidP="006924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sectPr w:rsidR="00692454" w:rsidRPr="00AF4D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65C" w:rsidRDefault="00A2165C">
      <w:r>
        <w:separator/>
      </w:r>
    </w:p>
  </w:endnote>
  <w:endnote w:type="continuationSeparator" w:id="1">
    <w:p w:rsidR="00A2165C" w:rsidRDefault="00A21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0B" w:rsidRDefault="00920307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3520" cy="9747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52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65C" w:rsidRDefault="00A2165C">
      <w:r>
        <w:separator/>
      </w:r>
    </w:p>
  </w:footnote>
  <w:footnote w:type="continuationSeparator" w:id="1">
    <w:p w:rsidR="00A2165C" w:rsidRDefault="00A21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0B" w:rsidRDefault="00CC5D0B">
    <w:pPr>
      <w:pStyle w:val="Cabealho"/>
    </w:pPr>
    <w:r>
      <w:rPr>
        <w:noProof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CC5D0B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F556E2">
                  <w:rPr>
                    <w:sz w:val="18"/>
                    <w:szCs w:val="18"/>
                  </w:rPr>
                  <w:t>6</w:t>
                </w:r>
              </w:p>
              <w:p w:rsidR="00CC5D0B" w:rsidRPr="004B259D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</w:p>
              <w:p w:rsidR="00CC5D0B" w:rsidRPr="004B259D" w:rsidRDefault="00CC5D0B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CC5D0B" w:rsidRPr="004B259D" w:rsidRDefault="00CC5D0B" w:rsidP="00B4178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920307">
      <w:rPr>
        <w:noProof/>
      </w:rPr>
      <w:drawing>
        <wp:inline distT="0" distB="0" distL="0" distR="0">
          <wp:extent cx="2165350" cy="560705"/>
          <wp:effectExtent l="19050" t="0" r="635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85A"/>
    <w:multiLevelType w:val="singleLevel"/>
    <w:tmpl w:val="2FECD5B2"/>
    <w:lvl w:ilvl="0">
      <w:start w:val="10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">
    <w:nsid w:val="1FDC5FF3"/>
    <w:multiLevelType w:val="singleLevel"/>
    <w:tmpl w:val="1B2A72F8"/>
    <w:lvl w:ilvl="0">
      <w:start w:val="4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2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D5E8D"/>
    <w:multiLevelType w:val="singleLevel"/>
    <w:tmpl w:val="C2CE10E0"/>
    <w:lvl w:ilvl="0">
      <w:start w:val="8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4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51B98"/>
    <w:multiLevelType w:val="singleLevel"/>
    <w:tmpl w:val="90FEE16A"/>
    <w:lvl w:ilvl="0">
      <w:start w:val="7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6">
    <w:nsid w:val="47BD68E3"/>
    <w:multiLevelType w:val="singleLevel"/>
    <w:tmpl w:val="1B2A72F8"/>
    <w:lvl w:ilvl="0">
      <w:start w:val="3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7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171D6"/>
    <w:multiLevelType w:val="singleLevel"/>
    <w:tmpl w:val="E44AA85E"/>
    <w:lvl w:ilvl="0">
      <w:start w:val="5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9">
    <w:nsid w:val="5EFA7785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0">
    <w:nsid w:val="631028E8"/>
    <w:multiLevelType w:val="singleLevel"/>
    <w:tmpl w:val="0BEE0508"/>
    <w:lvl w:ilvl="0">
      <w:start w:val="6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1">
    <w:nsid w:val="656E0BFE"/>
    <w:multiLevelType w:val="singleLevel"/>
    <w:tmpl w:val="04FC80D0"/>
    <w:lvl w:ilvl="0">
      <w:start w:val="9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>
    <w:nsid w:val="731A7D3D"/>
    <w:multiLevelType w:val="hybridMultilevel"/>
    <w:tmpl w:val="638C7530"/>
    <w:lvl w:ilvl="0" w:tplc="2C16D4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2170A"/>
    <w:multiLevelType w:val="singleLevel"/>
    <w:tmpl w:val="1B2A72F8"/>
    <w:lvl w:ilvl="0">
      <w:start w:val="2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4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5">
    <w:nsid w:val="7DCA02F8"/>
    <w:multiLevelType w:val="hybridMultilevel"/>
    <w:tmpl w:val="638C7530"/>
    <w:lvl w:ilvl="0" w:tplc="2C16D4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>
    <w:abstractNumId w:val="9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4">
    <w:abstractNumId w:val="9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0"/>
  </w:num>
  <w:num w:numId="15">
    <w:abstractNumId w:val="4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1F37"/>
    <w:rsid w:val="00006399"/>
    <w:rsid w:val="0001171F"/>
    <w:rsid w:val="00013AE7"/>
    <w:rsid w:val="00015CB9"/>
    <w:rsid w:val="00023AA2"/>
    <w:rsid w:val="0002680A"/>
    <w:rsid w:val="00026BAD"/>
    <w:rsid w:val="0002740A"/>
    <w:rsid w:val="00031CB0"/>
    <w:rsid w:val="00032095"/>
    <w:rsid w:val="000468EB"/>
    <w:rsid w:val="00054C07"/>
    <w:rsid w:val="00055D62"/>
    <w:rsid w:val="0006195C"/>
    <w:rsid w:val="000830F7"/>
    <w:rsid w:val="000A1CEB"/>
    <w:rsid w:val="000A65B1"/>
    <w:rsid w:val="000B5E72"/>
    <w:rsid w:val="000C1F62"/>
    <w:rsid w:val="000C5DFF"/>
    <w:rsid w:val="000D48FA"/>
    <w:rsid w:val="000D77DE"/>
    <w:rsid w:val="000E29E1"/>
    <w:rsid w:val="000E651C"/>
    <w:rsid w:val="000F7F8E"/>
    <w:rsid w:val="00106789"/>
    <w:rsid w:val="00123FAC"/>
    <w:rsid w:val="00132731"/>
    <w:rsid w:val="001409D4"/>
    <w:rsid w:val="0014528E"/>
    <w:rsid w:val="0015103A"/>
    <w:rsid w:val="001540A5"/>
    <w:rsid w:val="001556FF"/>
    <w:rsid w:val="001628C4"/>
    <w:rsid w:val="00164FFE"/>
    <w:rsid w:val="00173FB8"/>
    <w:rsid w:val="001A453C"/>
    <w:rsid w:val="001A617F"/>
    <w:rsid w:val="001A6873"/>
    <w:rsid w:val="001A69C7"/>
    <w:rsid w:val="001A6FD3"/>
    <w:rsid w:val="001A7A85"/>
    <w:rsid w:val="001B4BE9"/>
    <w:rsid w:val="001B7B00"/>
    <w:rsid w:val="001C124F"/>
    <w:rsid w:val="001C31BD"/>
    <w:rsid w:val="001C5F38"/>
    <w:rsid w:val="001D152C"/>
    <w:rsid w:val="001D3994"/>
    <w:rsid w:val="001D432C"/>
    <w:rsid w:val="001D4905"/>
    <w:rsid w:val="001E4A7E"/>
    <w:rsid w:val="00217354"/>
    <w:rsid w:val="002227FF"/>
    <w:rsid w:val="0022501B"/>
    <w:rsid w:val="00237E9A"/>
    <w:rsid w:val="0024176E"/>
    <w:rsid w:val="002452F7"/>
    <w:rsid w:val="002454C9"/>
    <w:rsid w:val="00246D49"/>
    <w:rsid w:val="0026185F"/>
    <w:rsid w:val="00267DE6"/>
    <w:rsid w:val="00274E9C"/>
    <w:rsid w:val="00274ED1"/>
    <w:rsid w:val="00284FE8"/>
    <w:rsid w:val="00295842"/>
    <w:rsid w:val="002D28C6"/>
    <w:rsid w:val="002E7B46"/>
    <w:rsid w:val="002F130F"/>
    <w:rsid w:val="002F3868"/>
    <w:rsid w:val="002F53FF"/>
    <w:rsid w:val="00305A8B"/>
    <w:rsid w:val="00312DDF"/>
    <w:rsid w:val="00333238"/>
    <w:rsid w:val="00355FE5"/>
    <w:rsid w:val="00361BEC"/>
    <w:rsid w:val="003628D0"/>
    <w:rsid w:val="00362E56"/>
    <w:rsid w:val="00363F19"/>
    <w:rsid w:val="00392C89"/>
    <w:rsid w:val="0039507F"/>
    <w:rsid w:val="003A05AB"/>
    <w:rsid w:val="003B53C6"/>
    <w:rsid w:val="003C5C5E"/>
    <w:rsid w:val="003E178C"/>
    <w:rsid w:val="003E5228"/>
    <w:rsid w:val="003E7F83"/>
    <w:rsid w:val="00426E6A"/>
    <w:rsid w:val="00453D66"/>
    <w:rsid w:val="00454320"/>
    <w:rsid w:val="00456CEC"/>
    <w:rsid w:val="00465CFE"/>
    <w:rsid w:val="004A2B2D"/>
    <w:rsid w:val="004A3115"/>
    <w:rsid w:val="004A3246"/>
    <w:rsid w:val="004B0328"/>
    <w:rsid w:val="004B3A78"/>
    <w:rsid w:val="004B3B9D"/>
    <w:rsid w:val="004B65CE"/>
    <w:rsid w:val="004C70D3"/>
    <w:rsid w:val="004E5F81"/>
    <w:rsid w:val="00507BCE"/>
    <w:rsid w:val="00523A1F"/>
    <w:rsid w:val="00533499"/>
    <w:rsid w:val="00537D8F"/>
    <w:rsid w:val="005432CC"/>
    <w:rsid w:val="00543838"/>
    <w:rsid w:val="00554A02"/>
    <w:rsid w:val="00555E45"/>
    <w:rsid w:val="005653D4"/>
    <w:rsid w:val="005A01C6"/>
    <w:rsid w:val="005D3253"/>
    <w:rsid w:val="005F34DC"/>
    <w:rsid w:val="005F3FE1"/>
    <w:rsid w:val="005F465B"/>
    <w:rsid w:val="005F66CD"/>
    <w:rsid w:val="00600055"/>
    <w:rsid w:val="00626458"/>
    <w:rsid w:val="00637311"/>
    <w:rsid w:val="0065465F"/>
    <w:rsid w:val="006601FF"/>
    <w:rsid w:val="0067304F"/>
    <w:rsid w:val="00680C7A"/>
    <w:rsid w:val="0068542B"/>
    <w:rsid w:val="00692454"/>
    <w:rsid w:val="00692AC1"/>
    <w:rsid w:val="006A1626"/>
    <w:rsid w:val="006A1FA2"/>
    <w:rsid w:val="006A6409"/>
    <w:rsid w:val="006A7AA3"/>
    <w:rsid w:val="006D566A"/>
    <w:rsid w:val="006D764C"/>
    <w:rsid w:val="006E19F4"/>
    <w:rsid w:val="006E1B6F"/>
    <w:rsid w:val="006F328E"/>
    <w:rsid w:val="006F39D7"/>
    <w:rsid w:val="006F6888"/>
    <w:rsid w:val="006F6D81"/>
    <w:rsid w:val="007261F3"/>
    <w:rsid w:val="00733D1D"/>
    <w:rsid w:val="007367CA"/>
    <w:rsid w:val="00737BEF"/>
    <w:rsid w:val="00737E8A"/>
    <w:rsid w:val="007408C3"/>
    <w:rsid w:val="007443E9"/>
    <w:rsid w:val="0075258A"/>
    <w:rsid w:val="00764909"/>
    <w:rsid w:val="00777901"/>
    <w:rsid w:val="0078023C"/>
    <w:rsid w:val="00781AD9"/>
    <w:rsid w:val="007A773B"/>
    <w:rsid w:val="007A7EBC"/>
    <w:rsid w:val="007C43D3"/>
    <w:rsid w:val="007E3B56"/>
    <w:rsid w:val="007E6365"/>
    <w:rsid w:val="007F2B40"/>
    <w:rsid w:val="008212BF"/>
    <w:rsid w:val="00823219"/>
    <w:rsid w:val="0084032D"/>
    <w:rsid w:val="00841A83"/>
    <w:rsid w:val="00843F65"/>
    <w:rsid w:val="008511DF"/>
    <w:rsid w:val="008725A9"/>
    <w:rsid w:val="00877A7C"/>
    <w:rsid w:val="008809EA"/>
    <w:rsid w:val="00880DBE"/>
    <w:rsid w:val="00882E8D"/>
    <w:rsid w:val="0088366D"/>
    <w:rsid w:val="008944B4"/>
    <w:rsid w:val="00897CEC"/>
    <w:rsid w:val="008B6C93"/>
    <w:rsid w:val="008C0E96"/>
    <w:rsid w:val="008D096E"/>
    <w:rsid w:val="008E01A8"/>
    <w:rsid w:val="008E23DA"/>
    <w:rsid w:val="008F2A77"/>
    <w:rsid w:val="00904B71"/>
    <w:rsid w:val="00920307"/>
    <w:rsid w:val="0092482A"/>
    <w:rsid w:val="00926A0D"/>
    <w:rsid w:val="00941338"/>
    <w:rsid w:val="00945DAF"/>
    <w:rsid w:val="009479D4"/>
    <w:rsid w:val="00947AD8"/>
    <w:rsid w:val="009547F9"/>
    <w:rsid w:val="0096622F"/>
    <w:rsid w:val="009707C8"/>
    <w:rsid w:val="009760FF"/>
    <w:rsid w:val="00985E69"/>
    <w:rsid w:val="00997C1E"/>
    <w:rsid w:val="009D35A1"/>
    <w:rsid w:val="009D5FA4"/>
    <w:rsid w:val="009E538B"/>
    <w:rsid w:val="00A049BA"/>
    <w:rsid w:val="00A1722F"/>
    <w:rsid w:val="00A2165C"/>
    <w:rsid w:val="00A323C0"/>
    <w:rsid w:val="00A35693"/>
    <w:rsid w:val="00A435AA"/>
    <w:rsid w:val="00A47ED0"/>
    <w:rsid w:val="00A54385"/>
    <w:rsid w:val="00A62B76"/>
    <w:rsid w:val="00A7003F"/>
    <w:rsid w:val="00A74C64"/>
    <w:rsid w:val="00A75C5D"/>
    <w:rsid w:val="00AC4068"/>
    <w:rsid w:val="00AF4DA2"/>
    <w:rsid w:val="00B02545"/>
    <w:rsid w:val="00B0367A"/>
    <w:rsid w:val="00B03AAF"/>
    <w:rsid w:val="00B074FD"/>
    <w:rsid w:val="00B22937"/>
    <w:rsid w:val="00B30E1A"/>
    <w:rsid w:val="00B345CA"/>
    <w:rsid w:val="00B4178B"/>
    <w:rsid w:val="00B4516D"/>
    <w:rsid w:val="00B54D18"/>
    <w:rsid w:val="00B55548"/>
    <w:rsid w:val="00B56663"/>
    <w:rsid w:val="00B60A04"/>
    <w:rsid w:val="00B61C36"/>
    <w:rsid w:val="00B713A6"/>
    <w:rsid w:val="00B831DF"/>
    <w:rsid w:val="00B94453"/>
    <w:rsid w:val="00BB057C"/>
    <w:rsid w:val="00BB0668"/>
    <w:rsid w:val="00BB51AF"/>
    <w:rsid w:val="00BC06F6"/>
    <w:rsid w:val="00BC58E3"/>
    <w:rsid w:val="00BD5753"/>
    <w:rsid w:val="00BF0A9C"/>
    <w:rsid w:val="00C018A1"/>
    <w:rsid w:val="00C01B74"/>
    <w:rsid w:val="00C01EAA"/>
    <w:rsid w:val="00C05323"/>
    <w:rsid w:val="00C054F9"/>
    <w:rsid w:val="00C05570"/>
    <w:rsid w:val="00C11888"/>
    <w:rsid w:val="00C1664C"/>
    <w:rsid w:val="00C32A7C"/>
    <w:rsid w:val="00C707AC"/>
    <w:rsid w:val="00C75318"/>
    <w:rsid w:val="00C75CD5"/>
    <w:rsid w:val="00C76E81"/>
    <w:rsid w:val="00C86D16"/>
    <w:rsid w:val="00C95860"/>
    <w:rsid w:val="00CA2244"/>
    <w:rsid w:val="00CA5E1D"/>
    <w:rsid w:val="00CA741C"/>
    <w:rsid w:val="00CB273D"/>
    <w:rsid w:val="00CC5D0B"/>
    <w:rsid w:val="00D0673A"/>
    <w:rsid w:val="00D24076"/>
    <w:rsid w:val="00D318C6"/>
    <w:rsid w:val="00D5011F"/>
    <w:rsid w:val="00D57628"/>
    <w:rsid w:val="00D61A16"/>
    <w:rsid w:val="00D61FFC"/>
    <w:rsid w:val="00D7430F"/>
    <w:rsid w:val="00D92614"/>
    <w:rsid w:val="00DA006D"/>
    <w:rsid w:val="00DA316C"/>
    <w:rsid w:val="00DA3511"/>
    <w:rsid w:val="00DA3540"/>
    <w:rsid w:val="00DA604F"/>
    <w:rsid w:val="00DA6090"/>
    <w:rsid w:val="00DB6174"/>
    <w:rsid w:val="00DB7C28"/>
    <w:rsid w:val="00DC00F4"/>
    <w:rsid w:val="00DC32C0"/>
    <w:rsid w:val="00DC4D77"/>
    <w:rsid w:val="00DC5273"/>
    <w:rsid w:val="00DD1D07"/>
    <w:rsid w:val="00DD1DE4"/>
    <w:rsid w:val="00DD5C8C"/>
    <w:rsid w:val="00DD5E38"/>
    <w:rsid w:val="00DE0C32"/>
    <w:rsid w:val="00DF656B"/>
    <w:rsid w:val="00E01F2D"/>
    <w:rsid w:val="00E12A0C"/>
    <w:rsid w:val="00E327D9"/>
    <w:rsid w:val="00E328B2"/>
    <w:rsid w:val="00E46F0E"/>
    <w:rsid w:val="00E632BF"/>
    <w:rsid w:val="00E637E9"/>
    <w:rsid w:val="00E6497A"/>
    <w:rsid w:val="00E864C2"/>
    <w:rsid w:val="00EA1538"/>
    <w:rsid w:val="00EA7322"/>
    <w:rsid w:val="00EA7D72"/>
    <w:rsid w:val="00EB465F"/>
    <w:rsid w:val="00EC30DF"/>
    <w:rsid w:val="00EC5408"/>
    <w:rsid w:val="00ED7849"/>
    <w:rsid w:val="00ED7DF9"/>
    <w:rsid w:val="00EE0591"/>
    <w:rsid w:val="00EF01EA"/>
    <w:rsid w:val="00EF0FD5"/>
    <w:rsid w:val="00EF1F37"/>
    <w:rsid w:val="00F026CC"/>
    <w:rsid w:val="00F104F4"/>
    <w:rsid w:val="00F167B1"/>
    <w:rsid w:val="00F2073D"/>
    <w:rsid w:val="00F55638"/>
    <w:rsid w:val="00F556E2"/>
    <w:rsid w:val="00F56BA4"/>
    <w:rsid w:val="00F83428"/>
    <w:rsid w:val="00F91CE7"/>
    <w:rsid w:val="00F92E8F"/>
    <w:rsid w:val="00FA7BD9"/>
    <w:rsid w:val="00FB41F0"/>
    <w:rsid w:val="00FB5E40"/>
    <w:rsid w:val="00FC4A1F"/>
    <w:rsid w:val="00FC7E26"/>
    <w:rsid w:val="00FD459E"/>
    <w:rsid w:val="00FE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F3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1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117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171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tulo7">
    <w:name w:val="heading 7"/>
    <w:basedOn w:val="Normal"/>
    <w:next w:val="Normal"/>
    <w:qFormat/>
    <w:rsid w:val="009D35A1"/>
    <w:pPr>
      <w:keepNext/>
      <w:ind w:hanging="708"/>
      <w:jc w:val="center"/>
      <w:outlineLvl w:val="6"/>
    </w:pPr>
    <w:rPr>
      <w:b/>
      <w:snapToGrid w:val="0"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171F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Ttulo9">
    <w:name w:val="heading 9"/>
    <w:basedOn w:val="Normal"/>
    <w:next w:val="Normal"/>
    <w:qFormat/>
    <w:rsid w:val="00F55638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417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78B"/>
    <w:pPr>
      <w:tabs>
        <w:tab w:val="center" w:pos="4252"/>
        <w:tab w:val="right" w:pos="8504"/>
      </w:tabs>
    </w:pPr>
  </w:style>
  <w:style w:type="character" w:styleId="Hyperlink">
    <w:name w:val="Hyperlink"/>
    <w:unhideWhenUsed/>
    <w:rsid w:val="009D35A1"/>
    <w:rPr>
      <w:color w:val="0000FF"/>
      <w:u w:val="single"/>
    </w:rPr>
  </w:style>
  <w:style w:type="character" w:customStyle="1" w:styleId="Ttulo1Char">
    <w:name w:val="Título 1 Char"/>
    <w:link w:val="Ttulo1"/>
    <w:rsid w:val="009D35A1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Corpodetexto3">
    <w:name w:val="Body Text 3"/>
    <w:basedOn w:val="Normal"/>
    <w:link w:val="Corpodetexto3Char"/>
    <w:rsid w:val="00F556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F55638"/>
    <w:rPr>
      <w:sz w:val="16"/>
      <w:szCs w:val="16"/>
      <w:lang w:val="pt-BR" w:eastAsia="pt-BR" w:bidi="ar-SA"/>
    </w:rPr>
  </w:style>
  <w:style w:type="table" w:styleId="Tabelacomgrade">
    <w:name w:val="Table Grid"/>
    <w:basedOn w:val="Tabelanormal"/>
    <w:rsid w:val="00F55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F55638"/>
    <w:pPr>
      <w:spacing w:before="240" w:after="120" w:line="360" w:lineRule="auto"/>
      <w:jc w:val="both"/>
    </w:pPr>
    <w:rPr>
      <w:rFonts w:ascii="Verdana" w:hAnsi="Verdana"/>
      <w:b/>
      <w:caps/>
      <w:sz w:val="20"/>
      <w:szCs w:val="20"/>
    </w:rPr>
  </w:style>
  <w:style w:type="character" w:styleId="nfase">
    <w:name w:val="Emphasis"/>
    <w:qFormat/>
    <w:rsid w:val="00C32A7C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E328B2"/>
    <w:pPr>
      <w:ind w:left="708"/>
    </w:pPr>
  </w:style>
  <w:style w:type="paragraph" w:styleId="Corpodetexto">
    <w:name w:val="Body Text"/>
    <w:basedOn w:val="Normal"/>
    <w:link w:val="CorpodetextoChar"/>
    <w:rsid w:val="003628D0"/>
    <w:pPr>
      <w:spacing w:after="120"/>
    </w:pPr>
    <w:rPr>
      <w:lang/>
    </w:rPr>
  </w:style>
  <w:style w:type="character" w:customStyle="1" w:styleId="CorpodetextoChar">
    <w:name w:val="Corpo de texto Char"/>
    <w:link w:val="Corpodetexto"/>
    <w:rsid w:val="003628D0"/>
    <w:rPr>
      <w:sz w:val="24"/>
      <w:szCs w:val="24"/>
    </w:rPr>
  </w:style>
  <w:style w:type="paragraph" w:customStyle="1" w:styleId="NormalLatimArialNarrow">
    <w:name w:val="Normal + (Latim) Arial Narrow"/>
    <w:aliases w:val="13 pt,Negrito,Centralizado"/>
    <w:basedOn w:val="Normal"/>
    <w:rsid w:val="003628D0"/>
    <w:pPr>
      <w:keepNext/>
      <w:autoSpaceDE w:val="0"/>
      <w:autoSpaceDN w:val="0"/>
      <w:adjustRightInd w:val="0"/>
      <w:jc w:val="center"/>
    </w:pPr>
    <w:rPr>
      <w:rFonts w:ascii="Arial Narrow" w:eastAsia="MS Mincho" w:hAnsi="Arial Narrow" w:cs="Courier New"/>
      <w:b/>
      <w:sz w:val="28"/>
      <w:szCs w:val="28"/>
      <w:lang w:eastAsia="en-US"/>
    </w:rPr>
  </w:style>
  <w:style w:type="character" w:customStyle="1" w:styleId="Ttulo2Char">
    <w:name w:val="Título 2 Char"/>
    <w:link w:val="Ttulo2"/>
    <w:semiHidden/>
    <w:rsid w:val="000117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0117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0117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link w:val="Ttulo8"/>
    <w:semiHidden/>
    <w:rsid w:val="0001171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01171F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rsid w:val="0001171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1171F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01171F"/>
    <w:rPr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01171F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Recuodecorpodetexto3">
    <w:name w:val="Body Text Indent 3"/>
    <w:basedOn w:val="Normal"/>
    <w:link w:val="Recuodecorpodetexto3Char"/>
    <w:unhideWhenUsed/>
    <w:rsid w:val="0001171F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01171F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D09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D096E"/>
    <w:rPr>
      <w:sz w:val="24"/>
      <w:szCs w:val="24"/>
    </w:rPr>
  </w:style>
  <w:style w:type="paragraph" w:styleId="Textodebalo">
    <w:name w:val="Balloon Text"/>
    <w:basedOn w:val="Normal"/>
    <w:link w:val="TextodebaloChar"/>
    <w:rsid w:val="006924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3752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ADMINISTRATIVO Nº</vt:lpstr>
    </vt:vector>
  </TitlesOfParts>
  <Company>WinXP SP2 E</Company>
  <LinksUpToDate>false</LinksUpToDate>
  <CharactersWithSpaces>23969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ADMINISTRATIVO Nº</dc:title>
  <dc:creator>Micro</dc:creator>
  <cp:lastModifiedBy>ROBSON</cp:lastModifiedBy>
  <cp:revision>4</cp:revision>
  <cp:lastPrinted>2016-05-11T13:17:00Z</cp:lastPrinted>
  <dcterms:created xsi:type="dcterms:W3CDTF">2016-05-11T12:55:00Z</dcterms:created>
  <dcterms:modified xsi:type="dcterms:W3CDTF">2016-05-11T13:55:00Z</dcterms:modified>
</cp:coreProperties>
</file>