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F34301" w:rsidRPr="00D62791" w:rsidRDefault="00F34301" w:rsidP="00F34301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CONTRATO ADMINISTRATIVO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191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/201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6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.</w:t>
      </w:r>
    </w:p>
    <w:p w:rsidR="00F34301" w:rsidRPr="00D62791" w:rsidRDefault="00F34301" w:rsidP="00F34301">
      <w:pPr>
        <w:autoSpaceDE w:val="0"/>
        <w:autoSpaceDN w:val="0"/>
        <w:adjustRightInd w:val="0"/>
        <w:ind w:left="2552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BE7B21" w:rsidRPr="00D15723" w:rsidRDefault="00BE7B21" w:rsidP="00BE7B21">
      <w:pPr>
        <w:autoSpaceDE w:val="0"/>
        <w:autoSpaceDN w:val="0"/>
        <w:adjustRightInd w:val="0"/>
        <w:ind w:left="4956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CONTRATO QUE ENTRE SI CELEBRAM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O MUNICÍPIO DE IGUATEMI-MS</w:t>
      </w:r>
      <w:r>
        <w:rPr>
          <w:rFonts w:ascii="Arial Narrow" w:hAnsi="Arial Narrow" w:cs="Arial Narrow"/>
          <w:sz w:val="28"/>
          <w:szCs w:val="28"/>
        </w:rPr>
        <w:t xml:space="preserve">, E A EMPRESA </w:t>
      </w:r>
      <w:r w:rsidRPr="00B56EB7">
        <w:rPr>
          <w:rFonts w:ascii="Arial Narrow" w:hAnsi="Arial Narrow" w:cs="Arial Narrow"/>
          <w:b/>
          <w:sz w:val="28"/>
          <w:szCs w:val="28"/>
        </w:rPr>
        <w:t>RETIFICADORA PRIMOR LTDA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BE7B21" w:rsidRPr="00D15723" w:rsidRDefault="00BE7B21" w:rsidP="00BE7B2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BE7B21" w:rsidRPr="00D15723" w:rsidRDefault="00BE7B21" w:rsidP="00BE7B2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>
        <w:rPr>
          <w:rFonts w:ascii="Arial Narrow" w:hAnsi="Arial Narrow" w:cs="Arial Narrow"/>
          <w:b/>
          <w:bCs/>
          <w:sz w:val="28"/>
          <w:szCs w:val="28"/>
        </w:rPr>
        <w:t>DAS PARTES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:</w:t>
      </w:r>
      <w:r w:rsidRPr="00D15723">
        <w:rPr>
          <w:rFonts w:ascii="Arial Narrow" w:hAnsi="Arial Narrow" w:cs="Arial Narrow"/>
          <w:sz w:val="28"/>
          <w:szCs w:val="28"/>
        </w:rPr>
        <w:t xml:space="preserve">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O MUNICÍPIO DE IGUATEMI/MS</w:t>
      </w:r>
      <w:r w:rsidRPr="00D15723">
        <w:rPr>
          <w:rFonts w:ascii="Arial Narrow" w:hAnsi="Arial Narrow" w:cs="Arial Narrow"/>
          <w:sz w:val="28"/>
          <w:szCs w:val="28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 xml:space="preserve">CONTRATANTE </w:t>
      </w:r>
      <w:r w:rsidRPr="00D15723">
        <w:rPr>
          <w:rFonts w:ascii="Arial Narrow" w:hAnsi="Arial Narrow" w:cs="Arial Narrow"/>
          <w:sz w:val="28"/>
          <w:szCs w:val="28"/>
        </w:rPr>
        <w:t xml:space="preserve">e a empresa, </w:t>
      </w:r>
      <w:r>
        <w:rPr>
          <w:rFonts w:ascii="Arial Narrow" w:hAnsi="Arial Narrow" w:cs="Arial Narrow"/>
          <w:b/>
          <w:sz w:val="28"/>
          <w:szCs w:val="28"/>
        </w:rPr>
        <w:t>RETIFICADORA PRIMOR LTDA</w:t>
      </w:r>
      <w:r w:rsidRPr="00D15723">
        <w:rPr>
          <w:rFonts w:ascii="Arial Narrow" w:hAnsi="Arial Narrow" w:cs="Arial Narrow"/>
          <w:sz w:val="28"/>
          <w:szCs w:val="28"/>
        </w:rPr>
        <w:t xml:space="preserve">, com sede a </w:t>
      </w:r>
      <w:r>
        <w:rPr>
          <w:rFonts w:ascii="Arial Narrow" w:hAnsi="Arial Narrow" w:cs="Arial Narrow"/>
          <w:sz w:val="28"/>
          <w:szCs w:val="28"/>
        </w:rPr>
        <w:t>Rod. BR 163/272, Bairro: Trevo de Guaíra</w:t>
      </w:r>
      <w:r w:rsidRPr="00D15723">
        <w:rPr>
          <w:rFonts w:ascii="Arial Narrow" w:hAnsi="Arial Narrow" w:cs="Arial Narrow"/>
          <w:sz w:val="28"/>
          <w:szCs w:val="28"/>
        </w:rPr>
        <w:t>, n</w:t>
      </w:r>
      <w:r>
        <w:rPr>
          <w:rFonts w:ascii="Arial Narrow" w:hAnsi="Arial Narrow" w:cs="Arial Narrow"/>
          <w:sz w:val="28"/>
          <w:szCs w:val="28"/>
        </w:rPr>
        <w:t xml:space="preserve">o </w:t>
      </w:r>
      <w:r w:rsidRPr="00D15723">
        <w:rPr>
          <w:rFonts w:ascii="Arial Narrow" w:hAnsi="Arial Narrow" w:cs="Arial Narrow"/>
          <w:sz w:val="28"/>
          <w:szCs w:val="28"/>
        </w:rPr>
        <w:t>município de</w:t>
      </w:r>
      <w:r>
        <w:rPr>
          <w:rFonts w:ascii="Arial Narrow" w:hAnsi="Arial Narrow" w:cs="Arial Narrow"/>
          <w:sz w:val="28"/>
          <w:szCs w:val="28"/>
        </w:rPr>
        <w:t xml:space="preserve"> Guaíra (PR)</w:t>
      </w:r>
      <w:r w:rsidRPr="00D15723">
        <w:rPr>
          <w:rFonts w:ascii="Arial Narrow" w:hAnsi="Arial Narrow" w:cs="Arial Narrow"/>
          <w:sz w:val="28"/>
          <w:szCs w:val="28"/>
        </w:rPr>
        <w:t>, inscrita no CNPJ sob nº.</w:t>
      </w:r>
      <w:r>
        <w:rPr>
          <w:rFonts w:ascii="Arial Narrow" w:hAnsi="Arial Narrow" w:cs="Arial Narrow"/>
          <w:sz w:val="28"/>
          <w:szCs w:val="28"/>
        </w:rPr>
        <w:t xml:space="preserve"> 75.937.912/0001-93, </w:t>
      </w:r>
      <w:r w:rsidRPr="00D15723">
        <w:rPr>
          <w:rFonts w:ascii="Arial Narrow" w:hAnsi="Arial Narrow" w:cs="Arial Narrow"/>
          <w:sz w:val="28"/>
          <w:szCs w:val="28"/>
        </w:rPr>
        <w:t xml:space="preserve">doravante denominada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BE7B21" w:rsidRPr="00D15723" w:rsidRDefault="00BE7B21" w:rsidP="00BE7B2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F34301" w:rsidRPr="00D62791" w:rsidRDefault="00BE7B21" w:rsidP="00BE7B2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II -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REPRESENTANTES:</w:t>
      </w:r>
      <w:r w:rsidRPr="00D15723">
        <w:rPr>
          <w:rFonts w:ascii="Arial Narrow" w:hAnsi="Arial Narrow" w:cs="Arial Narrow"/>
          <w:sz w:val="28"/>
          <w:szCs w:val="28"/>
        </w:rPr>
        <w:t xml:space="preserve"> Representa 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D15723">
        <w:rPr>
          <w:rFonts w:ascii="Arial Narrow" w:hAnsi="Arial Narrow" w:cs="Arial Narrow"/>
          <w:sz w:val="28"/>
          <w:szCs w:val="28"/>
        </w:rPr>
        <w:t xml:space="preserve"> o Prefeito Municipal, Sr. </w:t>
      </w:r>
      <w:r w:rsidRPr="00D15723">
        <w:rPr>
          <w:rFonts w:ascii="Arial Narrow" w:hAnsi="Arial Narrow" w:cs="Arial Narrow"/>
          <w:b/>
          <w:bCs/>
          <w:i/>
          <w:iCs/>
          <w:sz w:val="28"/>
          <w:szCs w:val="28"/>
        </w:rPr>
        <w:t>José Roberto Felippe Arcoverde</w:t>
      </w:r>
      <w:r w:rsidRPr="00D15723">
        <w:rPr>
          <w:rFonts w:ascii="Arial Narrow" w:hAnsi="Arial Narrow" w:cs="Arial Narrow"/>
          <w:i/>
          <w:iCs/>
          <w:sz w:val="28"/>
          <w:szCs w:val="28"/>
        </w:rPr>
        <w:t>,</w:t>
      </w:r>
      <w:r w:rsidRPr="00D15723">
        <w:rPr>
          <w:rFonts w:ascii="Arial Narrow" w:hAnsi="Arial Narrow" w:cs="Arial Narrow"/>
          <w:sz w:val="28"/>
          <w:szCs w:val="28"/>
        </w:rPr>
        <w:t xml:space="preserve"> brasileiro, casado, médico veterinário, residente e domiciliado na Rua Fortunato Fernandes dos Santos, nº. 435, centro nesta cidade de Iguatemi, Estado do Mato Grosso do Sul, portador do RG nº. 3289452-6 e inscrito no CPF sob o nº. 698.465.889-68 e 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D15723">
        <w:rPr>
          <w:rFonts w:ascii="Arial Narrow" w:hAnsi="Arial Narrow" w:cs="Arial Narrow"/>
          <w:sz w:val="28"/>
          <w:szCs w:val="28"/>
        </w:rPr>
        <w:t xml:space="preserve"> pelo Sr. </w:t>
      </w:r>
      <w:r>
        <w:rPr>
          <w:rFonts w:ascii="Arial Narrow" w:hAnsi="Arial Narrow" w:cs="Arial Narrow"/>
          <w:b/>
          <w:sz w:val="28"/>
          <w:szCs w:val="28"/>
        </w:rPr>
        <w:t>Rudimar Cella</w:t>
      </w:r>
      <w:r>
        <w:rPr>
          <w:rFonts w:ascii="Arial Narrow" w:hAnsi="Arial Narrow" w:cs="Arial Narrow"/>
          <w:sz w:val="28"/>
          <w:szCs w:val="28"/>
        </w:rPr>
        <w:t xml:space="preserve">, brasileiro, casado, empresário, </w:t>
      </w:r>
      <w:r w:rsidRPr="00D15723">
        <w:rPr>
          <w:rFonts w:ascii="Arial Narrow" w:hAnsi="Arial Narrow" w:cs="Arial Narrow"/>
          <w:sz w:val="28"/>
          <w:szCs w:val="28"/>
        </w:rPr>
        <w:t>residente e domiciliado à Rua</w:t>
      </w:r>
      <w:r>
        <w:rPr>
          <w:rFonts w:ascii="Arial Narrow" w:hAnsi="Arial Narrow" w:cs="Arial Narrow"/>
          <w:sz w:val="28"/>
          <w:szCs w:val="28"/>
        </w:rPr>
        <w:t xml:space="preserve"> Comandante Moraes Rego, nº 993, Centro na </w:t>
      </w:r>
      <w:r w:rsidRPr="00D15723">
        <w:rPr>
          <w:rFonts w:ascii="Arial Narrow" w:hAnsi="Arial Narrow" w:cs="Arial Narrow"/>
          <w:sz w:val="28"/>
          <w:szCs w:val="28"/>
        </w:rPr>
        <w:t xml:space="preserve">cidade de </w:t>
      </w:r>
      <w:r>
        <w:rPr>
          <w:rFonts w:ascii="Arial Narrow" w:hAnsi="Arial Narrow" w:cs="Arial Narrow"/>
          <w:sz w:val="28"/>
          <w:szCs w:val="28"/>
        </w:rPr>
        <w:t>Guaíra (PR)</w:t>
      </w:r>
      <w:r w:rsidRPr="00D15723">
        <w:rPr>
          <w:rFonts w:ascii="Arial Narrow" w:hAnsi="Arial Narrow" w:cs="Arial Narrow"/>
          <w:sz w:val="28"/>
          <w:szCs w:val="28"/>
        </w:rPr>
        <w:t xml:space="preserve">, portador da Cédula de Identidade RG nº. </w:t>
      </w:r>
      <w:r>
        <w:rPr>
          <w:rFonts w:ascii="Arial Narrow" w:hAnsi="Arial Narrow" w:cs="Arial Narrow"/>
          <w:sz w:val="28"/>
          <w:szCs w:val="28"/>
        </w:rPr>
        <w:t xml:space="preserve">4.486.343-0 </w:t>
      </w:r>
      <w:r w:rsidRPr="00D15723">
        <w:rPr>
          <w:rFonts w:ascii="Arial Narrow" w:hAnsi="Arial Narrow" w:cs="Arial Narrow"/>
          <w:sz w:val="28"/>
          <w:szCs w:val="28"/>
        </w:rPr>
        <w:t xml:space="preserve">e do CPF sob o nº. </w:t>
      </w:r>
      <w:r>
        <w:rPr>
          <w:rFonts w:ascii="Arial Narrow" w:hAnsi="Arial Narrow" w:cs="Arial Narrow"/>
          <w:sz w:val="28"/>
          <w:szCs w:val="28"/>
        </w:rPr>
        <w:t>703.793</w:t>
      </w:r>
      <w:r w:rsidRPr="00D15723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>869-68</w:t>
      </w:r>
      <w:r w:rsidR="00F34301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III -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  <w:t>DA AUTORIZAÇÃO E LICITAÇÃO: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celebrado em decorrência da autorização do Sr. Prefeito Municipal, exarada em despacho constante do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Processo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148/2016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gerado pela Modalidade de Licitação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Convite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010/2016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, que faz parte integrante e complementar deste Contrato, como se nele estivesse contido.</w:t>
      </w: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IV -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  <w:t>FUNDAMENTO LEGAL: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regido pelas cláusulas e condições nele contidos, e com fundamento legal na Lei Federal nº. 8.666/93 e suas posteriores alterações.</w:t>
      </w: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PRIMEIRA - DO OBJETO</w:t>
      </w:r>
    </w:p>
    <w:p w:rsidR="00F34301" w:rsidRPr="00D62791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:rsidR="00F34301" w:rsidRPr="00D62791" w:rsidRDefault="00F34301" w:rsidP="00F34301">
      <w:pPr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ind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"/>
          <w:sz w:val="27"/>
          <w:szCs w:val="27"/>
        </w:rPr>
        <w:t>C</w:t>
      </w:r>
      <w:r w:rsidRPr="006E7CDE">
        <w:rPr>
          <w:rFonts w:ascii="Arial Narrow" w:hAnsi="Arial Narrow" w:cs="Arial"/>
          <w:sz w:val="27"/>
          <w:szCs w:val="27"/>
        </w:rPr>
        <w:t xml:space="preserve">ontratação de empresa especializada, para os serviços de Retíficas de Bombas Injetoras e Bicos Injetores, com fornecimento e substituição de peças, para </w:t>
      </w:r>
      <w:r>
        <w:rPr>
          <w:rFonts w:ascii="Arial Narrow" w:hAnsi="Arial Narrow" w:cs="Arial"/>
          <w:sz w:val="27"/>
          <w:szCs w:val="27"/>
        </w:rPr>
        <w:t xml:space="preserve">as Motos Niveladoras </w:t>
      </w:r>
      <w:r w:rsidRPr="004E7B46">
        <w:rPr>
          <w:rFonts w:ascii="Arial Narrow" w:hAnsi="Arial Narrow" w:cs="Arial"/>
          <w:b/>
          <w:sz w:val="27"/>
          <w:szCs w:val="27"/>
        </w:rPr>
        <w:t>"170B e 135H"</w:t>
      </w:r>
      <w:r w:rsidRPr="006E7CDE">
        <w:rPr>
          <w:rFonts w:ascii="Arial Narrow" w:hAnsi="Arial Narrow" w:cs="Arial"/>
          <w:sz w:val="27"/>
          <w:szCs w:val="27"/>
        </w:rPr>
        <w:t>, pertencentes a frota do Município de Iguatemi - MS</w:t>
      </w:r>
      <w:r w:rsidRPr="006E7CDE">
        <w:rPr>
          <w:rFonts w:ascii="Arial Narrow" w:hAnsi="Arial Narrow"/>
          <w:sz w:val="27"/>
          <w:szCs w:val="27"/>
        </w:rPr>
        <w:t xml:space="preserve">, </w:t>
      </w:r>
      <w:r w:rsidRPr="006E7CDE">
        <w:rPr>
          <w:rFonts w:ascii="Arial Narrow" w:hAnsi="Arial Narrow" w:cs="Tahoma"/>
          <w:sz w:val="27"/>
          <w:szCs w:val="27"/>
        </w:rPr>
        <w:t>em atendimento as solicitações da Secretaria Municipal de Obras, Infraestrutura e Serviços Urbanos</w:t>
      </w:r>
      <w:r w:rsidRPr="002A2540">
        <w:rPr>
          <w:rFonts w:ascii="Arial Narrow" w:hAnsi="Arial Narrow" w:cs="Tahoma"/>
          <w:sz w:val="28"/>
          <w:szCs w:val="28"/>
        </w:rPr>
        <w:t xml:space="preserve">, conforme especificações e </w:t>
      </w:r>
      <w:r w:rsidRPr="002A2540">
        <w:rPr>
          <w:rFonts w:ascii="Arial Narrow" w:hAnsi="Arial Narrow" w:cs="Tahoma"/>
          <w:sz w:val="28"/>
          <w:szCs w:val="28"/>
        </w:rPr>
        <w:lastRenderedPageBreak/>
        <w:t xml:space="preserve">quantidades descritas no </w:t>
      </w:r>
      <w:r w:rsidRPr="002A2540">
        <w:rPr>
          <w:rFonts w:ascii="Arial Narrow" w:hAnsi="Arial Narrow" w:cs="Tahoma"/>
          <w:b/>
          <w:sz w:val="28"/>
          <w:szCs w:val="28"/>
        </w:rPr>
        <w:t>ANEXO I</w:t>
      </w:r>
      <w:r w:rsidRPr="002A2540">
        <w:rPr>
          <w:rFonts w:ascii="Arial Narrow" w:hAnsi="Arial Narrow" w:cs="Tahoma"/>
          <w:sz w:val="28"/>
          <w:szCs w:val="28"/>
        </w:rPr>
        <w:t xml:space="preserve"> – Proposta de Preços </w:t>
      </w:r>
      <w:r>
        <w:rPr>
          <w:rFonts w:ascii="Arial Narrow" w:hAnsi="Arial Narrow" w:cs="Tahoma"/>
          <w:sz w:val="28"/>
          <w:szCs w:val="28"/>
        </w:rPr>
        <w:t>e conforme segue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:</w:t>
      </w:r>
    </w:p>
    <w:p w:rsidR="00F34301" w:rsidRPr="00D62791" w:rsidRDefault="00F34301" w:rsidP="00F34301">
      <w:pPr>
        <w:tabs>
          <w:tab w:val="left" w:pos="993"/>
          <w:tab w:val="left" w:pos="1418"/>
        </w:tabs>
        <w:autoSpaceDE w:val="0"/>
        <w:autoSpaceDN w:val="0"/>
        <w:adjustRightInd w:val="0"/>
        <w:ind w:left="720"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5"/>
        <w:gridCol w:w="800"/>
        <w:gridCol w:w="859"/>
        <w:gridCol w:w="1196"/>
        <w:gridCol w:w="859"/>
        <w:gridCol w:w="859"/>
      </w:tblGrid>
      <w:tr w:rsidR="00AD26FE" w:rsidRPr="00AD26FE" w:rsidTr="00AD26F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26F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014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24,90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CAPA FECHAMENTO 036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37,38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CARCAÇA BBA 502.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1.754,00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EIXO DE COMANDO 768.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1.635,00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ELEMENTO 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708,00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HORA MECÂNICO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PRIMOR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AD26FE" w:rsidRPr="00AD26FE" w:rsidTr="00AD26F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 REPARO 020JG REPARO 131 MWM/MBB/SCANIA.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26,40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16699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 REPARO 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33,22</w:t>
            </w:r>
          </w:p>
        </w:tc>
      </w:tr>
      <w:tr w:rsidR="00AD26FE" w:rsidRPr="00AD26FE" w:rsidTr="00AD26F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LIMPADOR COMB INJ DIESESL LINHA PESADA 550LT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FRASCO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MEMBRANA 017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MOLA 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45,42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MOLA TUCHO 027.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174,42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PINO AJUSTE BBA CUMMINS/VOLVO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46,87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PISTAO TRANSF 022 MWM/MBB/SC/VOLVO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50,43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PORT VÁLVULA 091 MWM.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343,50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012 MWM.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39,45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201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113,32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16928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202 OM352.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128,16</w:t>
            </w:r>
          </w:p>
        </w:tc>
      </w:tr>
      <w:tr w:rsidR="00AD26FE" w:rsidRPr="00AD26FE" w:rsidTr="00AD26F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DESMONTAR, LAVAR, REGULAR E MONTAR BOMBA INJETORA 4/6 CIL MÉDIO.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PRIMOR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493,00</w:t>
            </w:r>
          </w:p>
        </w:tc>
      </w:tr>
      <w:tr w:rsidR="00AD26FE" w:rsidRPr="00AD26FE" w:rsidTr="00AD26F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TIRAR E COLOCAR BOMBA INJETORA 4/6CIL MÉDIO.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PRIMOR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276,00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TUCHO BOMBA.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1.170,00</w:t>
            </w:r>
          </w:p>
        </w:tc>
      </w:tr>
      <w:tr w:rsidR="00AD26FE" w:rsidRPr="00AD26FE" w:rsidTr="00AD26F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 INJETORA DA MOTONIVELADORA 135H ANO 2004 RECONDICIONADA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5.478,00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DE PRESSÃO 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66,75</w:t>
            </w:r>
          </w:p>
        </w:tc>
      </w:tr>
      <w:tr w:rsidR="00AD26FE" w:rsidRPr="00AD26FE" w:rsidTr="00AD26FE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16721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VALVULA RETORNO 047 MBB 1113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6FE" w:rsidRPr="00AD26FE" w:rsidRDefault="00AD26FE" w:rsidP="00AD26F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26F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</w:tr>
    </w:tbl>
    <w:p w:rsidR="00F34301" w:rsidRPr="00D62791" w:rsidRDefault="00F34301" w:rsidP="00F34301">
      <w:pPr>
        <w:tabs>
          <w:tab w:val="left" w:pos="993"/>
          <w:tab w:val="left" w:pos="1418"/>
        </w:tabs>
        <w:autoSpaceDE w:val="0"/>
        <w:autoSpaceDN w:val="0"/>
        <w:adjustRightInd w:val="0"/>
        <w:ind w:left="720"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  <w:t>CLAUSULA SEGUNDA – DAS OBRIGAÇÕES DAS PARTES</w:t>
      </w: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2.1. DA CONTRATADA:</w:t>
      </w: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2.1.1 – O prazo estimado para conclusão dos serviços licitados serão de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30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trinta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) dias, após assinatura do contrato, podendo ser prorrogado conforme acordo entre as partes.</w:t>
      </w: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2.1.2 - A contratada, ficará obrigada a trocar, reparar ou refazer, as peças ou serviços que vierem a serem recusadas pela CONTRATANTE, por estarem em desacordo ou apresentarem defeitos.</w:t>
      </w: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2.1.3 - Independentemente da aceitação, a CONTRATADA garantirá a qualidade e a garantia de no mínimo </w:t>
      </w:r>
      <w:r w:rsidRPr="00D6279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06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(seis) meses, ou como recomenda o fabricante, das peças e dos serviços executados, obrigando-se a repor ou refazer aquele que apresentar defeito ou for entregue em desacordo com o apresentado na proposta.</w:t>
      </w:r>
    </w:p>
    <w:p w:rsidR="00F34301" w:rsidRPr="00D62791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2.1.4 – A CONTRATADA deverá manter durante toda a execução do contrato, a compatibilidade com as obrigações por ele assumida, de todas as condições de habilitação e qualificação exigidas na licitação.</w:t>
      </w: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keepLines/>
        <w:widowControl w:val="0"/>
        <w:tabs>
          <w:tab w:val="left" w:pos="9639"/>
        </w:tabs>
        <w:spacing w:before="20"/>
        <w:jc w:val="both"/>
        <w:rPr>
          <w:rFonts w:ascii="Arial Narrow" w:hAnsi="Arial Narrow"/>
          <w:sz w:val="28"/>
          <w:szCs w:val="28"/>
        </w:rPr>
      </w:pPr>
      <w:r w:rsidRPr="00D62791">
        <w:rPr>
          <w:rFonts w:ascii="Arial Narrow" w:hAnsi="Arial Narrow"/>
          <w:sz w:val="28"/>
          <w:szCs w:val="28"/>
        </w:rPr>
        <w:t xml:space="preserve">2.1.5. – As peças a serem substituídas, deverão ser novas, originais e com garantia mínima de </w:t>
      </w:r>
      <w:r w:rsidRPr="00D62791">
        <w:rPr>
          <w:rFonts w:ascii="Arial Narrow" w:hAnsi="Arial Narrow"/>
          <w:b/>
          <w:sz w:val="28"/>
          <w:szCs w:val="28"/>
        </w:rPr>
        <w:t>06</w:t>
      </w:r>
      <w:r w:rsidRPr="00D62791">
        <w:rPr>
          <w:rFonts w:ascii="Arial Narrow" w:hAnsi="Arial Narrow"/>
          <w:sz w:val="28"/>
          <w:szCs w:val="28"/>
        </w:rPr>
        <w:t xml:space="preserve"> (seis) meses, independente de quilometragem ou hora trabalhada.</w:t>
      </w: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2.2 - DA CONTRATANTE</w:t>
      </w:r>
    </w:p>
    <w:p w:rsidR="00F34301" w:rsidRPr="00D62791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2.2.1. </w:t>
      </w:r>
      <w:r w:rsidRPr="00D6279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A CONTRATANTE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fiscalizará os serviços ora contratados através do Departamento de Gestão das Atas e Contratos Administrativos ou através de pessoa designada por quem ele indicar. Independente de tal fiscalização reserva-se o direito de promover outras inspeções, através de representante expressamente designado.</w:t>
      </w:r>
    </w:p>
    <w:p w:rsidR="00F34301" w:rsidRPr="00D62791" w:rsidRDefault="00F34301" w:rsidP="00F34301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62791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</w:pP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2.2.2. - Realizar o pagamento dos produtos adquiridos no prazo proposto, através de Nota Fiscal Eletrônica devidamente atestada de que houve a entrega e conferencia dos</w:t>
      </w:r>
      <w:r w:rsidRPr="00D62791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  <w:r w:rsidRPr="00D62791">
        <w:rPr>
          <w:rFonts w:ascii="Arial Narrow" w:eastAsia="Times New Roman" w:hAnsi="Arial Narrow" w:cs="Arial Narrow"/>
          <w:sz w:val="28"/>
          <w:szCs w:val="28"/>
          <w:lang w:eastAsia="pt-BR"/>
        </w:rPr>
        <w:t>produtos e serviços adquiridos.</w:t>
      </w:r>
      <w:r w:rsidRPr="00D62791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</w:p>
    <w:p w:rsidR="00F34301" w:rsidRPr="00D62791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  <w:t>CLAUSULA TERCEIRA - DO PREÇO E CONDIÇÕES DE PAGAMENTO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3.1. O valor total dos produtos contratados é de </w:t>
      </w:r>
      <w:r w:rsidRPr="00D054DF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R$</w:t>
      </w:r>
      <w:r w:rsidR="00625166" w:rsidRPr="00D054DF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 13.257,22</w:t>
      </w:r>
      <w:r w:rsidR="00625166"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(</w:t>
      </w:r>
      <w:r w:rsidR="00625166"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treze mil, duzentos e cinquenta e sete reais e vinte e dois centavos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).</w:t>
      </w: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3.3. Os preços serão fixos e irreajustáveis.  </w:t>
      </w: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3.4. O pagamento será efetuado em até 30 (trinta) dias, mediante apresentação da Nota Fiscal Eletrônica (NFe), devidamente conferida e atestada.</w:t>
      </w: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3.5. As Notas Fiscais Eletrônicas correspondente, serão discriminativas, constando o número deste contrato.</w:t>
      </w: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3.7. Em caso de devolução de Nota Fiscal Eletrônica para correção, o prazo para pagamento passará a fluir após a sua reapresentação.</w:t>
      </w: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3.8. Os pagamentos serão efetuados somente após a comprovação pela </w:t>
      </w:r>
      <w:r w:rsidRPr="00D054DF"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  <w:t>CONTRATADA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de que se encontra em dia com suas obrigações para com o sistema de seguridade social, mediante a apresentação das Certidões Negativas de Débito com o </w:t>
      </w:r>
      <w:r w:rsidRPr="00D054DF"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  <w:t>INSS, CNDT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e o </w:t>
      </w:r>
      <w:r w:rsidRPr="00D054DF"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  <w:t>FGTS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.</w:t>
      </w: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>CLÁUSULA QUARTA – DAS CONDIÇÕES DE RECEBIMENTO E ACEITAÇÃO DOS PRODUTOS E SERVIÇOS</w:t>
      </w:r>
    </w:p>
    <w:p w:rsidR="00F34301" w:rsidRPr="00D054DF" w:rsidRDefault="00F34301" w:rsidP="00F34301">
      <w:pPr>
        <w:autoSpaceDE w:val="0"/>
        <w:autoSpaceDN w:val="0"/>
        <w:adjustRightInd w:val="0"/>
        <w:ind w:firstLine="1134"/>
        <w:jc w:val="both"/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4.1. O veículo deverá ser entregue na Prefeitura Municipal de Iguatemi, no prazo máximo de </w:t>
      </w:r>
      <w:r w:rsidRPr="00D054DF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30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(trinta) dias, contados da data da assinatura do contrato. </w:t>
      </w: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4.2. As peças deverão ser originais do fabricante, de primeira linha, ser compatível com a marca e modelo do veiculo, possuir garantia mínima de 06 (seis) meses, e deverão ser instalados e regulados adequadamente, visando o melhor desempenho do veiculo, de forma a assegurar a sua qualidade.</w:t>
      </w: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4.3. A CONTRATADA sujeitar-se-á a mais ampla e irrestrita fiscalização por parte da PREFEITURA, encarregada de acompanhar a entrega dos produtos, prestando esclarecimentos solicitados e atendendo as reclamações formuladas.    </w:t>
      </w: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 xml:space="preserve">CLAUSULA QUINTA - DA DOTAÇÃO ORÇAMENTÁRIA 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5.1. As aquisições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 que se refere o presente contrato correrão por conta das seguintes dotações orçamentárias: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</w:p>
    <w:p w:rsidR="00F34301" w:rsidRPr="00D054DF" w:rsidRDefault="00F34301" w:rsidP="00F34301">
      <w:pPr>
        <w:widowControl w:val="0"/>
        <w:autoSpaceDE w:val="0"/>
        <w:autoSpaceDN w:val="0"/>
        <w:adjustRightInd w:val="0"/>
        <w:rPr>
          <w:rFonts w:ascii="Arial Narrow" w:hAnsi="Arial Narrow" w:cs="Tahoma"/>
          <w:b/>
          <w:bCs/>
          <w:color w:val="000000"/>
          <w:sz w:val="26"/>
          <w:szCs w:val="26"/>
        </w:rPr>
      </w:pPr>
    </w:p>
    <w:p w:rsidR="00F34301" w:rsidRPr="00D054DF" w:rsidRDefault="00F34301" w:rsidP="00F34301">
      <w:pPr>
        <w:jc w:val="both"/>
        <w:rPr>
          <w:rFonts w:ascii="Arial Narrow" w:hAnsi="Arial Narrow" w:cs="Tahoma"/>
          <w:b/>
          <w:bCs/>
          <w:color w:val="000000"/>
          <w:sz w:val="26"/>
          <w:szCs w:val="26"/>
          <w:highlight w:val="yellow"/>
        </w:rPr>
      </w:pPr>
    </w:p>
    <w:p w:rsidR="00F34301" w:rsidRPr="00D054DF" w:rsidRDefault="00F34301" w:rsidP="00F343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D054DF">
        <w:rPr>
          <w:rFonts w:ascii="Arial Narrow" w:hAnsi="Arial Narrow" w:cs="Tahoma"/>
          <w:b/>
          <w:bCs/>
          <w:color w:val="000000"/>
          <w:sz w:val="26"/>
          <w:szCs w:val="26"/>
        </w:rPr>
        <w:t>02.07.01-26.782.0903.2042.0000-3.3.90.30.00 - 321</w:t>
      </w:r>
      <w:r w:rsidRPr="00D054DF">
        <w:rPr>
          <w:rFonts w:ascii="Arial Narrow" w:hAnsi="Arial Narrow" w:cs="Tahoma"/>
          <w:b/>
          <w:sz w:val="26"/>
          <w:szCs w:val="26"/>
        </w:rPr>
        <w:t xml:space="preserve"> </w:t>
      </w:r>
      <w:r w:rsidRPr="00D054DF">
        <w:rPr>
          <w:rFonts w:ascii="Arial Narrow" w:hAnsi="Arial Narrow" w:cs="Tahoma"/>
          <w:sz w:val="26"/>
          <w:szCs w:val="26"/>
        </w:rPr>
        <w:t>– Secretaria Municipal de Obras, Infra-estrutura e Serviços Urbanos – Construção/Reforma e Manutenção de Estradas Vicinais – Material de Consumo.</w:t>
      </w:r>
    </w:p>
    <w:p w:rsidR="00F34301" w:rsidRPr="00D054DF" w:rsidRDefault="00F34301" w:rsidP="00F34301">
      <w:pPr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D054DF">
        <w:rPr>
          <w:rFonts w:ascii="Arial Narrow" w:hAnsi="Arial Narrow" w:cs="Tahoma"/>
          <w:b/>
          <w:bCs/>
          <w:sz w:val="26"/>
          <w:szCs w:val="26"/>
        </w:rPr>
        <w:t xml:space="preserve">R$ </w:t>
      </w:r>
      <w:r w:rsidR="00396210" w:rsidRPr="00D054DF">
        <w:rPr>
          <w:rFonts w:ascii="Arial Narrow" w:hAnsi="Arial Narrow" w:cs="Tahoma"/>
          <w:b/>
          <w:bCs/>
          <w:sz w:val="26"/>
          <w:szCs w:val="26"/>
        </w:rPr>
        <w:t xml:space="preserve">12.208,22 </w:t>
      </w:r>
      <w:r w:rsidRPr="00D054DF">
        <w:rPr>
          <w:rFonts w:ascii="Arial Narrow" w:hAnsi="Arial Narrow"/>
          <w:bCs/>
          <w:sz w:val="26"/>
          <w:szCs w:val="26"/>
        </w:rPr>
        <w:t>(</w:t>
      </w:r>
      <w:r w:rsidR="00396210" w:rsidRPr="00D054DF">
        <w:rPr>
          <w:rFonts w:ascii="Arial Narrow" w:hAnsi="Arial Narrow"/>
          <w:bCs/>
          <w:sz w:val="26"/>
          <w:szCs w:val="26"/>
        </w:rPr>
        <w:t>doze mil, duzentos e oito reais e vinte e dois centavos</w:t>
      </w:r>
      <w:r w:rsidRPr="00D054DF">
        <w:rPr>
          <w:rFonts w:ascii="Arial Narrow" w:hAnsi="Arial Narrow"/>
          <w:bCs/>
          <w:sz w:val="26"/>
          <w:szCs w:val="26"/>
        </w:rPr>
        <w:t>);</w:t>
      </w: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highlight w:val="yellow"/>
        </w:rPr>
      </w:pPr>
    </w:p>
    <w:p w:rsidR="00F34301" w:rsidRPr="00D054DF" w:rsidRDefault="00F34301" w:rsidP="00F34301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6"/>
          <w:szCs w:val="26"/>
        </w:rPr>
      </w:pPr>
      <w:r w:rsidRPr="00D054DF">
        <w:rPr>
          <w:rFonts w:ascii="Arial Narrow" w:hAnsi="Arial Narrow" w:cs="Tahoma"/>
          <w:b/>
          <w:bCs/>
          <w:color w:val="000000"/>
          <w:sz w:val="26"/>
          <w:szCs w:val="26"/>
        </w:rPr>
        <w:t>02.07.01-26.782.0903.2042.0000-3.3.90.39.00 - 323</w:t>
      </w:r>
      <w:r w:rsidRPr="00D054DF">
        <w:rPr>
          <w:rFonts w:ascii="Arial Narrow" w:hAnsi="Arial Narrow" w:cs="Tahoma"/>
          <w:b/>
          <w:sz w:val="26"/>
          <w:szCs w:val="26"/>
        </w:rPr>
        <w:t xml:space="preserve"> </w:t>
      </w:r>
      <w:r w:rsidRPr="00D054DF">
        <w:rPr>
          <w:rFonts w:ascii="Arial Narrow" w:hAnsi="Arial Narrow" w:cs="Tahoma"/>
          <w:sz w:val="26"/>
          <w:szCs w:val="26"/>
        </w:rPr>
        <w:t>– Secretaria Municipal de Obras, Infra-estrutura e Serviços Urbanos – Construção/Reforma e Manutenção de Estradas Vicinais – Outros Serviços de Terceiros - Pessoa Jurídica.</w:t>
      </w:r>
    </w:p>
    <w:p w:rsidR="00F34301" w:rsidRPr="00D054DF" w:rsidRDefault="00F34301" w:rsidP="00F34301">
      <w:pPr>
        <w:jc w:val="both"/>
        <w:rPr>
          <w:rFonts w:ascii="Arial Narrow" w:hAnsi="Arial Narrow"/>
          <w:sz w:val="26"/>
          <w:szCs w:val="26"/>
          <w:shd w:val="clear" w:color="auto" w:fill="FFFFFF"/>
        </w:rPr>
      </w:pPr>
      <w:r w:rsidRPr="00D054DF">
        <w:rPr>
          <w:rFonts w:ascii="Arial Narrow" w:hAnsi="Arial Narrow" w:cs="Tahoma"/>
          <w:b/>
          <w:bCs/>
          <w:sz w:val="26"/>
          <w:szCs w:val="26"/>
        </w:rPr>
        <w:t xml:space="preserve">R$ </w:t>
      </w:r>
      <w:r w:rsidR="00396210" w:rsidRPr="00D054DF">
        <w:rPr>
          <w:rFonts w:ascii="Arial Narrow" w:hAnsi="Arial Narrow" w:cs="Tahoma"/>
          <w:b/>
          <w:bCs/>
          <w:sz w:val="26"/>
          <w:szCs w:val="26"/>
        </w:rPr>
        <w:t xml:space="preserve">1.049,00 </w:t>
      </w:r>
      <w:r w:rsidRPr="00D054DF">
        <w:rPr>
          <w:rFonts w:ascii="Arial Narrow" w:hAnsi="Arial Narrow"/>
          <w:bCs/>
          <w:sz w:val="26"/>
          <w:szCs w:val="26"/>
        </w:rPr>
        <w:t>(</w:t>
      </w:r>
      <w:r w:rsidR="00396210" w:rsidRPr="00D054DF">
        <w:rPr>
          <w:rFonts w:ascii="Arial Narrow" w:hAnsi="Arial Narrow"/>
          <w:bCs/>
          <w:sz w:val="26"/>
          <w:szCs w:val="26"/>
        </w:rPr>
        <w:t>um mil, quarenta e nove reais).</w:t>
      </w:r>
    </w:p>
    <w:p w:rsidR="00F34301" w:rsidRPr="00D62791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>CLAUSULA SEXTA – DA VIGÊNCIA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ab/>
      </w:r>
    </w:p>
    <w:p w:rsidR="00F34301" w:rsidRPr="00D054DF" w:rsidRDefault="00F34301" w:rsidP="00F34301">
      <w:pPr>
        <w:widowControl w:val="0"/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6.1. - O prazo de vigência deste instrumento contratual será de </w:t>
      </w:r>
      <w:r w:rsidRPr="00D054DF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02 (dois) meses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, contados da sua assinatura. </w:t>
      </w: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>CLAUSULA SÉTIMA - DAS PENALIDADES</w:t>
      </w: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jc w:val="both"/>
        <w:rPr>
          <w:rFonts w:ascii="Arial Narrow" w:hAnsi="Arial Narrow" w:cs="Arial"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7.1</w:t>
      </w:r>
      <w:r w:rsidRPr="00D054DF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D054DF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054DF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D054DF">
        <w:rPr>
          <w:rFonts w:ascii="Arial Narrow" w:hAnsi="Arial Narrow" w:cs="Arial"/>
          <w:b/>
          <w:sz w:val="26"/>
          <w:szCs w:val="26"/>
        </w:rPr>
        <w:t xml:space="preserve"> </w:t>
      </w:r>
      <w:r w:rsidRPr="00D054DF">
        <w:rPr>
          <w:rFonts w:ascii="Arial Narrow" w:hAnsi="Arial Narrow" w:cs="Arial"/>
          <w:b/>
          <w:bCs/>
          <w:sz w:val="26"/>
          <w:szCs w:val="26"/>
        </w:rPr>
        <w:t>cento)</w:t>
      </w:r>
      <w:r w:rsidRPr="00D054DF">
        <w:rPr>
          <w:rFonts w:ascii="Arial Narrow" w:hAnsi="Arial Narrow" w:cs="Arial"/>
          <w:b/>
          <w:sz w:val="26"/>
          <w:szCs w:val="26"/>
        </w:rPr>
        <w:t xml:space="preserve"> </w:t>
      </w:r>
      <w:r w:rsidRPr="00D054DF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F34301" w:rsidRPr="00D054DF" w:rsidRDefault="00F34301" w:rsidP="00F34301">
      <w:pPr>
        <w:jc w:val="both"/>
        <w:rPr>
          <w:rFonts w:ascii="Arial Narrow" w:hAnsi="Arial Narrow" w:cs="Arial"/>
          <w:sz w:val="26"/>
          <w:szCs w:val="26"/>
        </w:rPr>
      </w:pPr>
    </w:p>
    <w:p w:rsidR="00F34301" w:rsidRPr="00D054DF" w:rsidRDefault="00F34301" w:rsidP="00F34301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7.2.</w:t>
      </w:r>
      <w:r w:rsidRPr="00D054DF">
        <w:rPr>
          <w:rFonts w:ascii="Arial Narrow" w:hAnsi="Arial Narrow" w:cs="Arial"/>
          <w:sz w:val="26"/>
          <w:szCs w:val="26"/>
        </w:rPr>
        <w:t xml:space="preserve"> </w:t>
      </w:r>
      <w:r w:rsidRPr="00D054DF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F34301" w:rsidRPr="00D054DF" w:rsidRDefault="00F34301" w:rsidP="00F34301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F34301" w:rsidRPr="00D054DF" w:rsidRDefault="00F34301" w:rsidP="00F34301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lastRenderedPageBreak/>
        <w:t>I -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:rsidR="00F34301" w:rsidRPr="00D054DF" w:rsidRDefault="00F34301" w:rsidP="00F34301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II -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:rsidR="00F34301" w:rsidRPr="00D054DF" w:rsidRDefault="00F34301" w:rsidP="00F34301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III –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F34301" w:rsidRPr="00D054DF" w:rsidRDefault="00F34301" w:rsidP="00F34301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IV -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F34301" w:rsidRPr="00D054DF" w:rsidRDefault="00F34301" w:rsidP="00F34301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p w:rsidR="00F34301" w:rsidRPr="00D054DF" w:rsidRDefault="00F34301" w:rsidP="00F34301">
      <w:pPr>
        <w:pStyle w:val="Corpodetexto"/>
        <w:rPr>
          <w:rFonts w:ascii="Arial Narrow" w:hAnsi="Arial Narrow" w:cs="Arial"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7.3</w:t>
      </w:r>
      <w:r w:rsidRPr="00D054DF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054DF">
        <w:rPr>
          <w:rFonts w:ascii="Arial Narrow" w:hAnsi="Arial Narrow" w:cs="Arial"/>
          <w:b/>
          <w:sz w:val="26"/>
          <w:szCs w:val="26"/>
        </w:rPr>
        <w:t>0</w:t>
      </w:r>
      <w:r w:rsidRPr="00D054DF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D054DF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F34301" w:rsidRPr="00D054DF" w:rsidRDefault="00F34301" w:rsidP="00F34301">
      <w:pPr>
        <w:jc w:val="both"/>
        <w:rPr>
          <w:rFonts w:ascii="Arial Narrow" w:hAnsi="Arial Narrow" w:cs="Arial"/>
          <w:sz w:val="26"/>
          <w:szCs w:val="26"/>
        </w:rPr>
      </w:pPr>
    </w:p>
    <w:p w:rsidR="00F34301" w:rsidRPr="00D054DF" w:rsidRDefault="00F34301" w:rsidP="00F34301">
      <w:pPr>
        <w:jc w:val="both"/>
        <w:rPr>
          <w:rFonts w:ascii="Arial Narrow" w:hAnsi="Arial Narrow" w:cs="Arial"/>
          <w:sz w:val="26"/>
          <w:szCs w:val="26"/>
        </w:rPr>
      </w:pPr>
      <w:r w:rsidRPr="00D054DF">
        <w:rPr>
          <w:rFonts w:ascii="Arial Narrow" w:hAnsi="Arial Narrow" w:cs="Arial"/>
          <w:b/>
          <w:sz w:val="26"/>
          <w:szCs w:val="26"/>
        </w:rPr>
        <w:t>7.4.</w:t>
      </w:r>
      <w:r w:rsidRPr="00D054DF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D054DF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D054DF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D054DF">
        <w:rPr>
          <w:rFonts w:ascii="Arial Narrow" w:hAnsi="Arial Narrow" w:cs="Arial"/>
          <w:sz w:val="26"/>
          <w:szCs w:val="26"/>
        </w:rPr>
        <w:t xml:space="preserve">e no prazo máximo de </w:t>
      </w:r>
      <w:r w:rsidRPr="00D054DF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D054DF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D054DF">
        <w:rPr>
          <w:rFonts w:ascii="Arial Narrow" w:hAnsi="Arial Narrow" w:cs="Arial"/>
          <w:sz w:val="26"/>
          <w:szCs w:val="26"/>
        </w:rPr>
        <w:t xml:space="preserve"> da pena. </w:t>
      </w:r>
    </w:p>
    <w:p w:rsidR="00F34301" w:rsidRPr="00D054DF" w:rsidRDefault="00F34301" w:rsidP="00F34301">
      <w:pPr>
        <w:jc w:val="both"/>
        <w:rPr>
          <w:rFonts w:ascii="Arial Narrow" w:hAnsi="Arial Narrow" w:cs="Arial"/>
          <w:sz w:val="26"/>
          <w:szCs w:val="26"/>
        </w:rPr>
      </w:pPr>
    </w:p>
    <w:p w:rsidR="00F34301" w:rsidRPr="00D054DF" w:rsidRDefault="00F34301" w:rsidP="00F34301">
      <w:pPr>
        <w:jc w:val="both"/>
        <w:rPr>
          <w:rFonts w:ascii="Arial Narrow" w:hAnsi="Arial Narrow" w:cs="Arial"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>7.5</w:t>
      </w:r>
      <w:r w:rsidRPr="00D054DF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F34301" w:rsidRPr="00D054DF" w:rsidRDefault="00F34301" w:rsidP="00F34301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 w:rsidRPr="00D054DF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054DF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054DF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054DF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054DF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054DF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054DF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:rsidR="00F34301" w:rsidRPr="00D054DF" w:rsidRDefault="00F34301" w:rsidP="00F34301">
      <w:pPr>
        <w:jc w:val="both"/>
        <w:rPr>
          <w:rFonts w:ascii="Arial Narrow" w:hAnsi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 w:rsidRPr="00D054DF"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 w:rsidRPr="00D054DF">
        <w:rPr>
          <w:rFonts w:ascii="Arial Narrow" w:hAnsi="Arial Narrow" w:cs="Arial"/>
          <w:bCs/>
          <w:sz w:val="26"/>
          <w:szCs w:val="26"/>
        </w:rPr>
        <w:t xml:space="preserve">- </w:t>
      </w:r>
      <w:r w:rsidRPr="00D054DF">
        <w:rPr>
          <w:rFonts w:ascii="Arial Narrow" w:hAnsi="Arial Narrow" w:cs="ArialMT"/>
          <w:sz w:val="26"/>
          <w:szCs w:val="26"/>
          <w:lang w:eastAsia="pt-BR"/>
        </w:rPr>
        <w:t>O atraso injustificado na prestação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>CLAUSULA OITAVA - DA RESCISÃO CONTRATUAL</w:t>
      </w: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lang w:eastAsia="pt-BR"/>
        </w:rPr>
        <w:t>8.1. A rescisão contratual poderá ser: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8.1.1. Determinada por ato unilateral e escrito da Administração, nos casos enumerados nos incisos I, XII e XVII do art. 78 da Lei Federal n°. 8.666/93;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8.1.2. Amigável, por acordo entre as partes, mediante autorização escrita e 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lastRenderedPageBreak/>
        <w:t>fundamentada da autoridade competente, reduzida a termo no processo licitatório, desde que haja conveniência da Administração.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8.2.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8.3. Constituem motivos para rescisão os previstos no art. 78 da Lei Federal n°. 8.666/93 e posteriores alterações.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>CLAUSULA NONA - DA PUBLICAÇÃO</w:t>
      </w:r>
    </w:p>
    <w:p w:rsidR="00F34301" w:rsidRPr="00D054DF" w:rsidRDefault="00F34301" w:rsidP="00F34301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9.1. Dentro do prazo legal, contados de sua assinatura, a CONTRATANTE providenciará a publicação do extrato deste Contrato, no órgão de imprensa oficial do Município.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</w:pPr>
      <w:r w:rsidRPr="00D054DF">
        <w:rPr>
          <w:rFonts w:ascii="Arial Narrow" w:eastAsia="Times New Roman" w:hAnsi="Arial Narrow" w:cs="Arial Narrow"/>
          <w:b/>
          <w:bCs/>
          <w:sz w:val="26"/>
          <w:szCs w:val="26"/>
          <w:u w:val="single"/>
          <w:lang w:eastAsia="pt-BR"/>
        </w:rPr>
        <w:t>CLAUSULA DÉCIMA - DO FORO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10.1. Para dirimir eventuais dúvidas oriundas deste contrato, as partes elegem, de comum acordo o Foro da Comarca de Iguatemi/MS, excluindo qualquer outro por mais privilegiado que seja.</w:t>
      </w: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F34301" w:rsidRPr="00D054DF" w:rsidRDefault="00F34301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ab/>
        <w:t>E, por estarem justos e contratados, as partes assinam o presente Contrato, que foi impresso em 0</w:t>
      </w:r>
      <w:r w:rsidR="00C32B7E"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2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(</w:t>
      </w:r>
      <w:r w:rsidR="00C32B7E"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duas</w:t>
      </w:r>
      <w:r w:rsidRPr="00D054DF">
        <w:rPr>
          <w:rFonts w:ascii="Arial Narrow" w:eastAsia="Times New Roman" w:hAnsi="Arial Narrow" w:cs="Arial Narrow"/>
          <w:sz w:val="26"/>
          <w:szCs w:val="26"/>
          <w:lang w:eastAsia="pt-BR"/>
        </w:rPr>
        <w:t>) vias de igual teor e forma.</w:t>
      </w:r>
    </w:p>
    <w:p w:rsidR="00C32B7E" w:rsidRDefault="00C32B7E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C32B7E" w:rsidRDefault="00C32B7E" w:rsidP="00C32B7E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Iguatemi-MS, </w:t>
      </w:r>
      <w:r>
        <w:rPr>
          <w:rFonts w:ascii="Arial Narrow" w:hAnsi="Arial Narrow" w:cs="Arial Narrow"/>
          <w:sz w:val="28"/>
          <w:szCs w:val="28"/>
        </w:rPr>
        <w:t>13</w:t>
      </w:r>
      <w:r w:rsidRPr="00D15723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 xml:space="preserve">dezembro </w:t>
      </w:r>
      <w:r w:rsidRPr="00D15723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2016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C32B7E" w:rsidRDefault="00C32B7E" w:rsidP="00C32B7E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C32B7E" w:rsidRDefault="00C32B7E" w:rsidP="00C32B7E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C32B7E" w:rsidRDefault="00C32B7E" w:rsidP="00C32B7E">
      <w:pPr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C32B7E" w:rsidRPr="009B293D" w:rsidTr="00825691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C32B7E" w:rsidRPr="00AE3CAA" w:rsidRDefault="00C32B7E" w:rsidP="00825691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:rsidR="00C32B7E" w:rsidRPr="000A1CE3" w:rsidRDefault="00C32B7E" w:rsidP="00825691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0A1CE3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C32B7E" w:rsidRPr="00AE3CAA" w:rsidRDefault="00C32B7E" w:rsidP="00825691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C32B7E" w:rsidRPr="00706221" w:rsidRDefault="00C32B7E" w:rsidP="00825691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06221"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C32B7E" w:rsidRPr="00AE3CAA" w:rsidRDefault="00C32B7E" w:rsidP="00825691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3CAA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:rsidR="00C32B7E" w:rsidRPr="006C7CF8" w:rsidRDefault="00C32B7E" w:rsidP="00825691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Rudimar Cella</w:t>
            </w:r>
          </w:p>
          <w:p w:rsidR="00C32B7E" w:rsidRPr="00AE3CAA" w:rsidRDefault="00C32B7E" w:rsidP="00825691">
            <w:pPr>
              <w:widowControl w:val="0"/>
              <w:jc w:val="center"/>
              <w:rPr>
                <w:rFonts w:ascii="Arial Narrow" w:hAnsi="Arial Narrow" w:cs="Arial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</w:rPr>
              <w:t>RETIFICADORA PRIMOR LTDA</w:t>
            </w: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706221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(CONTRATADA</w:t>
            </w:r>
            <w:r w:rsidRPr="00AE3CAA">
              <w:rPr>
                <w:rFonts w:ascii="Arial Narrow" w:hAnsi="Arial Narrow" w:cs="Arial"/>
                <w:bCs/>
                <w:sz w:val="28"/>
                <w:szCs w:val="28"/>
              </w:rPr>
              <w:t>)</w:t>
            </w:r>
          </w:p>
        </w:tc>
      </w:tr>
    </w:tbl>
    <w:p w:rsidR="00C32B7E" w:rsidRDefault="00C32B7E" w:rsidP="00C32B7E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</w:p>
    <w:p w:rsidR="00C32B7E" w:rsidRPr="000A1CE3" w:rsidRDefault="00C32B7E" w:rsidP="00C32B7E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0A1CE3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C32B7E" w:rsidRDefault="00C32B7E" w:rsidP="00C32B7E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</w:p>
    <w:p w:rsidR="00C32B7E" w:rsidRDefault="00C32B7E" w:rsidP="00C32B7E">
      <w:pPr>
        <w:widowControl w:val="0"/>
        <w:ind w:right="-618"/>
        <w:jc w:val="both"/>
        <w:rPr>
          <w:rFonts w:ascii="Arial Narrow" w:hAnsi="Arial Narrow" w:cs="Arial"/>
          <w:bCs/>
          <w:sz w:val="28"/>
          <w:szCs w:val="28"/>
        </w:rPr>
      </w:pPr>
    </w:p>
    <w:p w:rsidR="00C32B7E" w:rsidRPr="009B293D" w:rsidRDefault="00C32B7E" w:rsidP="00C32B7E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0"/>
        <w:gridCol w:w="4486"/>
      </w:tblGrid>
      <w:tr w:rsidR="00C32B7E" w:rsidRPr="009B293D" w:rsidTr="00825691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C32B7E" w:rsidRPr="009B293D" w:rsidRDefault="00C32B7E" w:rsidP="0082569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C32B7E" w:rsidRPr="009B293D" w:rsidRDefault="00C32B7E" w:rsidP="00825691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Sanderson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</w:t>
            </w: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Contini de Albuquerque</w:t>
            </w:r>
          </w:p>
          <w:p w:rsidR="00C32B7E" w:rsidRPr="009B293D" w:rsidRDefault="00C32B7E" w:rsidP="0082569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C32B7E" w:rsidRPr="009B293D" w:rsidRDefault="00C32B7E" w:rsidP="0082569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B293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C32B7E" w:rsidRPr="002D546A" w:rsidRDefault="00C32B7E" w:rsidP="0082569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C32B7E" w:rsidRPr="009B293D" w:rsidRDefault="00C32B7E" w:rsidP="00825691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C32B7E" w:rsidRPr="00D62791" w:rsidRDefault="00C32B7E" w:rsidP="00F34301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F34301" w:rsidRDefault="00F34301"/>
    <w:sectPr w:rsidR="00F34301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A38" w:rsidRDefault="00E57A38" w:rsidP="00F34301">
      <w:r>
        <w:separator/>
      </w:r>
    </w:p>
  </w:endnote>
  <w:endnote w:type="continuationSeparator" w:id="1">
    <w:p w:rsidR="00E57A38" w:rsidRDefault="00E57A38" w:rsidP="00F34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01" w:rsidRDefault="00F34301">
    <w:pPr>
      <w:pStyle w:val="Rodap"/>
    </w:pPr>
    <w:r w:rsidRPr="00F34301">
      <w:drawing>
        <wp:inline distT="0" distB="0" distL="0" distR="0">
          <wp:extent cx="5400040" cy="46227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A38" w:rsidRDefault="00E57A38" w:rsidP="00F34301">
      <w:r>
        <w:separator/>
      </w:r>
    </w:p>
  </w:footnote>
  <w:footnote w:type="continuationSeparator" w:id="1">
    <w:p w:rsidR="00E57A38" w:rsidRDefault="00E57A38" w:rsidP="00F34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01" w:rsidRDefault="00F34301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F34301" w:rsidRDefault="00F34301" w:rsidP="00F34301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Nº._____ /2016</w:t>
                </w:r>
              </w:p>
              <w:p w:rsidR="00F34301" w:rsidRPr="004B259D" w:rsidRDefault="00F34301" w:rsidP="00F34301">
                <w:pPr>
                  <w:ind w:right="-222"/>
                  <w:rPr>
                    <w:sz w:val="18"/>
                    <w:szCs w:val="18"/>
                  </w:rPr>
                </w:pPr>
              </w:p>
              <w:p w:rsidR="00F34301" w:rsidRPr="004B259D" w:rsidRDefault="00F34301" w:rsidP="00F34301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F34301" w:rsidRPr="004B259D" w:rsidRDefault="00F34301" w:rsidP="00F34301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9160" cy="733425"/>
          <wp:effectExtent l="19050" t="0" r="254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E1E"/>
    <w:multiLevelType w:val="multilevel"/>
    <w:tmpl w:val="20A25A4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34301"/>
    <w:rsid w:val="00362BF4"/>
    <w:rsid w:val="00396210"/>
    <w:rsid w:val="00625166"/>
    <w:rsid w:val="009F2C41"/>
    <w:rsid w:val="00AD26FE"/>
    <w:rsid w:val="00BE7B21"/>
    <w:rsid w:val="00C32B7E"/>
    <w:rsid w:val="00D054DF"/>
    <w:rsid w:val="00D46226"/>
    <w:rsid w:val="00E57A38"/>
    <w:rsid w:val="00F3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01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34301"/>
    <w:pPr>
      <w:jc w:val="both"/>
    </w:pPr>
    <w:rPr>
      <w:rFonts w:ascii="Times New Roman" w:eastAsia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F34301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34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4301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34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4301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3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3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1974</Words>
  <Characters>10663</Characters>
  <Application>Microsoft Office Word</Application>
  <DocSecurity>0</DocSecurity>
  <Lines>88</Lines>
  <Paragraphs>25</Paragraphs>
  <ScaleCrop>false</ScaleCrop>
  <Company/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7</cp:revision>
  <dcterms:created xsi:type="dcterms:W3CDTF">2016-12-13T14:25:00Z</dcterms:created>
  <dcterms:modified xsi:type="dcterms:W3CDTF">2016-12-13T14:32:00Z</dcterms:modified>
</cp:coreProperties>
</file>