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spacing w:after="0" w:line="240" w:lineRule="auto"/>
        <w:ind w:right="-79" w:hanging="8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6C782B" w:rsidRPr="006C782B" w:rsidRDefault="006C782B" w:rsidP="006C782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right="-852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9D7E0D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CONTRATO ADMINISTRATIVO Nº. 0</w:t>
      </w:r>
      <w:r w:rsidR="00D7682F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56</w:t>
      </w: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/2017.</w:t>
      </w:r>
    </w:p>
    <w:p w:rsidR="006C782B" w:rsidRPr="006C782B" w:rsidRDefault="006C782B" w:rsidP="006C782B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ind w:left="4500"/>
        <w:jc w:val="both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INSTRUMENTO CONTRATUAL QUE CELEBRAM</w:t>
      </w:r>
      <w:r w:rsidR="009807D2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 </w:t>
      </w:r>
      <w:r w:rsidRPr="006C782B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ENTRE SI O MUNICIPIO DE IGUATEMI/MS E A</w:t>
      </w:r>
      <w:r w:rsidR="009807D2">
        <w:rPr>
          <w:rFonts w:ascii="Arial Narrow" w:eastAsia="Times New Roman" w:hAnsi="Arial Narrow" w:cs="Arial"/>
          <w:b/>
          <w:color w:val="C00000"/>
          <w:sz w:val="28"/>
          <w:szCs w:val="28"/>
          <w:lang w:eastAsia="pt-BR"/>
        </w:rPr>
        <w:t xml:space="preserve"> </w:t>
      </w:r>
      <w:r w:rsidR="009807D2" w:rsidRPr="005E7B59">
        <w:rPr>
          <w:rFonts w:ascii="Arial Narrow" w:eastAsia="Times New Roman" w:hAnsi="Arial Narrow" w:cs="Arial"/>
          <w:b/>
          <w:sz w:val="28"/>
          <w:szCs w:val="28"/>
        </w:rPr>
        <w:t xml:space="preserve">MECÂNICA E TORNARIA TORMAX LTDA </w:t>
      </w:r>
      <w:r w:rsidR="009807D2">
        <w:rPr>
          <w:rFonts w:ascii="Arial Narrow" w:eastAsia="Times New Roman" w:hAnsi="Arial Narrow" w:cs="Arial"/>
          <w:b/>
          <w:sz w:val="28"/>
          <w:szCs w:val="28"/>
        </w:rPr>
        <w:t>–</w:t>
      </w:r>
      <w:r w:rsidR="009807D2" w:rsidRPr="005E7B59">
        <w:rPr>
          <w:rFonts w:ascii="Arial Narrow" w:eastAsia="Times New Roman" w:hAnsi="Arial Narrow" w:cs="Arial"/>
          <w:b/>
          <w:sz w:val="28"/>
          <w:szCs w:val="28"/>
        </w:rPr>
        <w:t xml:space="preserve"> ME</w:t>
      </w:r>
      <w:r w:rsidR="009807D2">
        <w:rPr>
          <w:rFonts w:ascii="Arial Narrow" w:eastAsia="Times New Roman" w:hAnsi="Arial Narrow" w:cs="Arial"/>
          <w:b/>
          <w:sz w:val="28"/>
          <w:szCs w:val="28"/>
        </w:rPr>
        <w:t>.</w:t>
      </w:r>
    </w:p>
    <w:p w:rsidR="006C782B" w:rsidRDefault="006C782B" w:rsidP="006C782B">
      <w:pPr>
        <w:spacing w:after="0" w:line="240" w:lineRule="auto"/>
        <w:ind w:left="4500" w:right="-852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656EF" w:rsidRPr="006C782B" w:rsidRDefault="006656EF" w:rsidP="009807D2">
      <w:pPr>
        <w:spacing w:after="0" w:line="240" w:lineRule="auto"/>
        <w:ind w:left="4500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5E7B59" w:rsidRDefault="006C782B" w:rsidP="009807D2">
      <w:pPr>
        <w:jc w:val="both"/>
        <w:rPr>
          <w:rFonts w:ascii="Arial Narrow" w:eastAsia="Times New Roman" w:hAnsi="Arial Narrow" w:cs="Arial"/>
          <w:sz w:val="28"/>
          <w:szCs w:val="28"/>
        </w:rPr>
      </w:pPr>
      <w:r w:rsidRPr="005E7B59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I - </w:t>
      </w:r>
      <w:r w:rsidRPr="005E7B59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</w:r>
      <w:r w:rsidR="005E7B59" w:rsidRPr="005E7B59">
        <w:rPr>
          <w:rFonts w:ascii="Arial Narrow" w:eastAsia="Times New Roman" w:hAnsi="Arial Narrow" w:cs="Arial"/>
          <w:b/>
          <w:sz w:val="28"/>
          <w:szCs w:val="28"/>
        </w:rPr>
        <w:t>DAS PARTES: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 </w:t>
      </w:r>
      <w:r w:rsidR="005E7B59" w:rsidRPr="005E7B59">
        <w:rPr>
          <w:rFonts w:ascii="Arial Narrow" w:eastAsia="Times New Roman" w:hAnsi="Arial Narrow" w:cs="Arial"/>
          <w:b/>
          <w:bCs/>
          <w:sz w:val="28"/>
          <w:szCs w:val="28"/>
        </w:rPr>
        <w:t>O MUNICÍPIO DE IGUATEMI, ESTADO DE MATO GROSSO DO SUL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="005E7B59" w:rsidRPr="005E7B59">
        <w:rPr>
          <w:rFonts w:ascii="Arial Narrow" w:eastAsia="Times New Roman" w:hAnsi="Arial Narrow" w:cs="Arial"/>
          <w:b/>
          <w:sz w:val="28"/>
          <w:szCs w:val="28"/>
        </w:rPr>
        <w:t>CONTRATANTE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 e a empresa </w:t>
      </w:r>
      <w:r w:rsidR="005E7B59" w:rsidRPr="005E7B59">
        <w:rPr>
          <w:rFonts w:ascii="Arial Narrow" w:eastAsia="Times New Roman" w:hAnsi="Arial Narrow" w:cs="Arial"/>
          <w:b/>
          <w:sz w:val="28"/>
          <w:szCs w:val="28"/>
        </w:rPr>
        <w:t>MECÂNICA E TORNARIA TORMAX LTDA - ME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>, pessoa jurídica de direito privado, inscrita no CNPJ sob o nº. 06.014.681/0001-23, com sede a Rodovia MS 295, s/</w:t>
      </w:r>
      <w:proofErr w:type="gramStart"/>
      <w:r w:rsidR="005E7B59" w:rsidRPr="005E7B59">
        <w:rPr>
          <w:rFonts w:ascii="Arial Narrow" w:eastAsia="Times New Roman" w:hAnsi="Arial Narrow" w:cs="Arial"/>
          <w:sz w:val="28"/>
          <w:szCs w:val="28"/>
        </w:rPr>
        <w:t>n</w:t>
      </w:r>
      <w:proofErr w:type="gramEnd"/>
      <w:r w:rsidR="005E7B59" w:rsidRPr="005E7B59">
        <w:rPr>
          <w:rFonts w:ascii="Arial Narrow" w:eastAsia="Times New Roman" w:hAnsi="Arial Narrow" w:cs="Arial"/>
          <w:sz w:val="28"/>
          <w:szCs w:val="28"/>
        </w:rPr>
        <w:t xml:space="preserve"> Km 04, nesta cidade de Iguatemi (MS), aqui denominada </w:t>
      </w:r>
      <w:r w:rsidR="005E7B59" w:rsidRPr="005E7B59">
        <w:rPr>
          <w:rFonts w:ascii="Arial Narrow" w:eastAsia="Times New Roman" w:hAnsi="Arial Narrow" w:cs="Arial"/>
          <w:b/>
          <w:bCs/>
          <w:sz w:val="28"/>
          <w:szCs w:val="28"/>
          <w:u w:val="single"/>
        </w:rPr>
        <w:t>CONTRATADA</w:t>
      </w:r>
      <w:r w:rsidR="005E7B59" w:rsidRPr="005E7B59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5E7B59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6C782B" w:rsidRPr="005E7B59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5E7B59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>II -</w:t>
      </w:r>
      <w:r w:rsidRPr="005E7B59">
        <w:rPr>
          <w:rFonts w:ascii="Arial Narrow" w:eastAsia="Times New Roman" w:hAnsi="Arial Narrow" w:cs="Arial"/>
          <w:b/>
          <w:bCs/>
          <w:iCs/>
          <w:sz w:val="28"/>
          <w:szCs w:val="28"/>
          <w:lang w:eastAsia="pt-BR"/>
        </w:rPr>
        <w:tab/>
        <w:t xml:space="preserve"> REPRESENTANTES:</w:t>
      </w:r>
      <w:r w:rsidRPr="005E7B59">
        <w:rPr>
          <w:rFonts w:ascii="Arial Narrow" w:eastAsia="Times New Roman" w:hAnsi="Arial Narrow" w:cs="Arial"/>
          <w:iCs/>
          <w:sz w:val="28"/>
          <w:szCs w:val="28"/>
          <w:lang w:eastAsia="pt-BR"/>
        </w:rPr>
        <w:t xml:space="preserve"> Representa a CONTRATANTE a Prefeita Municipal, Sra. </w:t>
      </w:r>
      <w:r w:rsidRPr="005E7B59">
        <w:rPr>
          <w:rFonts w:ascii="Arial Narrow" w:eastAsia="Times New Roman" w:hAnsi="Arial Narrow" w:cs="Times New Roman"/>
          <w:b/>
          <w:bCs/>
          <w:i/>
          <w:iCs/>
          <w:caps/>
          <w:sz w:val="28"/>
          <w:szCs w:val="28"/>
          <w:lang w:eastAsia="pt-BR"/>
        </w:rPr>
        <w:t>Patricia Derenusson Nelli Margatto Nunes</w:t>
      </w:r>
      <w:r w:rsidRPr="005E7B59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>,</w:t>
      </w:r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>Jardelino</w:t>
      </w:r>
      <w:proofErr w:type="spellEnd"/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 José Moreira, nº. 1301, na cidade de Iguatemi-MS </w:t>
      </w:r>
      <w:r w:rsidRPr="005E7B59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 xml:space="preserve">e a </w:t>
      </w:r>
      <w:r w:rsidR="005E7B59" w:rsidRPr="005E7B59">
        <w:rPr>
          <w:rFonts w:ascii="Arial Narrow" w:hAnsi="Arial Narrow" w:cs="Arial"/>
          <w:b/>
          <w:sz w:val="28"/>
          <w:szCs w:val="28"/>
        </w:rPr>
        <w:t>CONTRATADA</w:t>
      </w:r>
      <w:r w:rsidR="005E7B59" w:rsidRPr="005E7B59">
        <w:rPr>
          <w:rFonts w:ascii="Arial Narrow" w:hAnsi="Arial Narrow" w:cs="Arial"/>
          <w:sz w:val="28"/>
          <w:szCs w:val="28"/>
        </w:rPr>
        <w:t xml:space="preserve"> o Sr. </w:t>
      </w:r>
      <w:r w:rsidR="005E7B59" w:rsidRPr="005E7B59">
        <w:rPr>
          <w:rFonts w:ascii="Arial Narrow" w:hAnsi="Arial Narrow"/>
          <w:b/>
          <w:bCs/>
          <w:i/>
          <w:iCs/>
          <w:sz w:val="28"/>
          <w:szCs w:val="28"/>
        </w:rPr>
        <w:t>David Cardoso Ramalho</w:t>
      </w:r>
      <w:r w:rsidR="005E7B59" w:rsidRPr="005E7B59">
        <w:rPr>
          <w:rFonts w:ascii="Arial Narrow" w:hAnsi="Arial Narrow"/>
          <w:sz w:val="28"/>
          <w:szCs w:val="28"/>
        </w:rPr>
        <w:t>, residente e domiciliado à Rua: Prefeito Gelson Andrade Moreira, Nº. 875, cidade de Iguatemi, Estado de Mato Grosso do Sul, portador da Cédula de Identidade RG nº. 001.006.648, e do CPF sob o nº. 580.412.731-49</w:t>
      </w:r>
      <w:r w:rsidRPr="005E7B59">
        <w:rPr>
          <w:rFonts w:ascii="Arial Narrow" w:eastAsia="Times New Roman" w:hAnsi="Arial Narrow" w:cs="Times New Roman"/>
          <w:sz w:val="28"/>
          <w:szCs w:val="28"/>
          <w:lang w:eastAsia="pt-BR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</w:rPr>
        <w:t>III -</w:t>
      </w:r>
      <w:r w:rsidRPr="006C782B">
        <w:rPr>
          <w:rFonts w:ascii="Arial Narrow" w:eastAsia="Times New Roman" w:hAnsi="Arial Narrow" w:cs="Times New Roman"/>
          <w:b/>
          <w:sz w:val="28"/>
          <w:szCs w:val="28"/>
        </w:rPr>
        <w:tab/>
        <w:t>DA AUTORIZAÇÃO E LICITAÇÃO: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6C782B">
        <w:rPr>
          <w:rFonts w:ascii="Arial Narrow" w:eastAsia="Times New Roman" w:hAnsi="Arial Narrow" w:cs="Tahoma"/>
          <w:sz w:val="28"/>
          <w:szCs w:val="28"/>
        </w:rPr>
        <w:t xml:space="preserve">º. </w:t>
      </w:r>
      <w:r w:rsidRPr="009D7E0D">
        <w:rPr>
          <w:rFonts w:ascii="Arial Narrow" w:eastAsia="Times New Roman" w:hAnsi="Arial Narrow" w:cs="Tahoma"/>
          <w:sz w:val="28"/>
          <w:szCs w:val="28"/>
        </w:rPr>
        <w:t>029</w:t>
      </w:r>
      <w:r w:rsidRPr="006C782B">
        <w:rPr>
          <w:rFonts w:ascii="Arial Narrow" w:eastAsia="Times New Roman" w:hAnsi="Arial Narrow" w:cs="Tahoma"/>
          <w:sz w:val="28"/>
          <w:szCs w:val="28"/>
        </w:rPr>
        <w:t>/201</w:t>
      </w:r>
      <w:r w:rsidRPr="009D7E0D">
        <w:rPr>
          <w:rFonts w:ascii="Arial Narrow" w:eastAsia="Times New Roman" w:hAnsi="Arial Narrow" w:cs="Tahoma"/>
          <w:sz w:val="28"/>
          <w:szCs w:val="28"/>
        </w:rPr>
        <w:t>7</w:t>
      </w:r>
      <w:r w:rsidRPr="006C782B">
        <w:rPr>
          <w:rFonts w:ascii="Arial Narrow" w:eastAsia="Times New Roman" w:hAnsi="Arial Narrow" w:cs="Tahoma"/>
          <w:sz w:val="28"/>
          <w:szCs w:val="28"/>
        </w:rPr>
        <w:t xml:space="preserve">, gerado pelo 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Processo nº. </w:t>
      </w:r>
      <w:r w:rsidRPr="009D7E0D">
        <w:rPr>
          <w:rFonts w:ascii="Arial Narrow" w:eastAsia="Times New Roman" w:hAnsi="Arial Narrow" w:cs="Times New Roman"/>
          <w:sz w:val="28"/>
          <w:szCs w:val="28"/>
        </w:rPr>
        <w:t>070</w:t>
      </w:r>
      <w:r w:rsidRPr="006C782B">
        <w:rPr>
          <w:rFonts w:ascii="Arial Narrow" w:eastAsia="Times New Roman" w:hAnsi="Arial Narrow" w:cs="Times New Roman"/>
          <w:sz w:val="28"/>
          <w:szCs w:val="28"/>
        </w:rPr>
        <w:t>/201</w:t>
      </w:r>
      <w:r w:rsidRPr="009D7E0D">
        <w:rPr>
          <w:rFonts w:ascii="Arial Narrow" w:eastAsia="Times New Roman" w:hAnsi="Arial Narrow" w:cs="Times New Roman"/>
          <w:sz w:val="28"/>
          <w:szCs w:val="28"/>
        </w:rPr>
        <w:t>7</w:t>
      </w:r>
      <w:r w:rsidRPr="006C782B">
        <w:rPr>
          <w:rFonts w:ascii="Arial Narrow" w:eastAsia="Times New Roman" w:hAnsi="Arial Narrow" w:cs="Times New Roman"/>
          <w:sz w:val="28"/>
          <w:szCs w:val="28"/>
        </w:rPr>
        <w:t>, que faz parte integrante e complementar deste Contrato, como se nele estivesse contido.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</w:rPr>
        <w:t>IV - FUNDAMENTO LEGAL:</w:t>
      </w:r>
      <w:r w:rsidRPr="006C782B">
        <w:rPr>
          <w:rFonts w:ascii="Arial Narrow" w:eastAsia="Times New Roman" w:hAnsi="Arial Narrow" w:cs="Times New Roman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6C782B" w:rsidRPr="006C782B" w:rsidRDefault="006C782B" w:rsidP="009807D2">
      <w:pPr>
        <w:keepNext/>
        <w:spacing w:after="0" w:line="240" w:lineRule="auto"/>
        <w:outlineLvl w:val="6"/>
        <w:rPr>
          <w:rFonts w:ascii="Arial Narrow" w:eastAsia="Times New Roman" w:hAnsi="Arial Narrow" w:cs="Times New Roman"/>
          <w:b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PRIMEIRA - DO OBJETO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9D7E0D" w:rsidRDefault="006C782B" w:rsidP="009807D2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  <w:r w:rsidRPr="009D7E0D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Pr="009D7E0D">
        <w:rPr>
          <w:rFonts w:ascii="Arial Narrow" w:eastAsia="Times New Roman" w:hAnsi="Arial Narrow" w:cs="Times New Roman"/>
          <w:sz w:val="28"/>
          <w:szCs w:val="28"/>
        </w:rPr>
        <w:t xml:space="preserve">O objeto do presente contrato é </w:t>
      </w:r>
      <w:r w:rsidRPr="009D7E0D">
        <w:rPr>
          <w:rFonts w:ascii="Arial Narrow" w:eastAsia="Times New Roman" w:hAnsi="Arial Narrow" w:cs="Arial"/>
          <w:sz w:val="28"/>
          <w:szCs w:val="28"/>
        </w:rPr>
        <w:t xml:space="preserve">prestação de serviços de torno, soldas oxigênio e elétrica e prensa de mangueiras hidráulicas – </w:t>
      </w:r>
      <w:r w:rsidRPr="009D7E0D">
        <w:rPr>
          <w:rFonts w:ascii="Arial Narrow" w:eastAsia="Times New Roman" w:hAnsi="Arial Narrow" w:cs="Arial"/>
          <w:b/>
          <w:sz w:val="28"/>
          <w:szCs w:val="28"/>
        </w:rPr>
        <w:t>CONFORME ANEXO I - PROPOSTA DE PREÇOS</w:t>
      </w:r>
      <w:r w:rsidRPr="009D7E0D">
        <w:rPr>
          <w:rFonts w:ascii="Arial Narrow" w:eastAsia="Times New Roman" w:hAnsi="Arial Narrow" w:cs="Arial"/>
          <w:sz w:val="28"/>
          <w:szCs w:val="28"/>
        </w:rPr>
        <w:t xml:space="preserve">, em atendimento a Secretaria Municipal de Urbanismo, Obras e </w:t>
      </w:r>
      <w:proofErr w:type="spellStart"/>
      <w:r w:rsidRPr="009D7E0D">
        <w:rPr>
          <w:rFonts w:ascii="Arial Narrow" w:eastAsia="Times New Roman" w:hAnsi="Arial Narrow" w:cs="Arial"/>
          <w:sz w:val="28"/>
          <w:szCs w:val="28"/>
        </w:rPr>
        <w:t>Infra-Estrutura</w:t>
      </w:r>
      <w:proofErr w:type="spellEnd"/>
      <w:r w:rsidRPr="009D7E0D">
        <w:rPr>
          <w:rFonts w:ascii="Arial Narrow" w:eastAsia="Times New Roman" w:hAnsi="Arial Narrow" w:cs="Arial"/>
          <w:sz w:val="28"/>
          <w:szCs w:val="28"/>
        </w:rPr>
        <w:t xml:space="preserve"> desta Prefeitura Municipal de Iguatemi-MS</w:t>
      </w:r>
      <w:r w:rsidRPr="009D7E0D">
        <w:rPr>
          <w:rFonts w:ascii="Arial Narrow" w:eastAsia="Times New Roman" w:hAnsi="Arial Narrow" w:cs="Times New Roman"/>
          <w:bCs/>
          <w:sz w:val="28"/>
          <w:szCs w:val="28"/>
        </w:rPr>
        <w:t>.</w:t>
      </w:r>
    </w:p>
    <w:p w:rsid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tbl>
      <w:tblPr>
        <w:tblW w:w="9669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362"/>
      </w:tblGrid>
      <w:tr w:rsidR="005E7B59" w:rsidTr="009807D2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5E7B59" w:rsidTr="009807D2">
        <w:trPr>
          <w:trHeight w:val="24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02292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SERVIÇO DE TORNO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420,000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67,500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5E7B59" w:rsidTr="009807D2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28.350,00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B59" w:rsidRDefault="005E7B59" w:rsidP="0098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5E7B59" w:rsidRDefault="005E7B59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6"/>
          <w:szCs w:val="26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8"/>
          <w:szCs w:val="28"/>
        </w:rPr>
      </w:pP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6C782B">
        <w:rPr>
          <w:rFonts w:ascii="Arial Narrow" w:eastAsia="Times New Roman" w:hAnsi="Arial Narrow" w:cs="Times New Roman"/>
          <w:b/>
          <w:sz w:val="28"/>
          <w:szCs w:val="28"/>
          <w:u w:val="single"/>
        </w:rPr>
        <w:t>CLAUSULA SEGUNDA – DA</w:t>
      </w:r>
      <w:r w:rsidRPr="006C782B">
        <w:rPr>
          <w:rFonts w:ascii="Arial Narrow" w:eastAsia="Times New Roman" w:hAnsi="Arial Narrow" w:cs="Times New Roman"/>
          <w:b/>
          <w:iCs/>
          <w:sz w:val="28"/>
          <w:szCs w:val="28"/>
          <w:u w:val="single"/>
        </w:rPr>
        <w:t xml:space="preserve"> FORMA DE FORNECIMENTO DO OBJETO E </w:t>
      </w:r>
      <w:r w:rsidRPr="006C782B">
        <w:rPr>
          <w:rFonts w:ascii="Arial Narrow" w:eastAsia="Times New Roman" w:hAnsi="Arial Narrow" w:cs="Times New Roman"/>
          <w:b/>
          <w:sz w:val="28"/>
          <w:szCs w:val="28"/>
          <w:u w:val="single"/>
        </w:rPr>
        <w:t>DO REGIME DE EXECUÇÃO</w:t>
      </w:r>
    </w:p>
    <w:p w:rsidR="006C782B" w:rsidRPr="006C782B" w:rsidRDefault="006C782B" w:rsidP="009807D2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2.1 </w:t>
      </w:r>
      <w:r w:rsidRPr="006C782B">
        <w:rPr>
          <w:rFonts w:ascii="Arial Narrow" w:eastAsia="Times New Roman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Federal nº. 8.666/93 e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2.2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Os serviços serão solicitados pela CONTRATANTE e deverão ser executados imediatamente, a contar do recebimento da requisição devidamente assinada.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2.3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 Contratada, ficará obrigada a refazer as suas expensas o serviço que vier a ser recusado sendo que o ato de recebimento não importará sua aceitação.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2.4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Independentemente da aceitação, a adjudicatária garantirá a qualidade dos serviços obrigando-se a refazer aquele que apresentar defeito ou for entregue em desacordo com apresentado na proposta.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sz w:val="28"/>
          <w:szCs w:val="28"/>
        </w:rPr>
      </w:pPr>
      <w:r w:rsidRPr="006C782B">
        <w:rPr>
          <w:rFonts w:ascii="Arial Narrow" w:eastAsia="Times New Roman" w:hAnsi="Arial Narrow" w:cs="Times New Roman"/>
          <w:b/>
          <w:bCs/>
          <w:iCs/>
          <w:sz w:val="28"/>
          <w:szCs w:val="28"/>
        </w:rPr>
        <w:t>2.5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</w:t>
      </w:r>
      <w:r w:rsidR="009165B0">
        <w:rPr>
          <w:rFonts w:ascii="Arial Narrow" w:eastAsia="Times New Roman" w:hAnsi="Arial Narrow" w:cs="Times New Roman"/>
          <w:iCs/>
          <w:sz w:val="28"/>
          <w:szCs w:val="28"/>
        </w:rPr>
        <w:t>Obras, Infraestrutura e Serviços Urbanos</w:t>
      </w:r>
      <w:r w:rsidRPr="006C782B">
        <w:rPr>
          <w:rFonts w:ascii="Arial Narrow" w:eastAsia="Times New Roman" w:hAnsi="Arial Narrow" w:cs="Times New Roman"/>
          <w:iCs/>
          <w:sz w:val="28"/>
          <w:szCs w:val="28"/>
        </w:rPr>
        <w:t>.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TERCEIRA – DAS OBRIGAÇÕES DAS PARTES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3.1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Executar e entregar com pontualidade o serviço ofertado.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III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Atender com prontidão as reclamações por parte do recebedor dos serviços e do fiscal do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IV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Manter todas as condições de habilitação exigidas na presente licitação.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V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ceitar, nas mesmas condições contratuais, os acréscimos ou supressões que se fizerem </w:t>
      </w:r>
      <w:bookmarkStart w:id="0" w:name="_GoBack"/>
      <w:bookmarkEnd w:id="0"/>
      <w:r w:rsidRPr="006C782B">
        <w:rPr>
          <w:rFonts w:ascii="Arial Narrow" w:eastAsia="Times New Roman" w:hAnsi="Arial Narrow" w:cs="Arial"/>
          <w:sz w:val="28"/>
          <w:szCs w:val="28"/>
        </w:rPr>
        <w:t xml:space="preserve">necessárias até o percentual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25%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(vinte e cinco) por cento do valor inicial do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>3.2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- Além das obrigações resultantes da observância da Lei 8.666/93, são obrigações da CONTRATANTE: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Cumprir todos os compromissos financeiros assumidos com a CONTRATADA.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Notificar, formal e tempestivamente, a CONTRATADA sobre as irregularidades observadas no cumprimento deste Contrato.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III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Notificar a CONTRATADA por escrito e com antecedência, sobre multas, penalidades e quaisquer débitos de sua responsabilidade.</w:t>
      </w:r>
    </w:p>
    <w:p w:rsidR="006C782B" w:rsidRPr="006C782B" w:rsidRDefault="006C782B" w:rsidP="009807D2">
      <w:pPr>
        <w:tabs>
          <w:tab w:val="num" w:pos="360"/>
        </w:tabs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IV -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Aplicar as sanções administrativas contratuais pertinentes, em caso de inadimplemento.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</w:rPr>
        <w:t xml:space="preserve">V -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FISCALIZAR a execução do presente instrumento através do Departamento de apoio técnico administrativo da Secretaria Municipal de Urbanismo, Obras e 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Infra-Estrutura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CLÁUSULA QUARTA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–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DO PRAZO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4.1 O prazo de execução dos serviços será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12 meses</w:t>
      </w:r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4.2 – O prazo de vigência do presente contrato será de 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>12 meses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iniciando-se na data de sua assinatura.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4.3 - A CONTRATANTE poderá optar pela prorrogação desses prazos, mediante justificativa fundamentada da autoridade competente observado o disposto na Lei Federal nº. 8.666/93 e suas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CLÁUSULA QUINTA – DO VALOR E FORMA DE PAGAMENTO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5.1 – O valor total do presente contrato é de </w:t>
      </w:r>
      <w:r w:rsidRPr="009165B0">
        <w:rPr>
          <w:rFonts w:ascii="Arial Narrow" w:eastAsia="Times New Roman" w:hAnsi="Arial Narrow" w:cs="Arial"/>
          <w:b/>
          <w:sz w:val="28"/>
          <w:szCs w:val="28"/>
        </w:rPr>
        <w:t>R$</w:t>
      </w:r>
      <w:r w:rsidR="009165B0" w:rsidRPr="009165B0">
        <w:rPr>
          <w:rFonts w:ascii="Arial Narrow" w:eastAsia="Times New Roman" w:hAnsi="Arial Narrow" w:cs="Arial"/>
          <w:b/>
          <w:sz w:val="28"/>
          <w:szCs w:val="28"/>
        </w:rPr>
        <w:t xml:space="preserve"> 28.350,00</w:t>
      </w:r>
      <w:r w:rsidR="009165B0">
        <w:rPr>
          <w:rFonts w:ascii="Arial Narrow" w:eastAsia="Times New Roman" w:hAnsi="Arial Narrow" w:cs="Arial"/>
          <w:sz w:val="28"/>
          <w:szCs w:val="28"/>
        </w:rPr>
        <w:t xml:space="preserve"> (vinte e oito mil, trezentos e cinquenta reais)</w:t>
      </w:r>
      <w:r w:rsidRPr="006C782B">
        <w:rPr>
          <w:rFonts w:ascii="Arial Narrow" w:eastAsia="Times New Roman" w:hAnsi="Arial Narrow" w:cs="Arial"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5.2 - O pagamento dos serviços será providenciado, em até 30 (trinta) dias </w:t>
      </w:r>
      <w:r w:rsidR="009165B0" w:rsidRPr="006C782B">
        <w:rPr>
          <w:rFonts w:ascii="Arial Narrow" w:eastAsia="Times New Roman" w:hAnsi="Arial Narrow" w:cs="Arial"/>
          <w:sz w:val="28"/>
          <w:szCs w:val="28"/>
        </w:rPr>
        <w:t>subsequente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ao do vencimento, após a prestação dos serviços, contados da data de apresentação da Nota Fiscal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), devidamente atestada.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5.3 - Em caso de devolução da Nota Fiscal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 para correção, o prazo para pagamento passará a fluir após a sua reapresentação.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5.4 - As Notas Fiscais Eletrônica (</w:t>
      </w:r>
      <w:proofErr w:type="spellStart"/>
      <w:r w:rsidRPr="006C782B">
        <w:rPr>
          <w:rFonts w:ascii="Arial Narrow" w:eastAsia="Times New Roman" w:hAnsi="Arial Narrow" w:cs="Arial"/>
          <w:sz w:val="28"/>
          <w:szCs w:val="28"/>
        </w:rPr>
        <w:t>NFe</w:t>
      </w:r>
      <w:proofErr w:type="spellEnd"/>
      <w:r w:rsidRPr="006C782B">
        <w:rPr>
          <w:rFonts w:ascii="Arial Narrow" w:eastAsia="Times New Roman" w:hAnsi="Arial Narrow" w:cs="Arial"/>
          <w:sz w:val="28"/>
          <w:szCs w:val="28"/>
        </w:rPr>
        <w:t>) correspondentes serão discriminativas, constando o número do contrato a ser firmado.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 xml:space="preserve">5.5 – 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INSS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 xml:space="preserve"> e com o </w:t>
      </w:r>
      <w:r w:rsidRPr="006C782B">
        <w:rPr>
          <w:rFonts w:ascii="Arial Narrow" w:eastAsia="Times New Roman" w:hAnsi="Arial Narrow" w:cs="Arial"/>
          <w:b/>
          <w:iCs/>
          <w:sz w:val="28"/>
          <w:szCs w:val="28"/>
        </w:rPr>
        <w:t>FGTS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outlineLvl w:val="8"/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</w:rPr>
      </w:pPr>
      <w:r w:rsidRPr="006C782B">
        <w:rPr>
          <w:rFonts w:ascii="Arial Narrow" w:eastAsia="Times New Roman" w:hAnsi="Arial Narrow" w:cs="Arial"/>
          <w:b/>
          <w:bCs/>
          <w:iCs/>
          <w:sz w:val="28"/>
          <w:szCs w:val="28"/>
          <w:u w:val="single"/>
        </w:rPr>
        <w:t>CLÁUSULA SEXTA – DOS RECURSOS ORÇAMENTÁRIOS:</w:t>
      </w: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color w:val="000000"/>
          <w:sz w:val="28"/>
          <w:szCs w:val="28"/>
        </w:rPr>
      </w:pP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iCs/>
          <w:color w:val="000000"/>
          <w:sz w:val="28"/>
          <w:szCs w:val="28"/>
        </w:rPr>
        <w:t>6.1 –</w:t>
      </w:r>
      <w:r w:rsidRPr="006C782B">
        <w:rPr>
          <w:rFonts w:ascii="Arial Narrow" w:eastAsia="Times New Roman" w:hAnsi="Arial Narrow" w:cs="Arial"/>
          <w:iCs/>
          <w:color w:val="000000"/>
          <w:sz w:val="28"/>
          <w:szCs w:val="28"/>
        </w:rPr>
        <w:t xml:space="preserve"> A</w:t>
      </w:r>
      <w:r w:rsidRPr="006C782B">
        <w:rPr>
          <w:rFonts w:ascii="Arial Narrow" w:eastAsia="Times New Roman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:rsidR="006C782B" w:rsidRPr="006C782B" w:rsidRDefault="006C782B" w:rsidP="009807D2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iCs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Verdana"/>
          <w:b/>
          <w:bCs/>
          <w:color w:val="000000"/>
          <w:sz w:val="28"/>
          <w:szCs w:val="28"/>
          <w:lang w:eastAsia="pt-BR"/>
        </w:rPr>
        <w:t xml:space="preserve">07-07.01-15.122.0900-2010-3.3.90.39.00-1.00.000 – 297 - </w:t>
      </w:r>
      <w:r w:rsidRPr="006C782B">
        <w:rPr>
          <w:rFonts w:ascii="Arial Narrow" w:eastAsia="Times New Roman" w:hAnsi="Arial Narrow" w:cs="Verdana"/>
          <w:color w:val="000000"/>
          <w:sz w:val="28"/>
          <w:szCs w:val="28"/>
          <w:lang w:eastAsia="pt-BR"/>
        </w:rPr>
        <w:t>SEC. MUN. DE OBRAS, INFRAESTRUTURA E SERVIÇOS URBANOS - MANUTENÇÃO DAS ATIVIDADES DA SEC. MUN. DE OBRAS E INFRAESTRUTURA - OUTROS SERVIÇOS DE TERCEIROS - PESSOA JURÍDICA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.</w:t>
      </w:r>
    </w:p>
    <w:p w:rsidR="006C782B" w:rsidRPr="006C782B" w:rsidRDefault="009165B0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u w:val="single"/>
        </w:rPr>
      </w:pPr>
      <w:r>
        <w:rPr>
          <w:rFonts w:ascii="Arial Narrow" w:eastAsia="Times New Roman" w:hAnsi="Arial Narrow" w:cs="Arial"/>
          <w:b/>
          <w:sz w:val="28"/>
          <w:szCs w:val="28"/>
        </w:rPr>
        <w:t>R$ 28.350,00 (vinte e oito mil, trezentos e cinquenta reais)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b/>
          <w:sz w:val="28"/>
          <w:szCs w:val="28"/>
        </w:rPr>
      </w:pPr>
      <w:r w:rsidRPr="006C782B">
        <w:rPr>
          <w:rFonts w:ascii="Arial Narrow" w:eastAsia="Times New Roman" w:hAnsi="Arial Narrow" w:cs="Arial Narrow"/>
          <w:b/>
          <w:sz w:val="28"/>
          <w:szCs w:val="28"/>
        </w:rPr>
        <w:t>CLAUSULA SÉTIMA – DAS PENALIDADES: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7.1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– Nos termos do artigo 86 da Lei Federal nº. 8.666/93 fica estipulado o percentual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0,5% (meio por cento)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10% (dez por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cento)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 xml:space="preserve">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do valor empenhado.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7.2.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advertência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II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multa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de 10% (dez por cento) do valor do contrato.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III –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suspensão temporária de participar de licitação e impedimento de contratar com a Administração por prazo não superior a 02 (dois) anos.</w:t>
      </w:r>
    </w:p>
    <w:p w:rsidR="006C782B" w:rsidRPr="006C782B" w:rsidRDefault="006C782B" w:rsidP="009807D2">
      <w:pPr>
        <w:spacing w:after="0" w:line="360" w:lineRule="auto"/>
        <w:jc w:val="both"/>
        <w:rPr>
          <w:rFonts w:ascii="Arial Narrow" w:eastAsia="Times New Roman" w:hAnsi="Arial Narrow" w:cs="Arial"/>
          <w:bCs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IV -</w:t>
      </w:r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</w:t>
      </w:r>
      <w:proofErr w:type="gramStart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>declaração</w:t>
      </w:r>
      <w:proofErr w:type="gramEnd"/>
      <w:r w:rsidRPr="006C782B">
        <w:rPr>
          <w:rFonts w:ascii="Arial Narrow" w:eastAsia="Times New Roman" w:hAnsi="Arial Narrow" w:cs="Arial"/>
          <w:bCs/>
          <w:sz w:val="28"/>
          <w:szCs w:val="28"/>
          <w:lang w:eastAsia="pt-BR"/>
        </w:rPr>
        <w:t xml:space="preserve"> de inidoneidade para licitar ou contratar com a Administração Pública.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7.3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C782B">
        <w:rPr>
          <w:rFonts w:ascii="Arial Narrow" w:eastAsia="Times New Roman" w:hAnsi="Arial Narrow" w:cs="Arial"/>
          <w:b/>
          <w:sz w:val="28"/>
          <w:szCs w:val="28"/>
          <w:lang w:eastAsia="pt-BR"/>
        </w:rPr>
        <w:t>0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  <w:lang w:eastAsia="pt-BR"/>
        </w:rPr>
        <w:t>5 (cinco) anos</w:t>
      </w:r>
      <w:r w:rsidRPr="006C782B">
        <w:rPr>
          <w:rFonts w:ascii="Arial Narrow" w:eastAsia="Times New Roman" w:hAnsi="Arial Narrow" w:cs="Arial"/>
          <w:sz w:val="28"/>
          <w:szCs w:val="28"/>
          <w:lang w:eastAsia="pt-BR"/>
        </w:rPr>
        <w:t>, sem prejuízo das multas previstas em edital e no contrato e das demais cominações legais.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7.4.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>Princípio da Proporcionalidade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por escrito 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e no prazo máximo de </w:t>
      </w: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5 (cinco) dias úteis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>da data em que for oficiada a pretensão da Administração no sentido da aplicação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da pena.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>7.5</w:t>
      </w:r>
      <w:r w:rsidRPr="006C782B">
        <w:rPr>
          <w:rFonts w:ascii="Arial Narrow" w:eastAsia="Times New Roman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:rsidR="006C782B" w:rsidRPr="006C782B" w:rsidRDefault="006C782B" w:rsidP="009807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7.6 -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O montante de multas aplicadas a </w:t>
      </w:r>
      <w:r w:rsidRPr="006C782B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CONTRATADA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não poderá ultrapassar a </w:t>
      </w:r>
      <w:r w:rsidRPr="006C782B">
        <w:rPr>
          <w:rFonts w:ascii="Arial Narrow" w:eastAsia="Times New Roman" w:hAnsi="Arial Narrow" w:cs="Times New Roman"/>
          <w:b/>
          <w:sz w:val="28"/>
          <w:szCs w:val="28"/>
          <w:lang w:eastAsia="pt-BR"/>
        </w:rPr>
        <w:t xml:space="preserve">10%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 xml:space="preserve">(dez por cento) do valor global do contrato. Caso ultrapasse, o </w:t>
      </w:r>
      <w:r w:rsidRPr="006C782B">
        <w:rPr>
          <w:rFonts w:ascii="Arial Narrow" w:eastAsia="Times New Roman" w:hAnsi="Arial Narrow" w:cs="Times New Roman"/>
          <w:b/>
          <w:bCs/>
          <w:sz w:val="28"/>
          <w:szCs w:val="28"/>
          <w:lang w:eastAsia="pt-BR"/>
        </w:rPr>
        <w:t xml:space="preserve">MUNICÍPIO </w:t>
      </w:r>
      <w:r w:rsidRPr="006C782B">
        <w:rPr>
          <w:rFonts w:ascii="Arial Narrow" w:eastAsia="Times New Roman" w:hAnsi="Arial Narrow" w:cs="Times New Roman"/>
          <w:sz w:val="28"/>
          <w:szCs w:val="28"/>
          <w:lang w:eastAsia="pt-BR"/>
        </w:rPr>
        <w:t>terá o direito de rescindir o contrato mediante notificação.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MT"/>
          <w:sz w:val="28"/>
          <w:szCs w:val="28"/>
          <w:lang w:eastAsia="pt-BR"/>
        </w:rPr>
      </w:pPr>
      <w:r w:rsidRPr="006C782B">
        <w:rPr>
          <w:rFonts w:ascii="Arial Narrow" w:eastAsia="Times New Roman" w:hAnsi="Arial Narrow" w:cs="Arial"/>
          <w:b/>
          <w:bCs/>
          <w:sz w:val="28"/>
          <w:szCs w:val="28"/>
        </w:rPr>
        <w:t xml:space="preserve">7.7 </w:t>
      </w:r>
      <w:r w:rsidRPr="006C782B">
        <w:rPr>
          <w:rFonts w:ascii="Arial Narrow" w:eastAsia="Times New Roman" w:hAnsi="Arial Narrow" w:cs="Arial"/>
          <w:bCs/>
          <w:sz w:val="28"/>
          <w:szCs w:val="28"/>
        </w:rPr>
        <w:t xml:space="preserve">- </w:t>
      </w:r>
      <w:r w:rsidRPr="006C782B">
        <w:rPr>
          <w:rFonts w:ascii="Arial Narrow" w:eastAsia="Times New Roman" w:hAnsi="Arial Narrow" w:cs="ArialMT"/>
          <w:sz w:val="28"/>
          <w:szCs w:val="28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tabs>
          <w:tab w:val="left" w:pos="5560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OITAVA - DA RESCISÃO CONTRATUAL</w:t>
      </w:r>
      <w:r w:rsidRPr="006C782B">
        <w:rPr>
          <w:rFonts w:ascii="Arial Narrow" w:eastAsia="Times New Roman" w:hAnsi="Arial Narrow" w:cs="Arial"/>
          <w:b/>
          <w:sz w:val="28"/>
          <w:szCs w:val="28"/>
        </w:rPr>
        <w:tab/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 – A rescisão contratual poderá ser: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8.1.1 – Determinada por ato unilateral e escrito da Administração, nos casos enumerados nos incisos I, XII e XVII do art. 78 da Lei Federal nº. 8.666/93.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 xml:space="preserve">8.1.3 – A inexecução total ou parcial do Contrato enseja a sua rescisão pela Administração, com as </w:t>
      </w:r>
      <w:proofErr w:type="spellStart"/>
      <w:r w:rsidRPr="006C782B">
        <w:rPr>
          <w:rFonts w:ascii="Arial Narrow" w:eastAsia="Times New Roman" w:hAnsi="Arial Narrow" w:cs="Arial Narrow"/>
          <w:sz w:val="28"/>
          <w:szCs w:val="28"/>
        </w:rPr>
        <w:t>conseqüências</w:t>
      </w:r>
      <w:proofErr w:type="spellEnd"/>
      <w:r w:rsidRPr="006C782B">
        <w:rPr>
          <w:rFonts w:ascii="Arial Narrow" w:eastAsia="Times New Roman" w:hAnsi="Arial Narrow" w:cs="Arial Narrow"/>
          <w:sz w:val="28"/>
          <w:szCs w:val="28"/>
        </w:rPr>
        <w:t xml:space="preserve"> previstas nos artigos 77 e 80 da Lei Federal n°. 8.666/93, sem prejuízo da aplicação das penalidades a que alude o art. 87 da mesma Lei.</w:t>
      </w: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</w:p>
    <w:p w:rsidR="006C782B" w:rsidRPr="006C782B" w:rsidRDefault="006C782B" w:rsidP="009807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sz w:val="28"/>
          <w:szCs w:val="28"/>
        </w:rPr>
      </w:pPr>
      <w:r w:rsidRPr="006C782B">
        <w:rPr>
          <w:rFonts w:ascii="Arial Narrow" w:eastAsia="Times New Roman" w:hAnsi="Arial Narrow" w:cs="Arial Narrow"/>
          <w:sz w:val="28"/>
          <w:szCs w:val="28"/>
        </w:rPr>
        <w:t>8.1.4 – Constituem motivos para rescisão os previstos no art. 78 da Lei Federal nº. 8.666/93 e posteriores alterações.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t>CLÁUSULA NONA - DA PUBLICAÇÃO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9.1 - Dentro do prazo legal, contados de sua assinatura, o CONTRATANTE providenciará a publicação na Imprensa Oficial do Município, do resumo deste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b/>
          <w:sz w:val="28"/>
          <w:szCs w:val="28"/>
        </w:rPr>
      </w:pPr>
      <w:r w:rsidRPr="006C782B">
        <w:rPr>
          <w:rFonts w:ascii="Arial Narrow" w:eastAsia="Times New Roman" w:hAnsi="Arial Narrow" w:cs="Arial"/>
          <w:b/>
          <w:sz w:val="28"/>
          <w:szCs w:val="28"/>
        </w:rPr>
        <w:lastRenderedPageBreak/>
        <w:t>CLÁUSULA DÉCIMA - DO FORO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10.1 - Fica eleito o Foro da Comarca de Iguatemi/MS, para dirimir questões oriundas deste Contrato.</w:t>
      </w: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</w:rPr>
      </w:pPr>
    </w:p>
    <w:p w:rsidR="006C782B" w:rsidRPr="006C782B" w:rsidRDefault="006C782B" w:rsidP="009807D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</w:rPr>
      </w:pPr>
      <w:r w:rsidRPr="006C782B">
        <w:rPr>
          <w:rFonts w:ascii="Arial Narrow" w:eastAsia="Times New Roman" w:hAnsi="Arial Narrow" w:cs="Arial"/>
          <w:sz w:val="28"/>
          <w:szCs w:val="28"/>
        </w:rPr>
        <w:t>E, por estarem de pleno acordo, firmam o presente contrato em (2) duas vias de igual teor e conteúdo, na presença de duas testemunhas que também subscrevem.</w:t>
      </w:r>
    </w:p>
    <w:p w:rsidR="006C782B" w:rsidRPr="006C782B" w:rsidRDefault="006C782B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6C782B" w:rsidRPr="006C782B" w:rsidRDefault="009807D2" w:rsidP="009D7E0D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</w:rPr>
        <w:t>Iguatemi (MS), 04</w:t>
      </w:r>
      <w:r w:rsidR="009D7E0D">
        <w:rPr>
          <w:rFonts w:ascii="Arial Narrow" w:eastAsia="Times New Roman" w:hAnsi="Arial Narrow" w:cs="Times New Roman"/>
          <w:sz w:val="26"/>
          <w:szCs w:val="26"/>
        </w:rPr>
        <w:t xml:space="preserve"> de </w:t>
      </w:r>
      <w:proofErr w:type="gramStart"/>
      <w:r w:rsidR="009D7E0D">
        <w:rPr>
          <w:rFonts w:ascii="Arial Narrow" w:eastAsia="Times New Roman" w:hAnsi="Arial Narrow" w:cs="Times New Roman"/>
          <w:sz w:val="26"/>
          <w:szCs w:val="26"/>
        </w:rPr>
        <w:t>Abril</w:t>
      </w:r>
      <w:proofErr w:type="gramEnd"/>
      <w:r w:rsidR="006C782B" w:rsidRPr="006C782B">
        <w:rPr>
          <w:rFonts w:ascii="Arial Narrow" w:eastAsia="Times New Roman" w:hAnsi="Arial Narrow" w:cs="Times New Roman"/>
          <w:sz w:val="26"/>
          <w:szCs w:val="26"/>
        </w:rPr>
        <w:t xml:space="preserve"> de 2017.</w:t>
      </w:r>
    </w:p>
    <w:p w:rsidR="006C782B" w:rsidRDefault="006C782B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p w:rsidR="009D7E0D" w:rsidRPr="006C782B" w:rsidRDefault="009D7E0D" w:rsidP="006C782B">
      <w:pPr>
        <w:spacing w:after="0" w:line="240" w:lineRule="auto"/>
        <w:jc w:val="right"/>
        <w:rPr>
          <w:rFonts w:ascii="Arial Narrow" w:eastAsia="Times New Roman" w:hAnsi="Arial Narrow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00"/>
      </w:tblGrid>
      <w:tr w:rsidR="006C782B" w:rsidRPr="006C782B" w:rsidTr="0074384A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</w:p>
          <w:p w:rsidR="009807D2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Patricia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Derenusson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Nelli</w:t>
            </w:r>
            <w:proofErr w:type="spellEnd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782B"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  <w:t>Margatto</w:t>
            </w:r>
            <w:proofErr w:type="spellEnd"/>
          </w:p>
          <w:p w:rsidR="009807D2" w:rsidRPr="006C782B" w:rsidRDefault="009807D2" w:rsidP="00980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9807D2" w:rsidRPr="006C782B" w:rsidRDefault="009807D2" w:rsidP="009807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</w:rPr>
            </w:pPr>
            <w:r w:rsidRPr="006C782B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6C782B" w:rsidRPr="006C782B" w:rsidRDefault="006C782B" w:rsidP="009807D2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</w:rPr>
            </w:pPr>
          </w:p>
          <w:p w:rsidR="006C782B" w:rsidRPr="006C782B" w:rsidRDefault="006C782B" w:rsidP="006C78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  <w:lang w:eastAsia="pt-BR"/>
              </w:rPr>
            </w:pPr>
          </w:p>
          <w:p w:rsidR="009807D2" w:rsidRPr="009807D2" w:rsidRDefault="009807D2" w:rsidP="009807D2">
            <w:pPr>
              <w:widowControl w:val="0"/>
              <w:spacing w:after="0" w:line="240" w:lineRule="auto"/>
              <w:ind w:right="-79"/>
              <w:jc w:val="center"/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</w:pPr>
            <w:r w:rsidRPr="009807D2"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  <w:t>______________________________</w:t>
            </w:r>
          </w:p>
          <w:p w:rsidR="009807D2" w:rsidRPr="009807D2" w:rsidRDefault="009807D2" w:rsidP="009807D2">
            <w:pPr>
              <w:widowControl w:val="0"/>
              <w:spacing w:after="0" w:line="240" w:lineRule="auto"/>
              <w:ind w:right="-79"/>
              <w:jc w:val="center"/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</w:pPr>
            <w:r w:rsidRPr="009807D2">
              <w:rPr>
                <w:rFonts w:ascii="Arial Narrow" w:eastAsia="Times New Roman" w:hAnsi="Arial Narrow" w:cs="Arial"/>
                <w:i/>
                <w:iCs/>
                <w:sz w:val="26"/>
                <w:szCs w:val="26"/>
              </w:rPr>
              <w:t>David Cardoso Ramalho</w:t>
            </w:r>
          </w:p>
          <w:p w:rsidR="009807D2" w:rsidRPr="009807D2" w:rsidRDefault="009807D2" w:rsidP="009807D2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</w:rPr>
            </w:pPr>
            <w:r w:rsidRPr="009807D2">
              <w:rPr>
                <w:rFonts w:ascii="Arial Narrow" w:eastAsia="Times New Roman" w:hAnsi="Arial Narrow" w:cs="Arial"/>
                <w:b/>
                <w:sz w:val="24"/>
                <w:szCs w:val="24"/>
              </w:rPr>
              <w:t>MECÂNICA E TORNARIA TORMAX LTDA - ME</w:t>
            </w:r>
          </w:p>
          <w:p w:rsidR="006C782B" w:rsidRPr="006C782B" w:rsidRDefault="009807D2" w:rsidP="009807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6"/>
                <w:lang w:eastAsia="pt-BR"/>
              </w:rPr>
            </w:pPr>
            <w:r w:rsidRPr="009807D2">
              <w:rPr>
                <w:rFonts w:ascii="Arial Narrow" w:eastAsia="Times New Roman" w:hAnsi="Arial Narrow" w:cs="Arial"/>
                <w:b/>
                <w:iCs/>
                <w:sz w:val="24"/>
                <w:szCs w:val="24"/>
              </w:rPr>
              <w:t>(CONTRATADA)</w:t>
            </w:r>
          </w:p>
          <w:p w:rsidR="006C782B" w:rsidRPr="006C782B" w:rsidRDefault="006C782B" w:rsidP="006C782B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6"/>
                <w:szCs w:val="2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D7E0D" w:rsidRDefault="009D7E0D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  <w:r w:rsidRPr="006C782B">
        <w:rPr>
          <w:rFonts w:ascii="Arial Narrow" w:eastAsia="Times New Roman" w:hAnsi="Arial Narrow" w:cs="Times New Roman"/>
          <w:b/>
          <w:bCs/>
          <w:sz w:val="26"/>
          <w:szCs w:val="26"/>
        </w:rPr>
        <w:t>TESTEMUNHAS:</w:t>
      </w: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p w:rsidR="006C782B" w:rsidRPr="006C782B" w:rsidRDefault="006C782B" w:rsidP="006C782B">
      <w:pPr>
        <w:spacing w:after="0" w:line="240" w:lineRule="auto"/>
        <w:rPr>
          <w:rFonts w:ascii="Arial Narrow" w:eastAsia="Times New Roman" w:hAnsi="Arial Narrow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9D7E0D" w:rsidRPr="009D7E0D" w:rsidTr="009B24A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</w:t>
            </w:r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Jane </w:t>
            </w:r>
            <w:proofErr w:type="spellStart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Cleia</w:t>
            </w:r>
            <w:proofErr w:type="spellEnd"/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 xml:space="preserve"> Silva dos Santos</w:t>
            </w:r>
          </w:p>
          <w:p w:rsidR="009D7E0D" w:rsidRPr="009D7E0D" w:rsidRDefault="009D7E0D" w:rsidP="009D7E0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b/>
                <w:iCs/>
                <w:sz w:val="28"/>
                <w:szCs w:val="28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"/>
                <w:iCs/>
                <w:sz w:val="28"/>
                <w:szCs w:val="28"/>
                <w:lang w:eastAsia="pt-BR"/>
              </w:rPr>
              <w:t>______________________________</w:t>
            </w:r>
          </w:p>
          <w:p w:rsidR="009D7E0D" w:rsidRPr="009D7E0D" w:rsidRDefault="009D7E0D" w:rsidP="009D7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 xml:space="preserve">NOME: André de Assis </w:t>
            </w:r>
            <w:proofErr w:type="spellStart"/>
            <w:r w:rsidRPr="009D7E0D">
              <w:rPr>
                <w:rFonts w:ascii="Arial Narrow" w:eastAsia="Times New Roman" w:hAnsi="Arial Narrow" w:cs="Arial Narrow"/>
                <w:sz w:val="26"/>
                <w:szCs w:val="26"/>
                <w:lang w:eastAsia="pt-BR"/>
              </w:rPr>
              <w:t>Voginski</w:t>
            </w:r>
            <w:proofErr w:type="spellEnd"/>
          </w:p>
          <w:p w:rsidR="009D7E0D" w:rsidRPr="009D7E0D" w:rsidRDefault="009D7E0D" w:rsidP="009D7E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pt-BR"/>
              </w:rPr>
            </w:pPr>
            <w:r w:rsidRPr="009D7E0D">
              <w:rPr>
                <w:rFonts w:ascii="Arial Narrow" w:eastAsia="Times New Roman" w:hAnsi="Arial Narrow" w:cs="Arial Narrow"/>
                <w:b/>
                <w:sz w:val="26"/>
                <w:szCs w:val="26"/>
                <w:lang w:eastAsia="pt-BR"/>
              </w:rPr>
              <w:t>CPF: 922.727.541-04</w:t>
            </w:r>
          </w:p>
        </w:tc>
      </w:tr>
    </w:tbl>
    <w:p w:rsidR="00700F76" w:rsidRDefault="00AD405F"/>
    <w:sectPr w:rsidR="00700F76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5F" w:rsidRDefault="00AD405F" w:rsidP="008F31A8">
      <w:pPr>
        <w:spacing w:after="0" w:line="240" w:lineRule="auto"/>
      </w:pPr>
      <w:r>
        <w:separator/>
      </w:r>
    </w:p>
  </w:endnote>
  <w:endnote w:type="continuationSeparator" w:id="0">
    <w:p w:rsidR="00AD405F" w:rsidRDefault="00AD405F" w:rsidP="008F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A8" w:rsidRDefault="008F31A8">
    <w:pPr>
      <w:pStyle w:val="Rodap"/>
    </w:pPr>
    <w:r>
      <w:rPr>
        <w:noProof/>
        <w:lang w:eastAsia="pt-BR"/>
      </w:rPr>
      <w:drawing>
        <wp:inline distT="0" distB="0" distL="0" distR="0" wp14:anchorId="1162CF51" wp14:editId="16B81944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5F" w:rsidRDefault="00AD405F" w:rsidP="008F31A8">
      <w:pPr>
        <w:spacing w:after="0" w:line="240" w:lineRule="auto"/>
      </w:pPr>
      <w:r>
        <w:separator/>
      </w:r>
    </w:p>
  </w:footnote>
  <w:footnote w:type="continuationSeparator" w:id="0">
    <w:p w:rsidR="00AD405F" w:rsidRDefault="00AD405F" w:rsidP="008F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A8" w:rsidRDefault="008F31A8">
    <w:pPr>
      <w:pStyle w:val="Cabealho"/>
    </w:pPr>
    <w:r>
      <w:rPr>
        <w:noProof/>
        <w:lang w:eastAsia="pt-BR"/>
      </w:rPr>
      <w:drawing>
        <wp:inline distT="0" distB="0" distL="0" distR="0" wp14:anchorId="73D46AE3" wp14:editId="371573A3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2B09B6"/>
    <w:rsid w:val="004A2D0B"/>
    <w:rsid w:val="005E7B59"/>
    <w:rsid w:val="006656EF"/>
    <w:rsid w:val="006C782B"/>
    <w:rsid w:val="008F31A8"/>
    <w:rsid w:val="009165B0"/>
    <w:rsid w:val="009807D2"/>
    <w:rsid w:val="009D7E0D"/>
    <w:rsid w:val="00AD405F"/>
    <w:rsid w:val="00D7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spacing w:after="0" w:line="240" w:lineRule="auto"/>
      <w:ind w:hanging="708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1A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F3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1A8"/>
  </w:style>
  <w:style w:type="paragraph" w:styleId="Rodap">
    <w:name w:val="footer"/>
    <w:basedOn w:val="Normal"/>
    <w:link w:val="RodapChar"/>
    <w:uiPriority w:val="99"/>
    <w:unhideWhenUsed/>
    <w:rsid w:val="008F3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Licitação 03</cp:lastModifiedBy>
  <cp:revision>4</cp:revision>
  <cp:lastPrinted>2017-04-03T17:36:00Z</cp:lastPrinted>
  <dcterms:created xsi:type="dcterms:W3CDTF">2017-04-03T14:54:00Z</dcterms:created>
  <dcterms:modified xsi:type="dcterms:W3CDTF">2017-04-03T17:37:00Z</dcterms:modified>
</cp:coreProperties>
</file>