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EXTRATO DE CONTRATO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Contrato nº 177/2014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Processo nº 127/2014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PREGÃO PRESENCIAL Nº 053/2014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S. LORINI - </w:t>
      </w:r>
      <w:proofErr w:type="gramStart"/>
      <w:r w:rsidRPr="00CA602A">
        <w:rPr>
          <w:rFonts w:ascii="Times New Roman" w:hAnsi="Times New Roman" w:cs="Times New Roman"/>
          <w:sz w:val="20"/>
          <w:szCs w:val="20"/>
        </w:rPr>
        <w:t>ME</w:t>
      </w:r>
      <w:proofErr w:type="gramEnd"/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 xml:space="preserve">Objeto: O objeto </w:t>
      </w:r>
      <w:proofErr w:type="gramStart"/>
      <w:r w:rsidRPr="00CA602A">
        <w:rPr>
          <w:rFonts w:ascii="Times New Roman" w:hAnsi="Times New Roman" w:cs="Times New Roman"/>
          <w:sz w:val="20"/>
          <w:szCs w:val="20"/>
        </w:rPr>
        <w:t>da presente</w:t>
      </w:r>
      <w:proofErr w:type="gramEnd"/>
      <w:r w:rsidRPr="00CA602A">
        <w:rPr>
          <w:rFonts w:ascii="Times New Roman" w:hAnsi="Times New Roman" w:cs="Times New Roman"/>
          <w:sz w:val="20"/>
          <w:szCs w:val="20"/>
        </w:rPr>
        <w:t xml:space="preserve"> licitação é a seleção de proposta mais vantajosa, visando à contratação de empresa do ramo para confecção de próteses d</w:t>
      </w:r>
      <w:bookmarkStart w:id="0" w:name="_GoBack"/>
      <w:bookmarkEnd w:id="0"/>
      <w:r w:rsidRPr="00CA602A">
        <w:rPr>
          <w:rFonts w:ascii="Times New Roman" w:hAnsi="Times New Roman" w:cs="Times New Roman"/>
          <w:sz w:val="20"/>
          <w:szCs w:val="20"/>
        </w:rPr>
        <w:t>entárias, nas condições e modelos descriminadas na solicitação de serviços emitida pela Secretaria Municipal de Saúde com base na Portaria do SUS nº 1.825 de 24/08/2012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A602A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CA602A">
        <w:rPr>
          <w:rFonts w:ascii="Times New Roman" w:hAnsi="Times New Roman" w:cs="Times New Roman"/>
          <w:sz w:val="20"/>
          <w:szCs w:val="20"/>
        </w:rPr>
        <w:t>02-10.302.0703-2066-3.3.90.39.00-1.14.000-001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Valor: R$ 34.926,70 (trinta e quatro mil e novecentos e vinte e seis reais e setenta centavos)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Vigência: 01/10/2014 à 31/12/2014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Data da Assinatura: 01/10/2014</w:t>
      </w:r>
    </w:p>
    <w:p w:rsidR="00CA602A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CA602A" w:rsidRDefault="00CA602A" w:rsidP="00CA60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02A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CA602A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CA602A">
        <w:rPr>
          <w:rFonts w:ascii="Times New Roman" w:hAnsi="Times New Roman" w:cs="Times New Roman"/>
          <w:sz w:val="20"/>
          <w:szCs w:val="20"/>
        </w:rPr>
        <w:t xml:space="preserve"> pela contratante e Silvia </w:t>
      </w:r>
      <w:proofErr w:type="spellStart"/>
      <w:r w:rsidRPr="00CA602A">
        <w:rPr>
          <w:rFonts w:ascii="Times New Roman" w:hAnsi="Times New Roman" w:cs="Times New Roman"/>
          <w:sz w:val="20"/>
          <w:szCs w:val="20"/>
        </w:rPr>
        <w:t>Lorini</w:t>
      </w:r>
      <w:proofErr w:type="spellEnd"/>
      <w:r w:rsidRPr="00CA602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CA602A" w:rsidSect="00CA602A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59692D"/>
    <w:rsid w:val="00843CA5"/>
    <w:rsid w:val="00A24A7C"/>
    <w:rsid w:val="00A43FB0"/>
    <w:rsid w:val="00CA602A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2014-10-02T12:18:00Z</dcterms:created>
  <dcterms:modified xsi:type="dcterms:W3CDTF">2014-10-02T12:19:00Z</dcterms:modified>
</cp:coreProperties>
</file>