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EXTRATO DE CONTRATO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Contrato nº 005/2014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Processo nº 231/2013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PREGÃO PRESENCIAL Nº 078/2013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proofErr w:type="gramStart"/>
      <w:r w:rsidRPr="00782CF7">
        <w:rPr>
          <w:rFonts w:ascii="Times New Roman" w:hAnsi="Times New Roman" w:cs="Times New Roman"/>
          <w:sz w:val="20"/>
          <w:szCs w:val="20"/>
        </w:rPr>
        <w:t>AUTO POSTO</w:t>
      </w:r>
      <w:proofErr w:type="gramEnd"/>
      <w:r w:rsidRPr="00782CF7">
        <w:rPr>
          <w:rFonts w:ascii="Times New Roman" w:hAnsi="Times New Roman" w:cs="Times New Roman"/>
          <w:sz w:val="20"/>
          <w:szCs w:val="20"/>
        </w:rPr>
        <w:t xml:space="preserve"> AERO RANCHO LTDA - FILIAL</w:t>
      </w:r>
      <w:bookmarkStart w:id="0" w:name="_GoBack"/>
      <w:bookmarkEnd w:id="0"/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combustíveis do tipo Gasolina Comum, Álcool Comum (Etanol) e Óleo Diesel B S10, destinados ao abastecimento dos veículos da frota Municipal em viagem a Campo Grande (MS), sendo </w:t>
      </w:r>
      <w:proofErr w:type="gramStart"/>
      <w:r w:rsidRPr="00782CF7">
        <w:rPr>
          <w:rFonts w:ascii="Times New Roman" w:hAnsi="Times New Roman" w:cs="Times New Roman"/>
          <w:sz w:val="20"/>
          <w:szCs w:val="20"/>
        </w:rPr>
        <w:t>utilizado bomba e depósito do fornecedor</w:t>
      </w:r>
      <w:proofErr w:type="gramEnd"/>
      <w:r w:rsidRPr="00782CF7">
        <w:rPr>
          <w:rFonts w:ascii="Times New Roman" w:hAnsi="Times New Roman" w:cs="Times New Roman"/>
          <w:sz w:val="20"/>
          <w:szCs w:val="20"/>
        </w:rPr>
        <w:t>, conforme quantidades e especificações descritas no Anexo I.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782CF7">
        <w:rPr>
          <w:rFonts w:ascii="Times New Roman" w:hAnsi="Times New Roman" w:cs="Times New Roman"/>
          <w:sz w:val="20"/>
          <w:szCs w:val="20"/>
        </w:rPr>
        <w:t>02-01.</w:t>
      </w:r>
      <w:proofErr w:type="gramEnd"/>
      <w:r w:rsidRPr="00782CF7">
        <w:rPr>
          <w:rFonts w:ascii="Times New Roman" w:hAnsi="Times New Roman" w:cs="Times New Roman"/>
          <w:sz w:val="20"/>
          <w:szCs w:val="20"/>
        </w:rPr>
        <w:t>01-04.122.0200-2003-3.3.90.30.00-1.00.000-000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02-02.01-04.122.0500-2096-3.3.90.30.00-1.00.000-000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02-03.01-04.122.0300-2002-3.3.90.30.00-1.00.000-000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Valor: R$ 71.779,20 (setenta e um mil e setecentos e setenta e nove reais e vinte centavos)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Vigência: 02/01/2014 à 31/12/2014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Data da Assinatura: 02/01/2014</w:t>
      </w:r>
    </w:p>
    <w:p w:rsidR="00782CF7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090A74" w:rsidRPr="00782CF7" w:rsidRDefault="00782CF7" w:rsidP="00782CF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782CF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782CF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82CF7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782CF7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782CF7">
        <w:rPr>
          <w:rFonts w:ascii="Times New Roman" w:hAnsi="Times New Roman" w:cs="Times New Roman"/>
          <w:sz w:val="20"/>
          <w:szCs w:val="20"/>
        </w:rPr>
        <w:t xml:space="preserve"> pela contratante e Niceia Aparecida Lopes Faleiros, pela contratada</w:t>
      </w:r>
    </w:p>
    <w:sectPr w:rsidR="00090A74" w:rsidRPr="00782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F7"/>
    <w:rsid w:val="00090A74"/>
    <w:rsid w:val="007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2014-01-22T12:40:00Z</dcterms:created>
  <dcterms:modified xsi:type="dcterms:W3CDTF">2014-01-22T12:50:00Z</dcterms:modified>
</cp:coreProperties>
</file>