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EXTRATO DE CONTRATO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Contrato nº 099/2014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Processo nº 075/2014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DISPENSA Nº 019/2014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Partes: Prefeitura Municipal de Iguatemi/MS e a empresa CONSÓRCIO INTERMUNICIPAL DE DESENVOLVIMENTO DA REGIÃO SUL DE MATO GROSSO DO SUL (CONISUL)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 xml:space="preserve">Objeto: TRANSFERENCIA DE RECURSOS PÚBLICOS PARA ADEQUAR O FUNCIONAMENTO E MANUTENÇÃO DO </w:t>
      </w:r>
      <w:bookmarkStart w:id="0" w:name="_GoBack"/>
      <w:bookmarkEnd w:id="0"/>
      <w:r w:rsidRPr="00057042">
        <w:rPr>
          <w:rFonts w:ascii="Times New Roman" w:hAnsi="Times New Roman" w:cs="Times New Roman"/>
          <w:sz w:val="20"/>
          <w:szCs w:val="20"/>
        </w:rPr>
        <w:t>CONISUL, ENGLOBANDO DESPESAS DE ADMINISTRAÇÃO E DE PLANEJAMENTO, PARA QUE SEJAM DESENVOLVIDAS EM PROL DOS MUNICÍPIOS CONSORCIADOS, SUAS ATIVIDADES INSTITUCIONAIS DEVIDAMENTE PREVISTAS NO CONTRATO DE CONSÓRICIO PÚBLICO.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57042">
        <w:rPr>
          <w:rFonts w:ascii="Times New Roman" w:hAnsi="Times New Roman" w:cs="Times New Roman"/>
          <w:sz w:val="20"/>
          <w:szCs w:val="20"/>
        </w:rPr>
        <w:t>02-08.</w:t>
      </w:r>
      <w:proofErr w:type="gramEnd"/>
      <w:r w:rsidRPr="00057042">
        <w:rPr>
          <w:rFonts w:ascii="Times New Roman" w:hAnsi="Times New Roman" w:cs="Times New Roman"/>
          <w:sz w:val="20"/>
          <w:szCs w:val="20"/>
        </w:rPr>
        <w:t>01-18.122.1001-2074-3.3.90.39.00-1.00.000-000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Valor: R$ 17.316,39 (dezessete mil e trezentos e dezesseis reais e trinta e nove centavos)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Vigência: 28/04/2014 à 31/12/2014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Data da Assinatura: 28/04/2014</w:t>
      </w:r>
    </w:p>
    <w:p w:rsidR="00057042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057042" w:rsidRDefault="00057042" w:rsidP="000570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5704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5704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57042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57042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57042">
        <w:rPr>
          <w:rFonts w:ascii="Times New Roman" w:hAnsi="Times New Roman" w:cs="Times New Roman"/>
          <w:sz w:val="20"/>
          <w:szCs w:val="20"/>
        </w:rPr>
        <w:t xml:space="preserve"> pela contratante e Marta Maria Araújo, pela contratada</w:t>
      </w:r>
    </w:p>
    <w:sectPr w:rsidR="00A43FB0" w:rsidRPr="0005704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42"/>
    <w:rsid w:val="00057042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2014-05-28T17:00:00Z</dcterms:created>
  <dcterms:modified xsi:type="dcterms:W3CDTF">2014-05-28T17:01:00Z</dcterms:modified>
</cp:coreProperties>
</file>