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10" w:rsidRPr="006D2D10" w:rsidRDefault="006D2D10" w:rsidP="006D2D1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D2D10">
        <w:rPr>
          <w:rFonts w:ascii="Times New Roman" w:hAnsi="Times New Roman" w:cs="Times New Roman"/>
          <w:sz w:val="20"/>
          <w:szCs w:val="20"/>
        </w:rPr>
        <w:t>EXTRATO DE CONTRATO</w:t>
      </w:r>
    </w:p>
    <w:p w:rsidR="006D2D10" w:rsidRPr="006D2D10" w:rsidRDefault="006D2D10" w:rsidP="006D2D1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D2D10">
        <w:rPr>
          <w:rFonts w:ascii="Times New Roman" w:hAnsi="Times New Roman" w:cs="Times New Roman"/>
          <w:sz w:val="20"/>
          <w:szCs w:val="20"/>
        </w:rPr>
        <w:t>Contrato nº 219/2014</w:t>
      </w:r>
    </w:p>
    <w:p w:rsidR="006D2D10" w:rsidRPr="006D2D10" w:rsidRDefault="006D2D10" w:rsidP="006D2D1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D2D10">
        <w:rPr>
          <w:rFonts w:ascii="Times New Roman" w:hAnsi="Times New Roman" w:cs="Times New Roman"/>
          <w:sz w:val="20"/>
          <w:szCs w:val="20"/>
        </w:rPr>
        <w:t>Processo nº 165/2014</w:t>
      </w:r>
    </w:p>
    <w:p w:rsidR="006D2D10" w:rsidRPr="006D2D10" w:rsidRDefault="006D2D10" w:rsidP="006D2D1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D2D10">
        <w:rPr>
          <w:rFonts w:ascii="Times New Roman" w:hAnsi="Times New Roman" w:cs="Times New Roman"/>
          <w:sz w:val="20"/>
          <w:szCs w:val="20"/>
        </w:rPr>
        <w:t>PREGÃO PRESENCIAL Nº 071/2014</w:t>
      </w:r>
    </w:p>
    <w:p w:rsidR="006D2D10" w:rsidRPr="006D2D10" w:rsidRDefault="006D2D10" w:rsidP="006D2D1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D2D10">
        <w:rPr>
          <w:rFonts w:ascii="Times New Roman" w:hAnsi="Times New Roman" w:cs="Times New Roman"/>
          <w:sz w:val="20"/>
          <w:szCs w:val="20"/>
        </w:rPr>
        <w:t>Partes: Prefeitura Municipal de Iguatemi/MS e a empresa ENZO VEÍCULOS LTDA</w:t>
      </w:r>
    </w:p>
    <w:p w:rsidR="006D2D10" w:rsidRPr="006D2D10" w:rsidRDefault="006D2D10" w:rsidP="006D2D1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D2D10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para aquisição de veículos tipo passeio, novo “0” (zero) KM, com fabricação e modelo do ano corrente ou posterior, para atender a Secretaria Municipal de Assistência Social, conforme características e especificações descritas na PROPOSTA DE PREÇOS – ANEXO I.</w:t>
      </w:r>
    </w:p>
    <w:p w:rsidR="006D2D10" w:rsidRPr="006D2D10" w:rsidRDefault="006D2D10" w:rsidP="006D2D1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D2D10">
        <w:rPr>
          <w:rFonts w:ascii="Times New Roman" w:hAnsi="Times New Roman" w:cs="Times New Roman"/>
          <w:sz w:val="20"/>
          <w:szCs w:val="20"/>
        </w:rPr>
        <w:t>Dotação Orçamentária: 02-06.03-08.244.0601-2036-4.4.90.52.00-1.29.000-000</w:t>
      </w:r>
    </w:p>
    <w:p w:rsidR="006D2D10" w:rsidRPr="006D2D10" w:rsidRDefault="006D2D10" w:rsidP="006D2D1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D2D10">
        <w:rPr>
          <w:rFonts w:ascii="Times New Roman" w:hAnsi="Times New Roman" w:cs="Times New Roman"/>
          <w:sz w:val="20"/>
          <w:szCs w:val="20"/>
        </w:rPr>
        <w:t xml:space="preserve">Valor: R$ 38.052,00 (trinta e oito mil e </w:t>
      </w:r>
      <w:proofErr w:type="spellStart"/>
      <w:r w:rsidRPr="006D2D10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6D2D10">
        <w:rPr>
          <w:rFonts w:ascii="Times New Roman" w:hAnsi="Times New Roman" w:cs="Times New Roman"/>
          <w:sz w:val="20"/>
          <w:szCs w:val="20"/>
        </w:rPr>
        <w:t xml:space="preserve"> e dois reais)</w:t>
      </w:r>
    </w:p>
    <w:p w:rsidR="006D2D10" w:rsidRPr="006D2D10" w:rsidRDefault="006D2D10" w:rsidP="006D2D1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D2D10">
        <w:rPr>
          <w:rFonts w:ascii="Times New Roman" w:hAnsi="Times New Roman" w:cs="Times New Roman"/>
          <w:sz w:val="20"/>
          <w:szCs w:val="20"/>
        </w:rPr>
        <w:t>Vigência: 10/12/2014 à 10/12/2015</w:t>
      </w:r>
    </w:p>
    <w:p w:rsidR="006D2D10" w:rsidRPr="006D2D10" w:rsidRDefault="006D2D10" w:rsidP="006D2D1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D2D10">
        <w:rPr>
          <w:rFonts w:ascii="Times New Roman" w:hAnsi="Times New Roman" w:cs="Times New Roman"/>
          <w:sz w:val="20"/>
          <w:szCs w:val="20"/>
        </w:rPr>
        <w:t>Data da Assinatura: 10/12/2014</w:t>
      </w:r>
    </w:p>
    <w:p w:rsidR="006D2D10" w:rsidRPr="006D2D10" w:rsidRDefault="006D2D10" w:rsidP="006D2D1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D2D10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A3640" w:rsidRPr="006D2D10" w:rsidRDefault="006D2D10" w:rsidP="006D2D1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D2D10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6D2D1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D2D10">
        <w:rPr>
          <w:rFonts w:ascii="Times New Roman" w:hAnsi="Times New Roman" w:cs="Times New Roman"/>
          <w:sz w:val="20"/>
          <w:szCs w:val="20"/>
        </w:rPr>
        <w:t xml:space="preserve"> Arcoverde., pela contratante e Carlos Eduardo Nunes de Mamã, pela contratada</w:t>
      </w:r>
    </w:p>
    <w:sectPr w:rsidR="00AA3640" w:rsidRPr="006D2D10" w:rsidSect="00AA3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2D10"/>
    <w:rsid w:val="006D2D10"/>
    <w:rsid w:val="00AA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2014-12-18T17:50:00Z</dcterms:created>
  <dcterms:modified xsi:type="dcterms:W3CDTF">2014-12-18T17:52:00Z</dcterms:modified>
</cp:coreProperties>
</file>